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This report examines the various samples tested using different state-of-the-art instruments. Each sample, composed of a unique blend of ingredients, underwent multiple analyses to evaluate their properties across several dimensions. The complex nature of these analyses requires a close inspection of results to determine the potential applications and behaviors of these mixtures.</w:t>
      </w:r>
    </w:p>
    <w:p>
      <w:r>
        <w:t>Observations and Measurements</w:t>
      </w:r>
    </w:p>
    <w:p>
      <w:r>
        <w:t>Instrument and Ingredient Overview</w:t>
      </w:r>
    </w:p>
    <w:p>
      <w:r>
        <w:t>The instruments utilized in this study span a range of techniques, from High-Performance Liquid Chromatography to Nuclear Magnetic Resonance. Each instrument provides insights into distinct properties of the tested samples, ensuring comprehensive evaluation.</w:t>
      </w:r>
    </w:p>
    <w:p>
      <w:r>
        <w:t>Here is a brief overview of the instruments and combinations of ingredients tested:</w:t>
      </w:r>
    </w:p>
    <w:p>
      <w:r>
        <w:t>Table 1: Samples and Instruments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Unit</w:t>
            </w:r>
          </w:p>
        </w:tc>
        <w:tc>
          <w:tcPr>
            <w:tcW w:type="dxa" w:w="2160"/>
          </w:tcPr>
          <w:p>
            <w:pPr>
              <w:jc w:val="center"/>
            </w:pPr>
            <w:r>
              <w:rPr>
                <w:b/>
              </w:rPr>
              <w:t>Value</w:t>
            </w:r>
          </w:p>
        </w:tc>
      </w:tr>
      <w:tr>
        <w:tc>
          <w:tcPr>
            <w:tcW w:type="dxa" w:w="2160"/>
          </w:tcPr>
          <w:p>
            <w:pPr>
              <w:jc w:val="center"/>
            </w:pPr>
            <w:r>
              <w:t>HPLC System HPLC-9000</w:t>
            </w:r>
          </w:p>
        </w:tc>
        <w:tc>
          <w:tcPr>
            <w:tcW w:type="dxa" w:w="2160"/>
          </w:tcPr>
          <w:p>
            <w:pPr>
              <w:jc w:val="center"/>
            </w:pPr>
            <w:r>
              <w:t>Coconut Oil, Beeswax, Vitamin E</w:t>
            </w:r>
          </w:p>
        </w:tc>
        <w:tc>
          <w:tcPr>
            <w:tcW w:type="dxa" w:w="2160"/>
          </w:tcPr>
          <w:p>
            <w:pPr>
              <w:jc w:val="center"/>
            </w:pPr>
            <w:r>
              <w:t>mg/L</w:t>
            </w:r>
          </w:p>
        </w:tc>
        <w:tc>
          <w:tcPr>
            <w:tcW w:type="dxa" w:w="2160"/>
          </w:tcPr>
          <w:p>
            <w:pPr>
              <w:jc w:val="center"/>
            </w:pPr>
            <w:r>
              <w:t>345.6</w:t>
            </w:r>
          </w:p>
        </w:tc>
      </w:tr>
      <w:tr>
        <w:tc>
          <w:tcPr>
            <w:tcW w:type="dxa" w:w="2160"/>
          </w:tcPr>
          <w:p>
            <w:pPr>
              <w:jc w:val="center"/>
            </w:pPr>
            <w:r>
              <w:t>Titrator T-905</w:t>
            </w:r>
          </w:p>
        </w:tc>
        <w:tc>
          <w:tcPr>
            <w:tcW w:type="dxa" w:w="2160"/>
          </w:tcPr>
          <w:p>
            <w:pPr>
              <w:jc w:val="center"/>
            </w:pPr>
            <w:r>
              <w:t>Almond Oil, Cetyl Alcohol</w:t>
            </w:r>
          </w:p>
        </w:tc>
        <w:tc>
          <w:tcPr>
            <w:tcW w:type="dxa" w:w="2160"/>
          </w:tcPr>
          <w:p>
            <w:pPr>
              <w:jc w:val="center"/>
            </w:pPr>
            <w:r>
              <w:t>M</w:t>
            </w:r>
          </w:p>
        </w:tc>
        <w:tc>
          <w:tcPr>
            <w:tcW w:type="dxa" w:w="2160"/>
          </w:tcPr>
          <w:p>
            <w:pPr>
              <w:jc w:val="center"/>
            </w:pPr>
            <w:r>
              <w:t>3.982</w:t>
            </w:r>
          </w:p>
        </w:tc>
      </w:tr>
      <w:tr>
        <w:tc>
          <w:tcPr>
            <w:tcW w:type="dxa" w:w="2160"/>
          </w:tcPr>
          <w:p>
            <w:pPr>
              <w:jc w:val="center"/>
            </w:pPr>
            <w:r>
              <w:t>Liquid Chromatograph LC-400</w:t>
            </w:r>
          </w:p>
        </w:tc>
        <w:tc>
          <w:tcPr>
            <w:tcW w:type="dxa" w:w="2160"/>
          </w:tcPr>
          <w:p>
            <w:pPr>
              <w:jc w:val="center"/>
            </w:pPr>
            <w:r>
              <w:t>Coconut Oil, Cetyl Alcohol</w:t>
            </w:r>
          </w:p>
        </w:tc>
        <w:tc>
          <w:tcPr>
            <w:tcW w:type="dxa" w:w="2160"/>
          </w:tcPr>
          <w:p>
            <w:pPr>
              <w:jc w:val="center"/>
            </w:pPr>
            <w:r>
              <w:t>µg/mL</w:t>
            </w:r>
          </w:p>
        </w:tc>
        <w:tc>
          <w:tcPr>
            <w:tcW w:type="dxa" w:w="2160"/>
          </w:tcPr>
          <w:p>
            <w:pPr>
              <w:jc w:val="center"/>
            </w:pPr>
            <w:r>
              <w:t>250.1</w:t>
            </w:r>
          </w:p>
        </w:tc>
      </w:tr>
      <w:tr>
        <w:tc>
          <w:tcPr>
            <w:tcW w:type="dxa" w:w="2160"/>
          </w:tcPr>
          <w:p>
            <w:pPr>
              <w:jc w:val="center"/>
            </w:pPr>
            <w:r>
              <w:t>PCR Machine PCR-96</w:t>
            </w:r>
          </w:p>
        </w:tc>
        <w:tc>
          <w:tcPr>
            <w:tcW w:type="dxa" w:w="2160"/>
          </w:tcPr>
          <w:p>
            <w:pPr>
              <w:jc w:val="center"/>
            </w:pPr>
            <w:r>
              <w:t>Jojoba Oil, Cetyl Alcohol, Glycerin</w:t>
            </w:r>
          </w:p>
        </w:tc>
        <w:tc>
          <w:tcPr>
            <w:tcW w:type="dxa" w:w="2160"/>
          </w:tcPr>
          <w:p>
            <w:pPr>
              <w:jc w:val="center"/>
            </w:pPr>
            <w:r>
              <w:t>Ct</w:t>
            </w:r>
          </w:p>
        </w:tc>
        <w:tc>
          <w:tcPr>
            <w:tcW w:type="dxa" w:w="2160"/>
          </w:tcPr>
          <w:p>
            <w:pPr>
              <w:jc w:val="center"/>
            </w:pPr>
            <w:r>
              <w:t>28.7</w:t>
            </w:r>
          </w:p>
        </w:tc>
      </w:tr>
      <w:tr>
        <w:tc>
          <w:tcPr>
            <w:tcW w:type="dxa" w:w="2160"/>
          </w:tcPr>
          <w:p>
            <w:pPr>
              <w:jc w:val="center"/>
            </w:pPr>
            <w:r>
              <w:t>X-Ray Diffractometer XRD-6000</w:t>
            </w:r>
          </w:p>
        </w:tc>
        <w:tc>
          <w:tcPr>
            <w:tcW w:type="dxa" w:w="2160"/>
          </w:tcPr>
          <w:p>
            <w:pPr>
              <w:jc w:val="center"/>
            </w:pPr>
            <w:r>
              <w:t>Jojoba Oil, Vitamin E</w:t>
            </w:r>
          </w:p>
        </w:tc>
        <w:tc>
          <w:tcPr>
            <w:tcW w:type="dxa" w:w="2160"/>
          </w:tcPr>
          <w:p>
            <w:pPr>
              <w:jc w:val="center"/>
            </w:pPr>
            <w:r>
              <w:t>C</w:t>
            </w:r>
          </w:p>
        </w:tc>
        <w:tc>
          <w:tcPr>
            <w:tcW w:type="dxa" w:w="2160"/>
          </w:tcPr>
          <w:p>
            <w:pPr>
              <w:jc w:val="center"/>
            </w:pPr>
            <w:r>
              <w:t>137.5</w:t>
            </w:r>
          </w:p>
        </w:tc>
      </w:tr>
      <w:tr>
        <w:tc>
          <w:tcPr>
            <w:tcW w:type="dxa" w:w="2160"/>
          </w:tcPr>
          <w:p>
            <w:pPr>
              <w:jc w:val="center"/>
            </w:pPr>
            <w:r>
              <w:t>NMR Spectrometer NMR-500</w:t>
            </w:r>
          </w:p>
        </w:tc>
        <w:tc>
          <w:tcPr>
            <w:tcW w:type="dxa" w:w="2160"/>
          </w:tcPr>
          <w:p>
            <w:pPr>
              <w:jc w:val="center"/>
            </w:pPr>
            <w:r>
              <w:t>Coconut Oil, Cetyl Alcohol, Glycerin</w:t>
            </w:r>
          </w:p>
        </w:tc>
        <w:tc>
          <w:tcPr>
            <w:tcW w:type="dxa" w:w="2160"/>
          </w:tcPr>
          <w:p>
            <w:pPr>
              <w:jc w:val="center"/>
            </w:pPr>
            <w:r>
              <w:t>ppm</w:t>
            </w:r>
          </w:p>
        </w:tc>
        <w:tc>
          <w:tcPr>
            <w:tcW w:type="dxa" w:w="2160"/>
          </w:tcPr>
          <w:p>
            <w:pPr>
              <w:jc w:val="center"/>
            </w:pPr>
            <w:r>
              <w:t>8.46</w:t>
            </w:r>
          </w:p>
        </w:tc>
      </w:tr>
      <w:tr>
        <w:tc>
          <w:tcPr>
            <w:tcW w:type="dxa" w:w="2160"/>
          </w:tcPr>
          <w:p>
            <w:pPr>
              <w:jc w:val="center"/>
            </w:pPr>
            <w:r>
              <w:t>Rheometer R-4500</w:t>
            </w:r>
          </w:p>
        </w:tc>
        <w:tc>
          <w:tcPr>
            <w:tcW w:type="dxa" w:w="2160"/>
          </w:tcPr>
          <w:p>
            <w:pPr>
              <w:jc w:val="center"/>
            </w:pPr>
            <w:r>
              <w:t>Coconut Oil, Vitamin E</w:t>
            </w:r>
          </w:p>
        </w:tc>
        <w:tc>
          <w:tcPr>
            <w:tcW w:type="dxa" w:w="2160"/>
          </w:tcPr>
          <w:p>
            <w:pPr>
              <w:jc w:val="center"/>
            </w:pPr>
            <w:r>
              <w:t>Pa-s</w:t>
            </w:r>
          </w:p>
        </w:tc>
        <w:tc>
          <w:tcPr>
            <w:tcW w:type="dxa" w:w="2160"/>
          </w:tcPr>
          <w:p>
            <w:pPr>
              <w:jc w:val="center"/>
            </w:pPr>
            <w:r>
              <w:t>450.3</w:t>
            </w:r>
          </w:p>
        </w:tc>
      </w:tr>
      <w:tr>
        <w:tc>
          <w:tcPr>
            <w:tcW w:type="dxa" w:w="2160"/>
          </w:tcPr>
          <w:p>
            <w:pPr>
              <w:jc w:val="center"/>
            </w:pPr>
            <w:r>
              <w:t>pH Meter PH-700</w:t>
            </w:r>
          </w:p>
        </w:tc>
        <w:tc>
          <w:tcPr>
            <w:tcW w:type="dxa" w:w="2160"/>
          </w:tcPr>
          <w:p>
            <w:pPr>
              <w:jc w:val="center"/>
            </w:pPr>
            <w:r>
              <w:t>Jojoba Oil, Vitamin E</w:t>
            </w:r>
          </w:p>
        </w:tc>
        <w:tc>
          <w:tcPr>
            <w:tcW w:type="dxa" w:w="2160"/>
          </w:tcPr>
          <w:p>
            <w:pPr>
              <w:jc w:val="center"/>
            </w:pPr>
            <w:r>
              <w:t>pH</w:t>
            </w:r>
          </w:p>
        </w:tc>
        <w:tc>
          <w:tcPr>
            <w:tcW w:type="dxa" w:w="2160"/>
          </w:tcPr>
          <w:p>
            <w:pPr>
              <w:jc w:val="center"/>
            </w:pPr>
            <w:r>
              <w:t>5.8</w:t>
            </w:r>
          </w:p>
        </w:tc>
      </w:tr>
      <w:tr>
        <w:tc>
          <w:tcPr>
            <w:tcW w:type="dxa" w:w="2160"/>
          </w:tcPr>
          <w:p>
            <w:pPr>
              <w:jc w:val="center"/>
            </w:pPr>
            <w:r>
              <w:t>Viscometer VS-300</w:t>
            </w:r>
          </w:p>
        </w:tc>
        <w:tc>
          <w:tcPr>
            <w:tcW w:type="dxa" w:w="2160"/>
          </w:tcPr>
          <w:p>
            <w:pPr>
              <w:jc w:val="center"/>
            </w:pPr>
            <w:r>
              <w:t>Almond Oil, Cetyl Alcohol, Vitamin E</w:t>
            </w:r>
          </w:p>
        </w:tc>
        <w:tc>
          <w:tcPr>
            <w:tcW w:type="dxa" w:w="2160"/>
          </w:tcPr>
          <w:p>
            <w:pPr>
              <w:jc w:val="center"/>
            </w:pPr>
            <w:r>
              <w:t>cP</w:t>
            </w:r>
          </w:p>
        </w:tc>
        <w:tc>
          <w:tcPr>
            <w:tcW w:type="dxa" w:w="2160"/>
          </w:tcPr>
          <w:p>
            <w:pPr>
              <w:jc w:val="center"/>
            </w:pPr>
            <w:r>
              <w:t>7155.86</w:t>
            </w:r>
          </w:p>
        </w:tc>
      </w:tr>
      <w:tr>
        <w:tc>
          <w:tcPr>
            <w:tcW w:type="dxa" w:w="2160"/>
          </w:tcPr>
          <w:p>
            <w:pPr>
              <w:jc w:val="center"/>
            </w:pPr>
            <w:r>
              <w:t>Viscometer VS-300</w:t>
            </w:r>
          </w:p>
        </w:tc>
        <w:tc>
          <w:tcPr>
            <w:tcW w:type="dxa" w:w="2160"/>
          </w:tcPr>
          <w:p>
            <w:pPr>
              <w:jc w:val="center"/>
            </w:pPr>
            <w:r>
              <w:t>Coconut Oil, Glycerin, ""</w:t>
            </w:r>
          </w:p>
        </w:tc>
        <w:tc>
          <w:tcPr>
            <w:tcW w:type="dxa" w:w="2160"/>
          </w:tcPr>
          <w:p>
            <w:pPr>
              <w:jc w:val="center"/>
            </w:pPr>
            <w:r>
              <w:t>cP</w:t>
            </w:r>
          </w:p>
        </w:tc>
        <w:tc>
          <w:tcPr>
            <w:tcW w:type="dxa" w:w="2160"/>
          </w:tcPr>
          <w:p>
            <w:pPr>
              <w:jc w:val="center"/>
            </w:pPr>
            <w:r>
              <w:t>4997.12</w:t>
            </w:r>
          </w:p>
        </w:tc>
      </w:tr>
    </w:tbl>
    <w:p>
      <w:r>
        <w:t>Complex Descriptions and Results</w:t>
      </w:r>
    </w:p>
    <w:p>
      <w:r>
        <w:t>HPLC Analysis</w:t>
      </w:r>
    </w:p>
    <w:p>
      <w:r>
        <w:t>Analyzing the sample composed ofCoconut Oil, Beeswax, and Vitamin Eusing the HPLC System HPLC-9000 revealed a concentration of 345.6 mg/L. This concentration suggests a relatively moderate presence of these compounds in the mixture compared to other complex oils.</w:t>
      </w:r>
    </w:p>
    <w:p>
      <w:r>
        <w:t>Titrator Insights</w:t>
      </w:r>
    </w:p>
    <w:p>
      <w:r>
        <w:t>For theAlmond Oil and Cetyl Alcoholblend, utilizing the Titrator T-905 demonstrated a molarity of 3.982 M. This high molarity indicates a significant potential for chemical reactions, particularly in formulations requiring alcohol interaction.</w:t>
      </w:r>
    </w:p>
    <w:p>
      <w:r>
        <w:t>Chromatography and X-Ray Observations</w:t>
      </w:r>
    </w:p>
    <w:p>
      <w:r>
        <w:t>Using the Liquid Chromatograph LC-400 offered insights into theCoconut Oil and Cetyl Alcoholmix, with a value recorded at 250.1 µg/mL. Surprisingly, the X-Ray Diffractometer XRD-6000 examination ofJojoba Oil and Vitamin Edisplayed a crystal lattice change measured at 137.5°C, marking potential thermal stability benefits for skincare applications.</w:t>
      </w:r>
    </w:p>
    <w:p>
      <w:r>
        <w:t>Irrelevant Data and Scattered Insights</w:t>
      </w:r>
    </w:p>
    <w:p>
      <w:r>
        <w:t>Table 2: Additional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Measurement Type</w:t>
            </w:r>
          </w:p>
        </w:tc>
        <w:tc>
          <w:tcPr>
            <w:tcW w:type="dxa" w:w="2880"/>
          </w:tcPr>
          <w:p>
            <w:pPr>
              <w:jc w:val="center"/>
            </w:pPr>
            <w:r>
              <w:rPr>
                <w:b/>
              </w:rPr>
              <w:t>Sample Combination</w:t>
            </w:r>
          </w:p>
        </w:tc>
        <w:tc>
          <w:tcPr>
            <w:tcW w:type="dxa" w:w="2880"/>
          </w:tcPr>
          <w:p>
            <w:pPr>
              <w:jc w:val="center"/>
            </w:pPr>
            <w:r>
              <w:rPr>
                <w:b/>
              </w:rPr>
              <w:t>Remarks</w:t>
            </w:r>
          </w:p>
        </w:tc>
      </w:tr>
      <w:tr>
        <w:tc>
          <w:tcPr>
            <w:tcW w:type="dxa" w:w="2880"/>
          </w:tcPr>
          <w:p>
            <w:pPr>
              <w:jc w:val="center"/>
            </w:pPr>
            <w:r>
              <w:t>NMR Readings</w:t>
            </w:r>
          </w:p>
        </w:tc>
        <w:tc>
          <w:tcPr>
            <w:tcW w:type="dxa" w:w="2880"/>
          </w:tcPr>
          <w:p>
            <w:pPr>
              <w:jc w:val="center"/>
            </w:pPr>
            <w:r>
              <w:t>Coconut Oil, Cetyl Alcohol, Glycerin</w:t>
            </w:r>
          </w:p>
        </w:tc>
        <w:tc>
          <w:tcPr>
            <w:tcW w:type="dxa" w:w="2880"/>
          </w:tcPr>
          <w:p>
            <w:pPr>
              <w:jc w:val="center"/>
            </w:pPr>
            <w:r>
              <w:t>8.46 ppm: Clear spectral lines</w:t>
            </w:r>
          </w:p>
        </w:tc>
      </w:tr>
      <w:tr>
        <w:tc>
          <w:tcPr>
            <w:tcW w:type="dxa" w:w="2880"/>
          </w:tcPr>
          <w:p>
            <w:pPr>
              <w:jc w:val="center"/>
            </w:pPr>
            <w:r>
              <w:t>Rheological Properties</w:t>
            </w:r>
          </w:p>
        </w:tc>
        <w:tc>
          <w:tcPr>
            <w:tcW w:type="dxa" w:w="2880"/>
          </w:tcPr>
          <w:p>
            <w:pPr>
              <w:jc w:val="center"/>
            </w:pPr>
            <w:r>
              <w:t>Coconut Oil, Vitamin E</w:t>
            </w:r>
          </w:p>
        </w:tc>
        <w:tc>
          <w:tcPr>
            <w:tcW w:type="dxa" w:w="2880"/>
          </w:tcPr>
          <w:p>
            <w:pPr>
              <w:jc w:val="center"/>
            </w:pPr>
            <w:r>
              <w:t>450.3 Pa-s: Consistent viscosity</w:t>
            </w:r>
          </w:p>
        </w:tc>
      </w:tr>
      <w:tr>
        <w:tc>
          <w:tcPr>
            <w:tcW w:type="dxa" w:w="2880"/>
          </w:tcPr>
          <w:p>
            <w:pPr>
              <w:jc w:val="center"/>
            </w:pPr>
            <w:r>
              <w:t>pH Value</w:t>
            </w:r>
          </w:p>
        </w:tc>
        <w:tc>
          <w:tcPr>
            <w:tcW w:type="dxa" w:w="2880"/>
          </w:tcPr>
          <w:p>
            <w:pPr>
              <w:jc w:val="center"/>
            </w:pPr>
            <w:r>
              <w:t>Jojoba Oil, Vitamin E</w:t>
            </w:r>
          </w:p>
        </w:tc>
        <w:tc>
          <w:tcPr>
            <w:tcW w:type="dxa" w:w="2880"/>
          </w:tcPr>
          <w:p>
            <w:pPr>
              <w:jc w:val="center"/>
            </w:pPr>
            <w:r>
              <w:t>5.8 pH: Slightly acidic nature</w:t>
            </w:r>
          </w:p>
        </w:tc>
      </w:tr>
      <w:tr>
        <w:tc>
          <w:tcPr>
            <w:tcW w:type="dxa" w:w="2880"/>
          </w:tcPr>
          <w:p>
            <w:pPr>
              <w:jc w:val="center"/>
            </w:pPr>
            <w:r>
              <w:t>Unexplained Anomaly</w:t>
            </w:r>
          </w:p>
        </w:tc>
        <w:tc>
          <w:tcPr>
            <w:tcW w:type="dxa" w:w="2880"/>
          </w:tcPr>
          <w:p>
            <w:pPr>
              <w:jc w:val="center"/>
            </w:pPr>
            <w:r>
              <w:t>Unmonitored machinery noise</w:t>
            </w:r>
          </w:p>
        </w:tc>
        <w:tc>
          <w:tcPr>
            <w:tcW w:type="dxa" w:w="2880"/>
          </w:tcPr>
          <w:p>
            <w:pPr>
              <w:jc w:val="center"/>
            </w:pPr>
            <w:r>
              <w:t>Disregarded: No effect</w:t>
            </w:r>
          </w:p>
        </w:tc>
      </w:tr>
    </w:tbl>
    <w:p>
      <w:r>
        <w:t>Conclusion</w:t>
      </w:r>
    </w:p>
    <w:p>
      <w:r>
        <w:t>The comprehensive analysis of these mixtures reveals diverse applications across the cosmetic and food industries, from stability in emulsions to reactivity under physical stress. This report underlines the importance of thorough multi-instrumental approaches in characterizing complex formulations. Further studies should delve into unexplored territories like molecular interactions at environmental extremities for an enhanced understanding of these compounds.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