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The experiment was conducted to analyze various mixtures using multiple laboratory techniques. The goal was to assess the physical and chemical properties of each tested sample. A variety of instruments were employed, including FTIR Spectrometer, Liquid Chromatograph, Centrifuge, X-Ray Diffractometer, Thermocycler, Conductivity Meter, and Rheometer. The interpretation of the gathered data was critical to understanding the behavior and interaction of different components when combined.</w:t>
      </w:r>
    </w:p>
    <w:p>
      <w:r>
        <w:t>Methods and Materials</w:t>
      </w:r>
    </w:p>
    <w:p>
      <w:r>
        <w:t>Table 1: Instrumentation and Sample Details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Test Sample (Mixture)</w:t>
            </w:r>
          </w:p>
        </w:tc>
        <w:tc>
          <w:tcPr>
            <w:tcW w:type="dxa" w:w="2880"/>
          </w:tcPr>
          <w:p>
            <w:pPr>
              <w:jc w:val="center"/>
            </w:pPr>
            <w:r>
              <w:rPr>
                <w:b/>
              </w:rPr>
              <w:t>Measurement Type</w:t>
            </w:r>
          </w:p>
        </w:tc>
      </w:tr>
      <w:tr>
        <w:tc>
          <w:tcPr>
            <w:tcW w:type="dxa" w:w="2880"/>
          </w:tcPr>
          <w:p>
            <w:pPr>
              <w:jc w:val="center"/>
            </w:pPr>
            <w:r>
              <w:t>FTIR Spectrometer FTIR-8400</w:t>
            </w:r>
          </w:p>
        </w:tc>
        <w:tc>
          <w:tcPr>
            <w:tcW w:type="dxa" w:w="2880"/>
          </w:tcPr>
          <w:p>
            <w:pPr>
              <w:jc w:val="center"/>
            </w:pPr>
            <w:r>
              <w:t>Jojoba Oil, Gum, Glycerin</w:t>
            </w:r>
          </w:p>
        </w:tc>
        <w:tc>
          <w:tcPr>
            <w:tcW w:type="dxa" w:w="2880"/>
          </w:tcPr>
          <w:p>
            <w:pPr>
              <w:jc w:val="center"/>
            </w:pPr>
            <w:r>
              <w:t>Wavenumber (1/cm)</w:t>
            </w:r>
          </w:p>
        </w:tc>
      </w:tr>
      <w:tr>
        <w:tc>
          <w:tcPr>
            <w:tcW w:type="dxa" w:w="2880"/>
          </w:tcPr>
          <w:p>
            <w:pPr>
              <w:jc w:val="center"/>
            </w:pPr>
            <w:r>
              <w:t>Liquid Chromatograph LC-400</w:t>
            </w:r>
          </w:p>
        </w:tc>
        <w:tc>
          <w:tcPr>
            <w:tcW w:type="dxa" w:w="2880"/>
          </w:tcPr>
          <w:p>
            <w:pPr>
              <w:jc w:val="center"/>
            </w:pPr>
            <w:r>
              <w:t>Coconut Oil, Cetyl Alcohol</w:t>
            </w:r>
          </w:p>
        </w:tc>
        <w:tc>
          <w:tcPr>
            <w:tcW w:type="dxa" w:w="2880"/>
          </w:tcPr>
          <w:p>
            <w:pPr>
              <w:jc w:val="center"/>
            </w:pPr>
            <w:r>
              <w:t>Concentration (ug/mL)</w:t>
            </w:r>
          </w:p>
        </w:tc>
      </w:tr>
      <w:tr>
        <w:tc>
          <w:tcPr>
            <w:tcW w:type="dxa" w:w="2880"/>
          </w:tcPr>
          <w:p>
            <w:pPr>
              <w:jc w:val="center"/>
            </w:pPr>
            <w:r>
              <w:t>Centrifuge X100</w:t>
            </w:r>
          </w:p>
        </w:tc>
        <w:tc>
          <w:tcPr>
            <w:tcW w:type="dxa" w:w="2880"/>
          </w:tcPr>
          <w:p>
            <w:pPr>
              <w:jc w:val="center"/>
            </w:pPr>
            <w:r>
              <w:t>Jojoba Oil, Glycerin</w:t>
            </w:r>
          </w:p>
        </w:tc>
        <w:tc>
          <w:tcPr>
            <w:tcW w:type="dxa" w:w="2880"/>
          </w:tcPr>
          <w:p>
            <w:pPr>
              <w:jc w:val="center"/>
            </w:pPr>
            <w:r>
              <w:t>Speed (RPM)</w:t>
            </w:r>
          </w:p>
        </w:tc>
      </w:tr>
      <w:tr>
        <w:tc>
          <w:tcPr>
            <w:tcW w:type="dxa" w:w="2880"/>
          </w:tcPr>
          <w:p>
            <w:pPr>
              <w:jc w:val="center"/>
            </w:pPr>
            <w:r>
              <w:t>X-Ray Diffractometer XRD-6000</w:t>
            </w:r>
          </w:p>
        </w:tc>
        <w:tc>
          <w:tcPr>
            <w:tcW w:type="dxa" w:w="2880"/>
          </w:tcPr>
          <w:p>
            <w:pPr>
              <w:jc w:val="center"/>
            </w:pPr>
            <w:r>
              <w:t>Jojoba Oil, Beeswax, Vitamin E</w:t>
            </w:r>
          </w:p>
        </w:tc>
        <w:tc>
          <w:tcPr>
            <w:tcW w:type="dxa" w:w="2880"/>
          </w:tcPr>
          <w:p>
            <w:pPr>
              <w:jc w:val="center"/>
            </w:pPr>
            <w:r>
              <w:t>Temperature (C)</w:t>
            </w:r>
          </w:p>
        </w:tc>
      </w:tr>
      <w:tr>
        <w:tc>
          <w:tcPr>
            <w:tcW w:type="dxa" w:w="2880"/>
          </w:tcPr>
          <w:p>
            <w:pPr>
              <w:jc w:val="center"/>
            </w:pPr>
            <w:r>
              <w:t>Thermocycler TC-5000</w:t>
            </w:r>
          </w:p>
        </w:tc>
        <w:tc>
          <w:tcPr>
            <w:tcW w:type="dxa" w:w="2880"/>
          </w:tcPr>
          <w:p>
            <w:pPr>
              <w:jc w:val="center"/>
            </w:pPr>
            <w:r>
              <w:t>Coconut Oil, Beeswax, Vitamin E</w:t>
            </w:r>
          </w:p>
        </w:tc>
        <w:tc>
          <w:tcPr>
            <w:tcW w:type="dxa" w:w="2880"/>
          </w:tcPr>
          <w:p>
            <w:pPr>
              <w:jc w:val="center"/>
            </w:pPr>
            <w:r>
              <w:t>Temperature (C)</w:t>
            </w:r>
          </w:p>
        </w:tc>
      </w:tr>
      <w:tr>
        <w:tc>
          <w:tcPr>
            <w:tcW w:type="dxa" w:w="2880"/>
          </w:tcPr>
          <w:p>
            <w:pPr>
              <w:jc w:val="center"/>
            </w:pPr>
            <w:r>
              <w:t>Conductivity Meter CM-215</w:t>
            </w:r>
          </w:p>
        </w:tc>
        <w:tc>
          <w:tcPr>
            <w:tcW w:type="dxa" w:w="2880"/>
          </w:tcPr>
          <w:p>
            <w:pPr>
              <w:jc w:val="center"/>
            </w:pPr>
            <w:r>
              <w:t>Jojoba Oil, Beeswax</w:t>
            </w:r>
          </w:p>
        </w:tc>
        <w:tc>
          <w:tcPr>
            <w:tcW w:type="dxa" w:w="2880"/>
          </w:tcPr>
          <w:p>
            <w:pPr>
              <w:jc w:val="center"/>
            </w:pPr>
            <w:r>
              <w:t>Conductivity (uS/cm)</w:t>
            </w:r>
          </w:p>
        </w:tc>
      </w:tr>
      <w:tr>
        <w:tc>
          <w:tcPr>
            <w:tcW w:type="dxa" w:w="2880"/>
          </w:tcPr>
          <w:p>
            <w:pPr>
              <w:jc w:val="center"/>
            </w:pPr>
            <w:r>
              <w:t>Rheometer R-4500</w:t>
            </w:r>
          </w:p>
        </w:tc>
        <w:tc>
          <w:tcPr>
            <w:tcW w:type="dxa" w:w="2880"/>
          </w:tcPr>
          <w:p>
            <w:pPr>
              <w:jc w:val="center"/>
            </w:pPr>
            <w:r>
              <w:t>Almond Oil, Cetyl Alcohol, Vitamin E</w:t>
            </w:r>
          </w:p>
        </w:tc>
        <w:tc>
          <w:tcPr>
            <w:tcW w:type="dxa" w:w="2880"/>
          </w:tcPr>
          <w:p>
            <w:pPr>
              <w:jc w:val="center"/>
            </w:pPr>
            <w:r>
              <w:t>Viscosity (Pa-s)</w:t>
            </w:r>
          </w:p>
        </w:tc>
      </w:tr>
      <w:tr>
        <w:tc>
          <w:tcPr>
            <w:tcW w:type="dxa" w:w="2880"/>
          </w:tcPr>
          <w:p>
            <w:pPr>
              <w:jc w:val="center"/>
            </w:pPr>
            <w:r>
              <w:t>FTIR Spectrometer FTIR-8400</w:t>
            </w:r>
          </w:p>
        </w:tc>
        <w:tc>
          <w:tcPr>
            <w:tcW w:type="dxa" w:w="2880"/>
          </w:tcPr>
          <w:p>
            <w:pPr>
              <w:jc w:val="center"/>
            </w:pPr>
            <w:r>
              <w:t>Jojoba Oil, Cetyl Alcohol</w:t>
            </w:r>
          </w:p>
        </w:tc>
        <w:tc>
          <w:tcPr>
            <w:tcW w:type="dxa" w:w="2880"/>
          </w:tcPr>
          <w:p>
            <w:pPr>
              <w:jc w:val="center"/>
            </w:pPr>
            <w:r>
              <w:t>Wavenumber (1/cm)</w:t>
            </w:r>
          </w:p>
        </w:tc>
      </w:tr>
    </w:tbl>
    <w:p>
      <w:r>
        <w:t>Results and Discussion</w:t>
      </w:r>
    </w:p>
    <w:p>
      <w:r>
        <w:t>The following sections detail the observations and measurements taken for each sample. Each group of compounds was treated as a single test specimen across different instruments to derive varying attributes, such as molecular interactions or physical properties.</w:t>
      </w:r>
    </w:p>
    <w:p>
      <w:r>
        <w:t>Jojoba Oil, Gum, Glycerin</w:t>
      </w:r>
    </w:p>
    <w:p>
      <w:r>
        <w:t>FTIR Spectrometer Analysis:</w:t>
      </w:r>
    </w:p>
    <w:p>
      <w:r>
        <w:t>Coconut Oil, Cetyl Alcohol</w:t>
      </w:r>
    </w:p>
    <w:p>
      <w:r>
        <w:t>Liquid Chromatograph Results:</w:t>
      </w:r>
    </w:p>
    <w:p>
      <w:r>
        <w:t>Jojoba Oil, Glycerin</w:t>
      </w:r>
    </w:p>
    <w:p>
      <w:r>
        <w:t>Centrifuge Study:</w:t>
      </w:r>
    </w:p>
    <w:p>
      <w:r>
        <w:t>Jojoba Oil, Beeswax, Vitamin E</w:t>
      </w:r>
    </w:p>
    <w:p>
      <w:r>
        <w:t>XRD and Conductivity Insights:</w:t>
      </w:r>
    </w:p>
    <w:p>
      <w:r>
        <w:t>Coconut Oil, Beeswax, Vitamin E</w:t>
      </w:r>
    </w:p>
    <w:p>
      <w:r>
        <w:t>Thermocycler Exposures:</w:t>
      </w:r>
    </w:p>
    <w:p>
      <w:r>
        <w:t>Almond Oil, Cetyl Alcohol, Vitamin E</w:t>
      </w:r>
    </w:p>
    <w:p>
      <w:r>
        <w:t>Rheometer Analysis:</w:t>
      </w:r>
    </w:p>
    <w:p>
      <w:r>
        <w:t>Jojoba Oil, Cetyl Alcohol</w:t>
      </w:r>
    </w:p>
    <w:p>
      <w:r>
        <w:t>FTIR Follow-up:</w:t>
      </w:r>
    </w:p>
    <w:p>
      <w:r>
        <w:t>Conclusion</w:t>
      </w:r>
    </w:p>
    <w:p>
      <w:r>
        <w:t>Through diverse methodologies, each sample's unique characteristics were elucidated. The complexity of interactions within each sample demonstrates the necessity for comprehensive analysis across various scientific disciplines. Future research could expand on these foundation findings to develop precise characterization techniques.</w:t>
      </w:r>
    </w:p>
    <w:p>
      <w:r>
        <w:t>Irrelevant Points</w:t>
      </w:r>
    </w:p>
    <w:p>
      <w:r>
        <w:t>Some unrelated data such as measurements from global geographic studies or external environmental parameters could mislead automated extraction, but careful review ensures data integrity.</w:t>
      </w:r>
    </w:p>
    <w:p>
      <w:r>
        <w:t>With complex descriptions and scattered data placement, each measurement might seem disoriented at first glance, prompting a detailed, manual review for clarity and precision. This experiment exemplifies the interdisciplinary nature of materials science, showcasing its critical role in synthesizing and analyzing compound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