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551" w:rsidRDefault="00007590">
      <w:pPr>
        <w:ind w:firstLineChars="0" w:firstLine="0"/>
        <w:jc w:val="center"/>
        <w:rPr>
          <w:rFonts w:ascii="SimSun" w:hAnsi="SimSun"/>
          <w:b/>
          <w:sz w:val="44"/>
          <w:szCs w:val="44"/>
        </w:rPr>
      </w:pPr>
      <w:r>
        <w:rPr>
          <w:rFonts w:ascii="SimSun" w:hAnsi="SimSun" w:hint="eastAsia"/>
          <w:b/>
          <w:sz w:val="44"/>
          <w:szCs w:val="44"/>
        </w:rPr>
        <w:t>官方媒体</w:t>
      </w:r>
      <w:r w:rsidR="006B30B2">
        <w:rPr>
          <w:rFonts w:ascii="SimSun" w:hAnsi="SimSun" w:hint="eastAsia"/>
          <w:b/>
          <w:sz w:val="44"/>
          <w:szCs w:val="44"/>
        </w:rPr>
        <w:t>的</w:t>
      </w:r>
      <w:r w:rsidR="003B7B03">
        <w:rPr>
          <w:rFonts w:ascii="SimSun" w:hAnsi="SimSun" w:hint="eastAsia"/>
          <w:b/>
          <w:sz w:val="44"/>
          <w:szCs w:val="44"/>
        </w:rPr>
        <w:t>社交网络</w:t>
      </w:r>
      <w:r w:rsidR="00554AE7">
        <w:rPr>
          <w:rFonts w:ascii="SimSun" w:hAnsi="SimSun" w:hint="eastAsia"/>
          <w:b/>
          <w:sz w:val="44"/>
          <w:szCs w:val="44"/>
        </w:rPr>
        <w:t>社区发现</w:t>
      </w:r>
    </w:p>
    <w:p w:rsidR="00001551" w:rsidRDefault="003B7B03">
      <w:pPr>
        <w:ind w:firstLineChars="0" w:firstLine="0"/>
        <w:jc w:val="center"/>
        <w:rPr>
          <w:rFonts w:ascii="SimSun" w:hAnsi="SimSun"/>
          <w:b/>
          <w:sz w:val="44"/>
          <w:szCs w:val="44"/>
          <w:vertAlign w:val="superscript"/>
        </w:rPr>
      </w:pPr>
      <w:proofErr w:type="gramStart"/>
      <w:r>
        <w:rPr>
          <w:rFonts w:ascii="KaiTi" w:eastAsia="KaiTi" w:hAnsi="KaiTi" w:hint="eastAsia"/>
          <w:bCs/>
          <w:sz w:val="32"/>
          <w:szCs w:val="32"/>
        </w:rPr>
        <w:t>陶雪然</w:t>
      </w:r>
      <w:proofErr w:type="gramEnd"/>
      <w:r>
        <w:rPr>
          <w:rFonts w:ascii="KaiTi" w:eastAsia="KaiTi" w:hAnsi="KaiTi" w:hint="eastAsia"/>
          <w:bCs/>
          <w:sz w:val="32"/>
          <w:szCs w:val="32"/>
        </w:rPr>
        <w:t xml:space="preserve"> </w:t>
      </w:r>
      <w:r>
        <w:rPr>
          <w:rFonts w:ascii="KaiTi" w:eastAsia="KaiTi" w:hAnsi="KaiTi"/>
          <w:bCs/>
          <w:sz w:val="32"/>
          <w:szCs w:val="32"/>
        </w:rPr>
        <w:t>(</w:t>
      </w:r>
      <w:r>
        <w:rPr>
          <w:rFonts w:ascii="KaiTi" w:eastAsia="KaiTi" w:hAnsi="KaiTi" w:hint="eastAsia"/>
          <w:bCs/>
          <w:sz w:val="32"/>
          <w:szCs w:val="32"/>
        </w:rPr>
        <w:t>201911180118</w:t>
      </w:r>
      <w:r>
        <w:rPr>
          <w:rFonts w:ascii="KaiTi" w:eastAsia="KaiTi" w:hAnsi="KaiTi"/>
          <w:bCs/>
          <w:sz w:val="32"/>
          <w:szCs w:val="32"/>
        </w:rPr>
        <w:t>)</w:t>
      </w:r>
    </w:p>
    <w:p w:rsidR="00001551" w:rsidRDefault="003B7B03">
      <w:pPr>
        <w:ind w:firstLineChars="0" w:firstLine="0"/>
        <w:jc w:val="center"/>
        <w:rPr>
          <w:rFonts w:ascii="SimSun" w:hAnsi="SimSun"/>
          <w:b/>
          <w:sz w:val="44"/>
          <w:szCs w:val="44"/>
          <w:vertAlign w:val="superscript"/>
        </w:rPr>
      </w:pPr>
      <w:r>
        <w:rPr>
          <w:rFonts w:ascii="KaiTi" w:eastAsia="KaiTi" w:hAnsi="KaiTi" w:hint="eastAsia"/>
          <w:bCs/>
          <w:sz w:val="32"/>
          <w:szCs w:val="32"/>
        </w:rPr>
        <w:t>北京师范大学统计学院</w:t>
      </w:r>
    </w:p>
    <w:p w:rsidR="00F84C8F" w:rsidRPr="00F84C8F" w:rsidRDefault="003B7B03" w:rsidP="00F84C8F">
      <w:pPr>
        <w:ind w:firstLine="422"/>
        <w:rPr>
          <w:rFonts w:ascii="FangSong" w:eastAsia="FangSong" w:hAnsi="FangSong" w:cs="Times New Roman"/>
          <w:bCs/>
          <w:kern w:val="0"/>
          <w:szCs w:val="21"/>
        </w:rPr>
      </w:pPr>
      <w:r>
        <w:rPr>
          <w:rFonts w:ascii="FangSong" w:eastAsia="FangSong" w:hAnsi="FangSong" w:cs="Times New Roman" w:hint="eastAsia"/>
          <w:b/>
          <w:szCs w:val="21"/>
        </w:rPr>
        <w:t>摘要</w:t>
      </w:r>
      <w:r>
        <w:rPr>
          <w:rFonts w:ascii="FangSong" w:eastAsia="FangSong" w:hAnsi="FangSong" w:cs="Times New Roman"/>
          <w:b/>
          <w:szCs w:val="21"/>
        </w:rPr>
        <w:t>:</w:t>
      </w:r>
      <w:r>
        <w:rPr>
          <w:rFonts w:ascii="FangSong" w:eastAsia="FangSong" w:hAnsi="FangSong" w:cs="Times New Roman" w:hint="eastAsia"/>
          <w:bCs/>
          <w:kern w:val="0"/>
          <w:szCs w:val="21"/>
        </w:rPr>
        <w:t xml:space="preserve"> </w:t>
      </w:r>
      <w:r w:rsidR="004E76E0">
        <w:rPr>
          <w:rFonts w:ascii="FangSong" w:eastAsia="FangSong" w:hAnsi="FangSong" w:cs="Times New Roman" w:hint="eastAsia"/>
          <w:bCs/>
          <w:kern w:val="0"/>
          <w:szCs w:val="21"/>
        </w:rPr>
        <w:t>现实世界的社交网络中往往存在社区结构，</w:t>
      </w:r>
      <w:r w:rsidR="00554AE7" w:rsidRPr="00554AE7">
        <w:rPr>
          <w:rFonts w:ascii="FangSong" w:eastAsia="FangSong" w:hAnsi="FangSong" w:cs="Times New Roman"/>
          <w:bCs/>
          <w:kern w:val="0"/>
          <w:szCs w:val="21"/>
        </w:rPr>
        <w:t>本</w:t>
      </w:r>
      <w:r w:rsidR="00554AE7">
        <w:rPr>
          <w:rFonts w:ascii="FangSong" w:eastAsia="FangSong" w:hAnsi="FangSong" w:cs="Times New Roman" w:hint="eastAsia"/>
          <w:bCs/>
          <w:kern w:val="0"/>
          <w:szCs w:val="21"/>
        </w:rPr>
        <w:t>文主要</w:t>
      </w:r>
      <w:r w:rsidR="004E76E0">
        <w:rPr>
          <w:rFonts w:ascii="FangSong" w:eastAsia="FangSong" w:hAnsi="FangSong" w:cs="Times New Roman" w:hint="eastAsia"/>
          <w:bCs/>
          <w:kern w:val="0"/>
          <w:szCs w:val="21"/>
        </w:rPr>
        <w:t>目的为</w:t>
      </w:r>
      <w:r w:rsidR="004E76E0" w:rsidRPr="00554AE7">
        <w:rPr>
          <w:rFonts w:ascii="FangSong" w:eastAsia="FangSong" w:hAnsi="FangSong" w:cs="Times New Roman"/>
          <w:bCs/>
          <w:kern w:val="0"/>
          <w:szCs w:val="21"/>
        </w:rPr>
        <w:t>探究Facebook网站上各官方页面的社交特征与影响力，挖掘该社交网络中存在的</w:t>
      </w:r>
      <w:r w:rsidR="004E76E0" w:rsidRPr="00554AE7">
        <w:rPr>
          <w:rFonts w:ascii="FangSong" w:eastAsia="FangSong" w:hAnsi="FangSong" w:cs="Times New Roman" w:hint="eastAsia"/>
          <w:bCs/>
          <w:kern w:val="0"/>
          <w:szCs w:val="21"/>
        </w:rPr>
        <w:t>社区结构</w:t>
      </w:r>
      <w:r w:rsidR="00BD0738">
        <w:rPr>
          <w:rFonts w:ascii="FangSong" w:eastAsia="FangSong" w:hAnsi="FangSong" w:cs="Times New Roman" w:hint="eastAsia"/>
          <w:bCs/>
          <w:kern w:val="0"/>
          <w:szCs w:val="21"/>
        </w:rPr>
        <w:t>。</w:t>
      </w:r>
      <w:r w:rsidR="00F84C8F">
        <w:rPr>
          <w:rFonts w:ascii="FangSong" w:eastAsia="FangSong" w:hAnsi="FangSong" w:cs="Times New Roman" w:hint="eastAsia"/>
          <w:bCs/>
          <w:kern w:val="0"/>
          <w:szCs w:val="21"/>
        </w:rPr>
        <w:t>首先</w:t>
      </w:r>
      <w:r w:rsidR="004E76E0">
        <w:rPr>
          <w:rFonts w:ascii="FangSong" w:eastAsia="FangSong" w:hAnsi="FangSong" w:cs="Times New Roman" w:hint="eastAsia"/>
          <w:bCs/>
          <w:kern w:val="0"/>
          <w:szCs w:val="21"/>
        </w:rPr>
        <w:t>，</w:t>
      </w:r>
      <w:r w:rsidR="00BD0738">
        <w:rPr>
          <w:rFonts w:ascii="FangSong" w:eastAsia="FangSong" w:hAnsi="FangSong" w:cs="Times New Roman" w:hint="eastAsia"/>
          <w:bCs/>
          <w:kern w:val="0"/>
          <w:szCs w:val="21"/>
        </w:rPr>
        <w:t>对诸多社区发现算法进行了初步比较，</w:t>
      </w:r>
      <w:r w:rsidR="00F84C8F">
        <w:rPr>
          <w:rFonts w:ascii="FangSong" w:eastAsia="FangSong" w:hAnsi="FangSong" w:cs="Times New Roman" w:hint="eastAsia"/>
          <w:bCs/>
          <w:kern w:val="0"/>
          <w:szCs w:val="21"/>
        </w:rPr>
        <w:t>利用带有标签的基准数据集，分析了各个算法的表现，发现</w:t>
      </w:r>
      <w:r w:rsidR="00BD0738">
        <w:rPr>
          <w:rFonts w:ascii="FangSong" w:eastAsia="FangSong" w:hAnsi="FangSong" w:cs="Times New Roman" w:hint="eastAsia"/>
          <w:bCs/>
          <w:kern w:val="0"/>
          <w:szCs w:val="21"/>
        </w:rPr>
        <w:t>Louvain算法、谱聚类算法、SCORE算法</w:t>
      </w:r>
      <w:r w:rsidR="00F84C8F">
        <w:rPr>
          <w:rFonts w:ascii="FangSong" w:eastAsia="FangSong" w:hAnsi="FangSong" w:cs="Times New Roman" w:hint="eastAsia"/>
          <w:bCs/>
          <w:kern w:val="0"/>
          <w:szCs w:val="21"/>
        </w:rPr>
        <w:t>在社交网络社区发现中有较好的表现。</w:t>
      </w:r>
      <w:r w:rsidR="00BD0738">
        <w:rPr>
          <w:rFonts w:ascii="FangSong" w:eastAsia="FangSong" w:hAnsi="FangSong" w:cs="Times New Roman" w:hint="eastAsia"/>
          <w:bCs/>
          <w:kern w:val="0"/>
          <w:szCs w:val="21"/>
        </w:rPr>
        <w:t>其次</w:t>
      </w:r>
      <w:r w:rsidR="00F84C8F">
        <w:rPr>
          <w:rFonts w:ascii="FangSong" w:eastAsia="FangSong" w:hAnsi="FangSong" w:cs="Times New Roman" w:hint="eastAsia"/>
          <w:bCs/>
          <w:kern w:val="0"/>
          <w:szCs w:val="21"/>
        </w:rPr>
        <w:t>，</w:t>
      </w:r>
      <w:r w:rsidR="00F84C8F" w:rsidRPr="00F84C8F">
        <w:rPr>
          <w:rFonts w:ascii="FangSong" w:eastAsia="FangSong" w:hAnsi="FangSong" w:cs="Times New Roman"/>
          <w:bCs/>
          <w:kern w:val="0"/>
          <w:szCs w:val="21"/>
        </w:rPr>
        <w:t>运用网络结构数据的</w:t>
      </w:r>
      <w:r w:rsidR="004E76E0">
        <w:rPr>
          <w:rFonts w:ascii="FangSong" w:eastAsia="FangSong" w:hAnsi="FangSong" w:cs="Times New Roman" w:hint="eastAsia"/>
          <w:bCs/>
          <w:kern w:val="0"/>
          <w:szCs w:val="21"/>
        </w:rPr>
        <w:t>描述</w:t>
      </w:r>
      <w:r w:rsidR="00F84C8F" w:rsidRPr="00F84C8F">
        <w:rPr>
          <w:rFonts w:ascii="FangSong" w:eastAsia="FangSong" w:hAnsi="FangSong" w:cs="Times New Roman"/>
          <w:bCs/>
          <w:kern w:val="0"/>
          <w:szCs w:val="21"/>
        </w:rPr>
        <w:t>分析方法，挖掘出该网站上影响力较大的官方用户。</w:t>
      </w:r>
      <w:r w:rsidR="00BD0738">
        <w:rPr>
          <w:rFonts w:ascii="FangSong" w:eastAsia="FangSong" w:hAnsi="FangSong" w:cs="Times New Roman" w:hint="eastAsia"/>
          <w:bCs/>
          <w:kern w:val="0"/>
          <w:szCs w:val="21"/>
        </w:rPr>
        <w:t>接下来</w:t>
      </w:r>
      <w:r w:rsidR="00F84C8F">
        <w:rPr>
          <w:rFonts w:ascii="FangSong" w:eastAsia="FangSong" w:hAnsi="FangSong" w:cs="Times New Roman" w:hint="eastAsia"/>
          <w:bCs/>
          <w:kern w:val="0"/>
          <w:szCs w:val="21"/>
        </w:rPr>
        <w:t>，基于网络节点度大小，提取出了</w:t>
      </w:r>
      <w:r w:rsidR="004E76E0">
        <w:rPr>
          <w:rFonts w:ascii="FangSong" w:eastAsia="FangSong" w:hAnsi="FangSong" w:cs="Times New Roman" w:hint="eastAsia"/>
          <w:bCs/>
          <w:kern w:val="0"/>
          <w:szCs w:val="21"/>
        </w:rPr>
        <w:t>原</w:t>
      </w:r>
      <w:r w:rsidR="00F84C8F">
        <w:rPr>
          <w:rFonts w:ascii="FangSong" w:eastAsia="FangSong" w:hAnsi="FangSong" w:cs="Times New Roman" w:hint="eastAsia"/>
          <w:bCs/>
          <w:kern w:val="0"/>
          <w:szCs w:val="21"/>
        </w:rPr>
        <w:t>社交网络中的核心网络</w:t>
      </w:r>
      <w:r w:rsidR="004E76E0">
        <w:rPr>
          <w:rFonts w:ascii="FangSong" w:eastAsia="FangSong" w:hAnsi="FangSong" w:cs="Times New Roman" w:hint="eastAsia"/>
          <w:bCs/>
          <w:kern w:val="0"/>
          <w:szCs w:val="21"/>
        </w:rPr>
        <w:t>。</w:t>
      </w:r>
      <w:r w:rsidR="00BD0738">
        <w:rPr>
          <w:rFonts w:ascii="FangSong" w:eastAsia="FangSong" w:hAnsi="FangSong" w:cs="Times New Roman" w:hint="eastAsia"/>
          <w:bCs/>
          <w:kern w:val="0"/>
          <w:szCs w:val="21"/>
        </w:rPr>
        <w:t>之后，</w:t>
      </w:r>
      <w:r w:rsidR="004E76E0">
        <w:rPr>
          <w:rFonts w:ascii="FangSong" w:eastAsia="FangSong" w:hAnsi="FangSong" w:cs="Times New Roman" w:hint="eastAsia"/>
          <w:bCs/>
          <w:kern w:val="0"/>
          <w:szCs w:val="21"/>
        </w:rPr>
        <w:t>使用数据驱动</w:t>
      </w:r>
      <w:r w:rsidR="00BD0738">
        <w:rPr>
          <w:rFonts w:ascii="FangSong" w:eastAsia="FangSong" w:hAnsi="FangSong" w:cs="Times New Roman" w:hint="eastAsia"/>
          <w:bCs/>
          <w:kern w:val="0"/>
          <w:szCs w:val="21"/>
        </w:rPr>
        <w:t>的方法，</w:t>
      </w:r>
      <w:r w:rsidR="004E76E0">
        <w:rPr>
          <w:rFonts w:ascii="FangSong" w:eastAsia="FangSong" w:hAnsi="FangSong" w:cs="Times New Roman" w:hint="eastAsia"/>
          <w:bCs/>
          <w:kern w:val="0"/>
          <w:szCs w:val="21"/>
        </w:rPr>
        <w:t>通过对比模块度大小、网络密度</w:t>
      </w:r>
      <w:r w:rsidR="007C4F23">
        <w:rPr>
          <w:rFonts w:ascii="FangSong" w:eastAsia="FangSong" w:hAnsi="FangSong" w:cs="Times New Roman" w:hint="eastAsia"/>
          <w:bCs/>
          <w:kern w:val="0"/>
          <w:szCs w:val="21"/>
        </w:rPr>
        <w:t>这些</w:t>
      </w:r>
      <w:r w:rsidR="004E76E0">
        <w:rPr>
          <w:rFonts w:ascii="FangSong" w:eastAsia="FangSong" w:hAnsi="FangSong" w:cs="Times New Roman" w:hint="eastAsia"/>
          <w:bCs/>
          <w:kern w:val="0"/>
          <w:szCs w:val="21"/>
        </w:rPr>
        <w:t>社区发现评估指标，选择了最优的算法SCORE算法和最优的社区数</w:t>
      </w:r>
      <w:r w:rsidR="004E76E0">
        <w:rPr>
          <w:rFonts w:ascii="FangSong" w:eastAsia="FangSong" w:hAnsi="FangSong" w:cs="Times New Roman"/>
          <w:bCs/>
          <w:kern w:val="0"/>
          <w:szCs w:val="21"/>
        </w:rPr>
        <w:t>13</w:t>
      </w:r>
      <w:r w:rsidR="004E76E0">
        <w:rPr>
          <w:rFonts w:ascii="FangSong" w:eastAsia="FangSong" w:hAnsi="FangSong" w:cs="Times New Roman" w:hint="eastAsia"/>
          <w:bCs/>
          <w:kern w:val="0"/>
          <w:szCs w:val="21"/>
        </w:rPr>
        <w:t>个。最后，</w:t>
      </w:r>
      <w:r w:rsidR="00F84C8F" w:rsidRPr="00F84C8F">
        <w:rPr>
          <w:rFonts w:ascii="FangSong" w:eastAsia="FangSong" w:hAnsi="FangSong" w:cs="Times New Roman"/>
          <w:bCs/>
          <w:kern w:val="0"/>
          <w:szCs w:val="21"/>
        </w:rPr>
        <w:t>对提取出的核心网络进行社区发现，选择了结构较为简单的社区10和社区13进行了相应的分析及可视化</w:t>
      </w:r>
      <w:r w:rsidR="004E76E0">
        <w:rPr>
          <w:rFonts w:ascii="FangSong" w:eastAsia="FangSong" w:hAnsi="FangSong" w:cs="Times New Roman" w:hint="eastAsia"/>
          <w:bCs/>
          <w:kern w:val="0"/>
          <w:szCs w:val="21"/>
        </w:rPr>
        <w:t>。</w:t>
      </w:r>
    </w:p>
    <w:p w:rsidR="00001551" w:rsidRDefault="003B7B03">
      <w:pPr>
        <w:ind w:firstLine="422"/>
        <w:rPr>
          <w:rFonts w:ascii="FangSong" w:eastAsia="FangSong" w:hAnsi="FangSong"/>
          <w:bCs/>
          <w:szCs w:val="21"/>
        </w:rPr>
      </w:pPr>
      <w:r>
        <w:rPr>
          <w:rFonts w:ascii="FangSong" w:eastAsia="FangSong" w:hAnsi="FangSong" w:cs="Times New Roman"/>
          <w:b/>
          <w:szCs w:val="21"/>
        </w:rPr>
        <w:t>关键词:</w:t>
      </w:r>
      <w:r>
        <w:rPr>
          <w:rFonts w:ascii="FangSong" w:eastAsia="FangSong" w:hAnsi="FangSong" w:cs="Times New Roman"/>
          <w:bCs/>
          <w:szCs w:val="21"/>
        </w:rPr>
        <w:t xml:space="preserve"> </w:t>
      </w:r>
      <w:r>
        <w:rPr>
          <w:rFonts w:ascii="FangSong" w:eastAsia="FangSong" w:hAnsi="FangSong" w:hint="eastAsia"/>
          <w:bCs/>
          <w:szCs w:val="21"/>
        </w:rPr>
        <w:t>社区发现，</w:t>
      </w:r>
      <w:r w:rsidR="002C1BDC">
        <w:rPr>
          <w:rFonts w:ascii="FangSong" w:eastAsia="FangSong" w:hAnsi="FangSong" w:hint="eastAsia"/>
          <w:bCs/>
          <w:szCs w:val="21"/>
        </w:rPr>
        <w:t>模块度</w:t>
      </w:r>
      <w:r w:rsidR="001C527A">
        <w:rPr>
          <w:rFonts w:ascii="FangSong" w:eastAsia="FangSong" w:hAnsi="FangSong" w:hint="eastAsia"/>
          <w:bCs/>
          <w:szCs w:val="21"/>
        </w:rPr>
        <w:t>，</w:t>
      </w:r>
      <w:r w:rsidR="001C527A">
        <w:rPr>
          <w:rFonts w:ascii="FangSong" w:eastAsia="FangSong" w:hAnsi="FangSong" w:hint="eastAsia"/>
          <w:bCs/>
          <w:szCs w:val="21"/>
        </w:rPr>
        <w:t>Louvain算法</w:t>
      </w:r>
      <w:r w:rsidR="001C527A">
        <w:rPr>
          <w:rFonts w:ascii="FangSong" w:eastAsia="FangSong" w:hAnsi="FangSong" w:hint="eastAsia"/>
          <w:bCs/>
          <w:szCs w:val="21"/>
        </w:rPr>
        <w:t>，</w:t>
      </w:r>
      <w:r w:rsidR="001C527A">
        <w:rPr>
          <w:rFonts w:ascii="FangSong" w:eastAsia="FangSong" w:hAnsi="FangSong" w:hint="eastAsia"/>
          <w:bCs/>
          <w:szCs w:val="21"/>
        </w:rPr>
        <w:t>谱聚类</w:t>
      </w:r>
      <w:bookmarkStart w:id="0" w:name="_GoBack"/>
      <w:bookmarkEnd w:id="0"/>
    </w:p>
    <w:p w:rsidR="00001551" w:rsidRDefault="003B7B03" w:rsidP="00BD0738">
      <w:pPr>
        <w:pStyle w:val="af0"/>
        <w:numPr>
          <w:ilvl w:val="0"/>
          <w:numId w:val="1"/>
        </w:numPr>
        <w:spacing w:beforeLines="50" w:before="156"/>
        <w:ind w:firstLineChars="0"/>
        <w:jc w:val="center"/>
        <w:rPr>
          <w:rFonts w:ascii="FangSong" w:eastAsia="FangSong" w:hAnsi="FangSong"/>
          <w:b/>
          <w:sz w:val="28"/>
          <w:szCs w:val="28"/>
        </w:rPr>
      </w:pPr>
      <w:r>
        <w:rPr>
          <w:rFonts w:ascii="FangSong" w:eastAsia="FangSong" w:hAnsi="FangSong" w:hint="eastAsia"/>
          <w:b/>
          <w:sz w:val="28"/>
          <w:szCs w:val="28"/>
        </w:rPr>
        <w:t>引 言</w:t>
      </w:r>
    </w:p>
    <w:p w:rsidR="00CD4BC9" w:rsidRPr="00524BF0" w:rsidRDefault="00CD4BC9" w:rsidP="00524BF0">
      <w:pPr>
        <w:pStyle w:val="aa"/>
        <w:ind w:firstLine="482"/>
        <w:rPr>
          <w:rStyle w:val="arttitle"/>
          <w:rFonts w:ascii="SimSun" w:hAnsi="SimSun"/>
        </w:rPr>
      </w:pPr>
      <w:r w:rsidRPr="00524BF0">
        <w:rPr>
          <w:rStyle w:val="arttitle"/>
          <w:rFonts w:ascii="SimSun" w:hAnsi="SimSun" w:hint="eastAsia"/>
        </w:rPr>
        <w:t>1</w:t>
      </w:r>
      <w:r w:rsidRPr="00524BF0">
        <w:rPr>
          <w:rStyle w:val="arttitle"/>
          <w:rFonts w:ascii="SimSun" w:hAnsi="SimSun"/>
        </w:rPr>
        <w:t>、问题</w:t>
      </w:r>
      <w:r w:rsidR="00507657">
        <w:rPr>
          <w:rStyle w:val="arttitle"/>
          <w:rFonts w:ascii="SimSun" w:hAnsi="SimSun" w:hint="eastAsia"/>
        </w:rPr>
        <w:t>背景</w:t>
      </w:r>
    </w:p>
    <w:p w:rsidR="00001551" w:rsidRDefault="003C2577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随着互联网技术的日益发达</w:t>
      </w:r>
      <w:r w:rsidR="00ED2701">
        <w:rPr>
          <w:rFonts w:hint="eastAsia"/>
          <w:shd w:val="clear" w:color="auto" w:fill="FFFFFF"/>
        </w:rPr>
        <w:t>与大数据时代的来临</w:t>
      </w:r>
      <w:r>
        <w:rPr>
          <w:rFonts w:hint="eastAsia"/>
          <w:shd w:val="clear" w:color="auto" w:fill="FFFFFF"/>
        </w:rPr>
        <w:t>，</w:t>
      </w:r>
      <w:r w:rsidR="00ED2701">
        <w:rPr>
          <w:rFonts w:hint="eastAsia"/>
          <w:shd w:val="clear" w:color="auto" w:fill="FFFFFF"/>
        </w:rPr>
        <w:t>社交媒体在人们生活中的地位举足轻重，成为了人们一种主流的社交工具</w:t>
      </w:r>
      <w:r w:rsidR="003B7B03">
        <w:rPr>
          <w:shd w:val="clear" w:color="auto" w:fill="FFFFFF"/>
        </w:rPr>
        <w:t>。正因如此，越来越多的官方媒体选择在社交网站上创建主页</w:t>
      </w:r>
      <w:r w:rsidR="00334547">
        <w:rPr>
          <w:rFonts w:hint="eastAsia"/>
          <w:shd w:val="clear" w:color="auto" w:fill="FFFFFF"/>
        </w:rPr>
        <w:t>，</w:t>
      </w:r>
      <w:r w:rsidR="003B7B03">
        <w:rPr>
          <w:shd w:val="clear" w:color="auto" w:fill="FFFFFF"/>
        </w:rPr>
        <w:t>以此传播</w:t>
      </w:r>
      <w:r w:rsidR="00ED2701">
        <w:rPr>
          <w:rFonts w:hint="eastAsia"/>
          <w:shd w:val="clear" w:color="auto" w:fill="FFFFFF"/>
        </w:rPr>
        <w:t>信息，</w:t>
      </w:r>
      <w:r w:rsidR="003B7B03">
        <w:rPr>
          <w:shd w:val="clear" w:color="auto" w:fill="FFFFFF"/>
        </w:rPr>
        <w:t>并扩大自身的影响力。</w:t>
      </w:r>
    </w:p>
    <w:p w:rsidR="00507657" w:rsidRDefault="00ED2701" w:rsidP="00507657">
      <w:pPr>
        <w:ind w:firstLine="420"/>
        <w:rPr>
          <w:rFonts w:cs="SimSun"/>
          <w:kern w:val="0"/>
        </w:rPr>
      </w:pPr>
      <w:r>
        <w:rPr>
          <w:rFonts w:cs="SimSun" w:hint="eastAsia"/>
          <w:kern w:val="0"/>
        </w:rPr>
        <w:t>对于</w:t>
      </w:r>
      <w:r w:rsidR="003B7B03">
        <w:rPr>
          <w:rFonts w:cs="SimSun"/>
          <w:kern w:val="0"/>
        </w:rPr>
        <w:t>社交网站运营</w:t>
      </w:r>
      <w:r w:rsidR="00507657">
        <w:rPr>
          <w:rFonts w:cs="SimSun" w:hint="eastAsia"/>
          <w:kern w:val="0"/>
        </w:rPr>
        <w:t>者</w:t>
      </w:r>
      <w:r>
        <w:rPr>
          <w:rFonts w:cs="SimSun" w:hint="eastAsia"/>
          <w:kern w:val="0"/>
        </w:rPr>
        <w:t>而言，分析</w:t>
      </w:r>
      <w:r w:rsidR="00507657">
        <w:rPr>
          <w:rFonts w:cs="SimSun" w:hint="eastAsia"/>
          <w:kern w:val="0"/>
        </w:rPr>
        <w:t>用户</w:t>
      </w:r>
      <w:r>
        <w:rPr>
          <w:rFonts w:cs="SimSun" w:hint="eastAsia"/>
          <w:kern w:val="0"/>
        </w:rPr>
        <w:t>社交网络的特征</w:t>
      </w:r>
      <w:r w:rsidR="00507657">
        <w:rPr>
          <w:rFonts w:cs="SimSun" w:hint="eastAsia"/>
          <w:kern w:val="0"/>
        </w:rPr>
        <w:t>，</w:t>
      </w:r>
      <w:r>
        <w:rPr>
          <w:rFonts w:cs="SimSun"/>
          <w:kern w:val="0"/>
        </w:rPr>
        <w:t>将会有助于社交网站制定更加合理且高效的个性化推荐</w:t>
      </w:r>
      <w:r>
        <w:rPr>
          <w:rFonts w:cs="SimSun" w:hint="eastAsia"/>
          <w:kern w:val="0"/>
        </w:rPr>
        <w:t>，从而达到提升流量、</w:t>
      </w:r>
      <w:r w:rsidR="00994406">
        <w:rPr>
          <w:rFonts w:cs="SimSun" w:hint="eastAsia"/>
          <w:kern w:val="0"/>
        </w:rPr>
        <w:t>增强</w:t>
      </w:r>
      <w:r>
        <w:rPr>
          <w:rFonts w:cs="SimSun" w:hint="eastAsia"/>
          <w:kern w:val="0"/>
        </w:rPr>
        <w:t>用户粘性的目的。</w:t>
      </w:r>
      <w:r w:rsidR="00507657">
        <w:rPr>
          <w:rFonts w:cs="SimSun" w:hint="eastAsia"/>
          <w:kern w:val="0"/>
        </w:rPr>
        <w:t>而</w:t>
      </w:r>
      <w:r w:rsidR="003B7B03">
        <w:rPr>
          <w:rFonts w:cs="SimSun" w:hint="eastAsia"/>
          <w:kern w:val="0"/>
        </w:rPr>
        <w:t>官方账号</w:t>
      </w:r>
      <w:r w:rsidR="003B7B03">
        <w:rPr>
          <w:rFonts w:cs="SimSun"/>
          <w:kern w:val="0"/>
        </w:rPr>
        <w:t>作为社交网站用户的重要组成部分，是成千上万个体用户进行信息消费的主要来源之一。</w:t>
      </w:r>
      <w:r w:rsidR="00994406">
        <w:rPr>
          <w:rFonts w:cs="SimSun" w:hint="eastAsia"/>
          <w:kern w:val="0"/>
        </w:rPr>
        <w:t>所以</w:t>
      </w:r>
      <w:r w:rsidR="00507657">
        <w:rPr>
          <w:rFonts w:cs="SimSun" w:hint="eastAsia"/>
          <w:kern w:val="0"/>
        </w:rPr>
        <w:t>对官方账号的</w:t>
      </w:r>
      <w:r w:rsidR="003B7B03">
        <w:rPr>
          <w:rFonts w:cs="SimSun" w:hint="eastAsia"/>
          <w:kern w:val="0"/>
        </w:rPr>
        <w:t>关联</w:t>
      </w:r>
      <w:r w:rsidR="00507657">
        <w:rPr>
          <w:rFonts w:cs="SimSun" w:hint="eastAsia"/>
          <w:kern w:val="0"/>
        </w:rPr>
        <w:t>网络</w:t>
      </w:r>
      <w:r w:rsidR="00994406">
        <w:rPr>
          <w:rFonts w:cs="SimSun" w:hint="eastAsia"/>
          <w:kern w:val="0"/>
        </w:rPr>
        <w:t>进行分析就显得更加重要和具有代表性。</w:t>
      </w:r>
    </w:p>
    <w:p w:rsidR="00001551" w:rsidRDefault="003B7B03" w:rsidP="00507657">
      <w:pPr>
        <w:ind w:firstLine="420"/>
        <w:rPr>
          <w:rFonts w:cs="SimSun"/>
          <w:kern w:val="0"/>
        </w:rPr>
      </w:pPr>
      <w:r>
        <w:rPr>
          <w:rFonts w:cs="SimSun"/>
          <w:kern w:val="0"/>
        </w:rPr>
        <w:t>为探究社交网站上各</w:t>
      </w:r>
      <w:r w:rsidR="00507657">
        <w:rPr>
          <w:rFonts w:cs="SimSun"/>
          <w:kern w:val="0"/>
        </w:rPr>
        <w:t>官方页面</w:t>
      </w:r>
      <w:r>
        <w:rPr>
          <w:rFonts w:cs="SimSun"/>
          <w:kern w:val="0"/>
        </w:rPr>
        <w:t>的社交特征与影响力，挖掘该社交网络中存在的</w:t>
      </w:r>
      <w:r w:rsidR="00B01EBA">
        <w:rPr>
          <w:rFonts w:cs="SimSun" w:hint="eastAsia"/>
          <w:kern w:val="0"/>
        </w:rPr>
        <w:t>社区结构。</w:t>
      </w:r>
      <w:r>
        <w:rPr>
          <w:rFonts w:cs="SimSun"/>
          <w:kern w:val="0"/>
        </w:rPr>
        <w:t>本报告以</w:t>
      </w:r>
      <w:r>
        <w:rPr>
          <w:rFonts w:cs="SimSun"/>
          <w:kern w:val="0"/>
        </w:rPr>
        <w:t>2017</w:t>
      </w:r>
      <w:r>
        <w:rPr>
          <w:rFonts w:cs="SimSun"/>
          <w:kern w:val="0"/>
        </w:rPr>
        <w:t>年</w:t>
      </w:r>
      <w:r>
        <w:rPr>
          <w:rFonts w:cs="SimSun"/>
          <w:kern w:val="0"/>
        </w:rPr>
        <w:t>11</w:t>
      </w:r>
      <w:r>
        <w:rPr>
          <w:rFonts w:cs="SimSun"/>
          <w:kern w:val="0"/>
        </w:rPr>
        <w:t>月</w:t>
      </w:r>
      <w:r>
        <w:rPr>
          <w:rFonts w:cs="SimSun"/>
          <w:kern w:val="0"/>
        </w:rPr>
        <w:t>Facebook</w:t>
      </w:r>
      <w:r>
        <w:rPr>
          <w:rFonts w:cs="SimSun"/>
          <w:kern w:val="0"/>
        </w:rPr>
        <w:t>网站上的</w:t>
      </w:r>
      <w:r>
        <w:rPr>
          <w:rFonts w:cs="SimSun" w:hint="eastAsia"/>
          <w:kern w:val="0"/>
        </w:rPr>
        <w:t>官方页面</w:t>
      </w:r>
      <w:r>
        <w:rPr>
          <w:rFonts w:cs="SimSun"/>
          <w:kern w:val="0"/>
        </w:rPr>
        <w:t>数据为例进行社交网络分析。</w:t>
      </w:r>
    </w:p>
    <w:p w:rsidR="00001551" w:rsidRPr="00524BF0" w:rsidRDefault="003B7B03" w:rsidP="00524BF0">
      <w:pPr>
        <w:pStyle w:val="aa"/>
        <w:ind w:firstLine="482"/>
        <w:rPr>
          <w:rFonts w:ascii="SimSun" w:hAnsi="SimSun"/>
        </w:rPr>
      </w:pPr>
      <w:r w:rsidRPr="00524BF0">
        <w:rPr>
          <w:rFonts w:ascii="SimSun" w:hAnsi="SimSun" w:hint="eastAsia"/>
        </w:rPr>
        <w:t>2、数据</w:t>
      </w:r>
      <w:r w:rsidR="00507657">
        <w:rPr>
          <w:rFonts w:ascii="SimSun" w:hAnsi="SimSun" w:hint="eastAsia"/>
        </w:rPr>
        <w:t>介绍</w:t>
      </w:r>
    </w:p>
    <w:p w:rsidR="00001551" w:rsidRDefault="003B7B03">
      <w:pPr>
        <w:ind w:firstLine="42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Facebook</w:t>
      </w:r>
      <w:r w:rsidR="00334547" w:rsidRPr="00334547">
        <w:rPr>
          <w:rFonts w:ascii="Helvetica" w:hAnsi="Helvetica" w:cs="Helvetica" w:hint="eastAsia"/>
          <w:color w:val="000000"/>
          <w:szCs w:val="21"/>
          <w:shd w:val="clear" w:color="auto" w:fill="FFFFFF"/>
          <w:vertAlign w:val="superscript"/>
        </w:rPr>
        <w:t>[</w:t>
      </w:r>
      <w:r w:rsidR="00334547" w:rsidRPr="00334547">
        <w:rPr>
          <w:rFonts w:ascii="Helvetica" w:hAnsi="Helvetica" w:cs="Helvetica"/>
          <w:color w:val="000000"/>
          <w:szCs w:val="21"/>
          <w:shd w:val="clear" w:color="auto" w:fill="FFFFFF"/>
          <w:vertAlign w:val="superscript"/>
        </w:rPr>
        <w:t>1]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官方页面关联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网络</w:t>
      </w:r>
      <w:r w:rsidR="007472AF">
        <w:rPr>
          <w:rFonts w:ascii="Helvetica" w:hAnsi="Helvetica" w:cs="Helvetica" w:hint="eastAsia"/>
          <w:color w:val="000000"/>
          <w:szCs w:val="21"/>
          <w:shd w:val="clear" w:color="auto" w:fill="FFFFFF"/>
        </w:rPr>
        <w:t>数据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属于网络数据，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由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22470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个节点和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171002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条连边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构成。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 w:hint="eastAsia"/>
          <w:color w:val="000000"/>
          <w:shd w:val="clear" w:color="auto" w:fill="FFFFFF"/>
        </w:rPr>
        <w:t>该社交网络中包括</w:t>
      </w:r>
      <w:r>
        <w:rPr>
          <w:rFonts w:ascii="Helvetica" w:hAnsi="Helvetica" w:cs="Helvetica"/>
          <w:color w:val="000000"/>
          <w:shd w:val="clear" w:color="auto" w:fill="FFFFFF"/>
        </w:rPr>
        <w:t>Facebook</w:t>
      </w:r>
      <w:r>
        <w:rPr>
          <w:rFonts w:ascii="Helvetica" w:hAnsi="Helvetica" w:cs="Helvetica" w:hint="eastAsia"/>
          <w:color w:val="000000"/>
          <w:shd w:val="clear" w:color="auto" w:fill="FFFFFF"/>
        </w:rPr>
        <w:t>中</w:t>
      </w:r>
      <w:r>
        <w:rPr>
          <w:rFonts w:ascii="Helvetica" w:hAnsi="Helvetica" w:cs="Helvetica"/>
          <w:color w:val="000000"/>
          <w:shd w:val="clear" w:color="auto" w:fill="FFFFFF"/>
        </w:rPr>
        <w:t>的</w:t>
      </w:r>
      <w:r>
        <w:rPr>
          <w:rFonts w:ascii="Helvetica" w:hAnsi="Helvetica" w:cs="Helvetica"/>
          <w:color w:val="000000"/>
          <w:shd w:val="clear" w:color="auto" w:fill="FFFFFF"/>
        </w:rPr>
        <w:t>4</w:t>
      </w:r>
      <w:r>
        <w:rPr>
          <w:rFonts w:ascii="Helvetica" w:hAnsi="Helvetica" w:cs="Helvetica"/>
          <w:color w:val="000000"/>
          <w:shd w:val="clear" w:color="auto" w:fill="FFFFFF"/>
        </w:rPr>
        <w:t>个</w:t>
      </w:r>
      <w:r>
        <w:rPr>
          <w:rFonts w:ascii="Helvetica" w:hAnsi="Helvetica" w:cs="Helvetica" w:hint="eastAsia"/>
          <w:color w:val="000000"/>
          <w:shd w:val="clear" w:color="auto" w:fill="FFFFFF"/>
        </w:rPr>
        <w:t>类型</w:t>
      </w:r>
      <w:r>
        <w:rPr>
          <w:rFonts w:ascii="Helvetica" w:hAnsi="Helvetica" w:cs="Helvetica"/>
          <w:color w:val="000000"/>
          <w:shd w:val="clear" w:color="auto" w:fill="FFFFFF"/>
        </w:rPr>
        <w:t>的</w:t>
      </w:r>
      <w:r>
        <w:rPr>
          <w:rFonts w:ascii="Helvetica" w:hAnsi="Helvetica" w:cs="Helvetica" w:hint="eastAsia"/>
          <w:color w:val="000000"/>
          <w:shd w:val="clear" w:color="auto" w:fill="FFFFFF"/>
        </w:rPr>
        <w:t>官方账户</w:t>
      </w:r>
      <w:r>
        <w:rPr>
          <w:rFonts w:ascii="Helvetica" w:hAnsi="Helvetica" w:cs="Helvetica"/>
          <w:color w:val="000000"/>
          <w:shd w:val="clear" w:color="auto" w:fill="FFFFFF"/>
        </w:rPr>
        <w:t>页面</w:t>
      </w:r>
      <w:r>
        <w:rPr>
          <w:rFonts w:ascii="Helvetica" w:hAnsi="Helvetica" w:cs="Helvetica" w:hint="eastAsia"/>
          <w:color w:val="000000"/>
          <w:shd w:val="clear" w:color="auto" w:fill="FFFFFF"/>
        </w:rPr>
        <w:t>，</w:t>
      </w:r>
      <w:r>
        <w:rPr>
          <w:rFonts w:ascii="Helvetica" w:hAnsi="Helvetica" w:cs="Helvetica"/>
          <w:color w:val="000000"/>
          <w:shd w:val="clear" w:color="auto" w:fill="FFFFFF"/>
        </w:rPr>
        <w:t>分别是</w:t>
      </w:r>
      <w:r>
        <w:rPr>
          <w:rFonts w:ascii="Helvetica" w:hAnsi="Helvetica" w:cs="Helvetica" w:hint="eastAsia"/>
          <w:color w:val="000000"/>
          <w:shd w:val="clear" w:color="auto" w:fill="FFFFFF"/>
        </w:rPr>
        <w:t>政客</w:t>
      </w:r>
      <w:r>
        <w:rPr>
          <w:rFonts w:ascii="Helvetica" w:hAnsi="Helvetica" w:cs="Helvetica"/>
          <w:color w:val="000000"/>
          <w:shd w:val="clear" w:color="auto" w:fill="FFFFFF"/>
        </w:rPr>
        <w:t>、政府组织、电视节目和公司。</w:t>
      </w:r>
    </w:p>
    <w:p w:rsidR="00001551" w:rsidRDefault="003B7B03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网络中的</w:t>
      </w:r>
      <w:r>
        <w:rPr>
          <w:rFonts w:ascii="Helvetica" w:hAnsi="Helvetica" w:cs="Helvetica"/>
          <w:color w:val="000000"/>
          <w:shd w:val="clear" w:color="auto" w:fill="FFFFFF"/>
        </w:rPr>
        <w:t>节点代表</w:t>
      </w:r>
      <w:r>
        <w:rPr>
          <w:rFonts w:ascii="Helvetica" w:hAnsi="Helvetica" w:cs="Helvetica"/>
          <w:color w:val="000000"/>
          <w:shd w:val="clear" w:color="auto" w:fill="FFFFFF"/>
        </w:rPr>
        <w:t>Facebook</w:t>
      </w:r>
      <w:r>
        <w:rPr>
          <w:rFonts w:ascii="Helvetica" w:hAnsi="Helvetica" w:cs="Helvetica" w:hint="eastAsia"/>
          <w:color w:val="000000"/>
          <w:shd w:val="clear" w:color="auto" w:fill="FFFFFF"/>
        </w:rPr>
        <w:t>经过验证</w:t>
      </w:r>
      <w:r>
        <w:rPr>
          <w:rFonts w:ascii="Helvetica" w:hAnsi="Helvetica" w:cs="Helvetica"/>
          <w:color w:val="000000"/>
          <w:shd w:val="clear" w:color="auto" w:fill="FFFFFF"/>
        </w:rPr>
        <w:t>的官方页面，而</w:t>
      </w:r>
      <w:r>
        <w:rPr>
          <w:rFonts w:ascii="Helvetica" w:hAnsi="Helvetica" w:cs="Helvetica" w:hint="eastAsia"/>
          <w:color w:val="000000"/>
          <w:shd w:val="clear" w:color="auto" w:fill="FFFFFF"/>
        </w:rPr>
        <w:t>边</w:t>
      </w:r>
      <w:r>
        <w:rPr>
          <w:rFonts w:ascii="Helvetica" w:hAnsi="Helvetica" w:cs="Helvetica"/>
          <w:color w:val="000000"/>
          <w:shd w:val="clear" w:color="auto" w:fill="FFFFFF"/>
        </w:rPr>
        <w:t>则是</w:t>
      </w:r>
      <w:r>
        <w:rPr>
          <w:rFonts w:ascii="Helvetica" w:hAnsi="Helvetica" w:cs="Helvetica" w:hint="eastAsia"/>
          <w:color w:val="000000"/>
          <w:shd w:val="clear" w:color="auto" w:fill="FFFFFF"/>
        </w:rPr>
        <w:t>代表</w:t>
      </w:r>
      <w:r>
        <w:rPr>
          <w:rFonts w:ascii="Helvetica" w:hAnsi="Helvetica" w:cs="Helvetica"/>
          <w:color w:val="000000"/>
          <w:shd w:val="clear" w:color="auto" w:fill="FFFFFF"/>
        </w:rPr>
        <w:t>网站之间</w:t>
      </w:r>
      <w:r>
        <w:rPr>
          <w:rFonts w:ascii="Helvetica" w:hAnsi="Helvetica" w:cs="Helvetica" w:hint="eastAsia"/>
          <w:color w:val="000000"/>
          <w:shd w:val="clear" w:color="auto" w:fill="FFFFFF"/>
        </w:rPr>
        <w:t>存在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相互点赞</w:t>
      </w:r>
      <w:r>
        <w:rPr>
          <w:rFonts w:ascii="Helvetica" w:hAnsi="Helvetica" w:cs="Helvetica" w:hint="eastAsia"/>
          <w:color w:val="000000"/>
          <w:shd w:val="clear" w:color="auto" w:fill="FFFFFF"/>
        </w:rPr>
        <w:t>的</w:t>
      </w:r>
      <w:proofErr w:type="gramEnd"/>
      <w:r>
        <w:rPr>
          <w:rFonts w:ascii="Helvetica" w:hAnsi="Helvetica" w:cs="Helvetica" w:hint="eastAsia"/>
          <w:color w:val="000000"/>
          <w:shd w:val="clear" w:color="auto" w:fill="FFFFFF"/>
        </w:rPr>
        <w:t>关系，即有社交联系</w:t>
      </w:r>
      <w:r>
        <w:rPr>
          <w:rFonts w:ascii="Helvetica" w:hAnsi="Helvetica" w:cs="Helvetica"/>
          <w:color w:val="000000"/>
          <w:shd w:val="clear" w:color="auto" w:fill="FFFFFF"/>
        </w:rPr>
        <w:t>。节点特征是从页面所有者</w:t>
      </w:r>
      <w:r>
        <w:rPr>
          <w:rFonts w:ascii="Helvetica" w:hAnsi="Helvetica" w:cs="Helvetica" w:hint="eastAsia"/>
          <w:color w:val="000000"/>
          <w:shd w:val="clear" w:color="auto" w:fill="FFFFFF"/>
        </w:rPr>
        <w:t>对该页面的描述</w:t>
      </w:r>
      <w:r>
        <w:rPr>
          <w:rFonts w:ascii="Helvetica" w:hAnsi="Helvetica" w:cs="Helvetica"/>
          <w:color w:val="000000"/>
          <w:shd w:val="clear" w:color="auto" w:fill="FFFFFF"/>
        </w:rPr>
        <w:t>中提取出来的。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不论两个网页之间进行了几次点赞，都仅仅视为有关联，因此该网络的边的权重均为</w:t>
      </w:r>
      <w:r w:rsidR="00BD0738"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，属于</w:t>
      </w:r>
      <w:r>
        <w:rPr>
          <w:rStyle w:val="ad"/>
          <w:rFonts w:ascii="Helvetica" w:hAnsi="Helvetica" w:cs="Helvetica"/>
          <w:color w:val="000000"/>
          <w:szCs w:val="21"/>
          <w:shd w:val="clear" w:color="auto" w:fill="FFFFFF"/>
        </w:rPr>
        <w:t>无权网络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。因为两个主页之间的联系是相互的、没有方向的，所以该主页</w:t>
      </w:r>
      <w:r w:rsidR="00334547">
        <w:rPr>
          <w:rFonts w:ascii="Helvetica" w:hAnsi="Helvetica" w:cs="Helvetica"/>
          <w:color w:val="000000"/>
          <w:szCs w:val="21"/>
          <w:shd w:val="clear" w:color="auto" w:fill="FFFFFF"/>
        </w:rPr>
        <w:t>关联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网络也是</w:t>
      </w:r>
      <w:r>
        <w:rPr>
          <w:rStyle w:val="ad"/>
          <w:rFonts w:ascii="Helvetica" w:hAnsi="Helvetica" w:cs="Helvetica"/>
          <w:color w:val="000000"/>
          <w:szCs w:val="21"/>
          <w:shd w:val="clear" w:color="auto" w:fill="FFFFFF"/>
        </w:rPr>
        <w:t>无向网络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001551" w:rsidRDefault="003B7B03" w:rsidP="00BD0738">
      <w:pPr>
        <w:pStyle w:val="af0"/>
        <w:numPr>
          <w:ilvl w:val="0"/>
          <w:numId w:val="1"/>
        </w:numPr>
        <w:spacing w:beforeLines="50" w:before="156"/>
        <w:ind w:firstLineChars="0"/>
        <w:jc w:val="center"/>
        <w:rPr>
          <w:rFonts w:ascii="FangSong" w:eastAsia="FangSong" w:hAnsi="FangSong" w:cs="Times New Roman"/>
          <w:b/>
          <w:sz w:val="28"/>
          <w:szCs w:val="28"/>
        </w:rPr>
      </w:pPr>
      <w:r>
        <w:rPr>
          <w:rFonts w:ascii="FangSong" w:eastAsia="FangSong" w:hAnsi="FangSong" w:cs="Times New Roman" w:hint="eastAsia"/>
          <w:b/>
          <w:sz w:val="28"/>
          <w:szCs w:val="28"/>
        </w:rPr>
        <w:t>建模和算法</w:t>
      </w:r>
    </w:p>
    <w:p w:rsidR="00B01EBA" w:rsidRPr="0079503F" w:rsidRDefault="00B01EBA" w:rsidP="0079503F">
      <w:pPr>
        <w:ind w:firstLine="482"/>
        <w:rPr>
          <w:rStyle w:val="ab"/>
          <w:rFonts w:ascii="SimSun" w:hAnsi="SimSun"/>
        </w:rPr>
      </w:pPr>
      <w:r w:rsidRPr="0079503F">
        <w:rPr>
          <w:rStyle w:val="ab"/>
          <w:rFonts w:ascii="SimSun" w:hAnsi="SimSun"/>
        </w:rPr>
        <w:t>1</w:t>
      </w:r>
      <w:r w:rsidRPr="0079503F">
        <w:rPr>
          <w:rStyle w:val="ab"/>
          <w:rFonts w:ascii="SimSun" w:hAnsi="SimSun" w:hint="eastAsia"/>
        </w:rPr>
        <w:t>、</w:t>
      </w:r>
      <w:proofErr w:type="gramStart"/>
      <w:r w:rsidRPr="0079503F">
        <w:rPr>
          <w:rStyle w:val="ab"/>
          <w:rFonts w:ascii="SimSun" w:hAnsi="SimSun" w:hint="eastAsia"/>
        </w:rPr>
        <w:t>图数据</w:t>
      </w:r>
      <w:proofErr w:type="gramEnd"/>
      <w:r w:rsidRPr="0079503F">
        <w:rPr>
          <w:rStyle w:val="ab"/>
          <w:rFonts w:ascii="SimSun" w:hAnsi="SimSun" w:hint="eastAsia"/>
        </w:rPr>
        <w:t>定义</w:t>
      </w:r>
    </w:p>
    <w:p w:rsidR="007B579E" w:rsidRPr="007B579E" w:rsidRDefault="007B579E" w:rsidP="008018E1">
      <w:pPr>
        <w:ind w:firstLineChars="195" w:firstLine="409"/>
      </w:pPr>
      <w:r>
        <w:rPr>
          <w:rFonts w:hint="eastAsia"/>
        </w:rPr>
        <w:t>在对社交网络分析</w:t>
      </w:r>
      <w:r w:rsidR="00B01EBA">
        <w:rPr>
          <w:rFonts w:hint="eastAsia"/>
        </w:rPr>
        <w:t>之前，需要对网络数据（图数据）这一特殊数据类型进行定义。</w:t>
      </w:r>
    </w:p>
    <w:p w:rsidR="00001551" w:rsidRDefault="00B01EBA" w:rsidP="00A610FA">
      <w:pPr>
        <w:ind w:firstLine="422"/>
        <w:rPr>
          <w:b/>
        </w:rPr>
      </w:pPr>
      <w:r>
        <w:rPr>
          <w:rFonts w:hint="eastAsia"/>
          <w:b/>
        </w:rPr>
        <w:t>定义</w:t>
      </w:r>
      <w:r>
        <w:rPr>
          <w:rFonts w:hint="eastAsia"/>
          <w:b/>
        </w:rPr>
        <w:t xml:space="preserve"> </w:t>
      </w:r>
      <w:r w:rsidR="00A610FA">
        <w:rPr>
          <w:b/>
        </w:rPr>
        <w:t>1</w:t>
      </w:r>
      <w:r>
        <w:rPr>
          <w:b/>
        </w:rPr>
        <w:t xml:space="preserve">.1 </w:t>
      </w:r>
      <w:r>
        <w:rPr>
          <w:rFonts w:hint="eastAsia"/>
          <w:b/>
        </w:rPr>
        <w:t>网络数据结构</w:t>
      </w:r>
    </w:p>
    <w:p w:rsidR="00001551" w:rsidRDefault="003B7B03" w:rsidP="008018E1">
      <w:pPr>
        <w:ind w:firstLineChars="400" w:firstLine="840"/>
      </w:pPr>
      <w:r>
        <w:rPr>
          <w:rFonts w:hint="eastAsia"/>
        </w:rPr>
        <w:t>图</w:t>
      </w:r>
      <w:r w:rsidR="00B01EBA">
        <w:rPr>
          <w:rFonts w:hint="eastAsia"/>
        </w:rPr>
        <w:t>G</w:t>
      </w:r>
      <w:r w:rsidR="00B01EBA">
        <w:rPr>
          <w:rFonts w:hint="eastAsia"/>
        </w:rPr>
        <w:t>记作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</w:p>
    <w:p w:rsidR="00001551" w:rsidRDefault="003B7B03" w:rsidP="008018E1">
      <w:pPr>
        <w:ind w:firstLineChars="400" w:firstLine="840"/>
      </w:pPr>
      <w:r>
        <w:rPr>
          <w:rFonts w:hint="eastAsia"/>
        </w:rPr>
        <w:t>其中，节点集为</w:t>
      </w:r>
      <w:r>
        <w:rPr>
          <w:rFonts w:hint="eastAsia"/>
        </w:rPr>
        <w:t>V</w:t>
      </w:r>
      <w:r>
        <w:rPr>
          <w:rFonts w:hint="eastAsia"/>
        </w:rPr>
        <w:t>，边集为</w:t>
      </w:r>
      <w:r>
        <w:rPr>
          <w:rFonts w:hint="eastAsia"/>
        </w:rPr>
        <w:t>E</w:t>
      </w:r>
      <w:r>
        <w:rPr>
          <w:rFonts w:hint="eastAsia"/>
        </w:rPr>
        <w:t>，节点特征为</w:t>
      </w:r>
      <w:r>
        <w:rPr>
          <w:rFonts w:hint="eastAsia"/>
        </w:rPr>
        <w:t>X</w:t>
      </w:r>
      <w:r>
        <w:rPr>
          <w:rFonts w:hint="eastAsia"/>
        </w:rPr>
        <w:t>，</w:t>
      </w:r>
      <w:proofErr w:type="gramStart"/>
      <w:r>
        <w:rPr>
          <w:rFonts w:hint="eastAsia"/>
        </w:rPr>
        <w:t>边特征</w:t>
      </w:r>
      <w:proofErr w:type="gramEnd"/>
      <w:r>
        <w:rPr>
          <w:rFonts w:hint="eastAsia"/>
        </w:rPr>
        <w:t>为</w:t>
      </w:r>
      <w:r>
        <w:rPr>
          <w:rFonts w:hint="eastAsia"/>
        </w:rPr>
        <w:t>Y</w:t>
      </w:r>
      <w:r w:rsidR="00F84C8F">
        <w:rPr>
          <w:rFonts w:hint="eastAsia"/>
        </w:rPr>
        <w:t>。</w:t>
      </w:r>
    </w:p>
    <w:p w:rsidR="00B01EBA" w:rsidRDefault="003B7B03" w:rsidP="00A610FA">
      <w:pPr>
        <w:ind w:firstLine="422"/>
        <w:rPr>
          <w:b/>
        </w:rPr>
      </w:pPr>
      <w:r w:rsidRPr="00B01EBA">
        <w:rPr>
          <w:rFonts w:hint="eastAsia"/>
          <w:b/>
        </w:rPr>
        <w:t>定义</w:t>
      </w:r>
      <w:r w:rsidR="00A610FA">
        <w:rPr>
          <w:rFonts w:hint="eastAsia"/>
          <w:b/>
        </w:rPr>
        <w:t xml:space="preserve"> </w:t>
      </w:r>
      <w:r w:rsidR="00A610FA">
        <w:rPr>
          <w:b/>
        </w:rPr>
        <w:t>1</w:t>
      </w:r>
      <w:r w:rsidR="00B01EBA" w:rsidRPr="00B01EBA">
        <w:rPr>
          <w:b/>
        </w:rPr>
        <w:t>.2</w:t>
      </w:r>
      <w:r w:rsidR="00B01EBA">
        <w:rPr>
          <w:b/>
        </w:rPr>
        <w:t xml:space="preserve"> </w:t>
      </w:r>
      <w:r w:rsidR="00B01EBA">
        <w:rPr>
          <w:rFonts w:hint="eastAsia"/>
          <w:b/>
        </w:rPr>
        <w:t>节点度（</w:t>
      </w:r>
      <w:r w:rsidR="00B01EBA">
        <w:rPr>
          <w:rFonts w:hint="eastAsia"/>
          <w:b/>
        </w:rPr>
        <w:t>D</w:t>
      </w:r>
      <w:r w:rsidR="00B01EBA">
        <w:rPr>
          <w:b/>
        </w:rPr>
        <w:t>egree</w:t>
      </w:r>
      <w:r w:rsidR="00B01EBA">
        <w:rPr>
          <w:rFonts w:hint="eastAsia"/>
          <w:b/>
        </w:rPr>
        <w:t>）</w:t>
      </w:r>
    </w:p>
    <w:p w:rsidR="00B01EBA" w:rsidRDefault="00B01EBA" w:rsidP="008018E1">
      <w:pPr>
        <w:ind w:firstLineChars="400" w:firstLine="840"/>
      </w:pPr>
      <w:r w:rsidRPr="00B01EBA">
        <w:rPr>
          <w:rFonts w:hint="eastAsia"/>
        </w:rPr>
        <w:t>节点</w:t>
      </w:r>
      <w:proofErr w:type="gramStart"/>
      <w:r w:rsidRPr="00B01EBA">
        <w:rPr>
          <w:rFonts w:hint="eastAsia"/>
        </w:rPr>
        <w:t>度用于</w:t>
      </w:r>
      <w:proofErr w:type="gramEnd"/>
      <w:r w:rsidRPr="00B01EBA">
        <w:rPr>
          <w:rFonts w:hint="eastAsia"/>
        </w:rPr>
        <w:t>描述某个节点与其他所有节点的连边数</w:t>
      </w:r>
      <w:r>
        <w:rPr>
          <w:rFonts w:hint="eastAsia"/>
        </w:rPr>
        <w:t>。</w:t>
      </w:r>
    </w:p>
    <w:p w:rsidR="00B01EBA" w:rsidRPr="00B01EBA" w:rsidRDefault="00B01EBA" w:rsidP="00A610FA">
      <w:pPr>
        <w:ind w:firstLine="422"/>
        <w:rPr>
          <w:rStyle w:val="authors"/>
          <w:b/>
        </w:rPr>
      </w:pPr>
      <w:r w:rsidRPr="00B01EBA">
        <w:rPr>
          <w:rFonts w:hint="eastAsia"/>
          <w:b/>
        </w:rPr>
        <w:t>定义</w:t>
      </w:r>
      <w:r w:rsidRPr="00B01EBA">
        <w:rPr>
          <w:rFonts w:hint="eastAsia"/>
          <w:b/>
        </w:rPr>
        <w:t xml:space="preserve"> </w:t>
      </w:r>
      <w:r w:rsidR="00A610FA">
        <w:rPr>
          <w:b/>
        </w:rPr>
        <w:t>1</w:t>
      </w:r>
      <w:r w:rsidRPr="00B01EBA">
        <w:rPr>
          <w:b/>
        </w:rPr>
        <w:t xml:space="preserve">.3 </w:t>
      </w:r>
      <w:r w:rsidRPr="00B01EBA">
        <w:rPr>
          <w:rStyle w:val="authors"/>
          <w:rFonts w:hint="eastAsia"/>
          <w:b/>
        </w:rPr>
        <w:t>网络密度</w:t>
      </w:r>
    </w:p>
    <w:p w:rsidR="00B01EBA" w:rsidRDefault="00B01EBA" w:rsidP="008018E1">
      <w:pPr>
        <w:ind w:firstLineChars="400" w:firstLine="840"/>
        <w:jc w:val="left"/>
        <w:rPr>
          <w:rStyle w:val="authors"/>
        </w:rPr>
      </w:pPr>
      <w:r>
        <w:rPr>
          <w:rStyle w:val="authors"/>
          <w:rFonts w:hint="eastAsia"/>
        </w:rPr>
        <w:t>网络的密度是指图</w:t>
      </w:r>
      <w:r>
        <w:rPr>
          <w:rStyle w:val="authors"/>
          <w:rFonts w:hint="eastAsia"/>
        </w:rPr>
        <w:t>G</w:t>
      </w:r>
      <w:r>
        <w:rPr>
          <w:rStyle w:val="authors"/>
          <w:rFonts w:hint="eastAsia"/>
        </w:rPr>
        <w:t>中，实际出现的连边频数和所有可能出现的边数之比。</w:t>
      </w:r>
    </w:p>
    <w:p w:rsidR="00B01EBA" w:rsidRDefault="00B01EBA" w:rsidP="00B01EBA">
      <w:pPr>
        <w:ind w:firstLine="420"/>
        <w:jc w:val="left"/>
        <w:rPr>
          <w:rStyle w:val="authors"/>
        </w:rPr>
      </w:pPr>
      <m:oMathPara>
        <m:oMath>
          <m:r>
            <m:rPr>
              <m:sty m:val="p"/>
            </m:rPr>
            <w:rPr>
              <w:rStyle w:val="authors"/>
              <w:rFonts w:ascii="Cambria Math" w:hAnsi="Cambria Math"/>
            </w:rPr>
            <m:t>den</m:t>
          </m:r>
          <m:d>
            <m:dPr>
              <m:ctrlPr>
                <w:rPr>
                  <w:rStyle w:val="authors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authors"/>
                  <w:rFonts w:ascii="Cambria Math" w:hAnsi="Cambria Math"/>
                </w:rPr>
                <m:t>G</m:t>
              </m:r>
            </m:e>
          </m:d>
          <m:r>
            <m:rPr>
              <m:sty m:val="p"/>
            </m:rPr>
            <w:rPr>
              <w:rStyle w:val="authors"/>
              <w:rFonts w:ascii="Cambria Math" w:hAnsi="Cambria Math"/>
            </w:rPr>
            <m:t>=</m:t>
          </m:r>
          <m:f>
            <m:fPr>
              <m:ctrlPr>
                <w:rPr>
                  <w:rStyle w:val="authors"/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Style w:val="authors"/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uthors"/>
                      <w:rFonts w:ascii="Cambria Math" w:hAnsi="Cambria Math"/>
                    </w:rPr>
                    <m:t>E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Style w:val="authors"/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uthors"/>
                      <w:rFonts w:ascii="Cambria Math" w:hAnsi="Cambria Math"/>
                    </w:rPr>
                    <m:t>V</m:t>
                  </m:r>
                </m:e>
              </m:d>
              <m:d>
                <m:dPr>
                  <m:ctrlPr>
                    <w:rPr>
                      <w:rStyle w:val="authors"/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Style w:val="authors"/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uthors"/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Style w:val="authors"/>
                      <w:rFonts w:ascii="Cambria Math" w:hAnsi="Cambria Math"/>
                    </w:rPr>
                    <m:t>-1</m:t>
                  </m:r>
                </m:e>
              </m:d>
              <m:r>
                <m:rPr>
                  <m:lit/>
                  <m:sty m:val="p"/>
                </m:rPr>
                <w:rPr>
                  <w:rStyle w:val="authors"/>
                  <w:rFonts w:ascii="Cambria Math" w:hAnsi="Cambria Math"/>
                </w:rPr>
                <m:t>/2</m:t>
              </m:r>
            </m:den>
          </m:f>
        </m:oMath>
      </m:oMathPara>
    </w:p>
    <w:p w:rsidR="00A610FA" w:rsidRDefault="00320C46" w:rsidP="00A610FA">
      <w:pPr>
        <w:ind w:firstLine="422"/>
        <w:rPr>
          <w:b/>
        </w:rPr>
      </w:pPr>
      <w:r>
        <w:rPr>
          <w:rFonts w:hint="eastAsia"/>
          <w:b/>
        </w:rPr>
        <w:t>节点的中心性特征</w:t>
      </w:r>
      <w:r w:rsidR="00A610FA">
        <w:rPr>
          <w:rFonts w:hint="eastAsia"/>
          <w:b/>
        </w:rPr>
        <w:t>：</w:t>
      </w:r>
    </w:p>
    <w:p w:rsidR="00A610FA" w:rsidRPr="00A610FA" w:rsidRDefault="00A610FA" w:rsidP="008018E1">
      <w:pPr>
        <w:ind w:leftChars="200" w:left="420" w:firstLine="420"/>
        <w:rPr>
          <w:b/>
        </w:rPr>
      </w:pPr>
      <w:r w:rsidRPr="00A610FA">
        <w:rPr>
          <w:rFonts w:hint="eastAsia"/>
        </w:rPr>
        <w:t>节点的中心性特征反映了</w:t>
      </w:r>
      <w:r>
        <w:rPr>
          <w:rFonts w:hint="eastAsia"/>
        </w:rPr>
        <w:t>节点在网络中的“重要性”，从而有助于研究者发现社交网络中的核心结构所在与问题重点。</w:t>
      </w:r>
    </w:p>
    <w:p w:rsidR="00B01EBA" w:rsidRPr="00320C46" w:rsidRDefault="00B01EBA" w:rsidP="00A610FA">
      <w:pPr>
        <w:ind w:firstLine="422"/>
        <w:rPr>
          <w:b/>
        </w:rPr>
      </w:pPr>
      <w:r w:rsidRPr="00320C46">
        <w:rPr>
          <w:rFonts w:hint="eastAsia"/>
          <w:b/>
        </w:rPr>
        <w:t>定义</w:t>
      </w:r>
      <w:r w:rsidRPr="00320C46">
        <w:rPr>
          <w:rFonts w:hint="eastAsia"/>
          <w:b/>
        </w:rPr>
        <w:t xml:space="preserve"> </w:t>
      </w:r>
      <w:r w:rsidR="00A610FA">
        <w:rPr>
          <w:b/>
        </w:rPr>
        <w:t>1</w:t>
      </w:r>
      <w:r w:rsidRPr="00320C46">
        <w:rPr>
          <w:b/>
        </w:rPr>
        <w:t>.4</w:t>
      </w:r>
      <w:r w:rsidR="00320C46">
        <w:rPr>
          <w:rFonts w:hint="eastAsia"/>
          <w:b/>
        </w:rPr>
        <w:t>.</w:t>
      </w:r>
      <w:r w:rsidR="00320C46">
        <w:rPr>
          <w:b/>
        </w:rPr>
        <w:t>1</w:t>
      </w:r>
      <w:r w:rsidRPr="00320C46">
        <w:rPr>
          <w:b/>
        </w:rPr>
        <w:t xml:space="preserve"> </w:t>
      </w:r>
      <w:r w:rsidRPr="00320C46">
        <w:rPr>
          <w:rFonts w:hint="eastAsia"/>
          <w:b/>
        </w:rPr>
        <w:t>接近</w:t>
      </w:r>
      <w:r w:rsidR="00CF52BA">
        <w:rPr>
          <w:rFonts w:hint="eastAsia"/>
          <w:b/>
        </w:rPr>
        <w:t>中心性</w:t>
      </w:r>
    </w:p>
    <w:p w:rsidR="00320C46" w:rsidRPr="00320C46" w:rsidRDefault="00AA6AFB" w:rsidP="00B01EBA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cl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dist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e>
              </m:nary>
            </m:den>
          </m:f>
        </m:oMath>
      </m:oMathPara>
    </w:p>
    <w:p w:rsidR="00B01EBA" w:rsidRPr="00320C46" w:rsidRDefault="00B01EBA" w:rsidP="00A610FA">
      <w:pPr>
        <w:ind w:firstLine="422"/>
        <w:rPr>
          <w:b/>
        </w:rPr>
      </w:pPr>
      <w:r w:rsidRPr="00320C46">
        <w:rPr>
          <w:rFonts w:hint="eastAsia"/>
          <w:b/>
        </w:rPr>
        <w:t>定义</w:t>
      </w:r>
      <w:r w:rsidRPr="00320C46">
        <w:rPr>
          <w:rFonts w:hint="eastAsia"/>
          <w:b/>
        </w:rPr>
        <w:t xml:space="preserve"> </w:t>
      </w:r>
      <w:r w:rsidR="00A610FA">
        <w:rPr>
          <w:b/>
        </w:rPr>
        <w:t>1</w:t>
      </w:r>
      <w:r w:rsidRPr="00320C46">
        <w:rPr>
          <w:b/>
        </w:rPr>
        <w:t>.</w:t>
      </w:r>
      <w:r w:rsidR="00320C46">
        <w:rPr>
          <w:b/>
        </w:rPr>
        <w:t>4.2</w:t>
      </w:r>
      <w:r w:rsidRPr="00320C46">
        <w:rPr>
          <w:b/>
        </w:rPr>
        <w:t xml:space="preserve"> </w:t>
      </w:r>
      <w:proofErr w:type="gramStart"/>
      <w:r w:rsidRPr="00320C46">
        <w:rPr>
          <w:rFonts w:hint="eastAsia"/>
          <w:b/>
        </w:rPr>
        <w:t>介</w:t>
      </w:r>
      <w:proofErr w:type="gramEnd"/>
      <w:r w:rsidRPr="00320C46">
        <w:rPr>
          <w:rFonts w:hint="eastAsia"/>
          <w:b/>
        </w:rPr>
        <w:t>数</w:t>
      </w:r>
      <w:r w:rsidR="00CF52BA">
        <w:rPr>
          <w:rFonts w:hint="eastAsia"/>
          <w:b/>
        </w:rPr>
        <w:t>中心性</w:t>
      </w:r>
    </w:p>
    <w:p w:rsidR="00F1454D" w:rsidRPr="0079503F" w:rsidRDefault="00AA6AFB" w:rsidP="0079503F">
      <w:pPr>
        <w:ind w:firstLine="420"/>
        <w:jc w:val="left"/>
        <w:rPr>
          <w:rStyle w:val="ab"/>
          <w:rFonts w:ascii="Times New Roman" w:hAnsi="Times New Roman" w:cstheme="minorBidi"/>
          <w:b w:val="0"/>
          <w:bCs w:val="0"/>
          <w:sz w:val="21"/>
          <w:szCs w:val="22"/>
        </w:rPr>
      </w:pPr>
      <m:oMathPara>
        <m:oMath>
          <m:sSub>
            <m:sSubPr>
              <m:ctrlPr>
                <w:rPr>
                  <w:rStyle w:val="authors"/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Style w:val="authors"/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Style w:val="authors"/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Style w:val="authors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authors"/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Style w:val="authors"/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Style w:val="authors"/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Style w:val="authors"/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Style w:val="authors"/>
                  <w:rFonts w:ascii="Cambria Math" w:hAnsi="Cambria Math" w:hint="eastAsia"/>
                </w:rPr>
                <m:t>≠</m:t>
              </m:r>
              <m:r>
                <m:rPr>
                  <m:sty m:val="p"/>
                </m:rPr>
                <w:rPr>
                  <w:rStyle w:val="authors"/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Style w:val="authors"/>
                  <w:rFonts w:ascii="Cambria Math" w:hAnsi="Cambria Math" w:hint="eastAsia"/>
                </w:rPr>
                <m:t>≠</m:t>
              </m:r>
              <m:r>
                <m:rPr>
                  <m:sty m:val="p"/>
                </m:rPr>
                <w:rPr>
                  <w:rStyle w:val="authors"/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Style w:val="authors"/>
                  <w:rFonts w:ascii="Cambria Math" w:hAnsi="Cambria Math" w:hint="eastAsia"/>
                </w:rPr>
                <m:t>∈</m:t>
              </m:r>
              <m:r>
                <m:rPr>
                  <m:sty m:val="p"/>
                </m:rPr>
                <w:rPr>
                  <w:rStyle w:val="authors"/>
                  <w:rFonts w:ascii="Cambria Math" w:hAnsi="Cambria Math"/>
                </w:rPr>
                <m:t>V</m:t>
              </m:r>
            </m:sub>
            <m:sup/>
            <m:e>
              <m:f>
                <m:fPr>
                  <m:ctrlPr>
                    <w:rPr>
                      <w:rStyle w:val="authors"/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uthors"/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Style w:val="authors"/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uthors"/>
                          <w:rFonts w:ascii="Cambria Math" w:hAnsi="Cambria Math"/>
                        </w:rPr>
                        <m:t>s,t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Style w:val="authors"/>
                          <w:rFonts w:ascii="Cambria Math" w:hAnsi="Cambria Math"/>
                        </w:rPr>
                        <m:t>i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Style w:val="authors"/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Style w:val="authors"/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uthors"/>
                          <w:rFonts w:ascii="Cambria Math" w:hAnsi="Cambria Math"/>
                        </w:rPr>
                        <m:t>s,t</m:t>
                      </m:r>
                    </m:e>
                  </m:d>
                </m:den>
              </m:f>
            </m:e>
          </m:nary>
        </m:oMath>
      </m:oMathPara>
    </w:p>
    <w:p w:rsidR="00001551" w:rsidRPr="0079503F" w:rsidRDefault="003B7B03" w:rsidP="0079503F">
      <w:pPr>
        <w:spacing w:beforeLines="50" w:before="156"/>
        <w:ind w:firstLine="482"/>
        <w:rPr>
          <w:rStyle w:val="ab"/>
          <w:rFonts w:ascii="SimSun" w:hAnsi="SimSun"/>
        </w:rPr>
      </w:pPr>
      <w:r w:rsidRPr="0079503F">
        <w:rPr>
          <w:rStyle w:val="ab"/>
          <w:rFonts w:ascii="SimSun" w:hAnsi="SimSun"/>
        </w:rPr>
        <w:t>2</w:t>
      </w:r>
      <w:r w:rsidRPr="0079503F">
        <w:rPr>
          <w:rStyle w:val="ab"/>
          <w:rFonts w:ascii="SimSun" w:hAnsi="SimSun" w:hint="eastAsia"/>
        </w:rPr>
        <w:t>、</w:t>
      </w:r>
      <w:r w:rsidR="00A610FA" w:rsidRPr="0079503F">
        <w:rPr>
          <w:rStyle w:val="ab"/>
          <w:rFonts w:ascii="SimSun" w:hAnsi="SimSun" w:hint="eastAsia"/>
        </w:rPr>
        <w:t>社区发现建模</w:t>
      </w:r>
    </w:p>
    <w:p w:rsidR="00F1454D" w:rsidRDefault="0013185F" w:rsidP="00F1454D">
      <w:pPr>
        <w:ind w:firstLine="420"/>
      </w:pPr>
      <w:r>
        <w:rPr>
          <w:rFonts w:hint="eastAsia"/>
        </w:rPr>
        <w:t>社区</w:t>
      </w:r>
      <w:r w:rsidR="00F1454D">
        <w:rPr>
          <w:rFonts w:hint="eastAsia"/>
        </w:rPr>
        <w:t>发现</w:t>
      </w:r>
      <w:r>
        <w:rPr>
          <w:rFonts w:hint="eastAsia"/>
        </w:rPr>
        <w:t>（</w:t>
      </w:r>
      <w:r>
        <w:rPr>
          <w:rFonts w:hint="eastAsia"/>
        </w:rPr>
        <w:t>community detection</w:t>
      </w:r>
      <w:r>
        <w:rPr>
          <w:rFonts w:hint="eastAsia"/>
        </w:rPr>
        <w:t>）是用来揭示网络聚集行为的一种技术</w:t>
      </w:r>
      <w:r w:rsidR="00F1454D">
        <w:rPr>
          <w:rFonts w:hint="eastAsia"/>
        </w:rPr>
        <w:t>，</w:t>
      </w:r>
      <w:r>
        <w:rPr>
          <w:rFonts w:hint="eastAsia"/>
        </w:rPr>
        <w:t>实际就是一种网络聚类的方法，这里的“社区”并没有一种严格的定义，可以将其理解为一类具有相同特</w:t>
      </w:r>
      <w:r>
        <w:rPr>
          <w:rFonts w:hint="eastAsia"/>
        </w:rPr>
        <w:lastRenderedPageBreak/>
        <w:t>性的节点的集合。</w:t>
      </w:r>
    </w:p>
    <w:p w:rsidR="00B01EBA" w:rsidRPr="00F1454D" w:rsidRDefault="00B01EBA" w:rsidP="00F1454D">
      <w:pPr>
        <w:ind w:firstLine="420"/>
      </w:pPr>
      <w:r>
        <w:rPr>
          <w:rFonts w:hint="eastAsia"/>
        </w:rPr>
        <w:t>在社交网络中，往往具有鲜明的社区结构</w:t>
      </w:r>
      <w:r w:rsidR="00F1454D">
        <w:rPr>
          <w:rFonts w:hint="eastAsia"/>
        </w:rPr>
        <w:t>：</w:t>
      </w:r>
      <w:r>
        <w:rPr>
          <w:rFonts w:hint="eastAsia"/>
        </w:rPr>
        <w:t>具有共同兴趣或共同朋友的用户是同一个社区的成员。社区具有的特征是：社区内的节点连接紧密，不同社区之间节点连接稀疏。</w:t>
      </w:r>
    </w:p>
    <w:p w:rsidR="00790054" w:rsidRDefault="00790054" w:rsidP="00B01EBA">
      <w:pPr>
        <w:ind w:firstLine="422"/>
        <w:rPr>
          <w:b/>
        </w:rPr>
      </w:pPr>
      <w:r w:rsidRPr="00790054">
        <w:rPr>
          <w:rFonts w:hint="eastAsia"/>
          <w:b/>
        </w:rPr>
        <w:t>定义</w:t>
      </w:r>
      <w:r w:rsidRPr="00790054">
        <w:rPr>
          <w:rFonts w:hint="eastAsia"/>
          <w:b/>
        </w:rPr>
        <w:t>2</w:t>
      </w:r>
      <w:r w:rsidRPr="00790054">
        <w:rPr>
          <w:b/>
        </w:rPr>
        <w:t>.1</w:t>
      </w:r>
      <w:r w:rsidR="00C353F4">
        <w:rPr>
          <w:b/>
        </w:rPr>
        <w:t xml:space="preserve">  </w:t>
      </w:r>
      <w:r w:rsidR="00C353F4">
        <w:rPr>
          <w:rFonts w:hint="eastAsia"/>
          <w:b/>
        </w:rPr>
        <w:t>社区</w:t>
      </w:r>
    </w:p>
    <w:p w:rsidR="00912448" w:rsidRDefault="00912448" w:rsidP="00912448">
      <w:pPr>
        <w:ind w:firstLine="420"/>
      </w:pPr>
      <w:r w:rsidRPr="00912448">
        <w:rPr>
          <w:rFonts w:hint="eastAsia"/>
        </w:rPr>
        <w:t>给定一组社区</w:t>
      </w:r>
      <m:oMath>
        <m:r>
          <w:rPr>
            <w:rFonts w:ascii="Cambria Math" w:hAnsi="Cambria Math"/>
          </w:rPr>
          <m:t>C=</m:t>
        </m:r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lit/>
          </m:rPr>
          <w:rPr>
            <w:rFonts w:ascii="Cambria Math" w:hAnsi="Cambria Math"/>
          </w:rPr>
          <m:t>}</m:t>
        </m:r>
      </m:oMath>
      <w:r w:rsidRPr="001E7F2D">
        <w:rPr>
          <w:rFonts w:ascii="Cambria Math" w:hAnsi="Cambria Math" w:hint="eastAsia"/>
          <w:i/>
        </w:rPr>
        <w:t>，</w:t>
      </w:r>
      <w:r w:rsidRPr="00912448">
        <w:rPr>
          <w:rFonts w:hint="eastAsia"/>
        </w:rPr>
        <w:t>每个社区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12448">
        <w:rPr>
          <w:rFonts w:hint="eastAsia"/>
        </w:rPr>
        <w:t>都是</w:t>
      </w:r>
      <w:r w:rsidRPr="00912448">
        <w:rPr>
          <w:rFonts w:hint="eastAsia"/>
        </w:rPr>
        <w:t>G</w:t>
      </w:r>
      <w:r w:rsidRPr="00912448">
        <w:rPr>
          <w:rFonts w:hint="eastAsia"/>
        </w:rPr>
        <w:t>的一个分割，依然保持它的局部特征和聚类特征</w:t>
      </w:r>
      <w:r>
        <w:rPr>
          <w:rFonts w:hint="eastAsia"/>
        </w:rPr>
        <w:t>，</w:t>
      </w:r>
      <w:r w:rsidRPr="00912448">
        <w:rPr>
          <w:rFonts w:hint="eastAsia"/>
        </w:rPr>
        <w:t>且满足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= ∅</m:t>
        </m:r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∀k,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E7F2D">
        <w:rPr>
          <w:rFonts w:hint="eastAsia"/>
        </w:rPr>
        <w:t>，则</w:t>
      </w:r>
      <m:oMath>
        <m:r>
          <w:rPr>
            <w:rFonts w:ascii="Cambria Math" w:hAnsi="Cambria Math"/>
          </w:rPr>
          <m:t>C</m:t>
        </m:r>
      </m:oMath>
      <w:r w:rsidR="001E7F2D">
        <w:rPr>
          <w:rFonts w:hint="eastAsia"/>
        </w:rPr>
        <w:t>是一个不重叠的社区。</w:t>
      </w:r>
    </w:p>
    <w:p w:rsidR="001E7F2D" w:rsidRDefault="001E7F2D" w:rsidP="00912448">
      <w:pPr>
        <w:ind w:firstLine="422"/>
        <w:rPr>
          <w:b/>
        </w:rPr>
      </w:pPr>
      <w:r>
        <w:rPr>
          <w:rFonts w:hint="eastAsia"/>
          <w:b/>
        </w:rPr>
        <w:t>定义</w:t>
      </w:r>
      <w:r>
        <w:rPr>
          <w:rFonts w:hint="eastAsia"/>
          <w:b/>
        </w:rPr>
        <w:t xml:space="preserve"> </w:t>
      </w:r>
      <w:r>
        <w:rPr>
          <w:b/>
        </w:rPr>
        <w:t>2.2</w:t>
      </w:r>
      <w:r w:rsidR="00657511">
        <w:rPr>
          <w:b/>
        </w:rPr>
        <w:t xml:space="preserve"> </w:t>
      </w:r>
      <w:r w:rsidRPr="001E7F2D">
        <w:rPr>
          <w:rFonts w:hint="eastAsia"/>
          <w:b/>
        </w:rPr>
        <w:t>社区发现</w:t>
      </w:r>
    </w:p>
    <w:p w:rsidR="00912448" w:rsidRPr="00912448" w:rsidRDefault="001E7F2D" w:rsidP="00912448">
      <w:pPr>
        <w:ind w:firstLine="420"/>
      </w:pPr>
      <w:r>
        <w:rPr>
          <w:rFonts w:hint="eastAsia"/>
        </w:rPr>
        <w:t>对于图中的每一个</w:t>
      </w:r>
      <w:r w:rsidR="00912448" w:rsidRPr="00912448">
        <w:rPr>
          <w:rFonts w:hint="eastAsia"/>
        </w:rPr>
        <w:t>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，将其依据一定准则</w:t>
      </w:r>
      <w:r w:rsidR="00912448" w:rsidRPr="00912448">
        <w:rPr>
          <w:rFonts w:hint="eastAsia"/>
        </w:rPr>
        <w:t>划分到社区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912448" w:rsidRPr="00912448">
        <w:rPr>
          <w:rFonts w:hint="eastAsia"/>
        </w:rPr>
        <w:t>，</w:t>
      </w:r>
      <w:r>
        <w:rPr>
          <w:rFonts w:hint="eastAsia"/>
        </w:rPr>
        <w:t>每个节点有一个社区标签。</w:t>
      </w:r>
    </w:p>
    <w:p w:rsidR="0079503F" w:rsidRDefault="00912448" w:rsidP="00B01EBA">
      <w:pPr>
        <w:ind w:firstLine="422"/>
        <w:rPr>
          <w:b/>
        </w:rPr>
      </w:pPr>
      <w:r>
        <w:rPr>
          <w:b/>
        </w:rPr>
        <w:t xml:space="preserve"> </w:t>
      </w:r>
    </w:p>
    <w:p w:rsidR="008018E1" w:rsidRDefault="008018E1" w:rsidP="00B01EBA">
      <w:pPr>
        <w:ind w:firstLine="420"/>
      </w:pPr>
      <w:r>
        <w:rPr>
          <w:rFonts w:hint="eastAsia"/>
        </w:rPr>
        <w:t>由于社区发现问题是无监督学习的问题，不存在真实标签。所以根据</w:t>
      </w:r>
      <w:r w:rsidR="00790054">
        <w:rPr>
          <w:rFonts w:hint="eastAsia"/>
        </w:rPr>
        <w:t>社区结构“社区内部连接紧密、不同社区之间连接稀疏”的思想</w:t>
      </w:r>
      <w:r>
        <w:rPr>
          <w:rFonts w:hint="eastAsia"/>
        </w:rPr>
        <w:t>，对社区发现问题的优化目标函数作如下定义：</w:t>
      </w:r>
    </w:p>
    <w:p w:rsidR="00A610FA" w:rsidRPr="008018E1" w:rsidRDefault="00A610FA" w:rsidP="0079503F">
      <w:pPr>
        <w:spacing w:beforeLines="50" w:before="156"/>
        <w:ind w:firstLine="422"/>
        <w:rPr>
          <w:b/>
        </w:rPr>
      </w:pPr>
      <w:r w:rsidRPr="008018E1">
        <w:rPr>
          <w:rFonts w:hint="eastAsia"/>
          <w:b/>
        </w:rPr>
        <w:t>定义</w:t>
      </w:r>
      <w:r w:rsidR="008018E1" w:rsidRPr="008018E1">
        <w:rPr>
          <w:rFonts w:hint="eastAsia"/>
          <w:b/>
        </w:rPr>
        <w:t>2</w:t>
      </w:r>
      <w:r w:rsidR="008018E1" w:rsidRPr="008018E1">
        <w:rPr>
          <w:b/>
        </w:rPr>
        <w:t>.</w:t>
      </w:r>
      <w:r w:rsidR="0079503F">
        <w:rPr>
          <w:b/>
        </w:rPr>
        <w:t>3</w:t>
      </w:r>
      <w:r w:rsidR="008018E1" w:rsidRPr="008018E1">
        <w:rPr>
          <w:b/>
        </w:rPr>
        <w:t xml:space="preserve"> </w:t>
      </w:r>
      <w:r w:rsidR="008018E1" w:rsidRPr="008018E1">
        <w:rPr>
          <w:rFonts w:hint="eastAsia"/>
          <w:b/>
        </w:rPr>
        <w:t>模块度（</w:t>
      </w:r>
      <w:r w:rsidR="008018E1" w:rsidRPr="008018E1">
        <w:rPr>
          <w:rFonts w:hint="eastAsia"/>
          <w:b/>
        </w:rPr>
        <w:t>Mo</w:t>
      </w:r>
      <w:r w:rsidR="008018E1" w:rsidRPr="008018E1">
        <w:rPr>
          <w:b/>
        </w:rPr>
        <w:t>dularity</w:t>
      </w:r>
      <w:r w:rsidR="008018E1" w:rsidRPr="008018E1">
        <w:rPr>
          <w:rFonts w:hint="eastAsia"/>
          <w:b/>
        </w:rPr>
        <w:t>）</w:t>
      </w:r>
    </w:p>
    <w:p w:rsidR="00A610FA" w:rsidRDefault="00A610FA" w:rsidP="00A610FA">
      <w:pPr>
        <w:ind w:firstLine="420"/>
      </w:pPr>
      <w:r>
        <w:rPr>
          <w:rFonts w:hint="eastAsia"/>
        </w:rPr>
        <w:t>模块度</w:t>
      </w:r>
      <w:r w:rsidR="008018E1">
        <w:rPr>
          <w:rFonts w:hint="eastAsia"/>
        </w:rPr>
        <w:t>是</w:t>
      </w:r>
      <w:r>
        <w:rPr>
          <w:rFonts w:hint="eastAsia"/>
        </w:rPr>
        <w:t>用来衡量一个社区的划分是否优良</w:t>
      </w:r>
      <w:r w:rsidR="008018E1">
        <w:rPr>
          <w:rFonts w:hint="eastAsia"/>
        </w:rPr>
        <w:t>的目标函数</w:t>
      </w:r>
      <w:r>
        <w:rPr>
          <w:rFonts w:hint="eastAsia"/>
        </w:rPr>
        <w:t>。一个好的划分结果其表现形式是：在社区内部的节点相似度较高，而在社区外部节点的相似度较低。它的物理含义是社区内节点的连边数与随机情况下的边数之差，模块度越大，挖掘的社区内部连接越紧密，效果越好。它的取值范围是</w:t>
      </w:r>
      <w:r>
        <w:rPr>
          <w:rFonts w:hint="eastAsia"/>
        </w:rPr>
        <w:t xml:space="preserve"> [-0.5,1</w:t>
      </w:r>
      <w:r>
        <w:t>)</w:t>
      </w:r>
      <w:r>
        <w:rPr>
          <w:rFonts w:hint="eastAsia"/>
        </w:rPr>
        <w:t>，当取值在</w:t>
      </w:r>
      <w:r>
        <w:rPr>
          <w:rFonts w:hint="eastAsia"/>
        </w:rPr>
        <w:t>0.3~0.7</w:t>
      </w:r>
      <w:r>
        <w:rPr>
          <w:rFonts w:hint="eastAsia"/>
        </w:rPr>
        <w:t>之间时，</w:t>
      </w:r>
      <w:r w:rsidR="001E7F2D">
        <w:rPr>
          <w:rFonts w:hint="eastAsia"/>
        </w:rPr>
        <w:t>则社区发现</w:t>
      </w:r>
      <w:r>
        <w:rPr>
          <w:rFonts w:hint="eastAsia"/>
        </w:rPr>
        <w:t>效果</w:t>
      </w:r>
      <w:r w:rsidR="001E7F2D">
        <w:rPr>
          <w:rFonts w:hint="eastAsia"/>
        </w:rPr>
        <w:t>较好。</w:t>
      </w:r>
    </w:p>
    <w:p w:rsidR="00A610FA" w:rsidRDefault="00A610FA" w:rsidP="00A610FA">
      <w:pPr>
        <w:ind w:firstLine="420"/>
      </w:pPr>
      <w:r>
        <w:rPr>
          <w:rFonts w:hint="eastAsia"/>
        </w:rPr>
        <w:t>其定义如下：</w:t>
      </w:r>
    </w:p>
    <w:p w:rsidR="00A610FA" w:rsidRDefault="00A610FA" w:rsidP="00A610FA">
      <w:pPr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2m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A610FA" w:rsidRDefault="00A610FA" w:rsidP="00A610FA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m</w:t>
      </w:r>
      <w:r>
        <w:rPr>
          <w:rFonts w:hint="eastAsia"/>
        </w:rPr>
        <w:t>是网络中的连接数，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是网络中任意的两个节点，当他们之间有连接时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=1</m:t>
        </m:r>
      </m:oMath>
      <w:r>
        <w:rPr>
          <w:rFonts w:hint="eastAsia"/>
        </w:rPr>
        <w:t>,</w:t>
      </w:r>
      <w:r>
        <w:rPr>
          <w:rFonts w:hint="eastAsia"/>
        </w:rPr>
        <w:t>否则为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m</m:t>
            </m:r>
          </m:den>
        </m:f>
      </m:oMath>
      <w:r>
        <w:t xml:space="preserve"> </w:t>
      </w:r>
      <w:r>
        <w:rPr>
          <w:rFonts w:hint="eastAsia"/>
        </w:rPr>
        <w:t>表示一个随机图中节点</w:t>
      </w:r>
      <w:proofErr w:type="spellStart"/>
      <w:r>
        <w:t>i</w:t>
      </w:r>
      <w:proofErr w:type="spellEnd"/>
      <w:r>
        <w:t>, j</w:t>
      </w:r>
      <w:r>
        <w:rPr>
          <w:rFonts w:hint="eastAsia"/>
        </w:rPr>
        <w:t>节点可能相连的概率。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代表节点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的度。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用于判断原图中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是否在一个社区内，若在同一个社区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=1</m:t>
        </m:r>
      </m:oMath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610FA" w:rsidRDefault="001E7F2D" w:rsidP="0079503F">
      <w:pPr>
        <w:spacing w:beforeLines="50" w:before="156"/>
        <w:ind w:firstLine="422"/>
        <w:rPr>
          <w:b/>
        </w:rPr>
      </w:pPr>
      <w:r w:rsidRPr="008018E1">
        <w:rPr>
          <w:rFonts w:hint="eastAsia"/>
          <w:b/>
        </w:rPr>
        <w:t>定义</w:t>
      </w:r>
      <w:r w:rsidRPr="008018E1">
        <w:rPr>
          <w:rFonts w:hint="eastAsia"/>
          <w:b/>
        </w:rPr>
        <w:t>2</w:t>
      </w:r>
      <w:r w:rsidRPr="008018E1">
        <w:rPr>
          <w:b/>
        </w:rPr>
        <w:t>.</w:t>
      </w:r>
      <w:r w:rsidR="0079503F">
        <w:rPr>
          <w:b/>
        </w:rPr>
        <w:t>3</w:t>
      </w:r>
      <w:proofErr w:type="gramStart"/>
      <w:r>
        <w:rPr>
          <w:b/>
        </w:rPr>
        <w:t>’</w:t>
      </w:r>
      <w:proofErr w:type="gramEnd"/>
      <w:r w:rsidRPr="008018E1">
        <w:rPr>
          <w:b/>
        </w:rPr>
        <w:t xml:space="preserve"> </w:t>
      </w:r>
      <w:r w:rsidRPr="001E7F2D">
        <w:rPr>
          <w:rFonts w:hint="eastAsia"/>
          <w:b/>
        </w:rPr>
        <w:t>模块度</w:t>
      </w:r>
      <w:r w:rsidR="00A610FA" w:rsidRPr="001E7F2D">
        <w:rPr>
          <w:rFonts w:hint="eastAsia"/>
          <w:b/>
        </w:rPr>
        <w:t>简化形式</w:t>
      </w:r>
    </w:p>
    <w:p w:rsidR="001E7F2D" w:rsidRDefault="001E7F2D" w:rsidP="00A610FA">
      <w:pPr>
        <w:ind w:firstLine="420"/>
      </w:pPr>
      <w:r>
        <w:rPr>
          <w:rFonts w:hint="eastAsia"/>
        </w:rPr>
        <w:t>为了计算简便，</w:t>
      </w:r>
      <w:r w:rsidR="00190E96">
        <w:rPr>
          <w:rFonts w:hint="eastAsia"/>
        </w:rPr>
        <w:t>可以</w:t>
      </w:r>
      <w:r>
        <w:rPr>
          <w:rFonts w:hint="eastAsia"/>
        </w:rPr>
        <w:t>将模块度</w:t>
      </w:r>
      <w:r w:rsidR="00190E96">
        <w:rPr>
          <w:rFonts w:hint="eastAsia"/>
        </w:rPr>
        <w:t>简化为如下形式：</w:t>
      </w:r>
    </w:p>
    <w:p w:rsidR="00A610FA" w:rsidRDefault="00A610FA" w:rsidP="00A610FA">
      <w:pPr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Q=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</m:t>
                          </m:r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2m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tot</m:t>
                                  </m:r>
                                </m:e>
                              </m:nary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:rsidR="00657511" w:rsidRDefault="00A610FA" w:rsidP="0079503F">
      <w:pPr>
        <w:ind w:firstLine="420"/>
      </w:pPr>
      <w:r>
        <w:rPr>
          <w:rFonts w:hint="eastAsia"/>
        </w:rPr>
        <w:t>其中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in</m:t>
            </m:r>
          </m:e>
        </m:nary>
      </m:oMath>
      <w:r>
        <w:rPr>
          <w:rFonts w:hint="eastAsia"/>
        </w:rPr>
        <w:t>是社区</w:t>
      </w:r>
      <w:r>
        <w:rPr>
          <w:rFonts w:hint="eastAsia"/>
        </w:rPr>
        <w:t>c</w:t>
      </w:r>
      <w:r>
        <w:rPr>
          <w:rFonts w:hint="eastAsia"/>
        </w:rPr>
        <w:t>内的边数，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tot</m:t>
            </m:r>
          </m:e>
        </m:nary>
      </m:oMath>
      <w:r>
        <w:rPr>
          <w:rFonts w:hint="eastAsia"/>
        </w:rPr>
        <w:t>是社区</w:t>
      </w:r>
      <w:r>
        <w:rPr>
          <w:rFonts w:hint="eastAsia"/>
        </w:rPr>
        <w:t>c</w:t>
      </w:r>
      <w:r>
        <w:rPr>
          <w:rFonts w:hint="eastAsia"/>
        </w:rPr>
        <w:t>内节点的度数之</w:t>
      </w:r>
      <w:proofErr w:type="gramStart"/>
      <w:r>
        <w:rPr>
          <w:rFonts w:hint="eastAsia"/>
        </w:rPr>
        <w:t>和</w:t>
      </w:r>
      <w:proofErr w:type="gramEnd"/>
      <w:r w:rsidR="00190E96">
        <w:rPr>
          <w:rFonts w:hint="eastAsia"/>
        </w:rPr>
        <w:t>。</w:t>
      </w:r>
    </w:p>
    <w:p w:rsidR="00BD0738" w:rsidRDefault="00BD0738" w:rsidP="0079503F">
      <w:pPr>
        <w:ind w:firstLine="420"/>
      </w:pPr>
    </w:p>
    <w:p w:rsidR="00001551" w:rsidRDefault="003B7B03" w:rsidP="0079503F">
      <w:pPr>
        <w:spacing w:beforeLines="50" w:before="156"/>
        <w:ind w:firstLineChars="0" w:firstLine="0"/>
        <w:rPr>
          <w:rFonts w:ascii="SimSun" w:hAnsi="SimSun"/>
          <w:b/>
          <w:sz w:val="24"/>
          <w:szCs w:val="28"/>
        </w:rPr>
      </w:pPr>
      <w:r>
        <w:rPr>
          <w:rFonts w:ascii="SimSun" w:hAnsi="SimSun" w:hint="eastAsia"/>
          <w:b/>
          <w:sz w:val="24"/>
          <w:szCs w:val="28"/>
        </w:rPr>
        <w:lastRenderedPageBreak/>
        <w:t>3、社区发现算法</w:t>
      </w:r>
    </w:p>
    <w:p w:rsidR="00F1454D" w:rsidRDefault="00F1454D" w:rsidP="00F1454D">
      <w:pPr>
        <w:ind w:firstLine="420"/>
      </w:pPr>
      <w:r w:rsidRPr="00F1454D">
        <w:rPr>
          <w:rFonts w:hint="eastAsia"/>
        </w:rPr>
        <w:t>常用的社区检测方法主要有如下几种</w:t>
      </w:r>
      <w:r w:rsidRPr="00F1454D">
        <w:rPr>
          <w:rFonts w:hint="eastAsia"/>
          <w:vertAlign w:val="superscript"/>
        </w:rPr>
        <w:t>[</w:t>
      </w:r>
      <w:r w:rsidRPr="00F1454D">
        <w:rPr>
          <w:vertAlign w:val="superscript"/>
        </w:rPr>
        <w:t>3]</w:t>
      </w:r>
      <w:r w:rsidRPr="00F1454D">
        <w:rPr>
          <w:rFonts w:hint="eastAsia"/>
        </w:rPr>
        <w:t>：</w:t>
      </w:r>
      <w:r w:rsidR="006E1C76">
        <w:rPr>
          <w:rFonts w:hint="eastAsia"/>
        </w:rPr>
        <w:t>有</w:t>
      </w:r>
      <w:r w:rsidRPr="00F1454D">
        <w:rPr>
          <w:rFonts w:hint="eastAsia"/>
        </w:rPr>
        <w:t>基于图分割的方法，如</w:t>
      </w:r>
      <w:r w:rsidRPr="00F1454D">
        <w:rPr>
          <w:rFonts w:hint="eastAsia"/>
        </w:rPr>
        <w:t>Kernighan-Lin</w:t>
      </w:r>
      <w:r w:rsidRPr="00F1454D">
        <w:rPr>
          <w:rFonts w:hint="eastAsia"/>
        </w:rPr>
        <w:t>算法，谱平分法</w:t>
      </w:r>
      <w:r w:rsidR="006E1C76">
        <w:rPr>
          <w:rFonts w:hint="eastAsia"/>
        </w:rPr>
        <w:t>(</w:t>
      </w:r>
      <w:r w:rsidR="006E1C76">
        <w:t>LPA)</w:t>
      </w:r>
      <w:r w:rsidRPr="00F1454D">
        <w:rPr>
          <w:rFonts w:hint="eastAsia"/>
        </w:rPr>
        <w:t>等</w:t>
      </w:r>
      <w:r w:rsidR="0096545E">
        <w:rPr>
          <w:rFonts w:hint="eastAsia"/>
        </w:rPr>
        <w:t>。</w:t>
      </w:r>
      <w:r w:rsidR="006E1C76">
        <w:rPr>
          <w:rFonts w:hint="eastAsia"/>
        </w:rPr>
        <w:t>以及</w:t>
      </w:r>
      <w:r w:rsidRPr="00F1454D">
        <w:rPr>
          <w:rFonts w:hint="eastAsia"/>
        </w:rPr>
        <w:t>基于层次聚类的方法，如</w:t>
      </w:r>
      <w:r w:rsidRPr="00F1454D">
        <w:rPr>
          <w:rFonts w:hint="eastAsia"/>
        </w:rPr>
        <w:t>GN</w:t>
      </w:r>
      <w:r w:rsidRPr="00F1454D">
        <w:rPr>
          <w:rFonts w:hint="eastAsia"/>
        </w:rPr>
        <w:t>算法、</w:t>
      </w:r>
      <w:r w:rsidRPr="00F1454D">
        <w:rPr>
          <w:rFonts w:hint="eastAsia"/>
        </w:rPr>
        <w:t>Newman</w:t>
      </w:r>
      <w:r w:rsidRPr="00F1454D">
        <w:rPr>
          <w:rFonts w:hint="eastAsia"/>
        </w:rPr>
        <w:t>快速算法等</w:t>
      </w:r>
      <w:r w:rsidR="0096545E">
        <w:rPr>
          <w:rFonts w:hint="eastAsia"/>
        </w:rPr>
        <w:t>。</w:t>
      </w:r>
      <w:r w:rsidR="006E1C76">
        <w:rPr>
          <w:rFonts w:hint="eastAsia"/>
        </w:rPr>
        <w:t>还有</w:t>
      </w:r>
      <w:r w:rsidRPr="00F1454D">
        <w:rPr>
          <w:rFonts w:hint="eastAsia"/>
        </w:rPr>
        <w:t>基于模块度优化的方法，如</w:t>
      </w:r>
      <w:r>
        <w:rPr>
          <w:rFonts w:hint="eastAsia"/>
        </w:rPr>
        <w:t>L</w:t>
      </w:r>
      <w:r>
        <w:t>ouvain</w:t>
      </w:r>
      <w:r w:rsidRPr="00F1454D">
        <w:rPr>
          <w:rFonts w:hint="eastAsia"/>
        </w:rPr>
        <w:t>贪婪算法、模拟退火算法</w:t>
      </w:r>
      <w:r w:rsidR="0096545E">
        <w:rPr>
          <w:rFonts w:hint="eastAsia"/>
        </w:rPr>
        <w:t>等</w:t>
      </w:r>
      <w:r w:rsidR="003559BF" w:rsidRPr="003559BF">
        <w:rPr>
          <w:rFonts w:hint="eastAsia"/>
          <w:vertAlign w:val="superscript"/>
        </w:rPr>
        <w:t>[</w:t>
      </w:r>
      <w:r w:rsidR="003559BF" w:rsidRPr="003559BF">
        <w:rPr>
          <w:vertAlign w:val="superscript"/>
        </w:rPr>
        <w:t>4][5]</w:t>
      </w:r>
      <w:r w:rsidR="0096545E">
        <w:rPr>
          <w:rFonts w:hint="eastAsia"/>
        </w:rPr>
        <w:t>。</w:t>
      </w:r>
    </w:p>
    <w:p w:rsidR="006E1C76" w:rsidRDefault="006E1C76" w:rsidP="006E1C76">
      <w:pPr>
        <w:ind w:firstLine="420"/>
      </w:pPr>
      <w:r>
        <w:rPr>
          <w:rFonts w:hint="eastAsia"/>
        </w:rPr>
        <w:t>由于社区发现的无监督方法无法通过训练模型选择变量和参数，在进行数据驱动的算法选择之前，应当考虑使用有实际标签的数据进行算法的评估。此时可以使用划分错误率为评价标准。本文选取了常见的社区发现算法，以及</w:t>
      </w:r>
      <w:proofErr w:type="gramStart"/>
      <w:r>
        <w:rPr>
          <w:rFonts w:hint="eastAsia"/>
        </w:rPr>
        <w:t>一个对谱聚类</w:t>
      </w:r>
      <w:proofErr w:type="gramEnd"/>
      <w:r>
        <w:rPr>
          <w:rFonts w:hint="eastAsia"/>
        </w:rPr>
        <w:t>进行改进的算法。</w:t>
      </w:r>
    </w:p>
    <w:p w:rsidR="006E1C76" w:rsidRDefault="006E1C76" w:rsidP="006E1C76">
      <w:pPr>
        <w:ind w:firstLine="420"/>
      </w:pPr>
      <w:r>
        <w:rPr>
          <w:rFonts w:hint="eastAsia"/>
        </w:rPr>
        <w:t>进行算法比较时，考虑与本研究</w:t>
      </w:r>
      <w:r w:rsidR="007C01D7">
        <w:rPr>
          <w:rFonts w:hint="eastAsia"/>
        </w:rPr>
        <w:t>所关注的问题密切相关的社交网络基准数据集，并</w:t>
      </w:r>
      <w:r>
        <w:rPr>
          <w:rFonts w:hint="eastAsia"/>
        </w:rPr>
        <w:t>使用具有不同特点的网络数据，</w:t>
      </w:r>
      <w:r w:rsidR="007C01D7">
        <w:rPr>
          <w:rFonts w:hint="eastAsia"/>
        </w:rPr>
        <w:t>分析社区发现算法在数据上的表现。数据</w:t>
      </w:r>
      <w:r>
        <w:rPr>
          <w:rFonts w:hint="eastAsia"/>
        </w:rPr>
        <w:t>特征如下：</w:t>
      </w:r>
    </w:p>
    <w:p w:rsidR="006E1C76" w:rsidRPr="0079503F" w:rsidRDefault="006E1C76" w:rsidP="006E1C76">
      <w:pPr>
        <w:ind w:firstLineChars="0" w:firstLine="0"/>
        <w:jc w:val="center"/>
        <w:rPr>
          <w:b/>
        </w:rPr>
      </w:pPr>
      <w:r w:rsidRPr="0079503F">
        <w:rPr>
          <w:rFonts w:hint="eastAsia"/>
          <w:b/>
        </w:rPr>
        <w:t>表</w:t>
      </w:r>
      <w:r w:rsidRPr="0079503F">
        <w:rPr>
          <w:rFonts w:hint="eastAsia"/>
          <w:b/>
        </w:rPr>
        <w:t xml:space="preserve">1 </w:t>
      </w:r>
      <w:r w:rsidRPr="0079503F">
        <w:rPr>
          <w:rFonts w:hint="eastAsia"/>
          <w:b/>
        </w:rPr>
        <w:t>六个常用基准数据集</w:t>
      </w:r>
    </w:p>
    <w:tbl>
      <w:tblPr>
        <w:tblW w:w="8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916"/>
        <w:gridCol w:w="992"/>
        <w:gridCol w:w="850"/>
        <w:gridCol w:w="1134"/>
        <w:gridCol w:w="1134"/>
        <w:gridCol w:w="1134"/>
        <w:gridCol w:w="1400"/>
      </w:tblGrid>
      <w:tr w:rsidR="006E1C76" w:rsidRPr="00320598" w:rsidTr="00CF52BA">
        <w:trPr>
          <w:trHeight w:val="28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2"/>
              </w:rPr>
              <w:t>数据集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节点数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社区数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边数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度最小值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度最大值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平均度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数据特点</w:t>
            </w:r>
          </w:p>
        </w:tc>
      </w:tr>
      <w:tr w:rsidR="006E1C76" w:rsidRPr="00320598" w:rsidTr="00CF52BA">
        <w:trPr>
          <w:trHeight w:val="28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6E1C76" w:rsidRPr="00181B2F" w:rsidRDefault="006E1C76" w:rsidP="00CF52BA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181B2F">
              <w:rPr>
                <w:rFonts w:cs="Times New Roman"/>
                <w:color w:val="000000"/>
                <w:kern w:val="0"/>
                <w:sz w:val="22"/>
              </w:rPr>
              <w:t>Karate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4.59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2"/>
              </w:rPr>
              <w:t>经典数据</w:t>
            </w:r>
          </w:p>
        </w:tc>
      </w:tr>
      <w:tr w:rsidR="006E1C76" w:rsidRPr="00320598" w:rsidTr="00CF52BA">
        <w:trPr>
          <w:trHeight w:val="28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6E1C76" w:rsidRPr="00181B2F" w:rsidRDefault="006E1C76" w:rsidP="00CF52BA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181B2F">
              <w:rPr>
                <w:rFonts w:cs="Times New Roman"/>
                <w:color w:val="000000"/>
                <w:kern w:val="0"/>
                <w:sz w:val="22"/>
              </w:rPr>
              <w:t>Dolphins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159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5.12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2"/>
              </w:rPr>
              <w:t>经典数据</w:t>
            </w:r>
          </w:p>
        </w:tc>
      </w:tr>
      <w:tr w:rsidR="006E1C76" w:rsidRPr="00320598" w:rsidTr="00CF52BA">
        <w:trPr>
          <w:trHeight w:val="28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6E1C76" w:rsidRPr="00181B2F" w:rsidRDefault="006E1C76" w:rsidP="00CF52BA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181B2F">
              <w:rPr>
                <w:rFonts w:cs="Times New Roman"/>
                <w:color w:val="000000"/>
                <w:kern w:val="0"/>
                <w:sz w:val="22"/>
              </w:rPr>
              <w:t>UKfaculty</w:t>
            </w:r>
            <w:proofErr w:type="spellEnd"/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552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13.97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2"/>
              </w:rPr>
              <w:t>连边较多</w:t>
            </w:r>
          </w:p>
        </w:tc>
      </w:tr>
      <w:tr w:rsidR="006E1C76" w:rsidRPr="00320598" w:rsidTr="00CF52BA">
        <w:trPr>
          <w:trHeight w:val="28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6E1C76" w:rsidRPr="00181B2F" w:rsidRDefault="006E1C76" w:rsidP="00CF52BA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181B2F">
              <w:rPr>
                <w:rFonts w:cs="Times New Roman"/>
                <w:color w:val="000000"/>
                <w:kern w:val="0"/>
                <w:sz w:val="22"/>
              </w:rPr>
              <w:t>Football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570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10.36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2"/>
              </w:rPr>
              <w:t>社区较多</w:t>
            </w:r>
          </w:p>
        </w:tc>
      </w:tr>
      <w:tr w:rsidR="006E1C76" w:rsidRPr="00320598" w:rsidTr="00CF52BA">
        <w:trPr>
          <w:trHeight w:val="28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6E1C76" w:rsidRPr="00181B2F" w:rsidRDefault="006E1C76" w:rsidP="00CF52BA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181B2F">
              <w:rPr>
                <w:rFonts w:cs="Times New Roman"/>
                <w:color w:val="000000"/>
                <w:kern w:val="0"/>
                <w:sz w:val="22"/>
              </w:rPr>
              <w:t>Simmons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1137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24257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293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42.67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2"/>
              </w:rPr>
              <w:t>网络异质性</w:t>
            </w:r>
          </w:p>
        </w:tc>
      </w:tr>
      <w:tr w:rsidR="006E1C76" w:rsidRPr="00320598" w:rsidTr="00CF52BA">
        <w:trPr>
          <w:trHeight w:val="28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6E1C76" w:rsidRPr="00181B2F" w:rsidRDefault="006E1C76" w:rsidP="00CF52BA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181B2F">
              <w:rPr>
                <w:rFonts w:cs="Times New Roman"/>
                <w:color w:val="000000"/>
                <w:kern w:val="0"/>
                <w:sz w:val="22"/>
              </w:rPr>
              <w:t>Weblogs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1222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16714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351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27.35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6E1C76" w:rsidRPr="00320598" w:rsidRDefault="006E1C76" w:rsidP="00CF52BA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2"/>
              </w:rPr>
              <w:t>网络较大</w:t>
            </w:r>
          </w:p>
        </w:tc>
      </w:tr>
    </w:tbl>
    <w:p w:rsidR="006E1C76" w:rsidRDefault="006E1C76" w:rsidP="006E1C76">
      <w:pPr>
        <w:ind w:firstLineChars="0" w:firstLine="0"/>
        <w:jc w:val="center"/>
      </w:pPr>
    </w:p>
    <w:p w:rsidR="006E1C76" w:rsidRPr="0079503F" w:rsidRDefault="006E1C76" w:rsidP="006E1C76">
      <w:pPr>
        <w:ind w:firstLineChars="0" w:firstLine="0"/>
        <w:jc w:val="center"/>
        <w:rPr>
          <w:b/>
        </w:rPr>
      </w:pPr>
      <w:r w:rsidRPr="0079503F">
        <w:rPr>
          <w:rFonts w:hint="eastAsia"/>
          <w:b/>
        </w:rPr>
        <w:t>表</w:t>
      </w:r>
      <w:r w:rsidRPr="0079503F">
        <w:rPr>
          <w:rFonts w:hint="eastAsia"/>
          <w:b/>
        </w:rPr>
        <w:t>2</w:t>
      </w:r>
      <w:r w:rsidRPr="0079503F">
        <w:rPr>
          <w:b/>
        </w:rPr>
        <w:t xml:space="preserve"> </w:t>
      </w:r>
      <w:r w:rsidRPr="0079503F">
        <w:rPr>
          <w:rFonts w:hint="eastAsia"/>
          <w:b/>
        </w:rPr>
        <w:t>算法在基准数据上的社区发现错误率</w:t>
      </w:r>
    </w:p>
    <w:tbl>
      <w:tblPr>
        <w:tblW w:w="84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7"/>
        <w:gridCol w:w="1205"/>
        <w:gridCol w:w="1205"/>
        <w:gridCol w:w="1205"/>
        <w:gridCol w:w="1205"/>
        <w:gridCol w:w="1205"/>
        <w:gridCol w:w="1206"/>
      </w:tblGrid>
      <w:tr w:rsidR="00BD0738" w:rsidRPr="00320598" w:rsidTr="00BD0738">
        <w:trPr>
          <w:trHeight w:val="355"/>
        </w:trPr>
        <w:tc>
          <w:tcPr>
            <w:tcW w:w="1207" w:type="dxa"/>
            <w:shd w:val="clear" w:color="auto" w:fill="auto"/>
            <w:noWrap/>
            <w:vAlign w:val="center"/>
            <w:hideMark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数据集</w:t>
            </w: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2"/>
              </w:rPr>
              <w:t>LPA</w:t>
            </w: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</w:rPr>
              <w:t>GN</w:t>
            </w: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2"/>
              </w:rPr>
              <w:t>Louvain</w:t>
            </w:r>
          </w:p>
        </w:tc>
        <w:tc>
          <w:tcPr>
            <w:tcW w:w="1205" w:type="dxa"/>
          </w:tcPr>
          <w:p w:rsidR="00BD0738" w:rsidRDefault="00BD0738" w:rsidP="00BD0738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Infomap</w:t>
            </w:r>
            <w:proofErr w:type="spellEnd"/>
          </w:p>
        </w:tc>
        <w:tc>
          <w:tcPr>
            <w:tcW w:w="1205" w:type="dxa"/>
            <w:vAlign w:val="center"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2"/>
              </w:rPr>
              <w:t>谱聚类</w:t>
            </w:r>
          </w:p>
        </w:tc>
        <w:tc>
          <w:tcPr>
            <w:tcW w:w="1206" w:type="dxa"/>
            <w:vAlign w:val="center"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SCORE</w:t>
            </w:r>
          </w:p>
        </w:tc>
      </w:tr>
      <w:tr w:rsidR="00BD0738" w:rsidRPr="00320598" w:rsidTr="00BD0738">
        <w:trPr>
          <w:trHeight w:val="355"/>
        </w:trPr>
        <w:tc>
          <w:tcPr>
            <w:tcW w:w="1207" w:type="dxa"/>
            <w:shd w:val="clear" w:color="auto" w:fill="auto"/>
            <w:noWrap/>
            <w:vAlign w:val="center"/>
            <w:hideMark/>
          </w:tcPr>
          <w:p w:rsidR="00BD0738" w:rsidRPr="00181B2F" w:rsidRDefault="00BD0738" w:rsidP="00BD0738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181B2F">
              <w:rPr>
                <w:rFonts w:cs="Times New Roman"/>
                <w:color w:val="000000"/>
                <w:kern w:val="0"/>
                <w:sz w:val="22"/>
              </w:rPr>
              <w:t>Karate</w:t>
            </w: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</w:rPr>
              <w:t>5</w:t>
            </w: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/34</w:t>
            </w: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</w:rPr>
              <w:t>1</w:t>
            </w: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/34</w:t>
            </w: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1/34</w:t>
            </w:r>
          </w:p>
        </w:tc>
        <w:tc>
          <w:tcPr>
            <w:tcW w:w="1205" w:type="dxa"/>
            <w:vAlign w:val="center"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</w:rPr>
              <w:t>1</w:t>
            </w: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/34</w:t>
            </w:r>
          </w:p>
        </w:tc>
        <w:tc>
          <w:tcPr>
            <w:tcW w:w="1205" w:type="dxa"/>
            <w:vAlign w:val="center"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0/34</w:t>
            </w:r>
          </w:p>
        </w:tc>
        <w:tc>
          <w:tcPr>
            <w:tcW w:w="1206" w:type="dxa"/>
            <w:vAlign w:val="center"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0/34</w:t>
            </w:r>
          </w:p>
        </w:tc>
      </w:tr>
      <w:tr w:rsidR="00BD0738" w:rsidRPr="00320598" w:rsidTr="00BD0738">
        <w:trPr>
          <w:trHeight w:val="355"/>
        </w:trPr>
        <w:tc>
          <w:tcPr>
            <w:tcW w:w="1207" w:type="dxa"/>
            <w:shd w:val="clear" w:color="auto" w:fill="auto"/>
            <w:noWrap/>
            <w:vAlign w:val="center"/>
            <w:hideMark/>
          </w:tcPr>
          <w:p w:rsidR="00BD0738" w:rsidRPr="00181B2F" w:rsidRDefault="00BD0738" w:rsidP="00BD0738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181B2F">
              <w:rPr>
                <w:rFonts w:cs="Times New Roman"/>
                <w:color w:val="000000"/>
                <w:kern w:val="0"/>
                <w:sz w:val="22"/>
              </w:rPr>
              <w:t>Dolphins</w:t>
            </w: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</w:rPr>
              <w:t>6</w:t>
            </w: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/62</w:t>
            </w: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</w:rPr>
              <w:t>2</w:t>
            </w: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/62</w:t>
            </w: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</w:rPr>
              <w:t>1</w:t>
            </w: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/62</w:t>
            </w:r>
          </w:p>
        </w:tc>
        <w:tc>
          <w:tcPr>
            <w:tcW w:w="1205" w:type="dxa"/>
            <w:vAlign w:val="center"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</w:rPr>
              <w:t>4</w:t>
            </w: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/62</w:t>
            </w:r>
          </w:p>
        </w:tc>
        <w:tc>
          <w:tcPr>
            <w:tcW w:w="1205" w:type="dxa"/>
            <w:vAlign w:val="center"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1/62</w:t>
            </w:r>
          </w:p>
        </w:tc>
        <w:tc>
          <w:tcPr>
            <w:tcW w:w="1206" w:type="dxa"/>
            <w:vAlign w:val="center"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0/62</w:t>
            </w:r>
          </w:p>
        </w:tc>
      </w:tr>
      <w:tr w:rsidR="00BD0738" w:rsidRPr="00320598" w:rsidTr="00BD0738">
        <w:trPr>
          <w:trHeight w:val="355"/>
        </w:trPr>
        <w:tc>
          <w:tcPr>
            <w:tcW w:w="1207" w:type="dxa"/>
            <w:shd w:val="clear" w:color="auto" w:fill="auto"/>
            <w:noWrap/>
            <w:vAlign w:val="center"/>
            <w:hideMark/>
          </w:tcPr>
          <w:p w:rsidR="00BD0738" w:rsidRPr="00181B2F" w:rsidRDefault="00BD0738" w:rsidP="00BD0738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181B2F">
              <w:rPr>
                <w:rFonts w:cs="Times New Roman"/>
                <w:color w:val="000000"/>
                <w:kern w:val="0"/>
                <w:sz w:val="22"/>
              </w:rPr>
              <w:t>UKfaculty</w:t>
            </w:r>
            <w:proofErr w:type="spellEnd"/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</w:rPr>
              <w:t>20</w:t>
            </w: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/79</w:t>
            </w: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7/79</w:t>
            </w: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1/79</w:t>
            </w:r>
          </w:p>
        </w:tc>
        <w:tc>
          <w:tcPr>
            <w:tcW w:w="1205" w:type="dxa"/>
            <w:vAlign w:val="center"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</w:rPr>
              <w:t>8</w:t>
            </w: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/79</w:t>
            </w:r>
          </w:p>
        </w:tc>
        <w:tc>
          <w:tcPr>
            <w:tcW w:w="1205" w:type="dxa"/>
            <w:vAlign w:val="center"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0/79</w:t>
            </w:r>
          </w:p>
        </w:tc>
        <w:tc>
          <w:tcPr>
            <w:tcW w:w="1206" w:type="dxa"/>
            <w:vAlign w:val="center"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2/79</w:t>
            </w:r>
          </w:p>
        </w:tc>
      </w:tr>
      <w:tr w:rsidR="00BD0738" w:rsidRPr="00320598" w:rsidTr="00BD0738">
        <w:trPr>
          <w:trHeight w:val="355"/>
        </w:trPr>
        <w:tc>
          <w:tcPr>
            <w:tcW w:w="1207" w:type="dxa"/>
            <w:shd w:val="clear" w:color="auto" w:fill="auto"/>
            <w:noWrap/>
            <w:vAlign w:val="center"/>
            <w:hideMark/>
          </w:tcPr>
          <w:p w:rsidR="00BD0738" w:rsidRPr="00181B2F" w:rsidRDefault="00BD0738" w:rsidP="00BD0738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181B2F">
              <w:rPr>
                <w:rFonts w:cs="Times New Roman"/>
                <w:color w:val="000000"/>
                <w:kern w:val="0"/>
                <w:sz w:val="22"/>
              </w:rPr>
              <w:t>Football</w:t>
            </w: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</w:rPr>
              <w:t>29</w:t>
            </w: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/110</w:t>
            </w: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7/110</w:t>
            </w: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21/110</w:t>
            </w:r>
          </w:p>
        </w:tc>
        <w:tc>
          <w:tcPr>
            <w:tcW w:w="1205" w:type="dxa"/>
            <w:vAlign w:val="center"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</w:rPr>
              <w:t>9</w:t>
            </w: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/110</w:t>
            </w:r>
          </w:p>
        </w:tc>
        <w:tc>
          <w:tcPr>
            <w:tcW w:w="1205" w:type="dxa"/>
            <w:vAlign w:val="center"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5/110</w:t>
            </w:r>
          </w:p>
        </w:tc>
        <w:tc>
          <w:tcPr>
            <w:tcW w:w="1206" w:type="dxa"/>
            <w:vAlign w:val="center"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5/110</w:t>
            </w:r>
          </w:p>
        </w:tc>
      </w:tr>
      <w:tr w:rsidR="00BD0738" w:rsidRPr="00320598" w:rsidTr="00BD0738">
        <w:trPr>
          <w:trHeight w:val="355"/>
        </w:trPr>
        <w:tc>
          <w:tcPr>
            <w:tcW w:w="1207" w:type="dxa"/>
            <w:shd w:val="clear" w:color="auto" w:fill="auto"/>
            <w:noWrap/>
            <w:vAlign w:val="center"/>
            <w:hideMark/>
          </w:tcPr>
          <w:p w:rsidR="00BD0738" w:rsidRPr="00181B2F" w:rsidRDefault="00BD0738" w:rsidP="00BD0738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181B2F">
              <w:rPr>
                <w:rFonts w:cs="Times New Roman"/>
                <w:color w:val="000000"/>
                <w:kern w:val="0"/>
                <w:sz w:val="22"/>
              </w:rPr>
              <w:t>Simmons</w:t>
            </w: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</w:rPr>
              <w:t>368</w:t>
            </w: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/1137</w:t>
            </w: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137/1137</w:t>
            </w: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134/1137</w:t>
            </w:r>
          </w:p>
        </w:tc>
        <w:tc>
          <w:tcPr>
            <w:tcW w:w="1205" w:type="dxa"/>
            <w:vAlign w:val="center"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</w:rPr>
              <w:t>2</w:t>
            </w: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37/1137</w:t>
            </w:r>
          </w:p>
        </w:tc>
        <w:tc>
          <w:tcPr>
            <w:tcW w:w="1205" w:type="dxa"/>
            <w:vAlign w:val="center"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244/1137</w:t>
            </w:r>
          </w:p>
        </w:tc>
        <w:tc>
          <w:tcPr>
            <w:tcW w:w="1206" w:type="dxa"/>
            <w:vAlign w:val="center"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</w:rPr>
              <w:t>127</w:t>
            </w: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/1137</w:t>
            </w:r>
          </w:p>
        </w:tc>
      </w:tr>
      <w:tr w:rsidR="00BD0738" w:rsidRPr="00320598" w:rsidTr="00BD0738">
        <w:trPr>
          <w:trHeight w:val="355"/>
        </w:trPr>
        <w:tc>
          <w:tcPr>
            <w:tcW w:w="1207" w:type="dxa"/>
            <w:shd w:val="clear" w:color="auto" w:fill="auto"/>
            <w:noWrap/>
            <w:vAlign w:val="center"/>
            <w:hideMark/>
          </w:tcPr>
          <w:p w:rsidR="00BD0738" w:rsidRPr="00181B2F" w:rsidRDefault="00BD0738" w:rsidP="00BD0738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181B2F">
              <w:rPr>
                <w:rFonts w:cs="Times New Roman"/>
                <w:color w:val="000000"/>
                <w:kern w:val="0"/>
                <w:sz w:val="22"/>
              </w:rPr>
              <w:t>Weblogs</w:t>
            </w: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</w:rPr>
              <w:t>187</w:t>
            </w: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/1222</w:t>
            </w: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62/1222</w:t>
            </w: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58/1222</w:t>
            </w:r>
          </w:p>
        </w:tc>
        <w:tc>
          <w:tcPr>
            <w:tcW w:w="1205" w:type="dxa"/>
            <w:vAlign w:val="center"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6</w:t>
            </w:r>
            <w:r>
              <w:rPr>
                <w:rFonts w:ascii="SimSun" w:hAnsi="SimSun" w:cs="SimSun"/>
                <w:color w:val="000000"/>
                <w:kern w:val="0"/>
                <w:sz w:val="22"/>
              </w:rPr>
              <w:t>9</w:t>
            </w: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/1222</w:t>
            </w:r>
          </w:p>
        </w:tc>
        <w:tc>
          <w:tcPr>
            <w:tcW w:w="1205" w:type="dxa"/>
            <w:vAlign w:val="center"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64/1222</w:t>
            </w:r>
          </w:p>
        </w:tc>
        <w:tc>
          <w:tcPr>
            <w:tcW w:w="1206" w:type="dxa"/>
            <w:vAlign w:val="center"/>
          </w:tcPr>
          <w:p w:rsidR="00BD0738" w:rsidRPr="00320598" w:rsidRDefault="00BD0738" w:rsidP="00BD0738">
            <w:pPr>
              <w:widowControl/>
              <w:ind w:firstLineChars="0" w:firstLine="0"/>
              <w:jc w:val="center"/>
              <w:rPr>
                <w:rFonts w:ascii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</w:rPr>
              <w:t>51</w:t>
            </w:r>
            <w:r w:rsidRPr="00320598">
              <w:rPr>
                <w:rFonts w:ascii="SimSun" w:hAnsi="SimSun" w:cs="SimSun" w:hint="eastAsia"/>
                <w:color w:val="000000"/>
                <w:kern w:val="0"/>
                <w:sz w:val="22"/>
              </w:rPr>
              <w:t>/1222</w:t>
            </w:r>
          </w:p>
        </w:tc>
      </w:tr>
    </w:tbl>
    <w:p w:rsidR="006E1C76" w:rsidRPr="00181B2F" w:rsidRDefault="006E1C76" w:rsidP="007C01D7">
      <w:pPr>
        <w:widowControl/>
        <w:shd w:val="clear" w:color="auto" w:fill="FFFFFF"/>
        <w:spacing w:line="420" w:lineRule="atLeast"/>
        <w:ind w:firstLineChars="0" w:firstLine="420"/>
      </w:pPr>
      <w:r w:rsidRPr="006E1C76">
        <w:rPr>
          <w:rFonts w:ascii="Helvetica" w:hAnsi="Helvetica" w:cs="Helvetica" w:hint="eastAsia"/>
          <w:color w:val="000000"/>
          <w:kern w:val="0"/>
          <w:szCs w:val="21"/>
        </w:rPr>
        <w:t>由预先的</w:t>
      </w:r>
      <w:r>
        <w:rPr>
          <w:rFonts w:ascii="Helvetica" w:hAnsi="Helvetica" w:cs="Helvetica" w:hint="eastAsia"/>
          <w:color w:val="000000"/>
          <w:kern w:val="0"/>
          <w:szCs w:val="21"/>
        </w:rPr>
        <w:t>比较的错误率可知</w:t>
      </w:r>
      <w:r w:rsidRPr="00181B2F">
        <w:rPr>
          <w:rFonts w:hint="eastAsia"/>
        </w:rPr>
        <w:t>，</w:t>
      </w:r>
      <w:r w:rsidRPr="00181B2F">
        <w:rPr>
          <w:rFonts w:hint="eastAsia"/>
        </w:rPr>
        <w:t>Louvain</w:t>
      </w:r>
      <w:r w:rsidRPr="00181B2F">
        <w:rPr>
          <w:rFonts w:hint="eastAsia"/>
        </w:rPr>
        <w:t>算法、</w:t>
      </w:r>
      <w:r w:rsidRPr="00181B2F">
        <w:rPr>
          <w:rFonts w:hint="eastAsia"/>
        </w:rPr>
        <w:t>SCORE</w:t>
      </w:r>
      <w:r w:rsidRPr="00181B2F">
        <w:rPr>
          <w:rFonts w:hint="eastAsia"/>
        </w:rPr>
        <w:t>算法具有较好的表现，考虑使用其</w:t>
      </w:r>
      <w:r w:rsidR="007C01D7" w:rsidRPr="00181B2F">
        <w:rPr>
          <w:rFonts w:hint="eastAsia"/>
        </w:rPr>
        <w:t>在我们后续的分析中重点使用。</w:t>
      </w:r>
    </w:p>
    <w:p w:rsidR="0096545E" w:rsidRDefault="0096545E" w:rsidP="00657511">
      <w:pPr>
        <w:spacing w:line="240" w:lineRule="auto"/>
        <w:ind w:firstLine="420"/>
        <w:jc w:val="left"/>
      </w:pPr>
    </w:p>
    <w:p w:rsidR="00BD0738" w:rsidRDefault="00BD0738" w:rsidP="00657511">
      <w:pPr>
        <w:spacing w:line="240" w:lineRule="auto"/>
        <w:ind w:firstLine="420"/>
        <w:jc w:val="left"/>
      </w:pPr>
    </w:p>
    <w:p w:rsidR="00001551" w:rsidRPr="00657511" w:rsidRDefault="00A93F72" w:rsidP="007C3CAE">
      <w:pPr>
        <w:spacing w:line="240" w:lineRule="auto"/>
        <w:ind w:firstLineChars="0" w:firstLine="0"/>
        <w:jc w:val="left"/>
        <w:rPr>
          <w:rFonts w:ascii="SimSun" w:hAnsi="SimSun" w:cs="Times New Roman"/>
          <w:b/>
          <w:sz w:val="22"/>
          <w:szCs w:val="28"/>
        </w:rPr>
      </w:pPr>
      <w:r>
        <w:rPr>
          <w:rFonts w:ascii="SimSun" w:hAnsi="SimSun" w:cs="Times New Roman"/>
          <w:b/>
          <w:sz w:val="22"/>
          <w:szCs w:val="28"/>
        </w:rPr>
        <w:lastRenderedPageBreak/>
        <w:t>(1)</w:t>
      </w:r>
      <w:r w:rsidR="003B7B03" w:rsidRPr="00657511">
        <w:rPr>
          <w:rFonts w:ascii="SimSun" w:hAnsi="SimSun" w:cs="Times New Roman" w:hint="eastAsia"/>
          <w:b/>
          <w:sz w:val="22"/>
          <w:szCs w:val="28"/>
        </w:rPr>
        <w:t xml:space="preserve"> Louvain算法</w:t>
      </w:r>
      <w:r w:rsidR="003559BF" w:rsidRPr="003559BF">
        <w:rPr>
          <w:rFonts w:ascii="SimSun" w:hAnsi="SimSun" w:cs="Times New Roman" w:hint="eastAsia"/>
          <w:b/>
          <w:sz w:val="22"/>
          <w:szCs w:val="28"/>
          <w:vertAlign w:val="superscript"/>
        </w:rPr>
        <w:t>[</w:t>
      </w:r>
      <w:r w:rsidR="003559BF" w:rsidRPr="003559BF">
        <w:rPr>
          <w:rFonts w:ascii="SimSun" w:hAnsi="SimSun" w:cs="Times New Roman"/>
          <w:b/>
          <w:sz w:val="22"/>
          <w:szCs w:val="28"/>
          <w:vertAlign w:val="superscript"/>
        </w:rPr>
        <w:t>6]</w:t>
      </w:r>
    </w:p>
    <w:p w:rsidR="00001551" w:rsidRDefault="003B7B03" w:rsidP="00190E96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Louvain</w:t>
      </w:r>
      <w:r>
        <w:rPr>
          <w:rFonts w:hint="eastAsia"/>
        </w:rPr>
        <w:t>算法是一种贪婪优化方法</w:t>
      </w:r>
      <w:r w:rsidR="00190E96">
        <w:rPr>
          <w:rFonts w:hint="eastAsia"/>
        </w:rPr>
        <w:t>，</w:t>
      </w:r>
      <w:r>
        <w:rPr>
          <w:rFonts w:hint="eastAsia"/>
        </w:rPr>
        <w:t>又被称为</w:t>
      </w:r>
      <w:r>
        <w:rPr>
          <w:rFonts w:hint="eastAsia"/>
        </w:rPr>
        <w:t>Fast unfolding</w:t>
      </w:r>
      <w:r>
        <w:rPr>
          <w:rFonts w:hint="eastAsia"/>
        </w:rPr>
        <w:t>算法。其目标是对网络的模块度进行优化，将网络划分为密集连接的节点群。在模块性和计算时间上都优于其他所有的</w:t>
      </w:r>
      <w:r w:rsidR="00657511">
        <w:rPr>
          <w:rFonts w:hint="eastAsia"/>
        </w:rPr>
        <w:t>社区发现</w:t>
      </w:r>
      <w:r>
        <w:rPr>
          <w:rFonts w:hint="eastAsia"/>
        </w:rPr>
        <w:t>方法。</w:t>
      </w:r>
      <w:r w:rsidR="00190E96">
        <w:rPr>
          <w:rFonts w:hint="eastAsia"/>
        </w:rPr>
        <w:t>主要分为两步骤：</w:t>
      </w:r>
      <w:r>
        <w:rPr>
          <w:rFonts w:ascii="Arial" w:hAnsi="Arial" w:cs="Arial"/>
          <w:color w:val="4D4D4D"/>
          <w:shd w:val="clear" w:color="auto" w:fill="FFFFFF"/>
        </w:rPr>
        <w:t>模块化优化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社区聚集</w:t>
      </w:r>
      <w:r w:rsidR="00190E96">
        <w:rPr>
          <w:rFonts w:ascii="Arial" w:hAnsi="Arial" w:cs="Arial" w:hint="eastAsia"/>
          <w:color w:val="4D4D4D"/>
          <w:shd w:val="clear" w:color="auto" w:fill="FFFFFF"/>
        </w:rPr>
        <w:t>。</w:t>
      </w:r>
    </w:p>
    <w:p w:rsidR="00657511" w:rsidRDefault="00657511" w:rsidP="00A93F72">
      <w:pPr>
        <w:ind w:firstLineChars="0" w:firstLine="0"/>
      </w:pPr>
      <w:r>
        <w:rPr>
          <w:rFonts w:hint="eastAsia"/>
        </w:rPr>
        <w:t>算法流程：</w:t>
      </w:r>
    </w:p>
    <w:p w:rsidR="00001551" w:rsidRDefault="003B7B03" w:rsidP="00190E96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将图中的每个节点看成一个独立的社区，此时社区的数目与节点个数相同。计算此时的模块度</w:t>
      </w:r>
      <w:r w:rsidR="00190E96">
        <w:rPr>
          <w:rFonts w:hint="eastAsia"/>
        </w:rPr>
        <w:t>；</w:t>
      </w:r>
    </w:p>
    <w:p w:rsidR="00001551" w:rsidRDefault="003B7B03" w:rsidP="00190E96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对每个节点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，依次尝试把节点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分配到其每个邻居节点所在的社区，计算分配前与分配后的模块度变化Δ</w:t>
      </w:r>
      <w:r w:rsidRPr="00190E96">
        <w:rPr>
          <w:rFonts w:ascii="Cambria Math" w:hAnsi="Cambria Math" w:cs="Cambria Math"/>
        </w:rPr>
        <w:t>𝑄</w:t>
      </w:r>
      <w:r>
        <w:rPr>
          <w:rFonts w:hint="eastAsia"/>
        </w:rPr>
        <w:t>，并记录Δ</w:t>
      </w:r>
      <w:r w:rsidRPr="00190E96">
        <w:rPr>
          <w:rFonts w:ascii="Cambria Math" w:hAnsi="Cambria Math" w:cs="Cambria Math"/>
        </w:rPr>
        <w:t>𝑄</w:t>
      </w:r>
      <w:r>
        <w:rPr>
          <w:rFonts w:hint="eastAsia"/>
        </w:rPr>
        <w:t>最大的那个邻居节点，如果</w:t>
      </w:r>
      <w:r w:rsidRPr="00190E96">
        <w:rPr>
          <w:rFonts w:ascii="Cambria Math" w:hAnsi="Cambria Math" w:cs="Cambria Math"/>
        </w:rPr>
        <w:t>𝑚𝑎𝑥</w:t>
      </w:r>
      <w:r>
        <w:rPr>
          <w:rFonts w:hint="eastAsia"/>
        </w:rPr>
        <w:t>Δ</w:t>
      </w:r>
      <w:r w:rsidRPr="00190E96">
        <w:rPr>
          <w:rFonts w:ascii="Cambria Math" w:hAnsi="Cambria Math" w:cs="Cambria Math"/>
        </w:rPr>
        <w:t xml:space="preserve">𝑄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，则把节点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分配Δ</w:t>
      </w:r>
      <w:r w:rsidRPr="00190E96">
        <w:rPr>
          <w:rFonts w:ascii="Cambria Math" w:hAnsi="Cambria Math" w:cs="Cambria Math"/>
        </w:rPr>
        <w:t>𝑄</w:t>
      </w:r>
      <w:r>
        <w:rPr>
          <w:rFonts w:hint="eastAsia"/>
        </w:rPr>
        <w:t>最大的那个邻居节点所在的社区，否则保持不变；</w:t>
      </w:r>
    </w:p>
    <w:p w:rsidR="00190E96" w:rsidRDefault="00190E96" w:rsidP="00657511">
      <w:pPr>
        <w:pStyle w:val="af0"/>
        <w:ind w:left="360" w:firstLineChars="0" w:firstLine="0"/>
      </w:pPr>
      <w:r>
        <w:rPr>
          <w:rFonts w:hint="eastAsia"/>
        </w:rPr>
        <w:t>依据</w:t>
      </w:r>
      <w:r w:rsidR="00657511">
        <w:rPr>
          <w:rFonts w:hint="eastAsia"/>
        </w:rPr>
        <w:t>模块度定义，</w:t>
      </w:r>
      <m:oMath>
        <m: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Q</m:t>
        </m:r>
      </m:oMath>
      <w:r w:rsidR="00657511">
        <w:rPr>
          <w:rFonts w:hint="eastAsia"/>
        </w:rPr>
        <w:t>可以化简为：</w:t>
      </w:r>
    </w:p>
    <w:p w:rsidR="00657511" w:rsidRPr="00657511" w:rsidRDefault="00657511" w:rsidP="00657511">
      <w:pPr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in</m:t>
                      </m:r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tot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i,in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in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tot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657511" w:rsidRDefault="00657511" w:rsidP="00657511">
      <w:pPr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化简可得：</w:t>
      </w:r>
    </w:p>
    <w:p w:rsidR="00657511" w:rsidRPr="00657511" w:rsidRDefault="00657511" w:rsidP="00657511">
      <w:pPr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001551" w:rsidRDefault="003B7B03" w:rsidP="00190E96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2</w:t>
      </w:r>
      <w:r>
        <w:rPr>
          <w:rFonts w:hint="eastAsia"/>
        </w:rPr>
        <w:t>），直到所有节点的所属社区不再变化</w:t>
      </w:r>
      <w:r w:rsidR="00190E96">
        <w:rPr>
          <w:rFonts w:hint="eastAsia"/>
        </w:rPr>
        <w:t>；</w:t>
      </w:r>
    </w:p>
    <w:p w:rsidR="00001551" w:rsidRDefault="003B7B03" w:rsidP="00190E96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对图进行压缩，将所有在同一个社区的节点压缩成一个新节点，社区内节点之间的边的权重转化为新节点的环的权重，社区间的边权重转化为新节点间的边权重</w:t>
      </w:r>
      <w:r w:rsidR="00190E96">
        <w:rPr>
          <w:rFonts w:hint="eastAsia"/>
        </w:rPr>
        <w:t>；</w:t>
      </w:r>
    </w:p>
    <w:p w:rsidR="00001551" w:rsidRDefault="003B7B03" w:rsidP="00190E96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1</w:t>
      </w:r>
      <w:r>
        <w:rPr>
          <w:rFonts w:hint="eastAsia"/>
        </w:rPr>
        <w:t>）直到整个图的模块度不再发生变化。</w:t>
      </w:r>
    </w:p>
    <w:p w:rsidR="007C3CAE" w:rsidRDefault="007C3CAE" w:rsidP="007C3CAE">
      <w:pPr>
        <w:spacing w:line="240" w:lineRule="auto"/>
        <w:ind w:firstLine="442"/>
        <w:jc w:val="left"/>
        <w:rPr>
          <w:rFonts w:ascii="SimSun" w:hAnsi="SimSun" w:cs="Times New Roman"/>
          <w:b/>
          <w:sz w:val="22"/>
          <w:szCs w:val="28"/>
        </w:rPr>
      </w:pPr>
    </w:p>
    <w:p w:rsidR="00001551" w:rsidRPr="007C3CAE" w:rsidRDefault="00A93F72" w:rsidP="007C3CAE">
      <w:pPr>
        <w:spacing w:line="240" w:lineRule="auto"/>
        <w:ind w:firstLineChars="0" w:firstLine="0"/>
        <w:jc w:val="left"/>
        <w:rPr>
          <w:rFonts w:ascii="SimSun" w:hAnsi="SimSun" w:cs="Times New Roman"/>
          <w:b/>
          <w:sz w:val="22"/>
          <w:szCs w:val="28"/>
        </w:rPr>
      </w:pPr>
      <w:r>
        <w:rPr>
          <w:rFonts w:ascii="SimSun" w:hAnsi="SimSun" w:cs="Times New Roman"/>
          <w:b/>
          <w:sz w:val="22"/>
          <w:szCs w:val="28"/>
        </w:rPr>
        <w:t xml:space="preserve">(2) </w:t>
      </w:r>
      <w:r w:rsidR="003B7B03" w:rsidRPr="007C3CAE">
        <w:rPr>
          <w:rFonts w:ascii="SimSun" w:hAnsi="SimSun" w:cs="Times New Roman" w:hint="eastAsia"/>
          <w:b/>
          <w:sz w:val="22"/>
          <w:szCs w:val="28"/>
        </w:rPr>
        <w:t>基于</w:t>
      </w:r>
      <w:r w:rsidR="007A0D73" w:rsidRPr="007C3CAE">
        <w:rPr>
          <w:rFonts w:ascii="SimSun" w:hAnsi="SimSun" w:cs="Times New Roman" w:hint="eastAsia"/>
          <w:b/>
          <w:sz w:val="22"/>
          <w:szCs w:val="28"/>
        </w:rPr>
        <w:t>谱聚类</w:t>
      </w:r>
      <w:r w:rsidR="003B7B03" w:rsidRPr="007C3CAE">
        <w:rPr>
          <w:rFonts w:ascii="SimSun" w:hAnsi="SimSun" w:cs="Times New Roman" w:hint="eastAsia"/>
          <w:b/>
          <w:sz w:val="22"/>
          <w:szCs w:val="28"/>
        </w:rPr>
        <w:t>的</w:t>
      </w:r>
      <w:r w:rsidR="007A0D73" w:rsidRPr="007C3CAE">
        <w:rPr>
          <w:rFonts w:ascii="SimSun" w:hAnsi="SimSun" w:cs="Times New Roman" w:hint="eastAsia"/>
          <w:b/>
          <w:sz w:val="22"/>
          <w:szCs w:val="28"/>
        </w:rPr>
        <w:t>SCORE</w:t>
      </w:r>
      <w:r w:rsidR="003B7B03" w:rsidRPr="007C3CAE">
        <w:rPr>
          <w:rFonts w:ascii="SimSun" w:hAnsi="SimSun" w:cs="Times New Roman" w:hint="eastAsia"/>
          <w:b/>
          <w:sz w:val="22"/>
          <w:szCs w:val="28"/>
        </w:rPr>
        <w:t>算法</w:t>
      </w:r>
    </w:p>
    <w:p w:rsidR="00717287" w:rsidRPr="00A93F72" w:rsidRDefault="00CA6599" w:rsidP="00181B2F">
      <w:pPr>
        <w:spacing w:beforeLines="50" w:before="156"/>
        <w:ind w:firstLineChars="150" w:firstLine="316"/>
        <w:rPr>
          <w:rFonts w:ascii="SimSun" w:hAnsi="SimSun"/>
          <w:b/>
        </w:rPr>
      </w:pPr>
      <w:r w:rsidRPr="00A93F72">
        <w:rPr>
          <w:rFonts w:ascii="SimSun" w:hAnsi="SimSun" w:hint="eastAsia"/>
          <w:b/>
        </w:rPr>
        <w:t>谱聚类算法流程：</w:t>
      </w:r>
    </w:p>
    <w:p w:rsidR="00CA6599" w:rsidRPr="00CA6599" w:rsidRDefault="00CA6599" w:rsidP="00CA6599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形成网络数据的邻接矩阵</w:t>
      </w:r>
      <w:r>
        <w:rPr>
          <w:rFonts w:hint="eastAsia"/>
        </w:rPr>
        <w:t>A</w:t>
      </w:r>
    </w:p>
    <w:p w:rsidR="00CA6599" w:rsidRPr="00CA6599" w:rsidRDefault="00CA6599" w:rsidP="00CA6599">
      <w:pPr>
        <w:pStyle w:val="af0"/>
        <w:numPr>
          <w:ilvl w:val="0"/>
          <w:numId w:val="9"/>
        </w:numPr>
        <w:ind w:firstLineChars="0"/>
      </w:pPr>
      <w:r w:rsidRPr="00CA6599">
        <w:rPr>
          <w:rFonts w:hint="eastAsia"/>
        </w:rPr>
        <w:t>计算度矩阵</w:t>
      </w:r>
      <w:r w:rsidRPr="00CA6599">
        <w:rPr>
          <w:rFonts w:hint="eastAsia"/>
        </w:rPr>
        <w:t xml:space="preserve"> D </w:t>
      </w:r>
      <w:r w:rsidRPr="00CA6599">
        <w:rPr>
          <w:rFonts w:hint="eastAsia"/>
        </w:rPr>
        <w:t>和拉普拉斯矩阵</w:t>
      </w:r>
      <w:r w:rsidRPr="00CA6599">
        <w:rPr>
          <w:rFonts w:hint="eastAsia"/>
        </w:rPr>
        <w:t xml:space="preserve"> L = D - A</w:t>
      </w:r>
    </w:p>
    <w:p w:rsidR="00CA6599" w:rsidRPr="00CA6599" w:rsidRDefault="00CA6599" w:rsidP="00CA6599">
      <w:pPr>
        <w:pStyle w:val="af0"/>
        <w:numPr>
          <w:ilvl w:val="0"/>
          <w:numId w:val="9"/>
        </w:numPr>
        <w:ind w:firstLineChars="0"/>
      </w:pPr>
      <w:r w:rsidRPr="00CA6599">
        <w:rPr>
          <w:rFonts w:hint="eastAsia"/>
        </w:rPr>
        <w:t>求</w:t>
      </w:r>
      <w:r w:rsidRPr="00CA6599">
        <w:rPr>
          <w:rFonts w:hint="eastAsia"/>
        </w:rPr>
        <w:t xml:space="preserve"> L </w:t>
      </w:r>
      <w:r w:rsidRPr="00CA6599">
        <w:rPr>
          <w:rFonts w:hint="eastAsia"/>
        </w:rPr>
        <w:t>的特征值和特征向量</w:t>
      </w:r>
    </w:p>
    <w:p w:rsidR="00CA6599" w:rsidRPr="00CA6599" w:rsidRDefault="00CA6599" w:rsidP="00351FBB">
      <w:pPr>
        <w:pStyle w:val="af0"/>
        <w:numPr>
          <w:ilvl w:val="0"/>
          <w:numId w:val="9"/>
        </w:numPr>
        <w:ind w:firstLineChars="0"/>
      </w:pPr>
      <w:r w:rsidRPr="00CA6599">
        <w:rPr>
          <w:rFonts w:hint="eastAsia"/>
        </w:rPr>
        <w:t>使用</w:t>
      </w:r>
      <w:r w:rsidRPr="00CA6599">
        <w:rPr>
          <w:rFonts w:hint="eastAsia"/>
        </w:rPr>
        <w:t xml:space="preserve"> k </w:t>
      </w:r>
      <w:proofErr w:type="gramStart"/>
      <w:r w:rsidRPr="00CA6599">
        <w:rPr>
          <w:rFonts w:hint="eastAsia"/>
        </w:rPr>
        <w:t>个</w:t>
      </w:r>
      <w:proofErr w:type="gramEnd"/>
      <w:r w:rsidRPr="00CA6599">
        <w:rPr>
          <w:rFonts w:hint="eastAsia"/>
        </w:rPr>
        <w:t>最大特征值的特征向量组成一个矩阵</w:t>
      </w:r>
      <w:r w:rsidR="007C3CAE">
        <w:rPr>
          <w:rFonts w:hint="eastAsia"/>
        </w:rPr>
        <w:t>，</w:t>
      </w:r>
      <w:r w:rsidRPr="00CA6599">
        <w:rPr>
          <w:rFonts w:hint="eastAsia"/>
        </w:rPr>
        <w:t>标准化向量</w:t>
      </w:r>
    </w:p>
    <w:p w:rsidR="00CA6599" w:rsidRPr="00CA6599" w:rsidRDefault="00CA6599" w:rsidP="00CA6599">
      <w:pPr>
        <w:pStyle w:val="af0"/>
        <w:numPr>
          <w:ilvl w:val="0"/>
          <w:numId w:val="9"/>
        </w:numPr>
        <w:ind w:firstLineChars="0"/>
      </w:pPr>
      <w:r w:rsidRPr="00CA6599">
        <w:rPr>
          <w:rFonts w:hint="eastAsia"/>
        </w:rPr>
        <w:t>对</w:t>
      </w:r>
      <w:r w:rsidRPr="00CA6599">
        <w:rPr>
          <w:rFonts w:hint="eastAsia"/>
        </w:rPr>
        <w:t xml:space="preserve"> k </w:t>
      </w:r>
      <w:r w:rsidRPr="00CA6599">
        <w:rPr>
          <w:rFonts w:hint="eastAsia"/>
        </w:rPr>
        <w:t>维空间中的数据点</w:t>
      </w:r>
      <w:r>
        <w:rPr>
          <w:rFonts w:hint="eastAsia"/>
        </w:rPr>
        <w:t>使用</w:t>
      </w:r>
      <w:r>
        <w:rPr>
          <w:rFonts w:hint="eastAsia"/>
        </w:rPr>
        <w:t>K</w:t>
      </w:r>
      <w:r>
        <w:t>-means</w:t>
      </w:r>
      <w:r>
        <w:rPr>
          <w:rFonts w:hint="eastAsia"/>
        </w:rPr>
        <w:t>算法等</w:t>
      </w:r>
      <w:r w:rsidRPr="00CA6599">
        <w:rPr>
          <w:rFonts w:hint="eastAsia"/>
        </w:rPr>
        <w:t>进行聚类</w:t>
      </w:r>
    </w:p>
    <w:p w:rsidR="00CA6599" w:rsidRPr="00A93F72" w:rsidRDefault="00CA6599" w:rsidP="00181B2F">
      <w:pPr>
        <w:spacing w:beforeLines="50" w:before="156"/>
        <w:ind w:firstLineChars="150" w:firstLine="316"/>
        <w:rPr>
          <w:b/>
        </w:rPr>
      </w:pPr>
      <w:r w:rsidRPr="00A93F72">
        <w:rPr>
          <w:rFonts w:hint="eastAsia"/>
          <w:b/>
        </w:rPr>
        <w:t>SCORE</w:t>
      </w:r>
      <w:r w:rsidRPr="00A93F72">
        <w:rPr>
          <w:rFonts w:hint="eastAsia"/>
          <w:b/>
        </w:rPr>
        <w:t>算法：</w:t>
      </w:r>
    </w:p>
    <w:p w:rsidR="007C3CAE" w:rsidRDefault="00AD7E80" w:rsidP="007C3CAE">
      <w:pPr>
        <w:ind w:firstLine="420"/>
      </w:pPr>
      <w:r w:rsidRPr="00AD7E80">
        <w:rPr>
          <w:rFonts w:hint="eastAsia"/>
        </w:rPr>
        <w:t>SCORE</w:t>
      </w:r>
      <w:r w:rsidRPr="00AD7E80">
        <w:rPr>
          <w:rFonts w:hint="eastAsia"/>
        </w:rPr>
        <w:t>算法的思路来源于避免度异质性的</w:t>
      </w:r>
      <w:r w:rsidRPr="00AD7E80">
        <w:rPr>
          <w:rFonts w:hint="eastAsia"/>
        </w:rPr>
        <w:t>DSBM</w:t>
      </w:r>
      <w:r w:rsidRPr="00AD7E80">
        <w:rPr>
          <w:rFonts w:hint="eastAsia"/>
        </w:rPr>
        <w:t>模型</w:t>
      </w:r>
      <w:r w:rsidR="007C3CAE" w:rsidRPr="007C3CAE">
        <w:rPr>
          <w:rFonts w:hint="eastAsia"/>
          <w:vertAlign w:val="superscript"/>
        </w:rPr>
        <w:t>[</w:t>
      </w:r>
      <w:r w:rsidR="007C3CAE">
        <w:rPr>
          <w:vertAlign w:val="superscript"/>
        </w:rPr>
        <w:t>7</w:t>
      </w:r>
      <w:r w:rsidR="007C3CAE" w:rsidRPr="007C3CAE">
        <w:rPr>
          <w:vertAlign w:val="superscript"/>
        </w:rPr>
        <w:t>]</w:t>
      </w:r>
      <w:r w:rsidR="007C3CAE">
        <w:rPr>
          <w:rFonts w:hint="eastAsia"/>
        </w:rPr>
        <w:t>。</w:t>
      </w:r>
    </w:p>
    <w:p w:rsidR="007C3CAE" w:rsidRPr="00CA6599" w:rsidRDefault="007C3CAE" w:rsidP="007C3CAE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形成网络数据的邻接矩阵</w:t>
      </w:r>
      <w:r>
        <w:rPr>
          <w:rFonts w:hint="eastAsia"/>
        </w:rPr>
        <w:t>A</w:t>
      </w:r>
    </w:p>
    <w:p w:rsidR="007C3CAE" w:rsidRPr="00CA6599" w:rsidRDefault="007C3CAE" w:rsidP="007C3CAE">
      <w:pPr>
        <w:pStyle w:val="af0"/>
        <w:numPr>
          <w:ilvl w:val="0"/>
          <w:numId w:val="11"/>
        </w:numPr>
        <w:ind w:firstLineChars="0"/>
      </w:pPr>
      <w:r w:rsidRPr="00CA6599">
        <w:rPr>
          <w:rFonts w:hint="eastAsia"/>
        </w:rPr>
        <w:t>计算度矩阵</w:t>
      </w:r>
      <w:r w:rsidRPr="00CA6599">
        <w:rPr>
          <w:rFonts w:hint="eastAsia"/>
        </w:rPr>
        <w:t xml:space="preserve"> D </w:t>
      </w:r>
      <w:r w:rsidRPr="00CA6599">
        <w:rPr>
          <w:rFonts w:hint="eastAsia"/>
        </w:rPr>
        <w:t>和拉普拉斯矩阵</w:t>
      </w:r>
      <w:r w:rsidRPr="00CA6599">
        <w:rPr>
          <w:rFonts w:hint="eastAsia"/>
        </w:rPr>
        <w:t xml:space="preserve"> L = D - A</w:t>
      </w:r>
    </w:p>
    <w:p w:rsidR="007C3CAE" w:rsidRPr="00CA6599" w:rsidRDefault="007C3CAE" w:rsidP="007C3CAE">
      <w:pPr>
        <w:pStyle w:val="af0"/>
        <w:numPr>
          <w:ilvl w:val="0"/>
          <w:numId w:val="11"/>
        </w:numPr>
        <w:ind w:firstLineChars="0"/>
      </w:pPr>
      <w:r w:rsidRPr="00CA6599">
        <w:rPr>
          <w:rFonts w:hint="eastAsia"/>
        </w:rPr>
        <w:t>求</w:t>
      </w:r>
      <w:r w:rsidRPr="00CA6599">
        <w:rPr>
          <w:rFonts w:hint="eastAsia"/>
        </w:rPr>
        <w:t xml:space="preserve"> L </w:t>
      </w:r>
      <w:r w:rsidRPr="00CA6599">
        <w:rPr>
          <w:rFonts w:hint="eastAsia"/>
        </w:rPr>
        <w:t>的特征值和特征向量</w:t>
      </w:r>
    </w:p>
    <w:p w:rsidR="007C3CAE" w:rsidRDefault="007C3CAE" w:rsidP="007C3CAE">
      <w:pPr>
        <w:pStyle w:val="af0"/>
        <w:numPr>
          <w:ilvl w:val="0"/>
          <w:numId w:val="11"/>
        </w:numPr>
        <w:ind w:firstLineChars="0"/>
      </w:pPr>
      <w:r w:rsidRPr="00CA6599">
        <w:rPr>
          <w:rFonts w:hint="eastAsia"/>
        </w:rPr>
        <w:t>使用</w:t>
      </w:r>
      <w:r w:rsidRPr="00CA6599">
        <w:rPr>
          <w:rFonts w:hint="eastAsia"/>
        </w:rPr>
        <w:t xml:space="preserve"> k </w:t>
      </w:r>
      <w:proofErr w:type="gramStart"/>
      <w:r w:rsidRPr="00CA6599">
        <w:rPr>
          <w:rFonts w:hint="eastAsia"/>
        </w:rPr>
        <w:t>个</w:t>
      </w:r>
      <w:proofErr w:type="gramEnd"/>
      <w:r w:rsidRPr="00CA6599">
        <w:rPr>
          <w:rFonts w:hint="eastAsia"/>
        </w:rPr>
        <w:t>最大特征值的特征向量组成一个矩阵</w:t>
      </w:r>
      <w:r>
        <w:rPr>
          <w:rFonts w:hint="eastAsia"/>
        </w:rPr>
        <w:t>，</w:t>
      </w:r>
      <w:r w:rsidRPr="00CA6599">
        <w:rPr>
          <w:rFonts w:hint="eastAsia"/>
        </w:rPr>
        <w:t>标准化向量</w:t>
      </w:r>
    </w:p>
    <w:p w:rsidR="007C3CAE" w:rsidRPr="007C3CAE" w:rsidRDefault="007C3CAE" w:rsidP="007C3CAE">
      <w:pPr>
        <w:ind w:firstLine="420"/>
        <w:rPr>
          <w:i/>
        </w:rPr>
      </w:pPr>
      <w:r>
        <w:rPr>
          <w:rFonts w:hint="eastAsia"/>
        </w:rPr>
        <w:t>将前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特征向量组成的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k</m:t>
        </m:r>
      </m:oMath>
      <w:r>
        <w:rPr>
          <w:rFonts w:hint="eastAsia"/>
        </w:rPr>
        <w:t>矩阵变化为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(k-1)</m:t>
        </m:r>
      </m:oMath>
      <w:r>
        <w:rPr>
          <w:rFonts w:hint="eastAsia"/>
        </w:rPr>
        <w:t>矩阵：</w:t>
      </w:r>
    </w:p>
    <w:p w:rsidR="007C3CAE" w:rsidRDefault="007C3CAE" w:rsidP="007C3CAE">
      <w:pPr>
        <w:ind w:firstLine="420"/>
      </w:pPr>
      <m:oMathPara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num>
                <m:den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</m:num>
                <m:den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…,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acc>
                </m:num>
                <m:den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</m:oMath>
      </m:oMathPara>
    </w:p>
    <w:p w:rsidR="007C3CAE" w:rsidRDefault="007C3CAE" w:rsidP="007C3CAE">
      <w:pPr>
        <w:pStyle w:val="af0"/>
        <w:numPr>
          <w:ilvl w:val="0"/>
          <w:numId w:val="11"/>
        </w:numPr>
        <w:ind w:firstLineChars="0"/>
      </w:pPr>
      <w:r w:rsidRPr="00CA6599">
        <w:rPr>
          <w:rFonts w:hint="eastAsia"/>
        </w:rPr>
        <w:t>对</w:t>
      </w:r>
      <w:r>
        <w:rPr>
          <w:rFonts w:hint="eastAsia"/>
        </w:rPr>
        <w:t>矩阵</w:t>
      </w:r>
      <w:r>
        <w:rPr>
          <w:rFonts w:hint="eastAsia"/>
        </w:rPr>
        <w:t>R</w:t>
      </w:r>
      <w:r>
        <w:rPr>
          <w:rFonts w:hint="eastAsia"/>
        </w:rPr>
        <w:t>使用</w:t>
      </w:r>
      <w:r>
        <w:rPr>
          <w:rFonts w:hint="eastAsia"/>
        </w:rPr>
        <w:t>K</w:t>
      </w:r>
      <w:r>
        <w:t>-means</w:t>
      </w:r>
      <w:r>
        <w:rPr>
          <w:rFonts w:hint="eastAsia"/>
        </w:rPr>
        <w:t>算法等</w:t>
      </w:r>
      <w:r w:rsidRPr="00CA6599">
        <w:rPr>
          <w:rFonts w:hint="eastAsia"/>
        </w:rPr>
        <w:t>进行聚类</w:t>
      </w:r>
    </w:p>
    <w:p w:rsidR="00001551" w:rsidRPr="0079503F" w:rsidRDefault="003B7B03">
      <w:pPr>
        <w:pStyle w:val="aa"/>
        <w:ind w:firstLineChars="0" w:firstLine="0"/>
        <w:rPr>
          <w:rFonts w:ascii="SimSun" w:hAnsi="SimSun"/>
        </w:rPr>
      </w:pPr>
      <w:r w:rsidRPr="0079503F">
        <w:rPr>
          <w:rFonts w:ascii="SimSun" w:hAnsi="SimSun" w:hint="eastAsia"/>
        </w:rPr>
        <w:t>4、评估指标</w:t>
      </w:r>
    </w:p>
    <w:p w:rsidR="00001551" w:rsidRDefault="00657511">
      <w:pPr>
        <w:ind w:firstLine="420"/>
      </w:pPr>
      <w:r>
        <w:rPr>
          <w:rFonts w:hint="eastAsia"/>
        </w:rPr>
        <w:t>对于社区发现的效果评估并没有绝对的指标，常用的指标值与聚类的评估指标有相似之处，要求有高的社区内连接，</w:t>
      </w:r>
      <w:r w:rsidR="00BF46B4">
        <w:rPr>
          <w:rFonts w:hint="eastAsia"/>
        </w:rPr>
        <w:t>社区间连接较少。</w:t>
      </w:r>
    </w:p>
    <w:p w:rsidR="00BF46B4" w:rsidRDefault="003B7B03" w:rsidP="001676BC">
      <w:pPr>
        <w:ind w:firstLineChars="0" w:firstLine="420"/>
      </w:pPr>
      <w:r>
        <w:rPr>
          <w:rFonts w:hint="eastAsia"/>
        </w:rPr>
        <w:t>有</w:t>
      </w:r>
      <w:r w:rsidR="00BF46B4">
        <w:rPr>
          <w:rFonts w:hint="eastAsia"/>
        </w:rPr>
        <w:t>真实标签</w:t>
      </w:r>
      <w:r w:rsidR="00BF46B4">
        <w:rPr>
          <w:rFonts w:hint="eastAsia"/>
        </w:rPr>
        <w:t>(</w:t>
      </w:r>
      <w:r>
        <w:rPr>
          <w:rFonts w:hint="eastAsia"/>
        </w:rPr>
        <w:t>Ground Truth</w:t>
      </w:r>
      <w:r w:rsidR="00BF46B4">
        <w:t>)</w:t>
      </w:r>
      <w:r>
        <w:rPr>
          <w:rFonts w:hint="eastAsia"/>
        </w:rPr>
        <w:t xml:space="preserve"> </w:t>
      </w:r>
      <w:r w:rsidR="00BF46B4">
        <w:rPr>
          <w:rFonts w:hint="eastAsia"/>
        </w:rPr>
        <w:t>时</w:t>
      </w:r>
      <w:r w:rsidR="001676BC">
        <w:rPr>
          <w:rFonts w:hint="eastAsia"/>
        </w:rPr>
        <w:t>，</w:t>
      </w:r>
      <w:r w:rsidR="00BF46B4">
        <w:rPr>
          <w:rFonts w:hint="eastAsia"/>
        </w:rPr>
        <w:t>常用</w:t>
      </w:r>
      <w:r>
        <w:rPr>
          <w:rFonts w:hint="eastAsia"/>
        </w:rPr>
        <w:t>的评价指标</w:t>
      </w:r>
      <w:r w:rsidR="00BF46B4">
        <w:rPr>
          <w:rFonts w:hint="eastAsia"/>
        </w:rPr>
        <w:t>有：</w:t>
      </w:r>
      <w:r w:rsidR="00BF46B4">
        <w:t xml:space="preserve"> </w:t>
      </w:r>
      <w:r w:rsidR="00BF46B4">
        <w:rPr>
          <w:rFonts w:hint="eastAsia"/>
        </w:rPr>
        <w:t>N</w:t>
      </w:r>
      <w:r w:rsidR="00BF46B4">
        <w:t>MI</w:t>
      </w:r>
      <w:r w:rsidR="00BF46B4">
        <w:rPr>
          <w:rFonts w:hint="eastAsia"/>
        </w:rPr>
        <w:t>标准互信息，</w:t>
      </w:r>
      <w:r w:rsidR="00BF46B4">
        <w:rPr>
          <w:rFonts w:hint="eastAsia"/>
        </w:rPr>
        <w:t>J</w:t>
      </w:r>
      <w:r w:rsidR="00BF46B4">
        <w:t>accard</w:t>
      </w:r>
      <w:r w:rsidR="00BF46B4">
        <w:rPr>
          <w:rFonts w:hint="eastAsia"/>
        </w:rPr>
        <w:t>相似度等。此外，也可以使用分类问题的评估指标如错误率、</w:t>
      </w:r>
      <w:r w:rsidR="00BF46B4">
        <w:rPr>
          <w:rFonts w:hint="eastAsia"/>
        </w:rPr>
        <w:t>Precision</w:t>
      </w:r>
      <w:r w:rsidR="00BF46B4">
        <w:rPr>
          <w:rFonts w:hint="eastAsia"/>
        </w:rPr>
        <w:t>，</w:t>
      </w:r>
      <w:r w:rsidR="00BF46B4">
        <w:rPr>
          <w:rFonts w:hint="eastAsia"/>
        </w:rPr>
        <w:t>R</w:t>
      </w:r>
      <w:r w:rsidR="00BF46B4">
        <w:t>ecall</w:t>
      </w:r>
      <w:r w:rsidR="00BF46B4">
        <w:rPr>
          <w:rFonts w:hint="eastAsia"/>
        </w:rPr>
        <w:t>，</w:t>
      </w:r>
      <w:r w:rsidR="0017667F">
        <w:rPr>
          <w:rFonts w:hint="eastAsia"/>
        </w:rPr>
        <w:t>T</w:t>
      </w:r>
      <w:r w:rsidR="0017667F">
        <w:t>RP</w:t>
      </w:r>
      <w:r w:rsidR="001676BC">
        <w:rPr>
          <w:rFonts w:hint="eastAsia"/>
        </w:rPr>
        <w:t>，</w:t>
      </w:r>
      <w:r w:rsidR="00BF46B4">
        <w:rPr>
          <w:rFonts w:hint="eastAsia"/>
        </w:rPr>
        <w:t>F</w:t>
      </w:r>
      <w:r w:rsidR="00BF46B4">
        <w:t>1-score</w:t>
      </w:r>
      <w:r w:rsidR="00BF46B4">
        <w:rPr>
          <w:rFonts w:hint="eastAsia"/>
        </w:rPr>
        <w:t>，</w:t>
      </w:r>
      <w:r w:rsidR="00BF46B4">
        <w:rPr>
          <w:rFonts w:hint="eastAsia"/>
        </w:rPr>
        <w:t>A</w:t>
      </w:r>
      <w:r w:rsidR="00BF46B4">
        <w:t>djusted rand Index (ARI)</w:t>
      </w:r>
      <w:r w:rsidR="00BF46B4">
        <w:rPr>
          <w:rFonts w:hint="eastAsia"/>
        </w:rPr>
        <w:t>。</w:t>
      </w:r>
    </w:p>
    <w:p w:rsidR="0079503F" w:rsidRPr="0079503F" w:rsidRDefault="00BF46B4" w:rsidP="0079503F">
      <w:pPr>
        <w:ind w:firstLineChars="0" w:firstLine="420"/>
      </w:pPr>
      <w:proofErr w:type="gramStart"/>
      <w:r>
        <w:rPr>
          <w:rFonts w:hint="eastAsia"/>
        </w:rPr>
        <w:t>无真实</w:t>
      </w:r>
      <w:proofErr w:type="gramEnd"/>
      <w:r>
        <w:rPr>
          <w:rFonts w:hint="eastAsia"/>
        </w:rPr>
        <w:t>标签是常用的评价指标有：模块度、传导率</w:t>
      </w:r>
      <w:r>
        <w:rPr>
          <w:rFonts w:hint="eastAsia"/>
        </w:rPr>
        <w:t>(C</w:t>
      </w:r>
      <w:r>
        <w:t>onductance)</w:t>
      </w:r>
      <w:r w:rsidR="001676BC">
        <w:rPr>
          <w:rFonts w:hint="eastAsia"/>
        </w:rPr>
        <w:t>，网络密度、内部密度等。</w:t>
      </w:r>
      <w:r w:rsidR="007C01D7">
        <w:rPr>
          <w:rFonts w:hint="eastAsia"/>
        </w:rPr>
        <w:t>由于本数据中没有真实标签，于是考虑使用</w:t>
      </w:r>
      <w:proofErr w:type="gramStart"/>
      <w:r w:rsidR="007C01D7">
        <w:rPr>
          <w:rFonts w:hint="eastAsia"/>
        </w:rPr>
        <w:t>无真实</w:t>
      </w:r>
      <w:proofErr w:type="gramEnd"/>
      <w:r w:rsidR="007C01D7">
        <w:rPr>
          <w:rFonts w:hint="eastAsia"/>
        </w:rPr>
        <w:t>标签的几个评估指标</w:t>
      </w:r>
    </w:p>
    <w:p w:rsidR="00001551" w:rsidRDefault="003B7B03" w:rsidP="0079503F">
      <w:pPr>
        <w:spacing w:beforeLines="50" w:before="156"/>
        <w:ind w:firstLine="562"/>
        <w:jc w:val="center"/>
        <w:rPr>
          <w:rFonts w:ascii="FangSong" w:eastAsia="FangSong" w:hAnsi="FangSong" w:cs="Times New Roman"/>
          <w:b/>
          <w:sz w:val="28"/>
          <w:szCs w:val="28"/>
        </w:rPr>
      </w:pPr>
      <w:r>
        <w:rPr>
          <w:rFonts w:ascii="FangSong" w:eastAsia="FangSong" w:hAnsi="FangSong" w:cs="Times New Roman" w:hint="eastAsia"/>
          <w:b/>
          <w:sz w:val="28"/>
          <w:szCs w:val="28"/>
        </w:rPr>
        <w:t>三、数据分析</w:t>
      </w:r>
      <w:bookmarkStart w:id="1" w:name="_Hlk19540561"/>
    </w:p>
    <w:p w:rsidR="007C01D7" w:rsidRPr="00AD7E80" w:rsidRDefault="003B7B03" w:rsidP="00AD7E80">
      <w:pPr>
        <w:pStyle w:val="aa"/>
        <w:ind w:firstLineChars="82" w:firstLine="198"/>
        <w:rPr>
          <w:rStyle w:val="authors"/>
          <w:rFonts w:ascii="SimSun" w:hAnsi="SimSun"/>
        </w:rPr>
      </w:pPr>
      <w:r w:rsidRPr="007C01D7">
        <w:rPr>
          <w:rStyle w:val="authors"/>
          <w:rFonts w:ascii="SimSun" w:hAnsi="SimSun" w:hint="eastAsia"/>
        </w:rPr>
        <w:t>1、网络数据的描述性统计</w:t>
      </w:r>
    </w:p>
    <w:p w:rsidR="00001551" w:rsidRPr="007C01D7" w:rsidRDefault="00554AE7" w:rsidP="007C01D7">
      <w:pPr>
        <w:ind w:firstLine="422"/>
        <w:jc w:val="left"/>
        <w:rPr>
          <w:rStyle w:val="authors"/>
          <w:b/>
        </w:rPr>
      </w:pPr>
      <w:r>
        <w:rPr>
          <w:rStyle w:val="authors"/>
          <w:b/>
        </w:rPr>
        <w:t xml:space="preserve">(1) </w:t>
      </w:r>
      <w:r w:rsidR="003B7B03" w:rsidRPr="007C01D7">
        <w:rPr>
          <w:rStyle w:val="authors"/>
          <w:rFonts w:hint="eastAsia"/>
          <w:b/>
        </w:rPr>
        <w:t>网络密度</w:t>
      </w:r>
    </w:p>
    <w:p w:rsidR="00001551" w:rsidRDefault="003B7B03">
      <w:pPr>
        <w:ind w:firstLine="420"/>
        <w:jc w:val="left"/>
        <w:rPr>
          <w:rStyle w:val="authors"/>
        </w:rPr>
      </w:pPr>
      <w:r>
        <w:rPr>
          <w:rStyle w:val="authors"/>
          <w:rFonts w:hint="eastAsia"/>
        </w:rPr>
        <w:t>全网络的密度为</w:t>
      </w:r>
      <w:r>
        <w:rPr>
          <w:rStyle w:val="authors"/>
        </w:rPr>
        <w:t>0.00067739</w:t>
      </w:r>
      <w:r>
        <w:rPr>
          <w:rStyle w:val="authors"/>
          <w:rFonts w:hint="eastAsia"/>
        </w:rPr>
        <w:t>，即</w:t>
      </w:r>
      <w:r>
        <w:rPr>
          <w:rStyle w:val="authors"/>
          <w:rFonts w:hint="eastAsia"/>
        </w:rPr>
        <w:t>0</w:t>
      </w:r>
      <w:r>
        <w:rPr>
          <w:rStyle w:val="authors"/>
        </w:rPr>
        <w:t>.06774</w:t>
      </w:r>
      <w:r>
        <w:rPr>
          <w:rStyle w:val="authors"/>
          <w:rFonts w:hint="eastAsia"/>
        </w:rPr>
        <w:t>%</w:t>
      </w:r>
      <w:r>
        <w:rPr>
          <w:rStyle w:val="authors"/>
          <w:rFonts w:hint="eastAsia"/>
        </w:rPr>
        <w:t>，网络较稀疏。</w:t>
      </w:r>
    </w:p>
    <w:p w:rsidR="00001551" w:rsidRPr="00554AE7" w:rsidRDefault="003B7B03" w:rsidP="00554AE7">
      <w:pPr>
        <w:pStyle w:val="af0"/>
        <w:numPr>
          <w:ilvl w:val="0"/>
          <w:numId w:val="13"/>
        </w:numPr>
        <w:ind w:firstLineChars="0"/>
        <w:jc w:val="left"/>
        <w:rPr>
          <w:rStyle w:val="authors"/>
          <w:b/>
        </w:rPr>
      </w:pPr>
      <w:r w:rsidRPr="00554AE7">
        <w:rPr>
          <w:rStyle w:val="authors"/>
          <w:rFonts w:hint="eastAsia"/>
          <w:b/>
        </w:rPr>
        <w:t>节点度</w:t>
      </w:r>
    </w:p>
    <w:p w:rsidR="00001551" w:rsidRDefault="003B7B03">
      <w:pPr>
        <w:ind w:firstLine="42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7C01D7">
        <w:rPr>
          <w:rStyle w:val="ad"/>
          <w:rFonts w:ascii="Helvetica" w:hAnsi="Helvetica" w:cs="Helvetica"/>
          <w:b w:val="0"/>
          <w:color w:val="000000"/>
          <w:szCs w:val="21"/>
          <w:shd w:val="clear" w:color="auto" w:fill="FFFFFF"/>
        </w:rPr>
        <w:t>在该主页关系网络中，节点的度表示一个</w:t>
      </w:r>
      <w:r w:rsidR="00507657" w:rsidRPr="007C01D7">
        <w:rPr>
          <w:rStyle w:val="ad"/>
          <w:rFonts w:ascii="Helvetica" w:hAnsi="Helvetica" w:cs="Helvetica"/>
          <w:b w:val="0"/>
          <w:color w:val="000000"/>
          <w:szCs w:val="21"/>
          <w:shd w:val="clear" w:color="auto" w:fill="FFFFFF"/>
        </w:rPr>
        <w:t>官方页面</w:t>
      </w:r>
      <w:r w:rsidRPr="007C01D7">
        <w:rPr>
          <w:rStyle w:val="ad"/>
          <w:rFonts w:ascii="Helvetica" w:hAnsi="Helvetica" w:cs="Helvetica"/>
          <w:b w:val="0"/>
          <w:color w:val="000000"/>
          <w:szCs w:val="21"/>
          <w:shd w:val="clear" w:color="auto" w:fill="FFFFFF"/>
        </w:rPr>
        <w:t>所</w:t>
      </w:r>
      <w:r w:rsidR="00334547" w:rsidRPr="007C01D7">
        <w:rPr>
          <w:rStyle w:val="ad"/>
          <w:rFonts w:ascii="Helvetica" w:hAnsi="Helvetica" w:cs="Helvetica"/>
          <w:b w:val="0"/>
          <w:color w:val="000000"/>
          <w:szCs w:val="21"/>
          <w:shd w:val="clear" w:color="auto" w:fill="FFFFFF"/>
        </w:rPr>
        <w:t>关联</w:t>
      </w:r>
      <w:r w:rsidRPr="007C01D7">
        <w:rPr>
          <w:rStyle w:val="ad"/>
          <w:rFonts w:ascii="Helvetica" w:hAnsi="Helvetica" w:cs="Helvetica"/>
          <w:b w:val="0"/>
          <w:color w:val="000000"/>
          <w:szCs w:val="21"/>
          <w:shd w:val="clear" w:color="auto" w:fill="FFFFFF"/>
        </w:rPr>
        <w:t>的不同主页数量。</w:t>
      </w:r>
      <w:r w:rsidRPr="007C01D7">
        <w:rPr>
          <w:rFonts w:ascii="Helvetica" w:hAnsi="Helvetica" w:cs="Helvetica"/>
          <w:color w:val="000000"/>
          <w:szCs w:val="21"/>
          <w:shd w:val="clear" w:color="auto" w:fill="FFFFFF"/>
        </w:rPr>
        <w:t>下图为</w:t>
      </w:r>
      <w:r w:rsidR="00334547" w:rsidRPr="007C01D7">
        <w:rPr>
          <w:rFonts w:ascii="Helvetica" w:hAnsi="Helvetica" w:cs="Helvetica"/>
          <w:color w:val="000000"/>
          <w:szCs w:val="21"/>
          <w:shd w:val="clear" w:color="auto" w:fill="FFFFFF"/>
        </w:rPr>
        <w:t>关联</w:t>
      </w:r>
      <w:r w:rsidRPr="007C01D7">
        <w:rPr>
          <w:rFonts w:ascii="Helvetica" w:hAnsi="Helvetica" w:cs="Helvetica"/>
          <w:color w:val="000000"/>
          <w:szCs w:val="21"/>
          <w:shd w:val="clear" w:color="auto" w:fill="FFFFFF"/>
        </w:rPr>
        <w:t>网络节点度分布直方图，从图中可以看出节点度分布是严重右偏的，即大部分节点的度很小，存在少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部分节点的度很大。这也与社交网络的特点相符合，即存在少部分</w:t>
      </w:r>
      <w:r w:rsidR="00507657">
        <w:rPr>
          <w:rFonts w:ascii="Helvetica" w:hAnsi="Helvetica" w:cs="Helvetica"/>
          <w:color w:val="000000"/>
          <w:szCs w:val="21"/>
          <w:shd w:val="clear" w:color="auto" w:fill="FFFFFF"/>
        </w:rPr>
        <w:t>官方页面</w:t>
      </w:r>
      <w:r w:rsidR="00334547">
        <w:rPr>
          <w:rFonts w:ascii="Helvetica" w:hAnsi="Helvetica" w:cs="Helvetica"/>
          <w:color w:val="000000"/>
          <w:szCs w:val="21"/>
          <w:shd w:val="clear" w:color="auto" w:fill="FFFFFF"/>
        </w:rPr>
        <w:t>关联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其它主页数量众多，大部分</w:t>
      </w:r>
      <w:r w:rsidR="00507657">
        <w:rPr>
          <w:rFonts w:ascii="Helvetica" w:hAnsi="Helvetica" w:cs="Helvetica"/>
          <w:color w:val="000000"/>
          <w:szCs w:val="21"/>
          <w:shd w:val="clear" w:color="auto" w:fill="FFFFFF"/>
        </w:rPr>
        <w:t>官方页面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用户的社交互动是处于较低水平的，而这些度较大的</w:t>
      </w:r>
      <w:r w:rsidR="00507657">
        <w:rPr>
          <w:rFonts w:ascii="Helvetica" w:hAnsi="Helvetica" w:cs="Helvetica"/>
          <w:color w:val="000000"/>
          <w:szCs w:val="21"/>
          <w:shd w:val="clear" w:color="auto" w:fill="FFFFFF"/>
        </w:rPr>
        <w:t>官方页面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也就是主页关系网络中的重要节点。</w:t>
      </w:r>
    </w:p>
    <w:p w:rsidR="00181B2F" w:rsidRDefault="00181B2F">
      <w:pPr>
        <w:ind w:firstLine="422"/>
        <w:jc w:val="center"/>
        <w:rPr>
          <w:rFonts w:ascii="Helvetica" w:hAnsi="Helvetica" w:cs="Helvetica"/>
          <w:b/>
          <w:color w:val="000000"/>
          <w:szCs w:val="21"/>
          <w:shd w:val="clear" w:color="auto" w:fill="FFFFFF"/>
        </w:rPr>
      </w:pPr>
    </w:p>
    <w:p w:rsidR="00181B2F" w:rsidRDefault="00181B2F">
      <w:pPr>
        <w:ind w:firstLine="422"/>
        <w:jc w:val="center"/>
        <w:rPr>
          <w:rFonts w:ascii="Helvetica" w:hAnsi="Helvetica" w:cs="Helvetica"/>
          <w:b/>
          <w:color w:val="000000"/>
          <w:szCs w:val="21"/>
          <w:shd w:val="clear" w:color="auto" w:fill="FFFFFF"/>
        </w:rPr>
      </w:pPr>
    </w:p>
    <w:p w:rsidR="00001551" w:rsidRPr="0079503F" w:rsidRDefault="003B7B03">
      <w:pPr>
        <w:ind w:firstLine="422"/>
        <w:jc w:val="center"/>
        <w:rPr>
          <w:rFonts w:ascii="Helvetica" w:hAnsi="Helvetica" w:cs="Helvetica"/>
          <w:b/>
          <w:color w:val="000000"/>
          <w:szCs w:val="21"/>
          <w:shd w:val="clear" w:color="auto" w:fill="FFFFFF"/>
        </w:rPr>
      </w:pPr>
      <w:r w:rsidRPr="0079503F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lastRenderedPageBreak/>
        <w:t>图</w:t>
      </w:r>
      <w:r w:rsidRPr="0079503F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>1</w:t>
      </w:r>
      <w:r w:rsidRPr="0079503F">
        <w:rPr>
          <w:rFonts w:ascii="Helvetica" w:hAnsi="Helvetica" w:cs="Helvetica"/>
          <w:b/>
          <w:color w:val="000000"/>
          <w:szCs w:val="21"/>
          <w:shd w:val="clear" w:color="auto" w:fill="FFFFFF"/>
        </w:rPr>
        <w:t xml:space="preserve"> </w:t>
      </w:r>
      <w:r w:rsidRPr="0079503F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>节点度的分布图</w:t>
      </w:r>
    </w:p>
    <w:p w:rsidR="00001551" w:rsidRDefault="003B7B03">
      <w:pPr>
        <w:ind w:firstLine="420"/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810000" cy="24892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50" b="458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551" w:rsidRDefault="003B7B03" w:rsidP="006E1C76">
      <w:pPr>
        <w:ind w:firstLine="420"/>
      </w:pPr>
      <w:r>
        <w:t>下表展示了主页</w:t>
      </w:r>
      <w:r w:rsidR="00334547">
        <w:t>关联</w:t>
      </w:r>
      <w:r>
        <w:t>网络中度最高的</w:t>
      </w:r>
      <w:r>
        <w:t>10</w:t>
      </w:r>
      <w:r>
        <w:t>个</w:t>
      </w:r>
      <w:r w:rsidR="00507657">
        <w:t>官方页面</w:t>
      </w:r>
      <w:r>
        <w:t>。排名第一的官方用户主页是</w:t>
      </w:r>
      <w:r w:rsidRPr="006E1C76">
        <w:rPr>
          <w:iCs/>
        </w:rPr>
        <w:t>Honolulu District, U.S. Army Corps of Engineers</w:t>
      </w:r>
      <w:r w:rsidRPr="006E1C76">
        <w:t>，</w:t>
      </w:r>
      <w:r>
        <w:t>它的度为</w:t>
      </w:r>
      <w:r>
        <w:t>472</w:t>
      </w:r>
      <w:r>
        <w:t>，代表与其建立</w:t>
      </w:r>
      <w:r w:rsidR="00334547">
        <w:t>关联</w:t>
      </w:r>
      <w:r>
        <w:t>关系的官媒主页共有</w:t>
      </w:r>
      <w:r>
        <w:t>472</w:t>
      </w:r>
      <w:r>
        <w:t>个。排名第三的</w:t>
      </w:r>
      <w:r w:rsidR="00507657">
        <w:t>官方页面</w:t>
      </w:r>
      <w:r>
        <w:t>是</w:t>
      </w:r>
      <w:r>
        <w:t>Facebook</w:t>
      </w:r>
      <w:r>
        <w:t>自身，对应的度为</w:t>
      </w:r>
      <w:r>
        <w:t>364</w:t>
      </w:r>
      <w:r>
        <w:t>。</w:t>
      </w:r>
    </w:p>
    <w:p w:rsidR="00001551" w:rsidRDefault="003B7B03" w:rsidP="006E1C76">
      <w:pPr>
        <w:ind w:firstLine="420"/>
      </w:pPr>
      <w:r>
        <w:t>我们不难发现，</w:t>
      </w:r>
      <w:r>
        <w:t>Facebook</w:t>
      </w:r>
      <w:r>
        <w:t>也是表</w:t>
      </w:r>
      <w:r>
        <w:t>1</w:t>
      </w:r>
      <w:r>
        <w:t>中唯一</w:t>
      </w:r>
      <w:proofErr w:type="gramStart"/>
      <w:r>
        <w:t>一</w:t>
      </w:r>
      <w:proofErr w:type="gramEnd"/>
      <w:r>
        <w:t>个非政府机构的</w:t>
      </w:r>
      <w:r w:rsidR="00507657">
        <w:t>官方页面</w:t>
      </w:r>
      <w:r>
        <w:t>用户，这足以说明其在当今社交媒体的影响力是非常强的。同时，度最高的</w:t>
      </w:r>
      <w:r>
        <w:t>10</w:t>
      </w:r>
      <w:r>
        <w:t>个</w:t>
      </w:r>
      <w:r w:rsidR="00507657">
        <w:t>官方页面</w:t>
      </w:r>
      <w:r>
        <w:t>中有</w:t>
      </w:r>
      <w:r>
        <w:t>9</w:t>
      </w:r>
      <w:r>
        <w:t>个都是政府机构。之所以会出现这一现象，是由政府机构的工作要求所决定的：政府机构在实施某一政策时，需要与社会上各个部门进行沟通与协作。因此，它们的</w:t>
      </w:r>
      <w:r w:rsidR="00507657">
        <w:t>官方页面</w:t>
      </w:r>
      <w:r w:rsidR="00334547">
        <w:t>关联</w:t>
      </w:r>
      <w:r>
        <w:t>其它主页的数量会相对较多。</w:t>
      </w:r>
    </w:p>
    <w:p w:rsidR="00001551" w:rsidRPr="00A93F72" w:rsidRDefault="003B7B03">
      <w:pPr>
        <w:ind w:firstLineChars="0" w:firstLine="0"/>
        <w:jc w:val="center"/>
        <w:rPr>
          <w:rFonts w:ascii="Helvetica" w:hAnsi="Helvetica" w:cs="Helvetica"/>
          <w:b/>
          <w:color w:val="000000"/>
          <w:szCs w:val="21"/>
          <w:shd w:val="clear" w:color="auto" w:fill="FFFFFF"/>
        </w:rPr>
      </w:pPr>
      <w:r w:rsidRPr="00A93F72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>表</w:t>
      </w:r>
      <w:r w:rsidR="00CF52BA" w:rsidRPr="00A93F72">
        <w:rPr>
          <w:rFonts w:ascii="Helvetica" w:hAnsi="Helvetica" w:cs="Helvetica"/>
          <w:b/>
          <w:color w:val="000000"/>
          <w:szCs w:val="21"/>
          <w:shd w:val="clear" w:color="auto" w:fill="FFFFFF"/>
        </w:rPr>
        <w:t>3</w:t>
      </w:r>
      <w:r w:rsidRPr="00A93F72">
        <w:rPr>
          <w:rFonts w:ascii="Helvetica" w:hAnsi="Helvetica" w:cs="Helvetica"/>
          <w:b/>
          <w:color w:val="000000"/>
          <w:szCs w:val="21"/>
          <w:shd w:val="clear" w:color="auto" w:fill="FFFFFF"/>
        </w:rPr>
        <w:t xml:space="preserve"> </w:t>
      </w:r>
      <w:r w:rsidRPr="00A93F72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>度排名前</w:t>
      </w:r>
      <w:r w:rsidRPr="00A93F72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>10</w:t>
      </w:r>
      <w:r w:rsidRPr="00A93F72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>的官方页面相关信息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1220"/>
      </w:tblGrid>
      <w:tr w:rsidR="00001551">
        <w:tc>
          <w:tcPr>
            <w:tcW w:w="1129" w:type="dxa"/>
          </w:tcPr>
          <w:p w:rsidR="00001551" w:rsidRDefault="00507657">
            <w:pPr>
              <w:ind w:firstLineChars="0" w:firstLine="0"/>
              <w:jc w:val="center"/>
            </w:pPr>
            <w:r>
              <w:rPr>
                <w:rFonts w:hint="eastAsia"/>
              </w:rPr>
              <w:t>节点</w:t>
            </w:r>
            <w:r w:rsidR="003B7B03">
              <w:rPr>
                <w:rFonts w:hint="eastAsia"/>
              </w:rPr>
              <w:t>度</w:t>
            </w:r>
          </w:p>
        </w:tc>
        <w:tc>
          <w:tcPr>
            <w:tcW w:w="5812" w:type="dxa"/>
          </w:tcPr>
          <w:p w:rsidR="00001551" w:rsidRDefault="003B7B03">
            <w:pPr>
              <w:ind w:firstLineChars="0" w:firstLine="0"/>
              <w:jc w:val="center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1220" w:type="dxa"/>
          </w:tcPr>
          <w:p w:rsidR="00001551" w:rsidRDefault="003B7B03">
            <w:pPr>
              <w:ind w:firstLineChars="0" w:firstLine="0"/>
              <w:jc w:val="center"/>
            </w:pPr>
            <w:r>
              <w:rPr>
                <w:rFonts w:hint="eastAsia"/>
              </w:rPr>
              <w:t>页面类型</w:t>
            </w:r>
          </w:p>
        </w:tc>
      </w:tr>
      <w:tr w:rsidR="00001551">
        <w:tc>
          <w:tcPr>
            <w:tcW w:w="1129" w:type="dxa"/>
          </w:tcPr>
          <w:p w:rsidR="00001551" w:rsidRDefault="003B7B03">
            <w:pPr>
              <w:ind w:firstLineChars="0" w:firstLine="0"/>
              <w:jc w:val="center"/>
            </w:pPr>
            <w:r>
              <w:t>472</w:t>
            </w:r>
          </w:p>
        </w:tc>
        <w:tc>
          <w:tcPr>
            <w:tcW w:w="5812" w:type="dxa"/>
          </w:tcPr>
          <w:p w:rsidR="00001551" w:rsidRDefault="003B7B03">
            <w:pPr>
              <w:ind w:firstLineChars="0" w:firstLine="0"/>
              <w:jc w:val="center"/>
            </w:pPr>
            <w:r>
              <w:t>Honolulu District, U.S. Army Corps of Engineers</w:t>
            </w:r>
          </w:p>
        </w:tc>
        <w:tc>
          <w:tcPr>
            <w:tcW w:w="1220" w:type="dxa"/>
          </w:tcPr>
          <w:p w:rsidR="00001551" w:rsidRDefault="003B7B03">
            <w:pPr>
              <w:ind w:firstLineChars="0" w:firstLine="0"/>
              <w:jc w:val="center"/>
            </w:pPr>
            <w:r>
              <w:t>government</w:t>
            </w:r>
          </w:p>
        </w:tc>
      </w:tr>
      <w:tr w:rsidR="00001551">
        <w:tc>
          <w:tcPr>
            <w:tcW w:w="1129" w:type="dxa"/>
          </w:tcPr>
          <w:p w:rsidR="00001551" w:rsidRDefault="003B7B03">
            <w:pPr>
              <w:ind w:firstLineChars="0" w:firstLine="0"/>
              <w:jc w:val="center"/>
            </w:pPr>
            <w:r>
              <w:t>365</w:t>
            </w:r>
          </w:p>
        </w:tc>
        <w:tc>
          <w:tcPr>
            <w:tcW w:w="5812" w:type="dxa"/>
          </w:tcPr>
          <w:p w:rsidR="00001551" w:rsidRDefault="003B7B03">
            <w:pPr>
              <w:ind w:firstLineChars="0" w:firstLine="0"/>
              <w:jc w:val="center"/>
            </w:pPr>
            <w:r>
              <w:t>Army Training Network (ATN)</w:t>
            </w:r>
          </w:p>
        </w:tc>
        <w:tc>
          <w:tcPr>
            <w:tcW w:w="1220" w:type="dxa"/>
          </w:tcPr>
          <w:p w:rsidR="00001551" w:rsidRDefault="003B7B03">
            <w:pPr>
              <w:ind w:firstLineChars="0" w:firstLine="0"/>
              <w:jc w:val="center"/>
            </w:pPr>
            <w:r>
              <w:t>government</w:t>
            </w:r>
          </w:p>
        </w:tc>
      </w:tr>
      <w:tr w:rsidR="00001551">
        <w:tc>
          <w:tcPr>
            <w:tcW w:w="1129" w:type="dxa"/>
          </w:tcPr>
          <w:p w:rsidR="00001551" w:rsidRDefault="003B7B03">
            <w:pPr>
              <w:ind w:firstLineChars="0" w:firstLine="0"/>
              <w:jc w:val="center"/>
            </w:pPr>
            <w:r>
              <w:t>364</w:t>
            </w:r>
          </w:p>
        </w:tc>
        <w:tc>
          <w:tcPr>
            <w:tcW w:w="5812" w:type="dxa"/>
          </w:tcPr>
          <w:p w:rsidR="00001551" w:rsidRDefault="003B7B03">
            <w:pPr>
              <w:ind w:firstLineChars="0" w:firstLine="0"/>
              <w:jc w:val="center"/>
            </w:pPr>
            <w:r>
              <w:t>Facebook</w:t>
            </w:r>
          </w:p>
        </w:tc>
        <w:tc>
          <w:tcPr>
            <w:tcW w:w="1220" w:type="dxa"/>
          </w:tcPr>
          <w:p w:rsidR="00001551" w:rsidRDefault="003B7B03">
            <w:pPr>
              <w:ind w:firstLineChars="0" w:firstLine="0"/>
              <w:jc w:val="center"/>
            </w:pPr>
            <w:r>
              <w:t>company</w:t>
            </w:r>
          </w:p>
        </w:tc>
      </w:tr>
      <w:tr w:rsidR="00001551">
        <w:tc>
          <w:tcPr>
            <w:tcW w:w="1129" w:type="dxa"/>
          </w:tcPr>
          <w:p w:rsidR="00001551" w:rsidRDefault="003B7B03">
            <w:pPr>
              <w:ind w:firstLineChars="0" w:firstLine="0"/>
              <w:jc w:val="center"/>
            </w:pPr>
            <w:r>
              <w:t>261</w:t>
            </w:r>
          </w:p>
        </w:tc>
        <w:tc>
          <w:tcPr>
            <w:tcW w:w="5812" w:type="dxa"/>
          </w:tcPr>
          <w:p w:rsidR="00001551" w:rsidRDefault="003B7B03">
            <w:pPr>
              <w:ind w:firstLineChars="0" w:firstLine="0"/>
              <w:jc w:val="center"/>
            </w:pPr>
            <w:r>
              <w:t>Defense Commissary Agency</w:t>
            </w:r>
          </w:p>
        </w:tc>
        <w:tc>
          <w:tcPr>
            <w:tcW w:w="1220" w:type="dxa"/>
          </w:tcPr>
          <w:p w:rsidR="00001551" w:rsidRDefault="003B7B03">
            <w:pPr>
              <w:ind w:firstLineChars="0" w:firstLine="0"/>
              <w:jc w:val="center"/>
            </w:pPr>
            <w:r>
              <w:t>government</w:t>
            </w:r>
          </w:p>
        </w:tc>
      </w:tr>
      <w:tr w:rsidR="00001551">
        <w:tc>
          <w:tcPr>
            <w:tcW w:w="1129" w:type="dxa"/>
          </w:tcPr>
          <w:p w:rsidR="00001551" w:rsidRDefault="003B7B03">
            <w:pPr>
              <w:ind w:firstLineChars="0" w:firstLine="0"/>
              <w:jc w:val="center"/>
            </w:pPr>
            <w:r>
              <w:t>247</w:t>
            </w:r>
          </w:p>
        </w:tc>
        <w:tc>
          <w:tcPr>
            <w:tcW w:w="5812" w:type="dxa"/>
          </w:tcPr>
          <w:p w:rsidR="00001551" w:rsidRDefault="003B7B03">
            <w:pPr>
              <w:ind w:firstLineChars="0" w:firstLine="0"/>
              <w:jc w:val="center"/>
            </w:pPr>
            <w:r>
              <w:t>Defense Logistics Agency (DLA)</w:t>
            </w:r>
          </w:p>
        </w:tc>
        <w:tc>
          <w:tcPr>
            <w:tcW w:w="1220" w:type="dxa"/>
          </w:tcPr>
          <w:p w:rsidR="00001551" w:rsidRDefault="003B7B03">
            <w:pPr>
              <w:ind w:firstLineChars="0" w:firstLine="0"/>
              <w:jc w:val="center"/>
            </w:pPr>
            <w:r>
              <w:t>government</w:t>
            </w:r>
          </w:p>
        </w:tc>
      </w:tr>
      <w:tr w:rsidR="00001551">
        <w:tc>
          <w:tcPr>
            <w:tcW w:w="1129" w:type="dxa"/>
          </w:tcPr>
          <w:p w:rsidR="00001551" w:rsidRDefault="003B7B03">
            <w:pPr>
              <w:ind w:firstLineChars="0" w:firstLine="0"/>
              <w:jc w:val="center"/>
            </w:pPr>
            <w:r>
              <w:t>237</w:t>
            </w:r>
          </w:p>
        </w:tc>
        <w:tc>
          <w:tcPr>
            <w:tcW w:w="5812" w:type="dxa"/>
          </w:tcPr>
          <w:p w:rsidR="00001551" w:rsidRDefault="003B7B03">
            <w:pPr>
              <w:ind w:firstLineChars="0" w:firstLine="0"/>
              <w:jc w:val="center"/>
            </w:pPr>
            <w:r>
              <w:t>National Park Service</w:t>
            </w:r>
          </w:p>
        </w:tc>
        <w:tc>
          <w:tcPr>
            <w:tcW w:w="1220" w:type="dxa"/>
          </w:tcPr>
          <w:p w:rsidR="00001551" w:rsidRDefault="003B7B03">
            <w:pPr>
              <w:ind w:firstLineChars="0" w:firstLine="0"/>
              <w:jc w:val="center"/>
            </w:pPr>
            <w:r>
              <w:t>government</w:t>
            </w:r>
          </w:p>
        </w:tc>
      </w:tr>
      <w:tr w:rsidR="00001551">
        <w:tc>
          <w:tcPr>
            <w:tcW w:w="1129" w:type="dxa"/>
          </w:tcPr>
          <w:p w:rsidR="00001551" w:rsidRDefault="003B7B03">
            <w:pPr>
              <w:ind w:firstLineChars="0" w:firstLine="0"/>
              <w:jc w:val="center"/>
            </w:pPr>
            <w:r>
              <w:t>237</w:t>
            </w:r>
          </w:p>
        </w:tc>
        <w:tc>
          <w:tcPr>
            <w:tcW w:w="5812" w:type="dxa"/>
          </w:tcPr>
          <w:p w:rsidR="00001551" w:rsidRDefault="003B7B03">
            <w:pPr>
              <w:ind w:firstLineChars="0" w:firstLine="0"/>
              <w:jc w:val="center"/>
            </w:pPr>
            <w:r>
              <w:t>Army Contracting Command, APG-Natick Contracting Division</w:t>
            </w:r>
          </w:p>
        </w:tc>
        <w:tc>
          <w:tcPr>
            <w:tcW w:w="1220" w:type="dxa"/>
          </w:tcPr>
          <w:p w:rsidR="00001551" w:rsidRDefault="003B7B03">
            <w:pPr>
              <w:ind w:firstLineChars="0" w:firstLine="0"/>
              <w:jc w:val="center"/>
            </w:pPr>
            <w:r>
              <w:t>government</w:t>
            </w:r>
          </w:p>
        </w:tc>
      </w:tr>
      <w:tr w:rsidR="00001551">
        <w:tc>
          <w:tcPr>
            <w:tcW w:w="1129" w:type="dxa"/>
          </w:tcPr>
          <w:p w:rsidR="00001551" w:rsidRDefault="003B7B03">
            <w:pPr>
              <w:ind w:firstLineChars="0" w:firstLine="0"/>
              <w:jc w:val="center"/>
            </w:pPr>
            <w:r>
              <w:t>226</w:t>
            </w:r>
          </w:p>
        </w:tc>
        <w:tc>
          <w:tcPr>
            <w:tcW w:w="5812" w:type="dxa"/>
          </w:tcPr>
          <w:p w:rsidR="00001551" w:rsidRDefault="003B7B03">
            <w:pPr>
              <w:ind w:firstLineChars="0" w:firstLine="0"/>
              <w:jc w:val="center"/>
            </w:pPr>
            <w:r>
              <w:t>U.S. Coast Guard</w:t>
            </w:r>
          </w:p>
        </w:tc>
        <w:tc>
          <w:tcPr>
            <w:tcW w:w="1220" w:type="dxa"/>
          </w:tcPr>
          <w:p w:rsidR="00001551" w:rsidRDefault="003B7B03">
            <w:pPr>
              <w:ind w:firstLineChars="0" w:firstLine="0"/>
              <w:jc w:val="center"/>
            </w:pPr>
            <w:r>
              <w:t>government</w:t>
            </w:r>
          </w:p>
        </w:tc>
      </w:tr>
      <w:tr w:rsidR="00001551">
        <w:tc>
          <w:tcPr>
            <w:tcW w:w="1129" w:type="dxa"/>
          </w:tcPr>
          <w:p w:rsidR="00001551" w:rsidRDefault="003B7B03">
            <w:pPr>
              <w:ind w:firstLineChars="0" w:firstLine="0"/>
              <w:jc w:val="center"/>
            </w:pPr>
            <w:r>
              <w:t>224</w:t>
            </w:r>
          </w:p>
        </w:tc>
        <w:tc>
          <w:tcPr>
            <w:tcW w:w="5812" w:type="dxa"/>
          </w:tcPr>
          <w:p w:rsidR="00001551" w:rsidRDefault="003B7B03">
            <w:pPr>
              <w:ind w:firstLineChars="0" w:firstLine="0"/>
              <w:jc w:val="center"/>
            </w:pPr>
            <w:r>
              <w:t>PEO Soldier</w:t>
            </w:r>
          </w:p>
        </w:tc>
        <w:tc>
          <w:tcPr>
            <w:tcW w:w="1220" w:type="dxa"/>
          </w:tcPr>
          <w:p w:rsidR="00001551" w:rsidRDefault="003B7B03">
            <w:pPr>
              <w:ind w:firstLineChars="0" w:firstLine="0"/>
              <w:jc w:val="center"/>
            </w:pPr>
            <w:r>
              <w:t>government</w:t>
            </w:r>
          </w:p>
        </w:tc>
      </w:tr>
    </w:tbl>
    <w:p w:rsidR="007C01D7" w:rsidRDefault="007C01D7">
      <w:pPr>
        <w:ind w:firstLine="422"/>
        <w:jc w:val="left"/>
        <w:rPr>
          <w:rStyle w:val="authors"/>
          <w:b/>
        </w:rPr>
      </w:pPr>
    </w:p>
    <w:p w:rsidR="00001551" w:rsidRPr="007C01D7" w:rsidRDefault="00554AE7" w:rsidP="00554AE7">
      <w:pPr>
        <w:ind w:firstLineChars="94" w:firstLine="198"/>
        <w:jc w:val="left"/>
        <w:rPr>
          <w:rStyle w:val="authors"/>
          <w:b/>
        </w:rPr>
      </w:pPr>
      <w:r>
        <w:rPr>
          <w:rStyle w:val="authors"/>
          <w:b/>
        </w:rPr>
        <w:t xml:space="preserve">(3) </w:t>
      </w:r>
      <w:r w:rsidR="003B7B03" w:rsidRPr="007C01D7">
        <w:rPr>
          <w:rStyle w:val="authors"/>
          <w:rFonts w:hint="eastAsia"/>
          <w:b/>
        </w:rPr>
        <w:t>节点中心性</w:t>
      </w:r>
    </w:p>
    <w:p w:rsidR="00001551" w:rsidRDefault="00554AE7" w:rsidP="00554AE7">
      <w:pPr>
        <w:ind w:firstLineChars="145" w:firstLine="304"/>
        <w:jc w:val="left"/>
        <w:rPr>
          <w:rStyle w:val="authors"/>
        </w:rPr>
      </w:pPr>
      <w:r>
        <w:rPr>
          <w:rStyle w:val="authors"/>
        </w:rPr>
        <w:t>1)</w:t>
      </w:r>
      <w:r w:rsidR="003B7B03">
        <w:rPr>
          <w:rStyle w:val="authors"/>
        </w:rPr>
        <w:t xml:space="preserve"> </w:t>
      </w:r>
      <w:r w:rsidR="003B7B03">
        <w:rPr>
          <w:rStyle w:val="authors"/>
          <w:rFonts w:hint="eastAsia"/>
        </w:rPr>
        <w:t>接近中心性</w:t>
      </w:r>
    </w:p>
    <w:p w:rsidR="00001551" w:rsidRPr="00CF52BA" w:rsidRDefault="003B7B03" w:rsidP="00CF52BA">
      <w:pPr>
        <w:ind w:firstLine="420"/>
        <w:rPr>
          <w:rStyle w:val="authors"/>
          <w:shd w:val="clear" w:color="auto" w:fill="FFFFFF"/>
        </w:rPr>
      </w:pPr>
      <w:r>
        <w:rPr>
          <w:rStyle w:val="authors"/>
          <w:rFonts w:hint="eastAsia"/>
        </w:rPr>
        <w:t>接近中心性可以反映一个</w:t>
      </w:r>
      <w:r w:rsidR="00507657">
        <w:rPr>
          <w:rStyle w:val="authors"/>
          <w:rFonts w:hint="eastAsia"/>
        </w:rPr>
        <w:t>节点</w:t>
      </w:r>
      <w:r>
        <w:rPr>
          <w:rStyle w:val="authors"/>
          <w:rFonts w:hint="eastAsia"/>
        </w:rPr>
        <w:t>与其他</w:t>
      </w:r>
      <w:r w:rsidR="00507657">
        <w:rPr>
          <w:rStyle w:val="authors"/>
          <w:rFonts w:hint="eastAsia"/>
        </w:rPr>
        <w:t>节点</w:t>
      </w:r>
      <w:r>
        <w:rPr>
          <w:rStyle w:val="authors"/>
          <w:rFonts w:hint="eastAsia"/>
        </w:rPr>
        <w:t>是否接近，</w:t>
      </w:r>
      <w:r w:rsidR="007C01D7">
        <w:rPr>
          <w:rStyle w:val="authors"/>
          <w:rFonts w:hint="eastAsia"/>
        </w:rPr>
        <w:t>寻找社交网络中具有影响力的结点，</w:t>
      </w:r>
      <w:r>
        <w:rPr>
          <w:rStyle w:val="authors"/>
          <w:rFonts w:hint="eastAsia"/>
        </w:rPr>
        <w:t>从而分析官方账号的“意见领袖”。接近中心性高的用户与许多其他账号都有密切关联，是社交网络中的“中心”。</w:t>
      </w:r>
      <w:r w:rsidR="007C01D7">
        <w:rPr>
          <w:rStyle w:val="authors"/>
          <w:rFonts w:hint="eastAsia"/>
        </w:rPr>
        <w:t>下表展示了接近</w:t>
      </w:r>
      <w:r w:rsidR="00CF52BA">
        <w:rPr>
          <w:rStyle w:val="authors"/>
          <w:rFonts w:hint="eastAsia"/>
        </w:rPr>
        <w:t>中心性</w:t>
      </w:r>
      <w:r w:rsidR="007C01D7">
        <w:rPr>
          <w:rStyle w:val="authors"/>
          <w:rFonts w:hint="eastAsia"/>
        </w:rPr>
        <w:t>最高的前</w:t>
      </w:r>
      <w:r w:rsidR="007C01D7">
        <w:rPr>
          <w:rStyle w:val="authors"/>
          <w:rFonts w:hint="eastAsia"/>
        </w:rPr>
        <w:t>1</w:t>
      </w:r>
      <w:r w:rsidR="007C01D7">
        <w:rPr>
          <w:rStyle w:val="authors"/>
        </w:rPr>
        <w:t>0</w:t>
      </w:r>
      <w:r w:rsidR="007C01D7">
        <w:rPr>
          <w:rStyle w:val="authors"/>
          <w:rFonts w:hint="eastAsia"/>
        </w:rPr>
        <w:t>个主页。我们发现，与节点度不同，</w:t>
      </w:r>
      <w:r w:rsidR="00747D09">
        <w:rPr>
          <w:rStyle w:val="authors"/>
          <w:rFonts w:hint="eastAsia"/>
        </w:rPr>
        <w:t>接近中心性</w:t>
      </w:r>
      <w:r w:rsidR="00CF52BA">
        <w:rPr>
          <w:rStyle w:val="authors"/>
          <w:rFonts w:hint="eastAsia"/>
        </w:rPr>
        <w:t>排名高的页面组成类型很多元，不拘一格。</w:t>
      </w:r>
      <w:r w:rsidR="00CF52BA">
        <w:rPr>
          <w:shd w:val="clear" w:color="auto" w:fill="FFFFFF"/>
        </w:rPr>
        <w:t>其中，排名第一的官方页面是政客</w:t>
      </w:r>
      <w:r w:rsidR="00CF52BA">
        <w:rPr>
          <w:shd w:val="clear" w:color="auto" w:fill="FFFFFF"/>
        </w:rPr>
        <w:t xml:space="preserve">André </w:t>
      </w:r>
      <w:proofErr w:type="spellStart"/>
      <w:r w:rsidR="00CF52BA">
        <w:rPr>
          <w:shd w:val="clear" w:color="auto" w:fill="FFFFFF"/>
        </w:rPr>
        <w:t>Fufuca</w:t>
      </w:r>
      <w:proofErr w:type="spellEnd"/>
      <w:r w:rsidR="00CF52BA">
        <w:rPr>
          <w:shd w:val="clear" w:color="auto" w:fill="FFFFFF"/>
        </w:rPr>
        <w:t>的主页，其</w:t>
      </w:r>
      <w:r w:rsidR="00CF52BA">
        <w:rPr>
          <w:rFonts w:hint="eastAsia"/>
          <w:shd w:val="clear" w:color="auto" w:fill="FFFFFF"/>
        </w:rPr>
        <w:t>接近</w:t>
      </w:r>
      <w:r w:rsidR="00CF52BA">
        <w:rPr>
          <w:shd w:val="clear" w:color="auto" w:fill="FFFFFF"/>
        </w:rPr>
        <w:t>中心性为</w:t>
      </w:r>
      <w:r w:rsidR="00CF52BA">
        <w:rPr>
          <w:shd w:val="clear" w:color="auto" w:fill="FFFFFF"/>
        </w:rPr>
        <w:t>0.324</w:t>
      </w:r>
      <w:r w:rsidR="00CF52BA">
        <w:rPr>
          <w:shd w:val="clear" w:color="auto" w:fill="FFFFFF"/>
        </w:rPr>
        <w:t>。</w:t>
      </w:r>
    </w:p>
    <w:p w:rsidR="00001551" w:rsidRPr="00A93F72" w:rsidRDefault="003B7B03">
      <w:pPr>
        <w:ind w:firstLineChars="0" w:firstLine="0"/>
        <w:jc w:val="center"/>
        <w:rPr>
          <w:b/>
          <w:shd w:val="clear" w:color="auto" w:fill="FFFFFF"/>
        </w:rPr>
      </w:pPr>
      <w:r w:rsidRPr="00A93F72">
        <w:rPr>
          <w:rFonts w:hint="eastAsia"/>
          <w:b/>
        </w:rPr>
        <w:t>表</w:t>
      </w:r>
      <w:r w:rsidR="00CF52BA" w:rsidRPr="00A93F72">
        <w:rPr>
          <w:b/>
        </w:rPr>
        <w:t>4</w:t>
      </w:r>
      <w:r w:rsidRPr="00A93F72">
        <w:rPr>
          <w:rFonts w:hint="eastAsia"/>
          <w:b/>
        </w:rPr>
        <w:t xml:space="preserve"> </w:t>
      </w:r>
      <w:r w:rsidR="007C01D7" w:rsidRPr="00A93F72">
        <w:rPr>
          <w:rFonts w:hint="eastAsia"/>
          <w:b/>
        </w:rPr>
        <w:t>接近</w:t>
      </w:r>
      <w:r w:rsidRPr="00A93F72">
        <w:rPr>
          <w:rFonts w:hint="eastAsia"/>
          <w:b/>
        </w:rPr>
        <w:t>中心性排名前</w:t>
      </w:r>
      <w:r w:rsidRPr="00A93F72">
        <w:rPr>
          <w:rFonts w:hint="eastAsia"/>
          <w:b/>
        </w:rPr>
        <w:t>10</w:t>
      </w:r>
      <w:r w:rsidRPr="00A93F72">
        <w:rPr>
          <w:rFonts w:hint="eastAsia"/>
          <w:b/>
        </w:rPr>
        <w:t>的</w:t>
      </w:r>
      <w:r w:rsidR="00507657" w:rsidRPr="00A93F72">
        <w:rPr>
          <w:rFonts w:hint="eastAsia"/>
          <w:b/>
        </w:rPr>
        <w:t>官方页面</w:t>
      </w:r>
      <w:r w:rsidRPr="00A93F72">
        <w:rPr>
          <w:rFonts w:hint="eastAsia"/>
          <w:b/>
        </w:rPr>
        <w:t>相关信息</w:t>
      </w:r>
    </w:p>
    <w:tbl>
      <w:tblPr>
        <w:tblStyle w:val="ac"/>
        <w:tblW w:w="8359" w:type="dxa"/>
        <w:tblLook w:val="04A0" w:firstRow="1" w:lastRow="0" w:firstColumn="1" w:lastColumn="0" w:noHBand="0" w:noVBand="1"/>
      </w:tblPr>
      <w:tblGrid>
        <w:gridCol w:w="1075"/>
        <w:gridCol w:w="1505"/>
        <w:gridCol w:w="4078"/>
        <w:gridCol w:w="1701"/>
      </w:tblGrid>
      <w:tr w:rsidR="00001551">
        <w:tc>
          <w:tcPr>
            <w:tcW w:w="1075" w:type="dxa"/>
          </w:tcPr>
          <w:p w:rsidR="00001551" w:rsidRDefault="00747D09" w:rsidP="00CF52BA">
            <w:pPr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05" w:type="dxa"/>
          </w:tcPr>
          <w:p w:rsidR="00001551" w:rsidRDefault="00747D09" w:rsidP="00CF52BA">
            <w:pPr>
              <w:ind w:firstLineChars="0" w:firstLine="0"/>
              <w:jc w:val="center"/>
            </w:pPr>
            <w:r>
              <w:rPr>
                <w:rFonts w:hint="eastAsia"/>
              </w:rPr>
              <w:t>接近中心性</w:t>
            </w:r>
          </w:p>
        </w:tc>
        <w:tc>
          <w:tcPr>
            <w:tcW w:w="4078" w:type="dxa"/>
          </w:tcPr>
          <w:p w:rsidR="00001551" w:rsidRDefault="00747D09" w:rsidP="00CF52BA">
            <w:pPr>
              <w:ind w:firstLineChars="0" w:firstLine="0"/>
              <w:jc w:val="center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1701" w:type="dxa"/>
          </w:tcPr>
          <w:p w:rsidR="00001551" w:rsidRDefault="00CF52BA" w:rsidP="00CF52BA">
            <w:pPr>
              <w:ind w:firstLineChars="0" w:firstLine="0"/>
              <w:jc w:val="center"/>
            </w:pPr>
            <w:r>
              <w:rPr>
                <w:rFonts w:hint="eastAsia"/>
              </w:rPr>
              <w:t>页面类型</w:t>
            </w:r>
          </w:p>
        </w:tc>
      </w:tr>
      <w:tr w:rsidR="00001551">
        <w:tc>
          <w:tcPr>
            <w:tcW w:w="107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704</w:t>
            </w:r>
          </w:p>
        </w:tc>
        <w:tc>
          <w:tcPr>
            <w:tcW w:w="150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0.3241578</w:t>
            </w:r>
          </w:p>
        </w:tc>
        <w:tc>
          <w:tcPr>
            <w:tcW w:w="4078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 xml:space="preserve">André </w:t>
            </w:r>
            <w:proofErr w:type="spellStart"/>
            <w:r>
              <w:t>Fufuca</w:t>
            </w:r>
            <w:proofErr w:type="spellEnd"/>
          </w:p>
        </w:tc>
        <w:tc>
          <w:tcPr>
            <w:tcW w:w="1701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politician</w:t>
            </w:r>
          </w:p>
        </w:tc>
      </w:tr>
      <w:tr w:rsidR="00001551">
        <w:tc>
          <w:tcPr>
            <w:tcW w:w="107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18248</w:t>
            </w:r>
          </w:p>
        </w:tc>
        <w:tc>
          <w:tcPr>
            <w:tcW w:w="150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0.3174753</w:t>
            </w:r>
          </w:p>
        </w:tc>
        <w:tc>
          <w:tcPr>
            <w:tcW w:w="4078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Shimano-MTB</w:t>
            </w:r>
          </w:p>
        </w:tc>
        <w:tc>
          <w:tcPr>
            <w:tcW w:w="1701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company</w:t>
            </w:r>
          </w:p>
        </w:tc>
      </w:tr>
      <w:tr w:rsidR="00001551">
        <w:tc>
          <w:tcPr>
            <w:tcW w:w="107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17317</w:t>
            </w:r>
          </w:p>
        </w:tc>
        <w:tc>
          <w:tcPr>
            <w:tcW w:w="150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0.3174126</w:t>
            </w:r>
          </w:p>
        </w:tc>
        <w:tc>
          <w:tcPr>
            <w:tcW w:w="4078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Queensland Corrective Services</w:t>
            </w:r>
          </w:p>
        </w:tc>
        <w:tc>
          <w:tcPr>
            <w:tcW w:w="1701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government</w:t>
            </w:r>
          </w:p>
        </w:tc>
      </w:tr>
      <w:tr w:rsidR="00001551">
        <w:tc>
          <w:tcPr>
            <w:tcW w:w="107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10477</w:t>
            </w:r>
          </w:p>
        </w:tc>
        <w:tc>
          <w:tcPr>
            <w:tcW w:w="150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0.3164380</w:t>
            </w:r>
          </w:p>
        </w:tc>
        <w:tc>
          <w:tcPr>
            <w:tcW w:w="4078" w:type="dxa"/>
          </w:tcPr>
          <w:p w:rsidR="00001551" w:rsidRDefault="003B7B03" w:rsidP="00CF52BA">
            <w:pPr>
              <w:ind w:firstLineChars="0" w:firstLine="0"/>
              <w:jc w:val="center"/>
            </w:pPr>
            <w:proofErr w:type="spellStart"/>
            <w:r>
              <w:t>Catiuscia</w:t>
            </w:r>
            <w:proofErr w:type="spellEnd"/>
            <w:r>
              <w:t xml:space="preserve"> Marini</w:t>
            </w:r>
          </w:p>
        </w:tc>
        <w:tc>
          <w:tcPr>
            <w:tcW w:w="1701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politician</w:t>
            </w:r>
          </w:p>
        </w:tc>
      </w:tr>
      <w:tr w:rsidR="00001551">
        <w:tc>
          <w:tcPr>
            <w:tcW w:w="107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17918</w:t>
            </w:r>
          </w:p>
        </w:tc>
        <w:tc>
          <w:tcPr>
            <w:tcW w:w="150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0.3035572</w:t>
            </w:r>
          </w:p>
        </w:tc>
        <w:tc>
          <w:tcPr>
            <w:tcW w:w="4078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American Chopper</w:t>
            </w:r>
          </w:p>
        </w:tc>
        <w:tc>
          <w:tcPr>
            <w:tcW w:w="1701" w:type="dxa"/>
          </w:tcPr>
          <w:p w:rsidR="00001551" w:rsidRDefault="003B7B03" w:rsidP="00CF52BA">
            <w:pPr>
              <w:ind w:firstLineChars="0" w:firstLine="0"/>
              <w:jc w:val="center"/>
            </w:pPr>
            <w:proofErr w:type="spellStart"/>
            <w:r>
              <w:t>tvshow</w:t>
            </w:r>
            <w:proofErr w:type="spellEnd"/>
          </w:p>
        </w:tc>
      </w:tr>
      <w:tr w:rsidR="00001551">
        <w:tc>
          <w:tcPr>
            <w:tcW w:w="107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16187</w:t>
            </w:r>
          </w:p>
        </w:tc>
        <w:tc>
          <w:tcPr>
            <w:tcW w:w="150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0.3020798</w:t>
            </w:r>
          </w:p>
        </w:tc>
        <w:tc>
          <w:tcPr>
            <w:tcW w:w="4078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Roger Wicker</w:t>
            </w:r>
          </w:p>
        </w:tc>
        <w:tc>
          <w:tcPr>
            <w:tcW w:w="1701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politician</w:t>
            </w:r>
          </w:p>
        </w:tc>
      </w:tr>
      <w:tr w:rsidR="00001551">
        <w:tc>
          <w:tcPr>
            <w:tcW w:w="107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15907</w:t>
            </w:r>
          </w:p>
        </w:tc>
        <w:tc>
          <w:tcPr>
            <w:tcW w:w="150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0.3020270</w:t>
            </w:r>
          </w:p>
        </w:tc>
        <w:tc>
          <w:tcPr>
            <w:tcW w:w="4078" w:type="dxa"/>
          </w:tcPr>
          <w:p w:rsidR="00001551" w:rsidRDefault="003B7B03" w:rsidP="00CF52BA">
            <w:pPr>
              <w:ind w:firstLineChars="0" w:firstLine="0"/>
              <w:jc w:val="center"/>
            </w:pPr>
            <w:proofErr w:type="spellStart"/>
            <w:r>
              <w:t>USEmbassyCyprus</w:t>
            </w:r>
            <w:proofErr w:type="spellEnd"/>
          </w:p>
        </w:tc>
        <w:tc>
          <w:tcPr>
            <w:tcW w:w="1701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government</w:t>
            </w:r>
          </w:p>
        </w:tc>
      </w:tr>
      <w:tr w:rsidR="00001551">
        <w:tc>
          <w:tcPr>
            <w:tcW w:w="107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15417</w:t>
            </w:r>
          </w:p>
        </w:tc>
        <w:tc>
          <w:tcPr>
            <w:tcW w:w="150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0.2989012</w:t>
            </w:r>
          </w:p>
        </w:tc>
        <w:tc>
          <w:tcPr>
            <w:tcW w:w="4078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Embassy of Switzerland in Jordan</w:t>
            </w:r>
          </w:p>
        </w:tc>
        <w:tc>
          <w:tcPr>
            <w:tcW w:w="1701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government</w:t>
            </w:r>
          </w:p>
        </w:tc>
      </w:tr>
      <w:tr w:rsidR="00001551">
        <w:tc>
          <w:tcPr>
            <w:tcW w:w="107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14483</w:t>
            </w:r>
          </w:p>
        </w:tc>
        <w:tc>
          <w:tcPr>
            <w:tcW w:w="150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0.2977525</w:t>
            </w:r>
          </w:p>
        </w:tc>
        <w:tc>
          <w:tcPr>
            <w:tcW w:w="4078" w:type="dxa"/>
          </w:tcPr>
          <w:p w:rsidR="00001551" w:rsidRDefault="003B7B03" w:rsidP="00CF52BA">
            <w:pPr>
              <w:ind w:firstLineChars="0" w:firstLine="0"/>
              <w:jc w:val="center"/>
            </w:pPr>
            <w:proofErr w:type="spellStart"/>
            <w:r>
              <w:t>Rathika</w:t>
            </w:r>
            <w:proofErr w:type="spellEnd"/>
            <w:r>
              <w:t xml:space="preserve"> </w:t>
            </w:r>
            <w:proofErr w:type="spellStart"/>
            <w:r>
              <w:t>Sitsabaiesan</w:t>
            </w:r>
            <w:proofErr w:type="spellEnd"/>
          </w:p>
        </w:tc>
        <w:tc>
          <w:tcPr>
            <w:tcW w:w="1701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politician</w:t>
            </w:r>
          </w:p>
        </w:tc>
      </w:tr>
      <w:tr w:rsidR="00001551">
        <w:tc>
          <w:tcPr>
            <w:tcW w:w="107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8190</w:t>
            </w:r>
          </w:p>
        </w:tc>
        <w:tc>
          <w:tcPr>
            <w:tcW w:w="150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0.2974687</w:t>
            </w:r>
          </w:p>
        </w:tc>
        <w:tc>
          <w:tcPr>
            <w:tcW w:w="4078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GIORDANO</w:t>
            </w:r>
          </w:p>
        </w:tc>
        <w:tc>
          <w:tcPr>
            <w:tcW w:w="1701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company</w:t>
            </w:r>
          </w:p>
        </w:tc>
      </w:tr>
    </w:tbl>
    <w:p w:rsidR="00001551" w:rsidRDefault="00001551">
      <w:pPr>
        <w:ind w:firstLineChars="0" w:firstLine="0"/>
        <w:jc w:val="left"/>
        <w:rPr>
          <w:rStyle w:val="authors"/>
        </w:rPr>
      </w:pPr>
    </w:p>
    <w:p w:rsidR="00001551" w:rsidRDefault="00554AE7">
      <w:pPr>
        <w:ind w:firstLine="420"/>
        <w:jc w:val="left"/>
        <w:rPr>
          <w:rStyle w:val="authors"/>
        </w:rPr>
      </w:pPr>
      <w:r>
        <w:rPr>
          <w:rStyle w:val="authors"/>
        </w:rPr>
        <w:t>2)</w:t>
      </w:r>
      <w:r w:rsidR="003B7B03">
        <w:rPr>
          <w:rStyle w:val="authors"/>
        </w:rPr>
        <w:t xml:space="preserve"> </w:t>
      </w:r>
      <w:proofErr w:type="gramStart"/>
      <w:r w:rsidR="003B7B03">
        <w:rPr>
          <w:rStyle w:val="authors"/>
          <w:rFonts w:hint="eastAsia"/>
        </w:rPr>
        <w:t>介</w:t>
      </w:r>
      <w:proofErr w:type="gramEnd"/>
      <w:r w:rsidR="003B7B03">
        <w:rPr>
          <w:rStyle w:val="authors"/>
          <w:rFonts w:hint="eastAsia"/>
        </w:rPr>
        <w:t>数中心性</w:t>
      </w:r>
    </w:p>
    <w:p w:rsidR="00001551" w:rsidRDefault="003B7B03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更进一步地，我们使用</w:t>
      </w:r>
      <w:proofErr w:type="gramStart"/>
      <w:r w:rsidR="00CF52BA">
        <w:rPr>
          <w:shd w:val="clear" w:color="auto" w:fill="FFFFFF"/>
        </w:rPr>
        <w:t>介</w:t>
      </w:r>
      <w:proofErr w:type="gramEnd"/>
      <w:r w:rsidR="00CF52BA">
        <w:rPr>
          <w:shd w:val="clear" w:color="auto" w:fill="FFFFFF"/>
        </w:rPr>
        <w:t>数</w:t>
      </w:r>
      <w:r>
        <w:rPr>
          <w:shd w:val="clear" w:color="auto" w:fill="FFFFFF"/>
        </w:rPr>
        <w:t>中心性指标来识别主页关系网络中有影响力的官方用户。</w:t>
      </w:r>
      <w:proofErr w:type="gramStart"/>
      <w:r w:rsidR="00747D09" w:rsidRPr="00747D09">
        <w:rPr>
          <w:rFonts w:hint="eastAsia"/>
          <w:shd w:val="clear" w:color="auto" w:fill="FFFFFF"/>
        </w:rPr>
        <w:t>介</w:t>
      </w:r>
      <w:proofErr w:type="gramEnd"/>
      <w:r w:rsidR="00747D09" w:rsidRPr="00747D09">
        <w:rPr>
          <w:rFonts w:hint="eastAsia"/>
          <w:shd w:val="clear" w:color="auto" w:fill="FFFFFF"/>
        </w:rPr>
        <w:t>数</w:t>
      </w:r>
      <w:r w:rsidRPr="00747D09">
        <w:rPr>
          <w:rStyle w:val="ad"/>
          <w:rFonts w:ascii="Helvetica" w:hAnsi="Helvetica" w:cs="Helvetica"/>
          <w:b w:val="0"/>
          <w:color w:val="000000"/>
          <w:szCs w:val="21"/>
          <w:shd w:val="clear" w:color="auto" w:fill="FFFFFF"/>
        </w:rPr>
        <w:t>中心性可以反映一个节点在其他节点之间起</w:t>
      </w:r>
      <w:r w:rsidRPr="00747D09">
        <w:rPr>
          <w:rStyle w:val="ad"/>
          <w:rFonts w:ascii="Helvetica" w:hAnsi="Helvetica" w:cs="Helvetica"/>
          <w:b w:val="0"/>
          <w:color w:val="000000"/>
          <w:szCs w:val="21"/>
          <w:shd w:val="clear" w:color="auto" w:fill="FFFFFF"/>
        </w:rPr>
        <w:t>"</w:t>
      </w:r>
      <w:r w:rsidRPr="00747D09">
        <w:rPr>
          <w:rStyle w:val="ad"/>
          <w:rFonts w:ascii="Helvetica" w:hAnsi="Helvetica" w:cs="Helvetica"/>
          <w:b w:val="0"/>
          <w:color w:val="000000"/>
          <w:szCs w:val="21"/>
          <w:shd w:val="clear" w:color="auto" w:fill="FFFFFF"/>
        </w:rPr>
        <w:t>桥梁</w:t>
      </w:r>
      <w:r w:rsidRPr="00747D09">
        <w:rPr>
          <w:rStyle w:val="ad"/>
          <w:rFonts w:ascii="Helvetica" w:hAnsi="Helvetica" w:cs="Helvetica"/>
          <w:b w:val="0"/>
          <w:color w:val="000000"/>
          <w:szCs w:val="21"/>
          <w:shd w:val="clear" w:color="auto" w:fill="FFFFFF"/>
        </w:rPr>
        <w:t>"</w:t>
      </w:r>
      <w:r w:rsidRPr="00747D09">
        <w:rPr>
          <w:rStyle w:val="ad"/>
          <w:rFonts w:ascii="Helvetica" w:hAnsi="Helvetica" w:cs="Helvetica"/>
          <w:b w:val="0"/>
          <w:color w:val="000000"/>
          <w:szCs w:val="21"/>
          <w:shd w:val="clear" w:color="auto" w:fill="FFFFFF"/>
        </w:rPr>
        <w:t>作用的程度。</w:t>
      </w:r>
      <w:r>
        <w:rPr>
          <w:shd w:val="clear" w:color="auto" w:fill="FFFFFF"/>
        </w:rPr>
        <w:t>如果某个</w:t>
      </w:r>
      <w:r w:rsidR="00507657">
        <w:rPr>
          <w:shd w:val="clear" w:color="auto" w:fill="FFFFFF"/>
        </w:rPr>
        <w:t>官方页面</w:t>
      </w:r>
      <w:r>
        <w:rPr>
          <w:shd w:val="clear" w:color="auto" w:fill="FFFFFF"/>
        </w:rPr>
        <w:t>的</w:t>
      </w:r>
      <w:proofErr w:type="gramStart"/>
      <w:r w:rsidR="00CF52BA">
        <w:rPr>
          <w:shd w:val="clear" w:color="auto" w:fill="FFFFFF"/>
        </w:rPr>
        <w:t>介</w:t>
      </w:r>
      <w:proofErr w:type="gramEnd"/>
      <w:r w:rsidR="00CF52BA">
        <w:rPr>
          <w:shd w:val="clear" w:color="auto" w:fill="FFFFFF"/>
        </w:rPr>
        <w:t>数</w:t>
      </w:r>
      <w:r>
        <w:rPr>
          <w:shd w:val="clear" w:color="auto" w:fill="FFFFFF"/>
        </w:rPr>
        <w:t>中心性较高，那么在该社交网络中它对信息传播的控制力就越强。下表展示了</w:t>
      </w:r>
      <w:proofErr w:type="gramStart"/>
      <w:r w:rsidR="00CF52BA">
        <w:rPr>
          <w:shd w:val="clear" w:color="auto" w:fill="FFFFFF"/>
        </w:rPr>
        <w:t>介</w:t>
      </w:r>
      <w:proofErr w:type="gramEnd"/>
      <w:r w:rsidR="00CF52BA">
        <w:rPr>
          <w:shd w:val="clear" w:color="auto" w:fill="FFFFFF"/>
        </w:rPr>
        <w:t>数</w:t>
      </w:r>
      <w:r>
        <w:rPr>
          <w:shd w:val="clear" w:color="auto" w:fill="FFFFFF"/>
        </w:rPr>
        <w:t>中心性最高的前</w:t>
      </w:r>
      <w:r>
        <w:rPr>
          <w:shd w:val="clear" w:color="auto" w:fill="FFFFFF"/>
        </w:rPr>
        <w:t>10</w:t>
      </w:r>
      <w:r>
        <w:rPr>
          <w:shd w:val="clear" w:color="auto" w:fill="FFFFFF"/>
        </w:rPr>
        <w:t>个主页。我们发现结果与度前</w:t>
      </w:r>
      <w:r>
        <w:rPr>
          <w:shd w:val="clear" w:color="auto" w:fill="FFFFFF"/>
        </w:rPr>
        <w:t>10</w:t>
      </w:r>
      <w:r>
        <w:rPr>
          <w:shd w:val="clear" w:color="auto" w:fill="FFFFFF"/>
        </w:rPr>
        <w:t>的</w:t>
      </w:r>
      <w:r w:rsidR="00507657">
        <w:rPr>
          <w:shd w:val="clear" w:color="auto" w:fill="FFFFFF"/>
        </w:rPr>
        <w:t>官方页面</w:t>
      </w:r>
      <w:r>
        <w:rPr>
          <w:shd w:val="clear" w:color="auto" w:fill="FFFFFF"/>
        </w:rPr>
        <w:t>差别很大：政治人物以及企业的官方主页占据了榜单的大部分席位。其中，排名第一的</w:t>
      </w:r>
      <w:r w:rsidR="00507657">
        <w:rPr>
          <w:shd w:val="clear" w:color="auto" w:fill="FFFFFF"/>
        </w:rPr>
        <w:t>官方页面</w:t>
      </w:r>
      <w:r>
        <w:rPr>
          <w:shd w:val="clear" w:color="auto" w:fill="FFFFFF"/>
        </w:rPr>
        <w:t>是政客</w:t>
      </w:r>
      <w:r>
        <w:rPr>
          <w:shd w:val="clear" w:color="auto" w:fill="FFFFFF"/>
        </w:rPr>
        <w:t xml:space="preserve">André </w:t>
      </w:r>
      <w:proofErr w:type="spellStart"/>
      <w:r>
        <w:rPr>
          <w:shd w:val="clear" w:color="auto" w:fill="FFFFFF"/>
        </w:rPr>
        <w:t>Fufuca</w:t>
      </w:r>
      <w:proofErr w:type="spellEnd"/>
      <w:r>
        <w:rPr>
          <w:shd w:val="clear" w:color="auto" w:fill="FFFFFF"/>
        </w:rPr>
        <w:t>的主页，其</w:t>
      </w:r>
      <w:proofErr w:type="gramStart"/>
      <w:r w:rsidR="00CF52BA">
        <w:rPr>
          <w:shd w:val="clear" w:color="auto" w:fill="FFFFFF"/>
        </w:rPr>
        <w:t>介</w:t>
      </w:r>
      <w:proofErr w:type="gramEnd"/>
      <w:r w:rsidR="00CF52BA">
        <w:rPr>
          <w:shd w:val="clear" w:color="auto" w:fill="FFFFFF"/>
        </w:rPr>
        <w:t>数</w:t>
      </w:r>
      <w:r>
        <w:rPr>
          <w:shd w:val="clear" w:color="auto" w:fill="FFFFFF"/>
        </w:rPr>
        <w:t>中心性为</w:t>
      </w:r>
      <w:r>
        <w:rPr>
          <w:shd w:val="clear" w:color="auto" w:fill="FFFFFF"/>
        </w:rPr>
        <w:t>0.115</w:t>
      </w:r>
      <w:r>
        <w:rPr>
          <w:shd w:val="clear" w:color="auto" w:fill="FFFFFF"/>
        </w:rPr>
        <w:t>。</w:t>
      </w:r>
    </w:p>
    <w:p w:rsidR="00181B2F" w:rsidRDefault="00181B2F">
      <w:pPr>
        <w:ind w:firstLine="422"/>
        <w:jc w:val="center"/>
        <w:rPr>
          <w:b/>
        </w:rPr>
      </w:pPr>
    </w:p>
    <w:p w:rsidR="00001551" w:rsidRPr="00A93F72" w:rsidRDefault="003B7B03">
      <w:pPr>
        <w:ind w:firstLine="422"/>
        <w:jc w:val="center"/>
        <w:rPr>
          <w:b/>
          <w:shd w:val="clear" w:color="auto" w:fill="FFFFFF"/>
        </w:rPr>
      </w:pPr>
      <w:r w:rsidRPr="00A93F72">
        <w:rPr>
          <w:rFonts w:hint="eastAsia"/>
          <w:b/>
        </w:rPr>
        <w:lastRenderedPageBreak/>
        <w:t>表</w:t>
      </w:r>
      <w:r w:rsidR="00CF52BA" w:rsidRPr="00A93F72">
        <w:rPr>
          <w:b/>
        </w:rPr>
        <w:t>5</w:t>
      </w:r>
      <w:r w:rsidRPr="00A93F72">
        <w:rPr>
          <w:rFonts w:hint="eastAsia"/>
          <w:b/>
        </w:rPr>
        <w:t xml:space="preserve"> </w:t>
      </w:r>
      <w:proofErr w:type="gramStart"/>
      <w:r w:rsidRPr="00A93F72">
        <w:rPr>
          <w:rFonts w:hint="eastAsia"/>
          <w:b/>
        </w:rPr>
        <w:t>介</w:t>
      </w:r>
      <w:proofErr w:type="gramEnd"/>
      <w:r w:rsidRPr="00A93F72">
        <w:rPr>
          <w:rFonts w:hint="eastAsia"/>
          <w:b/>
        </w:rPr>
        <w:t>数中心性排名前</w:t>
      </w:r>
      <w:r w:rsidRPr="00A93F72">
        <w:rPr>
          <w:rFonts w:hint="eastAsia"/>
          <w:b/>
        </w:rPr>
        <w:t>10</w:t>
      </w:r>
      <w:r w:rsidRPr="00A93F72">
        <w:rPr>
          <w:rFonts w:hint="eastAsia"/>
          <w:b/>
        </w:rPr>
        <w:t>的</w:t>
      </w:r>
      <w:r w:rsidR="00507657" w:rsidRPr="00A93F72">
        <w:rPr>
          <w:rFonts w:hint="eastAsia"/>
          <w:b/>
        </w:rPr>
        <w:t>官方页面</w:t>
      </w:r>
      <w:r w:rsidRPr="00A93F72">
        <w:rPr>
          <w:rFonts w:hint="eastAsia"/>
          <w:b/>
        </w:rPr>
        <w:t>相关信息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505"/>
        <w:gridCol w:w="3652"/>
        <w:gridCol w:w="1985"/>
      </w:tblGrid>
      <w:tr w:rsidR="00001551" w:rsidTr="00CF52BA">
        <w:trPr>
          <w:jc w:val="center"/>
        </w:trPr>
        <w:tc>
          <w:tcPr>
            <w:tcW w:w="1075" w:type="dxa"/>
          </w:tcPr>
          <w:p w:rsidR="00001551" w:rsidRDefault="00CF52BA" w:rsidP="00CF52BA">
            <w:pPr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05" w:type="dxa"/>
          </w:tcPr>
          <w:p w:rsidR="00001551" w:rsidRDefault="00747D09" w:rsidP="00CF52BA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数</w:t>
            </w:r>
            <w:r w:rsidR="00CF52BA">
              <w:rPr>
                <w:rFonts w:hint="eastAsia"/>
              </w:rPr>
              <w:t>中心性</w:t>
            </w:r>
          </w:p>
        </w:tc>
        <w:tc>
          <w:tcPr>
            <w:tcW w:w="3652" w:type="dxa"/>
          </w:tcPr>
          <w:p w:rsidR="00001551" w:rsidRDefault="00CF52BA" w:rsidP="00CF52BA">
            <w:pPr>
              <w:ind w:firstLineChars="0" w:firstLine="0"/>
              <w:jc w:val="center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1985" w:type="dxa"/>
          </w:tcPr>
          <w:p w:rsidR="00001551" w:rsidRDefault="00CF52BA" w:rsidP="00CF52BA">
            <w:pPr>
              <w:ind w:firstLineChars="0" w:firstLine="0"/>
              <w:jc w:val="center"/>
            </w:pPr>
            <w:r>
              <w:rPr>
                <w:rFonts w:hint="eastAsia"/>
              </w:rPr>
              <w:t>页面类型</w:t>
            </w:r>
          </w:p>
        </w:tc>
      </w:tr>
      <w:tr w:rsidR="00001551" w:rsidTr="00CF52BA">
        <w:trPr>
          <w:jc w:val="center"/>
        </w:trPr>
        <w:tc>
          <w:tcPr>
            <w:tcW w:w="107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704</w:t>
            </w:r>
          </w:p>
        </w:tc>
        <w:tc>
          <w:tcPr>
            <w:tcW w:w="150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0.11578961</w:t>
            </w:r>
          </w:p>
        </w:tc>
        <w:tc>
          <w:tcPr>
            <w:tcW w:w="3652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 xml:space="preserve">André </w:t>
            </w:r>
            <w:proofErr w:type="spellStart"/>
            <w:r>
              <w:t>Fufuca</w:t>
            </w:r>
            <w:proofErr w:type="spellEnd"/>
          </w:p>
        </w:tc>
        <w:tc>
          <w:tcPr>
            <w:tcW w:w="198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politician</w:t>
            </w:r>
          </w:p>
        </w:tc>
      </w:tr>
      <w:tr w:rsidR="00001551" w:rsidTr="00CF52BA">
        <w:trPr>
          <w:jc w:val="center"/>
        </w:trPr>
        <w:tc>
          <w:tcPr>
            <w:tcW w:w="107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10477</w:t>
            </w:r>
          </w:p>
        </w:tc>
        <w:tc>
          <w:tcPr>
            <w:tcW w:w="150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0.08962833</w:t>
            </w:r>
          </w:p>
        </w:tc>
        <w:tc>
          <w:tcPr>
            <w:tcW w:w="3652" w:type="dxa"/>
          </w:tcPr>
          <w:p w:rsidR="00001551" w:rsidRDefault="003B7B03" w:rsidP="00CF52BA">
            <w:pPr>
              <w:ind w:firstLineChars="0" w:firstLine="0"/>
              <w:jc w:val="center"/>
            </w:pPr>
            <w:proofErr w:type="spellStart"/>
            <w:r>
              <w:t>Catiuscia</w:t>
            </w:r>
            <w:proofErr w:type="spellEnd"/>
            <w:r>
              <w:t xml:space="preserve"> Marini</w:t>
            </w:r>
          </w:p>
        </w:tc>
        <w:tc>
          <w:tcPr>
            <w:tcW w:w="198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politician</w:t>
            </w:r>
          </w:p>
        </w:tc>
      </w:tr>
      <w:tr w:rsidR="00001551" w:rsidTr="00CF52BA">
        <w:trPr>
          <w:jc w:val="center"/>
        </w:trPr>
        <w:tc>
          <w:tcPr>
            <w:tcW w:w="107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18248</w:t>
            </w:r>
          </w:p>
        </w:tc>
        <w:tc>
          <w:tcPr>
            <w:tcW w:w="150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0.03981995</w:t>
            </w:r>
          </w:p>
        </w:tc>
        <w:tc>
          <w:tcPr>
            <w:tcW w:w="3652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Shimano-MTB</w:t>
            </w:r>
          </w:p>
        </w:tc>
        <w:tc>
          <w:tcPr>
            <w:tcW w:w="198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company</w:t>
            </w:r>
          </w:p>
        </w:tc>
      </w:tr>
      <w:tr w:rsidR="00001551" w:rsidTr="00CF52BA">
        <w:trPr>
          <w:jc w:val="center"/>
        </w:trPr>
        <w:tc>
          <w:tcPr>
            <w:tcW w:w="107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17317</w:t>
            </w:r>
          </w:p>
        </w:tc>
        <w:tc>
          <w:tcPr>
            <w:tcW w:w="150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0.03980519</w:t>
            </w:r>
          </w:p>
        </w:tc>
        <w:tc>
          <w:tcPr>
            <w:tcW w:w="3652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Queensland Corrective Services</w:t>
            </w:r>
          </w:p>
        </w:tc>
        <w:tc>
          <w:tcPr>
            <w:tcW w:w="198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government</w:t>
            </w:r>
          </w:p>
        </w:tc>
      </w:tr>
      <w:tr w:rsidR="00001551" w:rsidTr="00CF52BA">
        <w:trPr>
          <w:jc w:val="center"/>
        </w:trPr>
        <w:tc>
          <w:tcPr>
            <w:tcW w:w="107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13626</w:t>
            </w:r>
          </w:p>
        </w:tc>
        <w:tc>
          <w:tcPr>
            <w:tcW w:w="150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0.02595360</w:t>
            </w:r>
          </w:p>
        </w:tc>
        <w:tc>
          <w:tcPr>
            <w:tcW w:w="3652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 xml:space="preserve">Andrea </w:t>
            </w:r>
            <w:proofErr w:type="spellStart"/>
            <w:r>
              <w:t>Lindholz</w:t>
            </w:r>
            <w:proofErr w:type="spellEnd"/>
          </w:p>
        </w:tc>
        <w:tc>
          <w:tcPr>
            <w:tcW w:w="198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politician</w:t>
            </w:r>
          </w:p>
        </w:tc>
      </w:tr>
      <w:tr w:rsidR="00001551" w:rsidTr="00CF52BA">
        <w:trPr>
          <w:jc w:val="center"/>
        </w:trPr>
        <w:tc>
          <w:tcPr>
            <w:tcW w:w="107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16187</w:t>
            </w:r>
          </w:p>
        </w:tc>
        <w:tc>
          <w:tcPr>
            <w:tcW w:w="150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0.02269658</w:t>
            </w:r>
          </w:p>
        </w:tc>
        <w:tc>
          <w:tcPr>
            <w:tcW w:w="3652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Roger Wicker</w:t>
            </w:r>
          </w:p>
        </w:tc>
        <w:tc>
          <w:tcPr>
            <w:tcW w:w="198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politician</w:t>
            </w:r>
          </w:p>
        </w:tc>
      </w:tr>
      <w:tr w:rsidR="00001551" w:rsidTr="00CF52BA">
        <w:trPr>
          <w:jc w:val="center"/>
        </w:trPr>
        <w:tc>
          <w:tcPr>
            <w:tcW w:w="107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8190</w:t>
            </w:r>
          </w:p>
        </w:tc>
        <w:tc>
          <w:tcPr>
            <w:tcW w:w="150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0.01955732</w:t>
            </w:r>
          </w:p>
        </w:tc>
        <w:tc>
          <w:tcPr>
            <w:tcW w:w="3652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GIORDANO</w:t>
            </w:r>
          </w:p>
        </w:tc>
        <w:tc>
          <w:tcPr>
            <w:tcW w:w="198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company</w:t>
            </w:r>
          </w:p>
        </w:tc>
      </w:tr>
      <w:tr w:rsidR="00001551" w:rsidTr="00CF52BA">
        <w:trPr>
          <w:jc w:val="center"/>
        </w:trPr>
        <w:tc>
          <w:tcPr>
            <w:tcW w:w="107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17693</w:t>
            </w:r>
          </w:p>
        </w:tc>
        <w:tc>
          <w:tcPr>
            <w:tcW w:w="150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0.01930825</w:t>
            </w:r>
          </w:p>
        </w:tc>
        <w:tc>
          <w:tcPr>
            <w:tcW w:w="3652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Marni</w:t>
            </w:r>
          </w:p>
        </w:tc>
        <w:tc>
          <w:tcPr>
            <w:tcW w:w="198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company</w:t>
            </w:r>
          </w:p>
        </w:tc>
      </w:tr>
      <w:tr w:rsidR="00001551" w:rsidTr="00CF52BA">
        <w:trPr>
          <w:jc w:val="center"/>
        </w:trPr>
        <w:tc>
          <w:tcPr>
            <w:tcW w:w="107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17918</w:t>
            </w:r>
          </w:p>
        </w:tc>
        <w:tc>
          <w:tcPr>
            <w:tcW w:w="150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0.01764088</w:t>
            </w:r>
          </w:p>
        </w:tc>
        <w:tc>
          <w:tcPr>
            <w:tcW w:w="3652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American Chopper</w:t>
            </w:r>
          </w:p>
        </w:tc>
        <w:tc>
          <w:tcPr>
            <w:tcW w:w="1985" w:type="dxa"/>
          </w:tcPr>
          <w:p w:rsidR="00001551" w:rsidRDefault="003B7B03" w:rsidP="00CF52BA">
            <w:pPr>
              <w:ind w:firstLineChars="0" w:firstLine="0"/>
              <w:jc w:val="center"/>
            </w:pPr>
            <w:proofErr w:type="spellStart"/>
            <w:r>
              <w:t>tvshow</w:t>
            </w:r>
            <w:proofErr w:type="spellEnd"/>
          </w:p>
        </w:tc>
      </w:tr>
      <w:tr w:rsidR="00001551" w:rsidTr="00CF52BA">
        <w:trPr>
          <w:jc w:val="center"/>
        </w:trPr>
        <w:tc>
          <w:tcPr>
            <w:tcW w:w="107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15907</w:t>
            </w:r>
          </w:p>
        </w:tc>
        <w:tc>
          <w:tcPr>
            <w:tcW w:w="150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0.01545601</w:t>
            </w:r>
          </w:p>
        </w:tc>
        <w:tc>
          <w:tcPr>
            <w:tcW w:w="3652" w:type="dxa"/>
          </w:tcPr>
          <w:p w:rsidR="00001551" w:rsidRDefault="003B7B03" w:rsidP="00CF52BA">
            <w:pPr>
              <w:ind w:firstLineChars="0" w:firstLine="0"/>
              <w:jc w:val="center"/>
            </w:pPr>
            <w:proofErr w:type="spellStart"/>
            <w:r>
              <w:t>USEmbassyCyprus</w:t>
            </w:r>
            <w:proofErr w:type="spellEnd"/>
          </w:p>
        </w:tc>
        <w:tc>
          <w:tcPr>
            <w:tcW w:w="1985" w:type="dxa"/>
          </w:tcPr>
          <w:p w:rsidR="00001551" w:rsidRDefault="003B7B03" w:rsidP="00CF52BA">
            <w:pPr>
              <w:ind w:firstLineChars="0" w:firstLine="0"/>
              <w:jc w:val="center"/>
            </w:pPr>
            <w:r>
              <w:t>government</w:t>
            </w:r>
          </w:p>
        </w:tc>
      </w:tr>
    </w:tbl>
    <w:p w:rsidR="00001551" w:rsidRDefault="00001551">
      <w:pPr>
        <w:ind w:firstLineChars="0" w:firstLine="0"/>
        <w:jc w:val="left"/>
        <w:rPr>
          <w:rStyle w:val="authors"/>
        </w:rPr>
      </w:pPr>
    </w:p>
    <w:p w:rsidR="00001551" w:rsidRPr="00CF52BA" w:rsidRDefault="00554AE7">
      <w:pPr>
        <w:ind w:firstLine="422"/>
        <w:jc w:val="left"/>
        <w:rPr>
          <w:rStyle w:val="authors"/>
          <w:b/>
        </w:rPr>
      </w:pPr>
      <w:r>
        <w:rPr>
          <w:rStyle w:val="authors"/>
          <w:b/>
        </w:rPr>
        <w:t>(4)</w:t>
      </w:r>
      <w:r w:rsidR="003B7B03" w:rsidRPr="00CF52BA">
        <w:rPr>
          <w:rStyle w:val="authors"/>
          <w:b/>
        </w:rPr>
        <w:t xml:space="preserve"> </w:t>
      </w:r>
      <w:r w:rsidR="003B7B03" w:rsidRPr="00CF52BA">
        <w:rPr>
          <w:rStyle w:val="authors"/>
          <w:rFonts w:hint="eastAsia"/>
          <w:b/>
        </w:rPr>
        <w:t>网络凝聚性特征</w:t>
      </w:r>
    </w:p>
    <w:p w:rsidR="00001551" w:rsidRDefault="003B7B03">
      <w:pPr>
        <w:ind w:firstLine="420"/>
        <w:jc w:val="left"/>
        <w:rPr>
          <w:rStyle w:val="authors"/>
        </w:rPr>
      </w:pPr>
      <w:r>
        <w:rPr>
          <w:rStyle w:val="authors"/>
          <w:rFonts w:hint="eastAsia"/>
        </w:rPr>
        <w:t>许多现实世界的网络的巨型组件都发现了称为小世界的著名特征。它指的是节点间最短路径的长度通常很小，但网络聚集性很高。</w:t>
      </w:r>
      <w:r w:rsidR="00CF52BA">
        <w:rPr>
          <w:rStyle w:val="authors"/>
          <w:rFonts w:hint="eastAsia"/>
        </w:rPr>
        <w:t>常用的描述凝聚性指标有</w:t>
      </w:r>
    </w:p>
    <w:p w:rsidR="00001551" w:rsidRDefault="003B7B03">
      <w:pPr>
        <w:ind w:firstLine="420"/>
        <w:jc w:val="left"/>
        <w:rPr>
          <w:rStyle w:val="authors"/>
        </w:rPr>
      </w:pPr>
      <w:r>
        <w:rPr>
          <w:rStyle w:val="authors"/>
          <w:rFonts w:hint="eastAsia"/>
        </w:rPr>
        <w:t>1</w:t>
      </w:r>
      <w:r>
        <w:rPr>
          <w:rStyle w:val="authors"/>
          <w:rFonts w:hint="eastAsia"/>
        </w:rPr>
        <w:t>）平均路径长度：表示</w:t>
      </w:r>
      <w:r w:rsidR="00507657">
        <w:rPr>
          <w:rStyle w:val="authors"/>
          <w:rFonts w:hint="eastAsia"/>
        </w:rPr>
        <w:t>节点</w:t>
      </w:r>
      <w:r>
        <w:rPr>
          <w:rStyle w:val="authors"/>
          <w:rFonts w:hint="eastAsia"/>
        </w:rPr>
        <w:t>之间的最短路径的平均值。</w:t>
      </w:r>
    </w:p>
    <w:p w:rsidR="00001551" w:rsidRDefault="003B7B03">
      <w:pPr>
        <w:ind w:firstLine="420"/>
        <w:jc w:val="left"/>
        <w:rPr>
          <w:rStyle w:val="authors"/>
        </w:rPr>
      </w:pPr>
      <w:r>
        <w:rPr>
          <w:rStyle w:val="authors"/>
          <w:rFonts w:hint="eastAsia"/>
        </w:rPr>
        <w:t>2</w:t>
      </w:r>
      <w:r>
        <w:rPr>
          <w:rStyle w:val="authors"/>
          <w:rFonts w:hint="eastAsia"/>
        </w:rPr>
        <w:t>）最长路径：表现网络</w:t>
      </w:r>
      <w:r w:rsidR="00507657">
        <w:rPr>
          <w:rStyle w:val="authors"/>
          <w:rFonts w:hint="eastAsia"/>
        </w:rPr>
        <w:t>节点</w:t>
      </w:r>
      <w:r>
        <w:rPr>
          <w:rStyle w:val="authors"/>
          <w:rFonts w:hint="eastAsia"/>
        </w:rPr>
        <w:t>之间最远的距离，即网的连接性。</w:t>
      </w:r>
    </w:p>
    <w:p w:rsidR="00001551" w:rsidRDefault="003B7B03">
      <w:pPr>
        <w:ind w:firstLine="420"/>
        <w:jc w:val="left"/>
        <w:rPr>
          <w:rStyle w:val="authors"/>
        </w:rPr>
      </w:pPr>
      <w:r>
        <w:rPr>
          <w:rStyle w:val="authors"/>
          <w:rFonts w:hint="eastAsia"/>
        </w:rPr>
        <w:t>3</w:t>
      </w:r>
      <w:r>
        <w:rPr>
          <w:rStyle w:val="authors"/>
          <w:rFonts w:hint="eastAsia"/>
        </w:rPr>
        <w:t>）网络聚集性体现了三元组连接的存在。</w:t>
      </w:r>
    </w:p>
    <w:p w:rsidR="00001551" w:rsidRDefault="003B7B03">
      <w:pPr>
        <w:ind w:firstLine="420"/>
        <w:jc w:val="left"/>
        <w:rPr>
          <w:rStyle w:val="authors"/>
        </w:rPr>
      </w:pPr>
      <w:r>
        <w:rPr>
          <w:rStyle w:val="authors"/>
          <w:rFonts w:hint="eastAsia"/>
        </w:rPr>
        <w:t>在这个</w:t>
      </w:r>
      <w:r>
        <w:rPr>
          <w:rStyle w:val="authors"/>
          <w:rFonts w:hint="eastAsia"/>
        </w:rPr>
        <w:t>F</w:t>
      </w:r>
      <w:r>
        <w:rPr>
          <w:rStyle w:val="authors"/>
        </w:rPr>
        <w:t>acebook</w:t>
      </w:r>
      <w:r>
        <w:rPr>
          <w:rStyle w:val="authors"/>
          <w:rFonts w:hint="eastAsia"/>
        </w:rPr>
        <w:t>社交网络中，可以看到网络中的</w:t>
      </w:r>
      <w:r>
        <w:rPr>
          <w:rStyle w:val="authors"/>
          <w:rFonts w:hint="eastAsia"/>
          <w:b/>
        </w:rPr>
        <w:t>平均路径长度</w:t>
      </w:r>
      <w:r>
        <w:rPr>
          <w:rStyle w:val="authors"/>
          <w:rFonts w:hint="eastAsia"/>
        </w:rPr>
        <w:t>仅为</w:t>
      </w:r>
      <w:r>
        <w:rPr>
          <w:rStyle w:val="authors"/>
          <w:rFonts w:hint="eastAsia"/>
        </w:rPr>
        <w:t>4.97</w:t>
      </w:r>
      <w:r>
        <w:rPr>
          <w:rStyle w:val="authors"/>
          <w:rFonts w:hint="eastAsia"/>
        </w:rPr>
        <w:t>，并且网络中</w:t>
      </w:r>
      <w:r>
        <w:rPr>
          <w:rStyle w:val="authors"/>
          <w:rFonts w:hint="eastAsia"/>
          <w:b/>
        </w:rPr>
        <w:t>最长路径</w:t>
      </w:r>
      <w:r>
        <w:rPr>
          <w:rStyle w:val="authors"/>
          <w:rFonts w:hint="eastAsia"/>
        </w:rPr>
        <w:t>为</w:t>
      </w:r>
      <w:r>
        <w:rPr>
          <w:rStyle w:val="authors"/>
          <w:rFonts w:hint="eastAsia"/>
        </w:rPr>
        <w:t>15,</w:t>
      </w:r>
      <w:r>
        <w:rPr>
          <w:rStyle w:val="authors"/>
          <w:rFonts w:hint="eastAsia"/>
        </w:rPr>
        <w:t>因此网络中最短路径长度的尺度小于</w:t>
      </w:r>
      <m:oMath>
        <m:r>
          <m:rPr>
            <m:sty m:val="p"/>
          </m:rPr>
          <w:rPr>
            <w:rStyle w:val="authors"/>
            <w:rFonts w:ascii="Cambria Math" w:hAnsi="Cambria Math" w:hint="eastAsia"/>
          </w:rPr>
          <m:t>log|V|</m:t>
        </m:r>
      </m:oMath>
      <w:r>
        <w:rPr>
          <w:rStyle w:val="authors"/>
          <w:rFonts w:hint="eastAsia"/>
        </w:rPr>
        <w:t>，可以被认为很小。同时，</w:t>
      </w:r>
      <w:r>
        <w:rPr>
          <w:rStyle w:val="authors"/>
          <w:rFonts w:hint="eastAsia"/>
          <w:b/>
        </w:rPr>
        <w:t>网络的聚集性</w:t>
      </w:r>
      <w:r>
        <w:rPr>
          <w:rStyle w:val="authors"/>
          <w:rFonts w:hint="eastAsia"/>
        </w:rPr>
        <w:t>为</w:t>
      </w:r>
      <w:r>
        <w:rPr>
          <w:rStyle w:val="authors"/>
          <w:rFonts w:hint="eastAsia"/>
        </w:rPr>
        <w:t>0.2323,</w:t>
      </w:r>
      <w:r>
        <w:rPr>
          <w:rStyle w:val="authors"/>
          <w:rFonts w:hint="eastAsia"/>
        </w:rPr>
        <w:t>网络的聚集性较大，即大约</w:t>
      </w:r>
      <w:r>
        <w:rPr>
          <w:rStyle w:val="authors"/>
          <w:rFonts w:hint="eastAsia"/>
        </w:rPr>
        <w:t>25%</w:t>
      </w:r>
      <w:r>
        <w:rPr>
          <w:rStyle w:val="authors"/>
          <w:rFonts w:hint="eastAsia"/>
        </w:rPr>
        <w:t>的连通三元组闭合形成了三角形。</w:t>
      </w:r>
    </w:p>
    <w:p w:rsidR="00001551" w:rsidRPr="00CF52BA" w:rsidRDefault="003B7B03">
      <w:pPr>
        <w:pStyle w:val="aa"/>
        <w:ind w:firstLineChars="82" w:firstLine="198"/>
        <w:rPr>
          <w:rStyle w:val="authors"/>
          <w:rFonts w:ascii="SimSun" w:hAnsi="SimSun"/>
        </w:rPr>
      </w:pPr>
      <w:r w:rsidRPr="00CF52BA">
        <w:rPr>
          <w:rStyle w:val="authors"/>
          <w:rFonts w:ascii="SimSun" w:hAnsi="SimSun" w:hint="eastAsia"/>
        </w:rPr>
        <w:t>2、官方主页社交网络</w:t>
      </w:r>
      <w:r w:rsidRPr="00CF52BA">
        <w:rPr>
          <w:rStyle w:val="authors"/>
          <w:rFonts w:ascii="SimSun" w:hAnsi="SimSun"/>
        </w:rPr>
        <w:t>社区发现</w:t>
      </w:r>
    </w:p>
    <w:p w:rsidR="00001551" w:rsidRPr="00CF52BA" w:rsidRDefault="00554AE7">
      <w:pPr>
        <w:ind w:firstLine="422"/>
        <w:rPr>
          <w:b/>
        </w:rPr>
      </w:pPr>
      <w:r>
        <w:rPr>
          <w:b/>
        </w:rPr>
        <w:t>(1)</w:t>
      </w:r>
      <w:r w:rsidR="003B7B03" w:rsidRPr="00CF52BA">
        <w:rPr>
          <w:b/>
        </w:rPr>
        <w:t xml:space="preserve"> </w:t>
      </w:r>
      <w:r w:rsidR="003B7B03" w:rsidRPr="00CF52BA">
        <w:rPr>
          <w:rFonts w:hint="eastAsia"/>
          <w:b/>
        </w:rPr>
        <w:t>提取核心网络</w:t>
      </w:r>
    </w:p>
    <w:p w:rsidR="00001551" w:rsidRPr="00CF52BA" w:rsidRDefault="003B7B03">
      <w:pPr>
        <w:widowControl/>
        <w:shd w:val="clear" w:color="auto" w:fill="FFFFFF"/>
        <w:spacing w:line="420" w:lineRule="atLeast"/>
        <w:ind w:firstLineChars="0"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/>
          <w:color w:val="000000"/>
          <w:kern w:val="0"/>
          <w:szCs w:val="21"/>
        </w:rPr>
        <w:t>为了更加细致地展示</w:t>
      </w:r>
      <w:r>
        <w:rPr>
          <w:rFonts w:ascii="Helvetica" w:hAnsi="Helvetica" w:cs="Helvetica"/>
          <w:color w:val="000000"/>
          <w:kern w:val="0"/>
          <w:szCs w:val="21"/>
        </w:rPr>
        <w:t>Facebook</w:t>
      </w:r>
      <w:r>
        <w:rPr>
          <w:rFonts w:ascii="Helvetica" w:hAnsi="Helvetica" w:cs="Helvetica"/>
          <w:color w:val="000000"/>
          <w:kern w:val="0"/>
          <w:szCs w:val="21"/>
        </w:rPr>
        <w:t>上</w:t>
      </w:r>
      <w:r w:rsidR="00507657">
        <w:rPr>
          <w:rFonts w:ascii="Helvetica" w:hAnsi="Helvetica" w:cs="Helvetica"/>
          <w:color w:val="000000"/>
          <w:kern w:val="0"/>
          <w:szCs w:val="21"/>
        </w:rPr>
        <w:t>官方页面</w:t>
      </w:r>
      <w:r>
        <w:rPr>
          <w:rFonts w:ascii="Helvetica" w:hAnsi="Helvetica" w:cs="Helvetica"/>
          <w:color w:val="000000"/>
          <w:kern w:val="0"/>
          <w:szCs w:val="21"/>
        </w:rPr>
        <w:t>的社区结构，本报告采用如下的提取方法得到了</w:t>
      </w:r>
      <w:r w:rsidR="00507657">
        <w:rPr>
          <w:rFonts w:ascii="Helvetica" w:hAnsi="Helvetica" w:cs="Helvetica"/>
          <w:color w:val="000000"/>
          <w:kern w:val="0"/>
          <w:szCs w:val="21"/>
        </w:rPr>
        <w:t>官方页面</w:t>
      </w:r>
      <w:r w:rsidR="00334547">
        <w:rPr>
          <w:rFonts w:ascii="Helvetica" w:hAnsi="Helvetica" w:cs="Helvetica"/>
          <w:color w:val="000000"/>
          <w:kern w:val="0"/>
          <w:szCs w:val="21"/>
        </w:rPr>
        <w:t>关联</w:t>
      </w:r>
      <w:r>
        <w:rPr>
          <w:rFonts w:ascii="Helvetica" w:hAnsi="Helvetica" w:cs="Helvetica"/>
          <w:color w:val="000000"/>
          <w:kern w:val="0"/>
          <w:szCs w:val="21"/>
        </w:rPr>
        <w:t>网络的核心网络：通过不断删除网络中度小于</w:t>
      </w:r>
      <w:r w:rsidR="00CF52BA">
        <w:rPr>
          <w:rFonts w:ascii="Helvetica" w:hAnsi="Helvetica" w:cs="Helvetica"/>
          <w:color w:val="000000"/>
          <w:kern w:val="0"/>
          <w:szCs w:val="21"/>
        </w:rPr>
        <w:t>25</w:t>
      </w:r>
      <w:r>
        <w:rPr>
          <w:rFonts w:ascii="Helvetica" w:hAnsi="Helvetica" w:cs="Helvetica"/>
          <w:color w:val="000000"/>
          <w:kern w:val="0"/>
          <w:szCs w:val="21"/>
        </w:rPr>
        <w:t>的节点直至网络不再变化，最终得到一个</w:t>
      </w:r>
      <w:r w:rsidRPr="00CF52BA">
        <w:rPr>
          <w:rFonts w:ascii="Helvetica" w:hAnsi="Helvetica" w:cs="Helvetica"/>
          <w:bCs/>
          <w:color w:val="000000"/>
          <w:kern w:val="0"/>
          <w:szCs w:val="21"/>
        </w:rPr>
        <w:t>由</w:t>
      </w:r>
      <w:r w:rsidR="00CF52BA">
        <w:rPr>
          <w:rFonts w:ascii="Helvetica" w:hAnsi="Helvetica" w:cs="Helvetica"/>
          <w:bCs/>
          <w:color w:val="000000"/>
          <w:kern w:val="0"/>
          <w:szCs w:val="21"/>
        </w:rPr>
        <w:t>1443</w:t>
      </w:r>
      <w:r w:rsidRPr="00CF52BA">
        <w:rPr>
          <w:rFonts w:ascii="Helvetica" w:hAnsi="Helvetica" w:cs="Helvetica"/>
          <w:bCs/>
          <w:color w:val="000000"/>
          <w:kern w:val="0"/>
          <w:szCs w:val="21"/>
        </w:rPr>
        <w:t>个节点，</w:t>
      </w:r>
      <w:r w:rsidR="00CF52BA" w:rsidRPr="00CF52BA">
        <w:rPr>
          <w:rFonts w:ascii="Helvetica" w:hAnsi="Helvetica" w:cs="Helvetica"/>
          <w:bCs/>
          <w:color w:val="000000"/>
          <w:kern w:val="0"/>
          <w:szCs w:val="21"/>
        </w:rPr>
        <w:t>39586</w:t>
      </w:r>
      <w:r w:rsidRPr="00CF52BA">
        <w:rPr>
          <w:rFonts w:ascii="Helvetica" w:hAnsi="Helvetica" w:cs="Helvetica"/>
          <w:bCs/>
          <w:color w:val="000000"/>
          <w:kern w:val="0"/>
          <w:szCs w:val="21"/>
        </w:rPr>
        <w:t>条</w:t>
      </w:r>
      <w:proofErr w:type="gramStart"/>
      <w:r w:rsidRPr="00CF52BA">
        <w:rPr>
          <w:rFonts w:ascii="Helvetica" w:hAnsi="Helvetica" w:cs="Helvetica"/>
          <w:bCs/>
          <w:color w:val="000000"/>
          <w:kern w:val="0"/>
          <w:szCs w:val="21"/>
        </w:rPr>
        <w:t>边构成</w:t>
      </w:r>
      <w:proofErr w:type="gramEnd"/>
      <w:r w:rsidRPr="00CF52BA">
        <w:rPr>
          <w:rFonts w:ascii="Helvetica" w:hAnsi="Helvetica" w:cs="Helvetica"/>
          <w:bCs/>
          <w:color w:val="000000"/>
          <w:kern w:val="0"/>
          <w:szCs w:val="21"/>
        </w:rPr>
        <w:t>的主页核心关系网络</w:t>
      </w:r>
      <w:r w:rsidRPr="00CF52BA">
        <w:rPr>
          <w:rFonts w:ascii="Helvetica" w:hAnsi="Helvetica" w:cs="Helvetica"/>
          <w:color w:val="000000"/>
          <w:kern w:val="0"/>
          <w:szCs w:val="21"/>
        </w:rPr>
        <w:t>。该网络的密度是</w:t>
      </w:r>
      <w:r w:rsidR="00CF52BA">
        <w:rPr>
          <w:rFonts w:ascii="Helvetica" w:hAnsi="Helvetica" w:cs="Helvetica"/>
          <w:color w:val="000000"/>
          <w:kern w:val="0"/>
          <w:szCs w:val="21"/>
        </w:rPr>
        <w:t>3.81</w:t>
      </w:r>
      <w:r w:rsidRPr="00CF52BA">
        <w:rPr>
          <w:rFonts w:ascii="Helvetica" w:hAnsi="Helvetica" w:cs="Helvetica"/>
          <w:color w:val="000000"/>
          <w:kern w:val="0"/>
          <w:szCs w:val="21"/>
        </w:rPr>
        <w:t>%</w:t>
      </w:r>
      <w:r w:rsidRPr="00CF52BA">
        <w:rPr>
          <w:rFonts w:ascii="Helvetica" w:hAnsi="Helvetica" w:cs="Helvetica"/>
          <w:color w:val="000000"/>
          <w:kern w:val="0"/>
          <w:szCs w:val="21"/>
        </w:rPr>
        <w:t>。</w:t>
      </w:r>
    </w:p>
    <w:p w:rsidR="00001551" w:rsidRDefault="003B7B03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下图展示了核心网络中四类</w:t>
      </w:r>
      <w:r w:rsidR="00507657">
        <w:rPr>
          <w:rFonts w:ascii="Helvetica" w:hAnsi="Helvetica" w:cs="Helvetica"/>
          <w:color w:val="000000"/>
          <w:szCs w:val="21"/>
          <w:shd w:val="clear" w:color="auto" w:fill="FFFFFF"/>
        </w:rPr>
        <w:t>官方页面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各自度的分布情况。很显然，主页核心关系网络中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的用户主体为政府组织，企业及电视节目的官方主页在核心网络中占比相对较小。同时，核心网络中的节点度分布也呈现出了明显的右偏态势：大多数节点的度都很小，只有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小部分节点的度较大。</w:t>
      </w:r>
    </w:p>
    <w:p w:rsidR="006B5243" w:rsidRPr="00A93F72" w:rsidRDefault="006B5243" w:rsidP="006B5243">
      <w:pPr>
        <w:ind w:firstLine="422"/>
        <w:jc w:val="center"/>
        <w:rPr>
          <w:rFonts w:ascii="Helvetica" w:hAnsi="Helvetica" w:cs="Helvetica"/>
          <w:b/>
          <w:color w:val="000000"/>
          <w:szCs w:val="21"/>
          <w:shd w:val="clear" w:color="auto" w:fill="FFFFFF"/>
        </w:rPr>
      </w:pPr>
      <w:r w:rsidRPr="00A93F72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>图</w:t>
      </w:r>
      <w:r w:rsidR="003559BF" w:rsidRPr="00A93F72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>2</w:t>
      </w:r>
      <w:r w:rsidRPr="00A93F72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 xml:space="preserve"> </w:t>
      </w:r>
      <w:r w:rsidRPr="00A93F72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>核心网络关于度的分组箱线图</w:t>
      </w:r>
    </w:p>
    <w:p w:rsidR="00001551" w:rsidRDefault="006B5243">
      <w:pPr>
        <w:ind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EFD691A" wp14:editId="081031C0">
            <wp:extent cx="5444431" cy="2581287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334" cy="258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43" w:rsidRDefault="00554AE7">
      <w:pPr>
        <w:ind w:firstLine="422"/>
        <w:rPr>
          <w:rFonts w:ascii="Helvetica" w:hAnsi="Helvetica" w:cs="Helvetica"/>
          <w:b/>
          <w:color w:val="000000"/>
          <w:kern w:val="0"/>
          <w:szCs w:val="21"/>
        </w:rPr>
      </w:pPr>
      <w:r w:rsidRPr="007C4F23">
        <w:rPr>
          <w:rFonts w:ascii="Helvetica" w:hAnsi="Helvetica" w:cs="Helvetica"/>
          <w:b/>
          <w:color w:val="000000"/>
          <w:kern w:val="0"/>
          <w:szCs w:val="21"/>
        </w:rPr>
        <w:t>(2)</w:t>
      </w:r>
      <w:r w:rsidR="007C4F23">
        <w:rPr>
          <w:rFonts w:ascii="Helvetica" w:hAnsi="Helvetica" w:cs="Helvetica" w:hint="eastAsia"/>
          <w:b/>
          <w:color w:val="000000"/>
          <w:kern w:val="0"/>
          <w:szCs w:val="21"/>
        </w:rPr>
        <w:t xml:space="preserve"> </w:t>
      </w:r>
      <w:r w:rsidR="006B5243" w:rsidRPr="007C4F23">
        <w:rPr>
          <w:rFonts w:ascii="Helvetica" w:hAnsi="Helvetica" w:cs="Helvetica" w:hint="eastAsia"/>
          <w:b/>
          <w:color w:val="000000"/>
          <w:kern w:val="0"/>
          <w:szCs w:val="21"/>
        </w:rPr>
        <w:t>算法选择、社区数选择</w:t>
      </w:r>
    </w:p>
    <w:p w:rsidR="007C4F23" w:rsidRDefault="007C4F23" w:rsidP="007C4F23">
      <w:pPr>
        <w:ind w:firstLine="420"/>
        <w:jc w:val="left"/>
        <w:rPr>
          <w:rStyle w:val="authors"/>
        </w:rPr>
      </w:pPr>
      <w:r>
        <w:rPr>
          <w:rStyle w:val="authors"/>
          <w:rFonts w:hint="eastAsia"/>
        </w:rPr>
        <w:t>下面，</w:t>
      </w:r>
      <w:r w:rsidRPr="007C4F23">
        <w:rPr>
          <w:rStyle w:val="authors"/>
          <w:rFonts w:hint="eastAsia"/>
        </w:rPr>
        <w:t>通过对比模块度大小、网络密度这些社区发现评估指标，选择了最优的算法</w:t>
      </w:r>
      <w:r w:rsidRPr="007C4F23">
        <w:rPr>
          <w:rStyle w:val="authors"/>
          <w:rFonts w:hint="eastAsia"/>
        </w:rPr>
        <w:t>SCORE</w:t>
      </w:r>
      <w:r w:rsidRPr="007C4F23">
        <w:rPr>
          <w:rStyle w:val="authors"/>
          <w:rFonts w:hint="eastAsia"/>
        </w:rPr>
        <w:t>算法和最优的社区数</w:t>
      </w:r>
      <w:r w:rsidRPr="007C4F23">
        <w:rPr>
          <w:rStyle w:val="authors"/>
        </w:rPr>
        <w:t>13</w:t>
      </w:r>
      <w:r w:rsidRPr="007C4F23">
        <w:rPr>
          <w:rStyle w:val="authors"/>
        </w:rPr>
        <w:t>个。</w:t>
      </w:r>
      <w:r>
        <w:rPr>
          <w:rStyle w:val="authors"/>
          <w:rFonts w:hint="eastAsia"/>
        </w:rPr>
        <w:t>具体数据如下图所示：</w:t>
      </w:r>
    </w:p>
    <w:p w:rsidR="007C4F23" w:rsidRPr="007C4F23" w:rsidRDefault="007C4F23" w:rsidP="007C4F23">
      <w:pPr>
        <w:ind w:firstLine="422"/>
        <w:jc w:val="center"/>
        <w:rPr>
          <w:rStyle w:val="authors"/>
          <w:b/>
        </w:rPr>
      </w:pPr>
      <w:r w:rsidRPr="007C4F23">
        <w:rPr>
          <w:rStyle w:val="authors"/>
          <w:rFonts w:hint="eastAsia"/>
          <w:b/>
        </w:rPr>
        <w:t>图</w:t>
      </w:r>
      <w:r w:rsidRPr="007C4F23">
        <w:rPr>
          <w:rStyle w:val="authors"/>
          <w:b/>
        </w:rPr>
        <w:t>3</w:t>
      </w:r>
      <w:r w:rsidRPr="007C4F23">
        <w:rPr>
          <w:rStyle w:val="authors"/>
          <w:rFonts w:hint="eastAsia"/>
          <w:b/>
        </w:rPr>
        <w:t xml:space="preserve"> </w:t>
      </w:r>
      <w:r w:rsidRPr="007C4F23">
        <w:rPr>
          <w:rStyle w:val="authors"/>
          <w:rFonts w:hint="eastAsia"/>
          <w:b/>
        </w:rPr>
        <w:t>不同算法、社区数取值下的模块度大小</w:t>
      </w:r>
    </w:p>
    <w:p w:rsidR="007C4F23" w:rsidRPr="007C4F23" w:rsidRDefault="007C4F23">
      <w:pPr>
        <w:ind w:firstLine="420"/>
        <w:rPr>
          <w:rFonts w:ascii="Helvetica" w:hAnsi="Helvetica" w:cs="Helvetica"/>
          <w:b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0EB8123" wp14:editId="65C5BEA1">
            <wp:extent cx="4581053" cy="3078178"/>
            <wp:effectExtent l="0" t="0" r="10160" b="8255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AB03CE98-E223-44CC-B5E5-24B1A3FDAE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C4F23" w:rsidRDefault="007C4F23" w:rsidP="007C4F23">
      <w:pPr>
        <w:ind w:firstLine="420"/>
        <w:jc w:val="center"/>
        <w:rPr>
          <w:rStyle w:val="authors"/>
        </w:rPr>
      </w:pPr>
    </w:p>
    <w:p w:rsidR="007C4F23" w:rsidRPr="007C4F23" w:rsidRDefault="007C4F23" w:rsidP="007C4F23">
      <w:pPr>
        <w:ind w:firstLine="422"/>
        <w:jc w:val="center"/>
        <w:rPr>
          <w:rStyle w:val="authors"/>
          <w:b/>
        </w:rPr>
      </w:pPr>
      <w:r w:rsidRPr="007C4F23">
        <w:rPr>
          <w:rStyle w:val="authors"/>
          <w:rFonts w:hint="eastAsia"/>
          <w:b/>
        </w:rPr>
        <w:lastRenderedPageBreak/>
        <w:t>图</w:t>
      </w:r>
      <w:r w:rsidRPr="007C4F23">
        <w:rPr>
          <w:rStyle w:val="authors"/>
          <w:rFonts w:hint="eastAsia"/>
          <w:b/>
        </w:rPr>
        <w:t>4</w:t>
      </w:r>
      <w:r w:rsidRPr="007C4F23">
        <w:rPr>
          <w:rStyle w:val="authors"/>
          <w:b/>
        </w:rPr>
        <w:t xml:space="preserve"> </w:t>
      </w:r>
      <w:r w:rsidRPr="007C4F23">
        <w:rPr>
          <w:rStyle w:val="authors"/>
          <w:rFonts w:hint="eastAsia"/>
          <w:b/>
        </w:rPr>
        <w:t>不同算法、社区数取值下的网络密度大小</w:t>
      </w:r>
    </w:p>
    <w:p w:rsidR="00AD7E80" w:rsidRDefault="007C4F23" w:rsidP="007C4F23">
      <w:pPr>
        <w:pStyle w:val="aa"/>
        <w:ind w:left="198" w:firstLineChars="0" w:firstLine="0"/>
        <w:jc w:val="center"/>
        <w:rPr>
          <w:rStyle w:val="authors"/>
        </w:rPr>
      </w:pPr>
      <w:r>
        <w:rPr>
          <w:noProof/>
        </w:rPr>
        <w:drawing>
          <wp:inline distT="0" distB="0" distL="0" distR="0" wp14:anchorId="179CD26B" wp14:editId="76410B4A">
            <wp:extent cx="3891517" cy="2275368"/>
            <wp:effectExtent l="0" t="0" r="13970" b="10795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91E146D6-74C2-43C9-9C21-FEE2DA767C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C4F23" w:rsidRDefault="007C4F23">
      <w:pPr>
        <w:ind w:firstLine="422"/>
        <w:rPr>
          <w:rFonts w:ascii="Helvetica" w:hAnsi="Helvetica" w:cs="Helvetica"/>
          <w:b/>
          <w:color w:val="000000"/>
          <w:kern w:val="0"/>
          <w:szCs w:val="21"/>
        </w:rPr>
      </w:pPr>
    </w:p>
    <w:p w:rsidR="00001551" w:rsidRPr="006B5243" w:rsidRDefault="00554AE7">
      <w:pPr>
        <w:ind w:firstLine="422"/>
        <w:rPr>
          <w:b/>
        </w:rPr>
      </w:pPr>
      <w:r>
        <w:rPr>
          <w:rFonts w:ascii="Helvetica" w:hAnsi="Helvetica" w:cs="Helvetica"/>
          <w:b/>
          <w:color w:val="000000"/>
          <w:kern w:val="0"/>
          <w:szCs w:val="21"/>
        </w:rPr>
        <w:t>(3)</w:t>
      </w:r>
      <w:r w:rsidR="003B7B03" w:rsidRPr="006B5243">
        <w:rPr>
          <w:rFonts w:ascii="Helvetica" w:hAnsi="Helvetica" w:cs="Helvetica"/>
          <w:b/>
          <w:color w:val="000000"/>
          <w:kern w:val="0"/>
          <w:szCs w:val="21"/>
        </w:rPr>
        <w:t xml:space="preserve"> </w:t>
      </w:r>
      <w:r w:rsidR="003B7B03" w:rsidRPr="006B5243">
        <w:rPr>
          <w:rFonts w:ascii="Helvetica" w:hAnsi="Helvetica" w:cs="Helvetica" w:hint="eastAsia"/>
          <w:b/>
          <w:color w:val="000000"/>
          <w:kern w:val="0"/>
          <w:szCs w:val="21"/>
        </w:rPr>
        <w:t>社区划分</w:t>
      </w:r>
    </w:p>
    <w:p w:rsidR="00001551" w:rsidRDefault="006B5243">
      <w:pPr>
        <w:widowControl/>
        <w:shd w:val="clear" w:color="auto" w:fill="FFFFFF"/>
        <w:spacing w:before="150" w:line="420" w:lineRule="atLeast"/>
        <w:ind w:firstLineChars="0"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经过算法选择、社区数选择，最终</w:t>
      </w:r>
      <w:r w:rsidR="003559BF">
        <w:rPr>
          <w:rFonts w:ascii="Helvetica" w:hAnsi="Helvetica" w:cs="Helvetica" w:hint="eastAsia"/>
          <w:color w:val="000000"/>
          <w:kern w:val="0"/>
          <w:szCs w:val="21"/>
        </w:rPr>
        <w:t>选择</w:t>
      </w:r>
      <w:r>
        <w:rPr>
          <w:rFonts w:ascii="Helvetica" w:hAnsi="Helvetica" w:cs="Helvetica" w:hint="eastAsia"/>
          <w:color w:val="000000"/>
          <w:kern w:val="0"/>
          <w:szCs w:val="21"/>
        </w:rPr>
        <w:t>使用</w:t>
      </w:r>
      <w:r>
        <w:rPr>
          <w:rFonts w:ascii="Helvetica" w:hAnsi="Helvetica" w:cs="Helvetica" w:hint="eastAsia"/>
          <w:color w:val="000000"/>
          <w:kern w:val="0"/>
          <w:szCs w:val="21"/>
        </w:rPr>
        <w:t>SCORE</w:t>
      </w:r>
      <w:r>
        <w:rPr>
          <w:rFonts w:ascii="Helvetica" w:hAnsi="Helvetica" w:cs="Helvetica" w:hint="eastAsia"/>
          <w:color w:val="000000"/>
          <w:kern w:val="0"/>
          <w:szCs w:val="21"/>
        </w:rPr>
        <w:t>算法</w:t>
      </w:r>
      <w:r w:rsidR="003B7B03">
        <w:rPr>
          <w:rFonts w:ascii="Helvetica" w:hAnsi="Helvetica" w:cs="Helvetica"/>
          <w:color w:val="000000"/>
          <w:kern w:val="0"/>
          <w:szCs w:val="21"/>
        </w:rPr>
        <w:t>对主页核心</w:t>
      </w:r>
      <w:r w:rsidR="00334547">
        <w:rPr>
          <w:rFonts w:ascii="Helvetica" w:hAnsi="Helvetica" w:cs="Helvetica"/>
          <w:color w:val="000000"/>
          <w:kern w:val="0"/>
          <w:szCs w:val="21"/>
        </w:rPr>
        <w:t>关联</w:t>
      </w:r>
      <w:r w:rsidR="003B7B03">
        <w:rPr>
          <w:rFonts w:ascii="Helvetica" w:hAnsi="Helvetica" w:cs="Helvetica"/>
          <w:color w:val="000000"/>
          <w:kern w:val="0"/>
          <w:szCs w:val="21"/>
        </w:rPr>
        <w:t>网络进行社区发现，</w:t>
      </w:r>
      <w:r>
        <w:rPr>
          <w:rFonts w:ascii="Helvetica" w:hAnsi="Helvetica" w:cs="Helvetica" w:hint="eastAsia"/>
          <w:color w:val="000000"/>
          <w:kern w:val="0"/>
          <w:szCs w:val="21"/>
        </w:rPr>
        <w:t>选择社区数为</w:t>
      </w:r>
      <w:r>
        <w:rPr>
          <w:rFonts w:ascii="Helvetica" w:hAnsi="Helvetica" w:cs="Helvetica" w:hint="eastAsia"/>
          <w:color w:val="000000"/>
          <w:kern w:val="0"/>
          <w:szCs w:val="21"/>
        </w:rPr>
        <w:t>1</w:t>
      </w:r>
      <w:r>
        <w:rPr>
          <w:rFonts w:ascii="Helvetica" w:hAnsi="Helvetica" w:cs="Helvetica"/>
          <w:color w:val="000000"/>
          <w:kern w:val="0"/>
          <w:szCs w:val="21"/>
        </w:rPr>
        <w:t>3</w:t>
      </w:r>
      <w:r>
        <w:rPr>
          <w:rFonts w:ascii="Helvetica" w:hAnsi="Helvetica" w:cs="Helvetica" w:hint="eastAsia"/>
          <w:color w:val="000000"/>
          <w:kern w:val="0"/>
          <w:szCs w:val="21"/>
        </w:rPr>
        <w:t>个</w:t>
      </w:r>
      <w:r w:rsidR="003B7B03">
        <w:rPr>
          <w:rFonts w:ascii="Helvetica" w:hAnsi="Helvetica" w:cs="Helvetica"/>
          <w:color w:val="000000"/>
          <w:kern w:val="0"/>
          <w:szCs w:val="21"/>
        </w:rPr>
        <w:t>。最大的社区有</w:t>
      </w:r>
      <w:r>
        <w:rPr>
          <w:rFonts w:ascii="Helvetica" w:hAnsi="Helvetica" w:cs="Helvetica"/>
          <w:color w:val="000000"/>
          <w:kern w:val="0"/>
          <w:szCs w:val="21"/>
        </w:rPr>
        <w:t>414</w:t>
      </w:r>
      <w:r w:rsidR="003B7B03">
        <w:rPr>
          <w:rFonts w:ascii="Helvetica" w:hAnsi="Helvetica" w:cs="Helvetica"/>
          <w:color w:val="000000"/>
          <w:kern w:val="0"/>
          <w:szCs w:val="21"/>
        </w:rPr>
        <w:t>个</w:t>
      </w:r>
      <w:r w:rsidR="00507657">
        <w:rPr>
          <w:rFonts w:ascii="Helvetica" w:hAnsi="Helvetica" w:cs="Helvetica"/>
          <w:color w:val="000000"/>
          <w:kern w:val="0"/>
          <w:szCs w:val="21"/>
        </w:rPr>
        <w:t>官方页面</w:t>
      </w:r>
      <w:r w:rsidR="003B7B03">
        <w:rPr>
          <w:rFonts w:ascii="Helvetica" w:hAnsi="Helvetica" w:cs="Helvetica"/>
          <w:color w:val="000000"/>
          <w:kern w:val="0"/>
          <w:szCs w:val="21"/>
        </w:rPr>
        <w:t>，最小的社区涉及</w:t>
      </w:r>
      <w:r w:rsidR="003B7B03">
        <w:rPr>
          <w:rFonts w:ascii="Helvetica" w:hAnsi="Helvetica" w:cs="Helvetica"/>
          <w:color w:val="000000"/>
          <w:kern w:val="0"/>
          <w:szCs w:val="21"/>
        </w:rPr>
        <w:t>3</w:t>
      </w:r>
      <w:r>
        <w:rPr>
          <w:rFonts w:ascii="Helvetica" w:hAnsi="Helvetica" w:cs="Helvetica"/>
          <w:color w:val="000000"/>
          <w:kern w:val="0"/>
          <w:szCs w:val="21"/>
        </w:rPr>
        <w:t>6</w:t>
      </w:r>
      <w:r w:rsidR="003B7B03">
        <w:rPr>
          <w:rFonts w:ascii="Helvetica" w:hAnsi="Helvetica" w:cs="Helvetica"/>
          <w:color w:val="000000"/>
          <w:kern w:val="0"/>
          <w:szCs w:val="21"/>
        </w:rPr>
        <w:t>个官方用户。本文根据社区大小对社区进行排序，最大社区为社区</w:t>
      </w:r>
      <w:r>
        <w:rPr>
          <w:rFonts w:ascii="Helvetica" w:hAnsi="Helvetica" w:cs="Helvetica"/>
          <w:color w:val="000000"/>
          <w:kern w:val="0"/>
          <w:szCs w:val="21"/>
        </w:rPr>
        <w:t>2</w:t>
      </w:r>
      <w:r w:rsidR="003B7B03">
        <w:rPr>
          <w:rFonts w:ascii="Helvetica" w:hAnsi="Helvetica" w:cs="Helvetica"/>
          <w:color w:val="000000"/>
          <w:kern w:val="0"/>
          <w:szCs w:val="21"/>
        </w:rPr>
        <w:t>，最小社区为社区</w:t>
      </w:r>
      <w:r>
        <w:rPr>
          <w:rFonts w:ascii="Helvetica" w:hAnsi="Helvetica" w:cs="Helvetica"/>
          <w:color w:val="000000"/>
          <w:kern w:val="0"/>
          <w:szCs w:val="21"/>
        </w:rPr>
        <w:t>8</w:t>
      </w:r>
      <w:r w:rsidR="003B7B03">
        <w:rPr>
          <w:rFonts w:ascii="Helvetica" w:hAnsi="Helvetica" w:cs="Helvetica"/>
          <w:color w:val="000000"/>
          <w:kern w:val="0"/>
          <w:szCs w:val="21"/>
        </w:rPr>
        <w:t>。</w:t>
      </w:r>
    </w:p>
    <w:p w:rsidR="00001551" w:rsidRDefault="003B7B03">
      <w:pPr>
        <w:widowControl/>
        <w:shd w:val="clear" w:color="auto" w:fill="FFFFFF"/>
        <w:spacing w:line="420" w:lineRule="atLeast"/>
        <w:ind w:firstLineChars="0"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/>
          <w:color w:val="000000"/>
          <w:kern w:val="0"/>
          <w:szCs w:val="21"/>
        </w:rPr>
        <w:t>下图展示了该</w:t>
      </w:r>
      <w:r w:rsidR="00334547">
        <w:rPr>
          <w:rFonts w:ascii="Helvetica" w:hAnsi="Helvetica" w:cs="Helvetica"/>
          <w:color w:val="000000"/>
          <w:kern w:val="0"/>
          <w:szCs w:val="21"/>
        </w:rPr>
        <w:t>关联</w:t>
      </w:r>
      <w:r>
        <w:rPr>
          <w:rFonts w:ascii="Helvetica" w:hAnsi="Helvetica" w:cs="Helvetica"/>
          <w:color w:val="000000"/>
          <w:kern w:val="0"/>
          <w:szCs w:val="21"/>
        </w:rPr>
        <w:t>核心网络社区结构可视化的结果。其中，不同颜色代表着不同的社区。从图中可以看出节点之间呈现出一定的</w:t>
      </w:r>
      <w:r w:rsidRPr="003559BF">
        <w:rPr>
          <w:rFonts w:ascii="Helvetica" w:hAnsi="Helvetica" w:cs="Helvetica"/>
          <w:bCs/>
          <w:color w:val="000000"/>
          <w:kern w:val="0"/>
          <w:szCs w:val="21"/>
        </w:rPr>
        <w:t>"</w:t>
      </w:r>
      <w:r w:rsidRPr="003559BF">
        <w:rPr>
          <w:rFonts w:ascii="Helvetica" w:hAnsi="Helvetica" w:cs="Helvetica"/>
          <w:bCs/>
          <w:color w:val="000000"/>
          <w:kern w:val="0"/>
          <w:szCs w:val="21"/>
        </w:rPr>
        <w:t>社区</w:t>
      </w:r>
      <w:r w:rsidRPr="003559BF">
        <w:rPr>
          <w:rFonts w:ascii="Helvetica" w:hAnsi="Helvetica" w:cs="Helvetica"/>
          <w:bCs/>
          <w:color w:val="000000"/>
          <w:kern w:val="0"/>
          <w:szCs w:val="21"/>
        </w:rPr>
        <w:t>"</w:t>
      </w:r>
      <w:r w:rsidRPr="003559BF">
        <w:rPr>
          <w:rFonts w:ascii="Helvetica" w:hAnsi="Helvetica" w:cs="Helvetica"/>
          <w:bCs/>
          <w:color w:val="000000"/>
          <w:kern w:val="0"/>
          <w:szCs w:val="21"/>
        </w:rPr>
        <w:t>结构</w:t>
      </w:r>
      <w:r>
        <w:rPr>
          <w:rFonts w:ascii="Helvetica" w:hAnsi="Helvetica" w:cs="Helvetica"/>
          <w:color w:val="000000"/>
          <w:kern w:val="0"/>
          <w:szCs w:val="21"/>
        </w:rPr>
        <w:t>。社区内部的节点连接相对紧密，而在社区之间，节点的连接则比较稀疏。</w:t>
      </w:r>
    </w:p>
    <w:p w:rsidR="00CF52BA" w:rsidRPr="00554AE7" w:rsidRDefault="00CF52BA" w:rsidP="00CF52BA">
      <w:pPr>
        <w:widowControl/>
        <w:shd w:val="clear" w:color="auto" w:fill="FFFFFF"/>
        <w:spacing w:before="150" w:line="420" w:lineRule="atLeast"/>
        <w:ind w:firstLineChars="0" w:firstLine="420"/>
        <w:jc w:val="center"/>
        <w:rPr>
          <w:rFonts w:ascii="Helvetica" w:hAnsi="Helvetica" w:cs="Helvetica"/>
          <w:b/>
          <w:color w:val="000000"/>
          <w:kern w:val="0"/>
          <w:szCs w:val="21"/>
        </w:rPr>
      </w:pPr>
      <w:r w:rsidRPr="00554AE7">
        <w:rPr>
          <w:rFonts w:ascii="Helvetica" w:hAnsi="Helvetica" w:cs="Helvetica" w:hint="eastAsia"/>
          <w:b/>
          <w:color w:val="000000"/>
          <w:kern w:val="0"/>
          <w:szCs w:val="21"/>
        </w:rPr>
        <w:t>图</w:t>
      </w:r>
      <w:r w:rsidR="007C4F23">
        <w:rPr>
          <w:rFonts w:ascii="Helvetica" w:hAnsi="Helvetica" w:cs="Helvetica" w:hint="eastAsia"/>
          <w:b/>
          <w:color w:val="000000"/>
          <w:kern w:val="0"/>
          <w:szCs w:val="21"/>
        </w:rPr>
        <w:t>5</w:t>
      </w:r>
      <w:r w:rsidRPr="00554AE7">
        <w:rPr>
          <w:rFonts w:ascii="Helvetica" w:hAnsi="Helvetica" w:cs="Helvetica" w:hint="eastAsia"/>
          <w:b/>
          <w:color w:val="000000"/>
          <w:kern w:val="0"/>
          <w:szCs w:val="21"/>
        </w:rPr>
        <w:t xml:space="preserve"> </w:t>
      </w:r>
      <w:r w:rsidRPr="00554AE7">
        <w:rPr>
          <w:rFonts w:ascii="Helvetica" w:hAnsi="Helvetica" w:cs="Helvetica" w:hint="eastAsia"/>
          <w:b/>
          <w:color w:val="000000"/>
          <w:kern w:val="0"/>
          <w:szCs w:val="21"/>
        </w:rPr>
        <w:t>官方主页关联网络核心子图社区划分</w:t>
      </w:r>
    </w:p>
    <w:p w:rsidR="00001551" w:rsidRDefault="00CF52BA" w:rsidP="007C4F23">
      <w:pPr>
        <w:ind w:firstLine="420"/>
        <w:jc w:val="center"/>
      </w:pPr>
      <w:r>
        <w:rPr>
          <w:noProof/>
        </w:rPr>
        <w:drawing>
          <wp:inline distT="0" distB="0" distL="0" distR="0" wp14:anchorId="1E49DD7C" wp14:editId="7027DA15">
            <wp:extent cx="3111658" cy="294068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511" cy="29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BF" w:rsidRPr="003559BF" w:rsidRDefault="003559BF" w:rsidP="003559BF">
      <w:pPr>
        <w:widowControl/>
        <w:shd w:val="clear" w:color="auto" w:fill="FFFFFF"/>
        <w:spacing w:before="150" w:line="420" w:lineRule="atLeast"/>
        <w:ind w:firstLineChars="0"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/>
          <w:color w:val="000000"/>
          <w:kern w:val="0"/>
          <w:szCs w:val="21"/>
        </w:rPr>
        <w:lastRenderedPageBreak/>
        <w:t>通过分析官方页面关联核心网络的社区结构，我们可以更透彻地把握官方页面间的社交模式，并挖掘出其中相对活跃的官方用户子群体。</w:t>
      </w:r>
    </w:p>
    <w:p w:rsidR="00001551" w:rsidRPr="006B5243" w:rsidRDefault="003B7B03">
      <w:pPr>
        <w:pStyle w:val="aa"/>
        <w:ind w:firstLineChars="82" w:firstLine="198"/>
        <w:rPr>
          <w:rStyle w:val="authors"/>
          <w:rFonts w:ascii="SimSun" w:hAnsi="SimSun"/>
        </w:rPr>
      </w:pPr>
      <w:r w:rsidRPr="006B5243">
        <w:rPr>
          <w:rStyle w:val="authors"/>
          <w:rFonts w:ascii="SimSun" w:hAnsi="SimSun" w:hint="eastAsia"/>
        </w:rPr>
        <w:t>3、社区子网络分析</w:t>
      </w:r>
    </w:p>
    <w:p w:rsidR="00001551" w:rsidRDefault="003B7B03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下图为社区</w:t>
      </w:r>
      <w:r w:rsidR="003559BF">
        <w:rPr>
          <w:rFonts w:ascii="Helvetica" w:hAnsi="Helvetica" w:cs="Helvetica"/>
          <w:color w:val="000000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的网络结构图</w:t>
      </w:r>
      <w:r w:rsidR="00606B6C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不难发现，在该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子网络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中各节点的度分布</w:t>
      </w:r>
      <w:r w:rsidR="00606B6C">
        <w:rPr>
          <w:rFonts w:ascii="Helvetica" w:hAnsi="Helvetica" w:cs="Helvetica" w:hint="eastAsia"/>
          <w:color w:val="000000"/>
          <w:szCs w:val="21"/>
          <w:shd w:val="clear" w:color="auto" w:fill="FFFFFF"/>
        </w:rPr>
        <w:t>较为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均匀，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且网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络的密度为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9</w:t>
      </w:r>
      <w:r w:rsidR="00606B6C">
        <w:rPr>
          <w:rFonts w:ascii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 w:rsidR="00606B6C">
        <w:rPr>
          <w:rFonts w:ascii="Helvetica" w:hAnsi="Helvetica" w:cs="Helvetica"/>
          <w:color w:val="000000"/>
          <w:szCs w:val="21"/>
          <w:shd w:val="clear" w:color="auto" w:fill="FFFFFF"/>
        </w:rPr>
        <w:t>45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，聚类系数为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9</w:t>
      </w:r>
      <w:r w:rsidR="00606B6C"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 w:rsidR="00606B6C">
        <w:rPr>
          <w:rFonts w:ascii="Helvetica" w:hAnsi="Helvetica" w:cs="Helvetica"/>
          <w:color w:val="000000"/>
          <w:szCs w:val="21"/>
          <w:shd w:val="clear" w:color="auto" w:fill="FFFFFF"/>
        </w:rPr>
        <w:t>18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。这说明该社区内部各</w:t>
      </w:r>
      <w:r w:rsidR="00507657">
        <w:rPr>
          <w:rFonts w:ascii="Helvetica" w:hAnsi="Helvetica" w:cs="Helvetica"/>
          <w:color w:val="000000"/>
          <w:szCs w:val="21"/>
          <w:shd w:val="clear" w:color="auto" w:fill="FFFFFF"/>
        </w:rPr>
        <w:t>官方页面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用户主体间的社交活动相对频繁，同时，社区群体对官方用户的吸引力也较强。值得注意的是，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Facebook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的官方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主页正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隶属于该社区，而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Facebook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所对应的节点在该社交网络中的度是最大值，为</w:t>
      </w:r>
      <w:r w:rsidR="00606B6C">
        <w:rPr>
          <w:rFonts w:ascii="Helvetica" w:hAnsi="Helvetica" w:cs="Helvetica"/>
          <w:color w:val="000000"/>
          <w:szCs w:val="21"/>
          <w:shd w:val="clear" w:color="auto" w:fill="FFFFFF"/>
        </w:rPr>
        <w:t>37</w:t>
      </w:r>
      <w:r w:rsidR="00606B6C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（一共</w:t>
      </w:r>
      <w:r w:rsidR="00606B6C">
        <w:rPr>
          <w:rFonts w:ascii="Helvetica" w:hAnsi="Helvetica" w:cs="Helvetica" w:hint="eastAsia"/>
          <w:color w:val="000000"/>
          <w:szCs w:val="21"/>
          <w:shd w:val="clear" w:color="auto" w:fill="FFFFFF"/>
        </w:rPr>
        <w:t>3</w:t>
      </w:r>
      <w:r w:rsidR="00606B6C">
        <w:rPr>
          <w:rFonts w:ascii="Helvetica" w:hAnsi="Helvetica" w:cs="Helvetica"/>
          <w:color w:val="000000"/>
          <w:szCs w:val="21"/>
          <w:shd w:val="clear" w:color="auto" w:fill="FFFFFF"/>
        </w:rPr>
        <w:t>8</w:t>
      </w:r>
      <w:r w:rsidR="00606B6C">
        <w:rPr>
          <w:rFonts w:ascii="Helvetica" w:hAnsi="Helvetica" w:cs="Helvetica" w:hint="eastAsia"/>
          <w:color w:val="000000"/>
          <w:szCs w:val="21"/>
          <w:shd w:val="clear" w:color="auto" w:fill="FFFFFF"/>
        </w:rPr>
        <w:t>个节点）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；其</w:t>
      </w:r>
      <w:proofErr w:type="gramStart"/>
      <w:r w:rsidR="00CF52BA">
        <w:rPr>
          <w:rFonts w:ascii="Helvetica" w:hAnsi="Helvetica" w:cs="Helvetica"/>
          <w:color w:val="000000"/>
          <w:szCs w:val="21"/>
          <w:shd w:val="clear" w:color="auto" w:fill="FFFFFF"/>
        </w:rPr>
        <w:t>介</w:t>
      </w:r>
      <w:proofErr w:type="gramEnd"/>
      <w:r w:rsidR="00CF52BA">
        <w:rPr>
          <w:rFonts w:ascii="Helvetica" w:hAnsi="Helvetica" w:cs="Helvetica"/>
          <w:color w:val="000000"/>
          <w:szCs w:val="21"/>
          <w:shd w:val="clear" w:color="auto" w:fill="FFFFFF"/>
        </w:rPr>
        <w:t>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中心性同样也是最大值，为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0.3326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。这些都说明了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Facebook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对于该社区的维系有着举足轻重的作用。</w:t>
      </w:r>
    </w:p>
    <w:p w:rsidR="00606B6C" w:rsidRPr="00554AE7" w:rsidRDefault="00606B6C" w:rsidP="00554AE7">
      <w:pPr>
        <w:ind w:firstLineChars="0" w:firstLine="0"/>
        <w:jc w:val="center"/>
        <w:rPr>
          <w:rFonts w:ascii="Helvetica" w:hAnsi="Helvetica" w:cs="Helvetica"/>
          <w:b/>
          <w:color w:val="000000"/>
          <w:szCs w:val="21"/>
          <w:shd w:val="clear" w:color="auto" w:fill="FFFFFF"/>
        </w:rPr>
      </w:pPr>
      <w:r w:rsidRPr="00554AE7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>图</w:t>
      </w:r>
      <w:r w:rsidR="007C4F23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>6</w:t>
      </w:r>
      <w:r w:rsidRPr="00554AE7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 xml:space="preserve"> </w:t>
      </w:r>
      <w:r w:rsidRPr="00554AE7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>社区</w:t>
      </w:r>
      <w:r w:rsidRPr="00554AE7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>1</w:t>
      </w:r>
      <w:r w:rsidRPr="00554AE7">
        <w:rPr>
          <w:rFonts w:ascii="Helvetica" w:hAnsi="Helvetica" w:cs="Helvetica"/>
          <w:b/>
          <w:color w:val="000000"/>
          <w:szCs w:val="21"/>
          <w:shd w:val="clear" w:color="auto" w:fill="FFFFFF"/>
        </w:rPr>
        <w:t>0</w:t>
      </w:r>
      <w:r w:rsidRPr="00554AE7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>网络结构图（含</w:t>
      </w:r>
      <w:r w:rsidRPr="00554AE7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>F</w:t>
      </w:r>
      <w:r w:rsidRPr="00554AE7">
        <w:rPr>
          <w:rFonts w:ascii="Helvetica" w:hAnsi="Helvetica" w:cs="Helvetica"/>
          <w:b/>
          <w:color w:val="000000"/>
          <w:szCs w:val="21"/>
          <w:shd w:val="clear" w:color="auto" w:fill="FFFFFF"/>
        </w:rPr>
        <w:t>acebook</w:t>
      </w:r>
      <w:r w:rsidR="00554AE7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>节点</w:t>
      </w:r>
      <w:r w:rsidRPr="00554AE7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>）</w:t>
      </w:r>
    </w:p>
    <w:p w:rsidR="00606B6C" w:rsidRPr="00606B6C" w:rsidRDefault="00606B6C" w:rsidP="007C4F23">
      <w:pPr>
        <w:ind w:firstLine="420"/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0EE912F" wp14:editId="141E4759">
            <wp:extent cx="3499926" cy="3147237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7805" cy="319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51" w:rsidRDefault="00001551">
      <w:pPr>
        <w:ind w:firstLine="420"/>
      </w:pPr>
    </w:p>
    <w:p w:rsidR="00001551" w:rsidRDefault="003B7B03">
      <w:pPr>
        <w:widowControl/>
        <w:shd w:val="clear" w:color="auto" w:fill="FFFFFF"/>
        <w:spacing w:line="420" w:lineRule="atLeast"/>
        <w:ind w:firstLineChars="0"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/>
          <w:color w:val="000000"/>
          <w:kern w:val="0"/>
          <w:szCs w:val="21"/>
        </w:rPr>
        <w:t>下图为社区</w:t>
      </w:r>
      <w:r w:rsidR="006B36DC">
        <w:rPr>
          <w:rFonts w:ascii="Helvetica" w:hAnsi="Helvetica" w:cs="Helvetica" w:hint="eastAsia"/>
          <w:color w:val="000000"/>
          <w:kern w:val="0"/>
          <w:szCs w:val="21"/>
        </w:rPr>
        <w:t>1</w:t>
      </w:r>
      <w:r w:rsidR="006B36DC">
        <w:rPr>
          <w:rFonts w:ascii="Helvetica" w:hAnsi="Helvetica" w:cs="Helvetica"/>
          <w:color w:val="000000"/>
          <w:kern w:val="0"/>
          <w:szCs w:val="21"/>
        </w:rPr>
        <w:t>3</w:t>
      </w:r>
      <w:r>
        <w:rPr>
          <w:rFonts w:ascii="Helvetica" w:hAnsi="Helvetica" w:cs="Helvetica"/>
          <w:color w:val="000000"/>
          <w:kern w:val="0"/>
          <w:szCs w:val="21"/>
        </w:rPr>
        <w:t>的网络结构图，子网络图呈现为分布式网络结构。该</w:t>
      </w:r>
      <w:proofErr w:type="gramStart"/>
      <w:r>
        <w:rPr>
          <w:rFonts w:ascii="Helvetica" w:hAnsi="Helvetica" w:cs="Helvetica"/>
          <w:color w:val="000000"/>
          <w:kern w:val="0"/>
          <w:szCs w:val="21"/>
        </w:rPr>
        <w:t>子网络</w:t>
      </w:r>
      <w:proofErr w:type="gramEnd"/>
      <w:r>
        <w:rPr>
          <w:rFonts w:ascii="Helvetica" w:hAnsi="Helvetica" w:cs="Helvetica"/>
          <w:color w:val="000000"/>
          <w:kern w:val="0"/>
          <w:szCs w:val="21"/>
        </w:rPr>
        <w:t>中度的分布除去</w:t>
      </w:r>
      <w:r>
        <w:rPr>
          <w:rFonts w:ascii="Helvetica" w:hAnsi="Helvetica" w:cs="Helvetica"/>
          <w:i/>
          <w:iCs/>
          <w:color w:val="000000"/>
          <w:kern w:val="0"/>
          <w:szCs w:val="21"/>
        </w:rPr>
        <w:t>7 News Cairns</w:t>
      </w:r>
      <w:r>
        <w:rPr>
          <w:rFonts w:ascii="Helvetica" w:hAnsi="Helvetica" w:cs="Helvetica"/>
          <w:color w:val="000000"/>
          <w:kern w:val="0"/>
          <w:szCs w:val="21"/>
        </w:rPr>
        <w:t>所对应的节点外，大体上也较为均匀。</w:t>
      </w:r>
    </w:p>
    <w:p w:rsidR="00001551" w:rsidRDefault="003B7B03">
      <w:pPr>
        <w:widowControl/>
        <w:shd w:val="clear" w:color="auto" w:fill="FFFFFF"/>
        <w:spacing w:line="420" w:lineRule="atLeast"/>
        <w:ind w:firstLineChars="0"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/>
          <w:color w:val="000000"/>
          <w:kern w:val="0"/>
          <w:szCs w:val="21"/>
        </w:rPr>
        <w:t>网络的密度为</w:t>
      </w:r>
      <w:r>
        <w:rPr>
          <w:rFonts w:ascii="Helvetica" w:hAnsi="Helvetica" w:cs="Helvetica"/>
          <w:color w:val="000000"/>
          <w:kern w:val="0"/>
          <w:szCs w:val="21"/>
        </w:rPr>
        <w:t>9</w:t>
      </w:r>
      <w:r w:rsidR="006B36DC">
        <w:rPr>
          <w:rFonts w:ascii="Helvetica" w:hAnsi="Helvetica" w:cs="Helvetica"/>
          <w:color w:val="000000"/>
          <w:kern w:val="0"/>
          <w:szCs w:val="21"/>
        </w:rPr>
        <w:t>0</w:t>
      </w:r>
      <w:r>
        <w:rPr>
          <w:rFonts w:ascii="Helvetica" w:hAnsi="Helvetica" w:cs="Helvetica"/>
          <w:color w:val="000000"/>
          <w:kern w:val="0"/>
          <w:szCs w:val="21"/>
        </w:rPr>
        <w:t>.</w:t>
      </w:r>
      <w:r w:rsidR="006B36DC">
        <w:rPr>
          <w:rFonts w:ascii="Helvetica" w:hAnsi="Helvetica" w:cs="Helvetica"/>
          <w:color w:val="000000"/>
          <w:kern w:val="0"/>
          <w:szCs w:val="21"/>
        </w:rPr>
        <w:t>3</w:t>
      </w:r>
      <w:r>
        <w:rPr>
          <w:rFonts w:ascii="Helvetica" w:hAnsi="Helvetica" w:cs="Helvetica"/>
          <w:color w:val="000000"/>
          <w:kern w:val="0"/>
          <w:szCs w:val="21"/>
        </w:rPr>
        <w:t>%</w:t>
      </w:r>
      <w:r>
        <w:rPr>
          <w:rFonts w:ascii="Helvetica" w:hAnsi="Helvetica" w:cs="Helvetica"/>
          <w:color w:val="000000"/>
          <w:kern w:val="0"/>
          <w:szCs w:val="21"/>
        </w:rPr>
        <w:t>，聚类系数为</w:t>
      </w:r>
      <w:r>
        <w:rPr>
          <w:rFonts w:ascii="Helvetica" w:hAnsi="Helvetica" w:cs="Helvetica"/>
          <w:color w:val="000000"/>
          <w:kern w:val="0"/>
          <w:szCs w:val="21"/>
        </w:rPr>
        <w:t>9</w:t>
      </w:r>
      <w:r w:rsidR="006B36DC">
        <w:rPr>
          <w:rFonts w:ascii="Helvetica" w:hAnsi="Helvetica" w:cs="Helvetica"/>
          <w:color w:val="000000"/>
          <w:kern w:val="0"/>
          <w:szCs w:val="21"/>
        </w:rPr>
        <w:t>3</w:t>
      </w:r>
      <w:r>
        <w:rPr>
          <w:rFonts w:ascii="Helvetica" w:hAnsi="Helvetica" w:cs="Helvetica"/>
          <w:color w:val="000000"/>
          <w:kern w:val="0"/>
          <w:szCs w:val="21"/>
        </w:rPr>
        <w:t>.</w:t>
      </w:r>
      <w:r w:rsidR="006B36DC">
        <w:rPr>
          <w:rFonts w:ascii="Helvetica" w:hAnsi="Helvetica" w:cs="Helvetica"/>
          <w:color w:val="000000"/>
          <w:kern w:val="0"/>
          <w:szCs w:val="21"/>
        </w:rPr>
        <w:t>3</w:t>
      </w:r>
      <w:r>
        <w:rPr>
          <w:rFonts w:ascii="Helvetica" w:hAnsi="Helvetica" w:cs="Helvetica"/>
          <w:color w:val="000000"/>
          <w:kern w:val="0"/>
          <w:szCs w:val="21"/>
        </w:rPr>
        <w:t>%</w:t>
      </w:r>
      <w:r>
        <w:rPr>
          <w:rFonts w:ascii="Helvetica" w:hAnsi="Helvetica" w:cs="Helvetica"/>
          <w:color w:val="000000"/>
          <w:kern w:val="0"/>
          <w:szCs w:val="21"/>
        </w:rPr>
        <w:t>，都处在较高的水平。在社区</w:t>
      </w:r>
      <w:r w:rsidR="006B36DC">
        <w:rPr>
          <w:rFonts w:ascii="Helvetica" w:hAnsi="Helvetica" w:cs="Helvetica"/>
          <w:color w:val="000000"/>
          <w:kern w:val="0"/>
          <w:szCs w:val="21"/>
        </w:rPr>
        <w:t>13</w:t>
      </w:r>
      <w:r>
        <w:rPr>
          <w:rFonts w:ascii="Helvetica" w:hAnsi="Helvetica" w:cs="Helvetica"/>
          <w:color w:val="000000"/>
          <w:kern w:val="0"/>
          <w:szCs w:val="21"/>
        </w:rPr>
        <w:t>的网络中，</w:t>
      </w:r>
      <w:r>
        <w:rPr>
          <w:rFonts w:ascii="Helvetica" w:hAnsi="Helvetica" w:cs="Helvetica"/>
          <w:i/>
          <w:iCs/>
          <w:color w:val="000000"/>
          <w:kern w:val="0"/>
          <w:szCs w:val="21"/>
        </w:rPr>
        <w:t>7 News Cairns</w:t>
      </w:r>
      <w:r>
        <w:rPr>
          <w:rFonts w:ascii="Helvetica" w:hAnsi="Helvetica" w:cs="Helvetica"/>
          <w:color w:val="000000"/>
          <w:kern w:val="0"/>
          <w:szCs w:val="21"/>
        </w:rPr>
        <w:t>是澳洲知名新闻平台</w:t>
      </w:r>
      <w:r>
        <w:rPr>
          <w:rFonts w:ascii="Helvetica" w:hAnsi="Helvetica" w:cs="Helvetica"/>
          <w:color w:val="000000"/>
          <w:kern w:val="0"/>
          <w:szCs w:val="21"/>
        </w:rPr>
        <w:t>Cairns News</w:t>
      </w:r>
      <w:r>
        <w:rPr>
          <w:rFonts w:ascii="Helvetica" w:hAnsi="Helvetica" w:cs="Helvetica"/>
          <w:color w:val="000000"/>
          <w:kern w:val="0"/>
          <w:szCs w:val="21"/>
        </w:rPr>
        <w:t>在</w:t>
      </w:r>
      <w:r>
        <w:rPr>
          <w:rFonts w:ascii="Helvetica" w:hAnsi="Helvetica" w:cs="Helvetica"/>
          <w:color w:val="000000"/>
          <w:kern w:val="0"/>
          <w:szCs w:val="21"/>
        </w:rPr>
        <w:t>Facebook</w:t>
      </w:r>
      <w:r>
        <w:rPr>
          <w:rFonts w:ascii="Helvetica" w:hAnsi="Helvetica" w:cs="Helvetica"/>
          <w:color w:val="000000"/>
          <w:kern w:val="0"/>
          <w:szCs w:val="21"/>
        </w:rPr>
        <w:t>网站上的官方主页，这一节点的度是该社区中的最小值，为</w:t>
      </w:r>
      <w:r>
        <w:rPr>
          <w:rFonts w:ascii="Helvetica" w:hAnsi="Helvetica" w:cs="Helvetica"/>
          <w:color w:val="000000"/>
          <w:kern w:val="0"/>
          <w:szCs w:val="21"/>
        </w:rPr>
        <w:t>14</w:t>
      </w:r>
      <w:r>
        <w:rPr>
          <w:rFonts w:ascii="Helvetica" w:hAnsi="Helvetica" w:cs="Helvetica"/>
          <w:color w:val="000000"/>
          <w:kern w:val="0"/>
          <w:szCs w:val="21"/>
        </w:rPr>
        <w:t>；其</w:t>
      </w:r>
      <w:proofErr w:type="gramStart"/>
      <w:r w:rsidR="00CF52BA">
        <w:rPr>
          <w:rFonts w:ascii="Helvetica" w:hAnsi="Helvetica" w:cs="Helvetica"/>
          <w:color w:val="000000"/>
          <w:kern w:val="0"/>
          <w:szCs w:val="21"/>
        </w:rPr>
        <w:t>介</w:t>
      </w:r>
      <w:proofErr w:type="gramEnd"/>
      <w:r w:rsidR="00CF52BA">
        <w:rPr>
          <w:rFonts w:ascii="Helvetica" w:hAnsi="Helvetica" w:cs="Helvetica"/>
          <w:color w:val="000000"/>
          <w:kern w:val="0"/>
          <w:szCs w:val="21"/>
        </w:rPr>
        <w:t>数</w:t>
      </w:r>
      <w:r>
        <w:rPr>
          <w:rFonts w:ascii="Helvetica" w:hAnsi="Helvetica" w:cs="Helvetica"/>
          <w:color w:val="000000"/>
          <w:kern w:val="0"/>
          <w:szCs w:val="21"/>
        </w:rPr>
        <w:t>中心性也是最小值，为</w:t>
      </w:r>
      <w:r>
        <w:rPr>
          <w:rFonts w:ascii="Helvetica" w:hAnsi="Helvetica" w:cs="Helvetica"/>
          <w:color w:val="000000"/>
          <w:kern w:val="0"/>
          <w:szCs w:val="21"/>
        </w:rPr>
        <w:t>0.03125</w:t>
      </w:r>
      <w:r>
        <w:rPr>
          <w:rFonts w:ascii="Helvetica" w:hAnsi="Helvetica" w:cs="Helvetica"/>
          <w:color w:val="000000"/>
          <w:kern w:val="0"/>
          <w:szCs w:val="21"/>
        </w:rPr>
        <w:t>，这些结果说明了该</w:t>
      </w:r>
      <w:r w:rsidR="00507657">
        <w:rPr>
          <w:rFonts w:ascii="Helvetica" w:hAnsi="Helvetica" w:cs="Helvetica"/>
          <w:color w:val="000000"/>
          <w:kern w:val="0"/>
          <w:szCs w:val="21"/>
        </w:rPr>
        <w:t>官方页面</w:t>
      </w:r>
      <w:r>
        <w:rPr>
          <w:rFonts w:ascii="Helvetica" w:hAnsi="Helvetica" w:cs="Helvetica"/>
          <w:color w:val="000000"/>
          <w:kern w:val="0"/>
          <w:szCs w:val="21"/>
        </w:rPr>
        <w:t>与社区中其它</w:t>
      </w:r>
      <w:r w:rsidR="00507657">
        <w:rPr>
          <w:rFonts w:ascii="Helvetica" w:hAnsi="Helvetica" w:cs="Helvetica"/>
          <w:color w:val="000000"/>
          <w:kern w:val="0"/>
          <w:szCs w:val="21"/>
        </w:rPr>
        <w:t>官方页面</w:t>
      </w:r>
      <w:r>
        <w:rPr>
          <w:rFonts w:ascii="Helvetica" w:hAnsi="Helvetica" w:cs="Helvetica"/>
          <w:color w:val="000000"/>
          <w:kern w:val="0"/>
          <w:szCs w:val="21"/>
        </w:rPr>
        <w:t>间的社交关系相对疏远。</w:t>
      </w:r>
    </w:p>
    <w:p w:rsidR="007C4F23" w:rsidRDefault="007C4F23" w:rsidP="00554AE7">
      <w:pPr>
        <w:widowControl/>
        <w:shd w:val="clear" w:color="auto" w:fill="FFFFFF"/>
        <w:spacing w:beforeLines="50" w:before="156" w:line="420" w:lineRule="atLeast"/>
        <w:ind w:firstLineChars="0" w:firstLine="0"/>
        <w:jc w:val="center"/>
        <w:rPr>
          <w:rFonts w:ascii="Helvetica" w:hAnsi="Helvetica" w:cs="Helvetica"/>
          <w:b/>
          <w:color w:val="000000"/>
          <w:kern w:val="0"/>
          <w:szCs w:val="21"/>
        </w:rPr>
      </w:pPr>
    </w:p>
    <w:p w:rsidR="006B36DC" w:rsidRPr="00554AE7" w:rsidRDefault="006B36DC" w:rsidP="00554AE7">
      <w:pPr>
        <w:widowControl/>
        <w:shd w:val="clear" w:color="auto" w:fill="FFFFFF"/>
        <w:spacing w:beforeLines="50" w:before="156" w:line="420" w:lineRule="atLeast"/>
        <w:ind w:firstLineChars="0" w:firstLine="0"/>
        <w:jc w:val="center"/>
        <w:rPr>
          <w:rFonts w:ascii="Helvetica" w:hAnsi="Helvetica" w:cs="Helvetica"/>
          <w:b/>
          <w:color w:val="000000"/>
          <w:kern w:val="0"/>
          <w:szCs w:val="21"/>
        </w:rPr>
      </w:pPr>
      <w:r w:rsidRPr="00554AE7">
        <w:rPr>
          <w:rFonts w:ascii="Helvetica" w:hAnsi="Helvetica" w:cs="Helvetica" w:hint="eastAsia"/>
          <w:b/>
          <w:color w:val="000000"/>
          <w:kern w:val="0"/>
          <w:szCs w:val="21"/>
        </w:rPr>
        <w:lastRenderedPageBreak/>
        <w:t>图</w:t>
      </w:r>
      <w:r w:rsidR="007C4F23">
        <w:rPr>
          <w:rFonts w:ascii="Helvetica" w:hAnsi="Helvetica" w:cs="Helvetica" w:hint="eastAsia"/>
          <w:b/>
          <w:color w:val="000000"/>
          <w:kern w:val="0"/>
          <w:szCs w:val="21"/>
        </w:rPr>
        <w:t>7</w:t>
      </w:r>
      <w:r w:rsidR="007C4F23">
        <w:rPr>
          <w:rFonts w:ascii="Helvetica" w:hAnsi="Helvetica" w:cs="Helvetica"/>
          <w:b/>
          <w:color w:val="000000"/>
          <w:kern w:val="0"/>
          <w:szCs w:val="21"/>
        </w:rPr>
        <w:t xml:space="preserve"> </w:t>
      </w:r>
      <w:r w:rsidRPr="00554AE7">
        <w:rPr>
          <w:rFonts w:ascii="Helvetica" w:hAnsi="Helvetica" w:cs="Helvetica" w:hint="eastAsia"/>
          <w:b/>
          <w:color w:val="000000"/>
          <w:kern w:val="0"/>
          <w:szCs w:val="21"/>
        </w:rPr>
        <w:t xml:space="preserve"> </w:t>
      </w:r>
      <w:r w:rsidRPr="00554AE7">
        <w:rPr>
          <w:rFonts w:ascii="Helvetica" w:hAnsi="Helvetica" w:cs="Helvetica" w:hint="eastAsia"/>
          <w:b/>
          <w:color w:val="000000"/>
          <w:kern w:val="0"/>
          <w:szCs w:val="21"/>
        </w:rPr>
        <w:t>社区</w:t>
      </w:r>
      <w:r w:rsidRPr="00554AE7">
        <w:rPr>
          <w:rFonts w:ascii="Helvetica" w:hAnsi="Helvetica" w:cs="Helvetica" w:hint="eastAsia"/>
          <w:b/>
          <w:color w:val="000000"/>
          <w:kern w:val="0"/>
          <w:szCs w:val="21"/>
        </w:rPr>
        <w:t>1</w:t>
      </w:r>
      <w:r w:rsidRPr="00554AE7">
        <w:rPr>
          <w:rFonts w:ascii="Helvetica" w:hAnsi="Helvetica" w:cs="Helvetica"/>
          <w:b/>
          <w:color w:val="000000"/>
          <w:kern w:val="0"/>
          <w:szCs w:val="21"/>
        </w:rPr>
        <w:t xml:space="preserve">0 </w:t>
      </w:r>
      <w:r w:rsidRPr="00554AE7">
        <w:rPr>
          <w:rFonts w:ascii="Helvetica" w:hAnsi="Helvetica" w:cs="Helvetica" w:hint="eastAsia"/>
          <w:b/>
          <w:color w:val="000000"/>
          <w:kern w:val="0"/>
          <w:szCs w:val="21"/>
        </w:rPr>
        <w:t>网络结构图（含</w:t>
      </w:r>
      <w:r w:rsidR="008639F8" w:rsidRPr="00554AE7">
        <w:rPr>
          <w:rFonts w:ascii="Helvetica" w:hAnsi="Helvetica" w:cs="Helvetica" w:hint="eastAsia"/>
          <w:b/>
          <w:color w:val="000000"/>
          <w:kern w:val="0"/>
          <w:szCs w:val="21"/>
        </w:rPr>
        <w:t>7</w:t>
      </w:r>
      <w:r w:rsidR="008639F8" w:rsidRPr="00554AE7">
        <w:rPr>
          <w:rFonts w:ascii="Helvetica" w:hAnsi="Helvetica" w:cs="Helvetica"/>
          <w:b/>
          <w:color w:val="000000"/>
          <w:kern w:val="0"/>
          <w:szCs w:val="21"/>
        </w:rPr>
        <w:t xml:space="preserve"> </w:t>
      </w:r>
      <w:r w:rsidRPr="00554AE7">
        <w:rPr>
          <w:rFonts w:ascii="Helvetica" w:hAnsi="Helvetica" w:cs="Helvetica" w:hint="eastAsia"/>
          <w:b/>
          <w:color w:val="000000"/>
          <w:kern w:val="0"/>
          <w:szCs w:val="21"/>
        </w:rPr>
        <w:t>New</w:t>
      </w:r>
      <w:r w:rsidRPr="00554AE7">
        <w:rPr>
          <w:rFonts w:ascii="Helvetica" w:hAnsi="Helvetica" w:cs="Helvetica"/>
          <w:b/>
          <w:color w:val="000000"/>
          <w:kern w:val="0"/>
          <w:szCs w:val="21"/>
        </w:rPr>
        <w:t>s Cairns</w:t>
      </w:r>
      <w:r w:rsidRPr="00554AE7">
        <w:rPr>
          <w:rFonts w:ascii="Helvetica" w:hAnsi="Helvetica" w:cs="Helvetica" w:hint="eastAsia"/>
          <w:b/>
          <w:color w:val="000000"/>
          <w:kern w:val="0"/>
          <w:szCs w:val="21"/>
        </w:rPr>
        <w:t>节点）</w:t>
      </w:r>
    </w:p>
    <w:p w:rsidR="00AD7E80" w:rsidRPr="00554AE7" w:rsidRDefault="006B36DC" w:rsidP="00554AE7">
      <w:pPr>
        <w:widowControl/>
        <w:shd w:val="clear" w:color="auto" w:fill="FFFFFF"/>
        <w:spacing w:line="420" w:lineRule="atLeast"/>
        <w:ind w:firstLineChars="0"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90E3360" wp14:editId="680B4665">
            <wp:extent cx="3775295" cy="3460763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9851" cy="347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554AE7" w:rsidRDefault="00554AE7">
      <w:pPr>
        <w:ind w:firstLine="562"/>
        <w:jc w:val="center"/>
        <w:rPr>
          <w:rFonts w:ascii="FangSong" w:eastAsia="FangSong" w:hAnsi="FangSong" w:cs="Times New Roman"/>
          <w:b/>
          <w:sz w:val="28"/>
          <w:szCs w:val="28"/>
        </w:rPr>
      </w:pPr>
    </w:p>
    <w:p w:rsidR="00001551" w:rsidRDefault="003B7B03">
      <w:pPr>
        <w:ind w:firstLine="562"/>
        <w:jc w:val="center"/>
        <w:rPr>
          <w:rFonts w:ascii="FangSong" w:eastAsia="FangSong" w:hAnsi="FangSong" w:cs="Times New Roman"/>
          <w:b/>
          <w:sz w:val="28"/>
          <w:szCs w:val="28"/>
        </w:rPr>
      </w:pPr>
      <w:r>
        <w:rPr>
          <w:rFonts w:ascii="FangSong" w:eastAsia="FangSong" w:hAnsi="FangSong" w:cs="Times New Roman" w:hint="eastAsia"/>
          <w:b/>
          <w:sz w:val="28"/>
          <w:szCs w:val="28"/>
        </w:rPr>
        <w:t>四、</w:t>
      </w:r>
      <w:r>
        <w:rPr>
          <w:rFonts w:ascii="FangSong" w:eastAsia="FangSong" w:hAnsi="FangSong" w:cs="Times New Roman"/>
          <w:b/>
          <w:sz w:val="28"/>
          <w:szCs w:val="28"/>
        </w:rPr>
        <w:t>研究结</w:t>
      </w:r>
      <w:r>
        <w:rPr>
          <w:rFonts w:ascii="FangSong" w:eastAsia="FangSong" w:hAnsi="FangSong" w:cs="Times New Roman" w:hint="eastAsia"/>
          <w:b/>
          <w:sz w:val="28"/>
          <w:szCs w:val="28"/>
        </w:rPr>
        <w:t>果与讨论</w:t>
      </w:r>
    </w:p>
    <w:p w:rsidR="00001551" w:rsidRDefault="003B7B03">
      <w:pPr>
        <w:widowControl/>
        <w:shd w:val="clear" w:color="auto" w:fill="FFFFFF"/>
        <w:spacing w:before="150" w:line="420" w:lineRule="atLeast"/>
        <w:ind w:firstLineChars="0"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/>
          <w:color w:val="000000"/>
          <w:kern w:val="0"/>
          <w:szCs w:val="21"/>
        </w:rPr>
        <w:t>本报告基于</w:t>
      </w:r>
      <w:r>
        <w:rPr>
          <w:rFonts w:ascii="Helvetica" w:hAnsi="Helvetica" w:cs="Helvetica"/>
          <w:color w:val="000000"/>
          <w:kern w:val="0"/>
          <w:szCs w:val="21"/>
        </w:rPr>
        <w:t>Facebook</w:t>
      </w:r>
      <w:r>
        <w:rPr>
          <w:rFonts w:ascii="Helvetica" w:hAnsi="Helvetica" w:cs="Helvetica"/>
          <w:color w:val="000000"/>
          <w:kern w:val="0"/>
          <w:szCs w:val="21"/>
        </w:rPr>
        <w:t>网站上</w:t>
      </w:r>
      <w:r w:rsidR="00507657">
        <w:rPr>
          <w:rFonts w:ascii="Helvetica" w:hAnsi="Helvetica" w:cs="Helvetica"/>
          <w:color w:val="000000"/>
          <w:kern w:val="0"/>
          <w:szCs w:val="21"/>
        </w:rPr>
        <w:t>官方页面</w:t>
      </w:r>
      <w:r>
        <w:rPr>
          <w:rFonts w:ascii="Helvetica" w:hAnsi="Helvetica" w:cs="Helvetica"/>
          <w:color w:val="000000"/>
          <w:kern w:val="0"/>
          <w:szCs w:val="21"/>
        </w:rPr>
        <w:t>间的社交网络，运用网络结构数据的分析方法，挖掘出该网站上影响力较大的官方用户。同时，借助</w:t>
      </w:r>
      <w:r w:rsidR="003619B7">
        <w:rPr>
          <w:rFonts w:ascii="Helvetica" w:hAnsi="Helvetica" w:cs="Helvetica" w:hint="eastAsia"/>
          <w:color w:val="000000"/>
          <w:kern w:val="0"/>
          <w:szCs w:val="21"/>
        </w:rPr>
        <w:t>SCORE</w:t>
      </w:r>
      <w:r>
        <w:rPr>
          <w:rFonts w:ascii="Helvetica" w:hAnsi="Helvetica" w:cs="Helvetica"/>
          <w:color w:val="000000"/>
          <w:kern w:val="0"/>
          <w:szCs w:val="21"/>
        </w:rPr>
        <w:t>算法对提取出的核心网络进行社区发现，共划分出</w:t>
      </w:r>
      <w:r w:rsidR="003619B7">
        <w:rPr>
          <w:rFonts w:ascii="Helvetica" w:hAnsi="Helvetica" w:cs="Helvetica" w:hint="eastAsia"/>
          <w:color w:val="000000"/>
          <w:kern w:val="0"/>
          <w:szCs w:val="21"/>
        </w:rPr>
        <w:t>1</w:t>
      </w:r>
      <w:r w:rsidR="003619B7">
        <w:rPr>
          <w:rFonts w:ascii="Helvetica" w:hAnsi="Helvetica" w:cs="Helvetica"/>
          <w:color w:val="000000"/>
          <w:kern w:val="0"/>
          <w:szCs w:val="21"/>
        </w:rPr>
        <w:t>3</w:t>
      </w:r>
      <w:r>
        <w:rPr>
          <w:rFonts w:ascii="Helvetica" w:hAnsi="Helvetica" w:cs="Helvetica"/>
          <w:color w:val="000000"/>
          <w:kern w:val="0"/>
          <w:szCs w:val="21"/>
        </w:rPr>
        <w:t>个子网络。其中，报告选择了结构较为简单的社区</w:t>
      </w:r>
      <w:r w:rsidR="003619B7">
        <w:rPr>
          <w:rFonts w:ascii="Helvetica" w:hAnsi="Helvetica" w:cs="Helvetica"/>
          <w:color w:val="000000"/>
          <w:kern w:val="0"/>
          <w:szCs w:val="21"/>
        </w:rPr>
        <w:t>10</w:t>
      </w:r>
      <w:r>
        <w:rPr>
          <w:rFonts w:ascii="Helvetica" w:hAnsi="Helvetica" w:cs="Helvetica"/>
          <w:color w:val="000000"/>
          <w:kern w:val="0"/>
          <w:szCs w:val="21"/>
        </w:rPr>
        <w:t>和社区</w:t>
      </w:r>
      <w:r w:rsidR="003619B7">
        <w:rPr>
          <w:rFonts w:ascii="Helvetica" w:hAnsi="Helvetica" w:cs="Helvetica"/>
          <w:color w:val="000000"/>
          <w:kern w:val="0"/>
          <w:szCs w:val="21"/>
        </w:rPr>
        <w:t>13</w:t>
      </w:r>
      <w:r>
        <w:rPr>
          <w:rFonts w:ascii="Helvetica" w:hAnsi="Helvetica" w:cs="Helvetica"/>
          <w:color w:val="000000"/>
          <w:kern w:val="0"/>
          <w:szCs w:val="21"/>
        </w:rPr>
        <w:t>进行了相应的分析及可视化。</w:t>
      </w:r>
    </w:p>
    <w:p w:rsidR="00001551" w:rsidRDefault="00554AE7">
      <w:pPr>
        <w:widowControl/>
        <w:shd w:val="clear" w:color="auto" w:fill="FFFFFF"/>
        <w:spacing w:before="150" w:line="420" w:lineRule="atLeast"/>
        <w:ind w:firstLineChars="0"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由于精力所限，本研究还有可以后续深入的部分。</w:t>
      </w:r>
      <w:r w:rsidR="003B7B03">
        <w:rPr>
          <w:rFonts w:ascii="Helvetica" w:hAnsi="Helvetica" w:cs="Helvetica"/>
          <w:color w:val="000000"/>
          <w:kern w:val="0"/>
          <w:szCs w:val="21"/>
        </w:rPr>
        <w:t>例如，构造有权网络，研究各个</w:t>
      </w:r>
      <w:r w:rsidR="00507657">
        <w:rPr>
          <w:rFonts w:ascii="Helvetica" w:hAnsi="Helvetica" w:cs="Helvetica"/>
          <w:color w:val="000000"/>
          <w:kern w:val="0"/>
          <w:szCs w:val="21"/>
        </w:rPr>
        <w:t>官方页面</w:t>
      </w:r>
      <w:r w:rsidR="003B7B03">
        <w:rPr>
          <w:rFonts w:ascii="Helvetica" w:hAnsi="Helvetica" w:cs="Helvetica"/>
          <w:color w:val="000000"/>
          <w:kern w:val="0"/>
          <w:szCs w:val="21"/>
        </w:rPr>
        <w:t>间的联系强度。此外，还可以考虑收集</w:t>
      </w:r>
      <w:r w:rsidR="003B7B03">
        <w:rPr>
          <w:rFonts w:ascii="Helvetica" w:hAnsi="Helvetica" w:cs="Helvetica"/>
          <w:color w:val="000000"/>
          <w:kern w:val="0"/>
          <w:szCs w:val="21"/>
        </w:rPr>
        <w:t>2017</w:t>
      </w:r>
      <w:r w:rsidR="003B7B03">
        <w:rPr>
          <w:rFonts w:ascii="Helvetica" w:hAnsi="Helvetica" w:cs="Helvetica"/>
          <w:color w:val="000000"/>
          <w:kern w:val="0"/>
          <w:szCs w:val="21"/>
        </w:rPr>
        <w:t>年其它月份</w:t>
      </w:r>
      <w:r w:rsidR="003B7B03">
        <w:rPr>
          <w:rFonts w:ascii="Helvetica" w:hAnsi="Helvetica" w:cs="Helvetica"/>
          <w:color w:val="000000"/>
          <w:kern w:val="0"/>
          <w:szCs w:val="21"/>
        </w:rPr>
        <w:t>Facebook</w:t>
      </w:r>
      <w:r w:rsidR="003B7B03">
        <w:rPr>
          <w:rFonts w:ascii="Helvetica" w:hAnsi="Helvetica" w:cs="Helvetica"/>
          <w:color w:val="000000"/>
          <w:kern w:val="0"/>
          <w:szCs w:val="21"/>
        </w:rPr>
        <w:t>网站上的</w:t>
      </w:r>
      <w:r w:rsidR="00507657">
        <w:rPr>
          <w:rFonts w:ascii="Helvetica" w:hAnsi="Helvetica" w:cs="Helvetica"/>
          <w:color w:val="000000"/>
          <w:kern w:val="0"/>
          <w:szCs w:val="21"/>
        </w:rPr>
        <w:t>官方页面</w:t>
      </w:r>
      <w:r w:rsidR="003B7B03">
        <w:rPr>
          <w:rFonts w:ascii="Helvetica" w:hAnsi="Helvetica" w:cs="Helvetica"/>
          <w:color w:val="000000"/>
          <w:kern w:val="0"/>
          <w:szCs w:val="21"/>
        </w:rPr>
        <w:t>数据进行探究，从而得出更加深入、丰富的结论。</w:t>
      </w:r>
    </w:p>
    <w:p w:rsidR="00001551" w:rsidRDefault="00B16A50" w:rsidP="00554AE7">
      <w:pPr>
        <w:widowControl/>
        <w:spacing w:line="240" w:lineRule="auto"/>
        <w:ind w:firstLineChars="0" w:firstLine="0"/>
        <w:jc w:val="left"/>
        <w:rPr>
          <w:rFonts w:ascii="FangSong" w:eastAsia="FangSong" w:hAnsi="FangSong" w:cs="Times New Roman"/>
          <w:b/>
          <w:bCs/>
          <w:sz w:val="28"/>
          <w:szCs w:val="28"/>
        </w:rPr>
      </w:pPr>
      <w:r>
        <w:rPr>
          <w:rFonts w:ascii="FangSong" w:eastAsia="FangSong" w:hAnsi="FangSong" w:cs="Times New Roman"/>
          <w:b/>
          <w:bCs/>
          <w:sz w:val="28"/>
          <w:szCs w:val="28"/>
        </w:rPr>
        <w:br w:type="page"/>
      </w:r>
      <w:r w:rsidR="003B7B03">
        <w:rPr>
          <w:rFonts w:ascii="FangSong" w:eastAsia="FangSong" w:hAnsi="FangSong" w:cs="Times New Roman" w:hint="eastAsia"/>
          <w:b/>
          <w:bCs/>
          <w:sz w:val="28"/>
          <w:szCs w:val="28"/>
        </w:rPr>
        <w:lastRenderedPageBreak/>
        <w:t>参考文献</w:t>
      </w:r>
    </w:p>
    <w:p w:rsidR="00334547" w:rsidRDefault="00334547" w:rsidP="00334547">
      <w:pPr>
        <w:pStyle w:val="af0"/>
        <w:numPr>
          <w:ilvl w:val="0"/>
          <w:numId w:val="5"/>
        </w:numPr>
        <w:ind w:hangingChars="200"/>
        <w:rPr>
          <w:rFonts w:cs="Times New Roman"/>
          <w:szCs w:val="21"/>
        </w:rPr>
      </w:pPr>
      <w:r w:rsidRPr="00334547">
        <w:rPr>
          <w:rFonts w:cs="Times New Roman"/>
          <w:szCs w:val="21"/>
        </w:rPr>
        <w:t xml:space="preserve">B. </w:t>
      </w:r>
      <w:proofErr w:type="spellStart"/>
      <w:r w:rsidRPr="00334547">
        <w:rPr>
          <w:rFonts w:cs="Times New Roman"/>
          <w:szCs w:val="21"/>
        </w:rPr>
        <w:t>Rozemberczki</w:t>
      </w:r>
      <w:proofErr w:type="spellEnd"/>
      <w:r w:rsidR="00190E96">
        <w:rPr>
          <w:rFonts w:cs="Times New Roman"/>
          <w:szCs w:val="21"/>
        </w:rPr>
        <w:t xml:space="preserve">, </w:t>
      </w:r>
      <w:r w:rsidRPr="00334547">
        <w:rPr>
          <w:rFonts w:cs="Times New Roman"/>
          <w:szCs w:val="21"/>
        </w:rPr>
        <w:t>C. Allen and R. Sarkar. Multi-scale Attributed Node Embedding</w:t>
      </w:r>
      <w:r>
        <w:rPr>
          <w:rFonts w:cs="Times New Roman"/>
          <w:szCs w:val="21"/>
        </w:rPr>
        <w:t>[J]</w:t>
      </w:r>
      <w:r w:rsidRPr="00334547">
        <w:rPr>
          <w:rFonts w:cs="Times New Roman"/>
          <w:szCs w:val="21"/>
        </w:rPr>
        <w:t>. The Journal of Complex Networks</w:t>
      </w:r>
      <w:r>
        <w:rPr>
          <w:rFonts w:cs="Times New Roman"/>
          <w:szCs w:val="21"/>
        </w:rPr>
        <w:t xml:space="preserve">, </w:t>
      </w:r>
      <w:r w:rsidRPr="00334547">
        <w:rPr>
          <w:rFonts w:cs="Times New Roman"/>
          <w:szCs w:val="21"/>
        </w:rPr>
        <w:t>2019.</w:t>
      </w:r>
    </w:p>
    <w:p w:rsidR="00190E96" w:rsidRDefault="00190E96">
      <w:pPr>
        <w:pStyle w:val="af0"/>
        <w:numPr>
          <w:ilvl w:val="0"/>
          <w:numId w:val="5"/>
        </w:numPr>
        <w:ind w:hangingChars="200"/>
        <w:rPr>
          <w:rFonts w:cs="Times New Roman"/>
          <w:szCs w:val="21"/>
        </w:rPr>
      </w:pPr>
      <w:r w:rsidRPr="00190E96">
        <w:rPr>
          <w:rFonts w:cs="Times New Roman" w:hint="eastAsia"/>
          <w:szCs w:val="21"/>
        </w:rPr>
        <w:t>Blondel V D</w:t>
      </w:r>
      <w:r>
        <w:rPr>
          <w:rFonts w:cs="Times New Roman" w:hint="eastAsia"/>
          <w:szCs w:val="21"/>
        </w:rPr>
        <w:t>,</w:t>
      </w:r>
      <w:r>
        <w:rPr>
          <w:rFonts w:cs="Times New Roman"/>
          <w:szCs w:val="21"/>
        </w:rPr>
        <w:t xml:space="preserve"> </w:t>
      </w:r>
      <w:r w:rsidRPr="00190E96">
        <w:rPr>
          <w:rFonts w:cs="Times New Roman" w:hint="eastAsia"/>
          <w:szCs w:val="21"/>
        </w:rPr>
        <w:t xml:space="preserve">Guillaume J L, </w:t>
      </w:r>
      <w:proofErr w:type="spellStart"/>
      <w:r w:rsidRPr="00190E96">
        <w:rPr>
          <w:rFonts w:cs="Times New Roman" w:hint="eastAsia"/>
          <w:szCs w:val="21"/>
        </w:rPr>
        <w:t>Lambiotte</w:t>
      </w:r>
      <w:proofErr w:type="spellEnd"/>
      <w:r w:rsidRPr="00190E96">
        <w:rPr>
          <w:rFonts w:cs="Times New Roman" w:hint="eastAsia"/>
          <w:szCs w:val="21"/>
        </w:rPr>
        <w:t xml:space="preserve"> R</w:t>
      </w:r>
      <w:r>
        <w:rPr>
          <w:rFonts w:cs="Times New Roman"/>
          <w:szCs w:val="21"/>
        </w:rPr>
        <w:t>,</w:t>
      </w:r>
      <w:r w:rsidRPr="00190E96">
        <w:rPr>
          <w:rFonts w:cs="Times New Roman" w:hint="eastAsia"/>
          <w:szCs w:val="21"/>
        </w:rPr>
        <w:t xml:space="preserve"> et al. Fast unfolding of communities in large networks[J]. Journal of Statistical Mechanics Theory &amp; Experiment, 2008.</w:t>
      </w:r>
    </w:p>
    <w:p w:rsidR="00001551" w:rsidRDefault="003B7B03">
      <w:pPr>
        <w:pStyle w:val="af0"/>
        <w:numPr>
          <w:ilvl w:val="0"/>
          <w:numId w:val="5"/>
        </w:numPr>
        <w:ind w:hangingChars="200"/>
        <w:rPr>
          <w:rFonts w:cs="Times New Roman"/>
          <w:szCs w:val="21"/>
        </w:rPr>
      </w:pPr>
      <w:proofErr w:type="spellStart"/>
      <w:r>
        <w:rPr>
          <w:rFonts w:cs="Times New Roman"/>
          <w:szCs w:val="21"/>
        </w:rPr>
        <w:t>Jin</w:t>
      </w:r>
      <w:proofErr w:type="spellEnd"/>
      <w:r>
        <w:rPr>
          <w:rFonts w:cs="Times New Roman"/>
          <w:szCs w:val="21"/>
        </w:rPr>
        <w:t xml:space="preserve"> D, Yu Z, Jiao P, et al. A survey of community detection approaches: </w:t>
      </w:r>
      <w:r>
        <w:rPr>
          <w:rFonts w:cs="Times New Roman" w:hint="eastAsia"/>
          <w:szCs w:val="21"/>
        </w:rPr>
        <w:t>f</w:t>
      </w:r>
      <w:r>
        <w:rPr>
          <w:rFonts w:cs="Times New Roman"/>
          <w:szCs w:val="21"/>
        </w:rPr>
        <w:t>rom statistical modeling to deep learning[J]. IEEE Transactions on Knowledge and Data Engineering, 2021</w:t>
      </w:r>
      <w:r>
        <w:rPr>
          <w:rFonts w:cs="Times New Roman" w:hint="eastAsia"/>
          <w:szCs w:val="21"/>
        </w:rPr>
        <w:t>,</w:t>
      </w:r>
      <w:r>
        <w:rPr>
          <w:rFonts w:cs="Times New Roman"/>
          <w:szCs w:val="21"/>
        </w:rPr>
        <w:t xml:space="preserve"> 4(2): 1-15.</w:t>
      </w:r>
    </w:p>
    <w:p w:rsidR="00001551" w:rsidRDefault="003B7B03">
      <w:pPr>
        <w:pStyle w:val="af0"/>
        <w:numPr>
          <w:ilvl w:val="0"/>
          <w:numId w:val="5"/>
        </w:numPr>
        <w:ind w:hangingChars="200"/>
        <w:rPr>
          <w:rFonts w:cs="Times New Roman"/>
          <w:szCs w:val="21"/>
        </w:rPr>
      </w:pPr>
      <w:proofErr w:type="spellStart"/>
      <w:r>
        <w:rPr>
          <w:rFonts w:cs="Times New Roman"/>
          <w:szCs w:val="21"/>
        </w:rPr>
        <w:t>Su</w:t>
      </w:r>
      <w:proofErr w:type="spellEnd"/>
      <w:r>
        <w:rPr>
          <w:rFonts w:cs="Times New Roman"/>
          <w:szCs w:val="21"/>
        </w:rPr>
        <w:t xml:space="preserve"> X, </w:t>
      </w:r>
      <w:proofErr w:type="spellStart"/>
      <w:r>
        <w:rPr>
          <w:rFonts w:cs="Times New Roman"/>
          <w:szCs w:val="21"/>
        </w:rPr>
        <w:t>Xue</w:t>
      </w:r>
      <w:proofErr w:type="spellEnd"/>
      <w:r>
        <w:rPr>
          <w:rFonts w:cs="Times New Roman"/>
          <w:szCs w:val="21"/>
        </w:rPr>
        <w:t xml:space="preserve"> S, Liu F, et al. A comprehensive survey on community detection with deep learning[J]. IEEE Transactions on Neural Networks and Learning Systems, 2022:</w:t>
      </w:r>
      <w:r>
        <w:rPr>
          <w:rFonts w:cs="Times New Roman" w:hint="eastAsia"/>
          <w:szCs w:val="21"/>
        </w:rPr>
        <w:t xml:space="preserve"> </w:t>
      </w:r>
      <w:r>
        <w:rPr>
          <w:rFonts w:cs="Times New Roman"/>
          <w:szCs w:val="21"/>
        </w:rPr>
        <w:t>1-21.</w:t>
      </w:r>
    </w:p>
    <w:p w:rsidR="00001551" w:rsidRDefault="003B7B03">
      <w:pPr>
        <w:pStyle w:val="af0"/>
        <w:numPr>
          <w:ilvl w:val="0"/>
          <w:numId w:val="5"/>
        </w:numPr>
        <w:ind w:hangingChars="200"/>
        <w:rPr>
          <w:rFonts w:cs="Times New Roman"/>
          <w:szCs w:val="21"/>
        </w:rPr>
      </w:pPr>
      <w:proofErr w:type="gramStart"/>
      <w:r>
        <w:rPr>
          <w:rFonts w:cs="Times New Roman"/>
          <w:szCs w:val="21"/>
        </w:rPr>
        <w:t>杜楠</w:t>
      </w:r>
      <w:proofErr w:type="gramEnd"/>
      <w:r>
        <w:rPr>
          <w:rFonts w:cs="Times New Roman"/>
          <w:szCs w:val="21"/>
        </w:rPr>
        <w:t xml:space="preserve">. </w:t>
      </w:r>
      <w:r>
        <w:rPr>
          <w:rFonts w:cs="Times New Roman"/>
          <w:szCs w:val="21"/>
        </w:rPr>
        <w:t>复杂网络中社区结构发现算法研究及建模</w:t>
      </w:r>
      <w:r>
        <w:rPr>
          <w:rFonts w:cs="Times New Roman"/>
          <w:szCs w:val="21"/>
        </w:rPr>
        <w:t xml:space="preserve">[D]. </w:t>
      </w:r>
      <w:r>
        <w:rPr>
          <w:rFonts w:cs="Times New Roman"/>
          <w:szCs w:val="21"/>
        </w:rPr>
        <w:t>北京邮电大学</w:t>
      </w:r>
      <w:r>
        <w:rPr>
          <w:rFonts w:cs="Times New Roman" w:hint="eastAsia"/>
          <w:szCs w:val="21"/>
        </w:rPr>
        <w:t>博士学位论文</w:t>
      </w:r>
      <w:r>
        <w:rPr>
          <w:rFonts w:cs="Times New Roman"/>
          <w:szCs w:val="21"/>
        </w:rPr>
        <w:t>, 2009.</w:t>
      </w:r>
    </w:p>
    <w:p w:rsidR="00001551" w:rsidRDefault="003B7B03">
      <w:pPr>
        <w:pStyle w:val="af0"/>
        <w:numPr>
          <w:ilvl w:val="0"/>
          <w:numId w:val="5"/>
        </w:numPr>
        <w:ind w:hangingChars="20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Bickel P J, Chen A. A nonparametric view of network models and Newman–Girvan and other </w:t>
      </w:r>
      <w:proofErr w:type="spellStart"/>
      <w:r>
        <w:rPr>
          <w:rFonts w:cs="Times New Roman"/>
          <w:szCs w:val="21"/>
        </w:rPr>
        <w:t>modularities</w:t>
      </w:r>
      <w:proofErr w:type="spellEnd"/>
      <w:r>
        <w:rPr>
          <w:rFonts w:cs="Times New Roman"/>
          <w:szCs w:val="21"/>
        </w:rPr>
        <w:t>[J]. Proceedings of the National Academy of Sciences, 2009, 106(50): 21068-21073.</w:t>
      </w:r>
    </w:p>
    <w:p w:rsidR="00001551" w:rsidRDefault="003B7B03">
      <w:pPr>
        <w:pStyle w:val="af0"/>
        <w:numPr>
          <w:ilvl w:val="0"/>
          <w:numId w:val="5"/>
        </w:numPr>
        <w:ind w:hangingChars="20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Holland P W, Laskey K B, </w:t>
      </w:r>
      <w:proofErr w:type="spellStart"/>
      <w:r>
        <w:rPr>
          <w:rFonts w:cs="Times New Roman"/>
          <w:szCs w:val="21"/>
        </w:rPr>
        <w:t>Leinhardt</w:t>
      </w:r>
      <w:proofErr w:type="spellEnd"/>
      <w:r>
        <w:rPr>
          <w:rFonts w:cs="Times New Roman"/>
          <w:szCs w:val="21"/>
        </w:rPr>
        <w:t xml:space="preserve"> S. Stochastic </w:t>
      </w:r>
      <w:proofErr w:type="spellStart"/>
      <w:r>
        <w:rPr>
          <w:rFonts w:cs="Times New Roman"/>
          <w:szCs w:val="21"/>
        </w:rPr>
        <w:t>blockmodels</w:t>
      </w:r>
      <w:proofErr w:type="spellEnd"/>
      <w:r>
        <w:rPr>
          <w:rFonts w:cs="Times New Roman"/>
          <w:szCs w:val="21"/>
        </w:rPr>
        <w:t>: First steps[J]. Social Networks, 1983, 5(2): 109-137.</w:t>
      </w:r>
    </w:p>
    <w:p w:rsidR="00001551" w:rsidRDefault="003B7B03">
      <w:pPr>
        <w:pStyle w:val="af0"/>
        <w:numPr>
          <w:ilvl w:val="0"/>
          <w:numId w:val="5"/>
        </w:numPr>
        <w:ind w:hangingChars="200"/>
        <w:rPr>
          <w:rFonts w:cs="Times New Roman"/>
          <w:szCs w:val="21"/>
        </w:rPr>
      </w:pPr>
      <w:proofErr w:type="spellStart"/>
      <w:r>
        <w:rPr>
          <w:rFonts w:cs="Times New Roman"/>
          <w:szCs w:val="21"/>
        </w:rPr>
        <w:t>Jin</w:t>
      </w:r>
      <w:proofErr w:type="spellEnd"/>
      <w:r>
        <w:rPr>
          <w:rFonts w:cs="Times New Roman"/>
          <w:szCs w:val="21"/>
        </w:rPr>
        <w:t xml:space="preserve"> J. Fast community detection by SCORE[J]. The Annals of Statistics, 2015, 43(1): 57-89.</w:t>
      </w:r>
    </w:p>
    <w:p w:rsidR="00001551" w:rsidRDefault="003B7B03">
      <w:pPr>
        <w:pStyle w:val="af0"/>
        <w:numPr>
          <w:ilvl w:val="0"/>
          <w:numId w:val="5"/>
        </w:numPr>
        <w:ind w:hangingChars="200"/>
        <w:rPr>
          <w:rFonts w:cs="Times New Roman"/>
          <w:szCs w:val="21"/>
        </w:rPr>
      </w:pPr>
      <w:proofErr w:type="spellStart"/>
      <w:r>
        <w:rPr>
          <w:rFonts w:cs="Times New Roman"/>
          <w:szCs w:val="21"/>
        </w:rPr>
        <w:t>Rohe</w:t>
      </w:r>
      <w:proofErr w:type="spellEnd"/>
      <w:r>
        <w:rPr>
          <w:rFonts w:cs="Times New Roman"/>
          <w:szCs w:val="21"/>
        </w:rPr>
        <w:t xml:space="preserve"> K, Chatterjee S, Yu B. Spectral clustering and the high-dimensional stochastic </w:t>
      </w:r>
      <w:proofErr w:type="spellStart"/>
      <w:r>
        <w:rPr>
          <w:rFonts w:cs="Times New Roman"/>
          <w:szCs w:val="21"/>
        </w:rPr>
        <w:t>blockmodel</w:t>
      </w:r>
      <w:proofErr w:type="spellEnd"/>
      <w:r>
        <w:rPr>
          <w:rFonts w:cs="Times New Roman"/>
          <w:szCs w:val="21"/>
        </w:rPr>
        <w:t>[J]. The Annals of Statistics, 2011, 39(4): 1878-1915.</w:t>
      </w:r>
    </w:p>
    <w:p w:rsidR="00001551" w:rsidRDefault="003B7B03">
      <w:pPr>
        <w:pStyle w:val="af0"/>
        <w:numPr>
          <w:ilvl w:val="0"/>
          <w:numId w:val="5"/>
        </w:numPr>
        <w:ind w:hangingChars="20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高惠璇</w:t>
      </w:r>
      <w:r>
        <w:rPr>
          <w:rFonts w:cs="Times New Roman"/>
          <w:szCs w:val="21"/>
        </w:rPr>
        <w:t xml:space="preserve">. </w:t>
      </w:r>
      <w:r>
        <w:rPr>
          <w:rFonts w:cs="Times New Roman"/>
          <w:szCs w:val="21"/>
        </w:rPr>
        <w:t>应用多元统计分析</w:t>
      </w:r>
      <w:r>
        <w:rPr>
          <w:rFonts w:cs="Times New Roman" w:hint="eastAsia"/>
          <w:szCs w:val="21"/>
        </w:rPr>
        <w:t>[</w:t>
      </w:r>
      <w:r>
        <w:rPr>
          <w:rFonts w:cs="Times New Roman"/>
          <w:szCs w:val="21"/>
        </w:rPr>
        <w:t xml:space="preserve">M]. </w:t>
      </w:r>
      <w:r>
        <w:rPr>
          <w:rFonts w:cs="Times New Roman"/>
          <w:szCs w:val="21"/>
        </w:rPr>
        <w:t>北京</w:t>
      </w:r>
      <w:r>
        <w:rPr>
          <w:rFonts w:cs="Times New Roman"/>
          <w:szCs w:val="21"/>
        </w:rPr>
        <w:t xml:space="preserve">: </w:t>
      </w:r>
      <w:r>
        <w:rPr>
          <w:rFonts w:cs="Times New Roman"/>
          <w:szCs w:val="21"/>
        </w:rPr>
        <w:t>北京大学出版社</w:t>
      </w:r>
      <w:r>
        <w:rPr>
          <w:rFonts w:cs="Times New Roman" w:hint="eastAsia"/>
          <w:szCs w:val="21"/>
        </w:rPr>
        <w:t>,</w:t>
      </w:r>
      <w:r>
        <w:rPr>
          <w:rFonts w:cs="Times New Roman"/>
          <w:szCs w:val="21"/>
        </w:rPr>
        <w:t xml:space="preserve"> 2004.</w:t>
      </w:r>
    </w:p>
    <w:p w:rsidR="00001551" w:rsidRDefault="003B7B03">
      <w:pPr>
        <w:pStyle w:val="af0"/>
        <w:numPr>
          <w:ilvl w:val="0"/>
          <w:numId w:val="5"/>
        </w:numPr>
        <w:ind w:hangingChars="20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潘蕊，张妍，高天辰</w:t>
      </w:r>
      <w:r>
        <w:rPr>
          <w:rFonts w:cs="Times New Roman" w:hint="eastAsia"/>
          <w:szCs w:val="21"/>
        </w:rPr>
        <w:t>.</w:t>
      </w:r>
      <w:r>
        <w:rPr>
          <w:rFonts w:cs="Times New Roman"/>
          <w:szCs w:val="21"/>
        </w:rPr>
        <w:t xml:space="preserve"> </w:t>
      </w:r>
      <w:r>
        <w:rPr>
          <w:rFonts w:cs="Times New Roman" w:hint="eastAsia"/>
          <w:szCs w:val="21"/>
        </w:rPr>
        <w:t>网络结构数据分析与应用</w:t>
      </w:r>
      <w:r>
        <w:rPr>
          <w:rFonts w:cs="Times New Roman" w:hint="eastAsia"/>
          <w:szCs w:val="21"/>
        </w:rPr>
        <w:t>[M</w:t>
      </w:r>
      <w:r>
        <w:rPr>
          <w:rFonts w:cs="Times New Roman"/>
          <w:szCs w:val="21"/>
        </w:rPr>
        <w:t xml:space="preserve">]. </w:t>
      </w:r>
      <w:r>
        <w:rPr>
          <w:rFonts w:cs="Times New Roman" w:hint="eastAsia"/>
          <w:szCs w:val="21"/>
        </w:rPr>
        <w:t>北京：北京大学出版社，</w:t>
      </w:r>
      <w:r>
        <w:rPr>
          <w:rFonts w:cs="Times New Roman" w:hint="eastAsia"/>
          <w:szCs w:val="21"/>
        </w:rPr>
        <w:t>2</w:t>
      </w:r>
      <w:r>
        <w:rPr>
          <w:rFonts w:cs="Times New Roman"/>
          <w:szCs w:val="21"/>
        </w:rPr>
        <w:t>02</w:t>
      </w:r>
      <w:r>
        <w:rPr>
          <w:rFonts w:cs="Times New Roman" w:hint="eastAsia"/>
          <w:szCs w:val="21"/>
        </w:rPr>
        <w:t>3</w:t>
      </w:r>
      <w:r>
        <w:rPr>
          <w:rFonts w:cs="Times New Roman"/>
          <w:szCs w:val="21"/>
        </w:rPr>
        <w:t>.</w:t>
      </w:r>
    </w:p>
    <w:p w:rsidR="00001551" w:rsidRDefault="00001551">
      <w:pPr>
        <w:pStyle w:val="af0"/>
        <w:ind w:leftChars="-200" w:left="-420" w:firstLineChars="0" w:firstLine="0"/>
        <w:rPr>
          <w:rFonts w:cs="Times New Roman"/>
          <w:szCs w:val="21"/>
        </w:rPr>
      </w:pPr>
    </w:p>
    <w:p w:rsidR="00001551" w:rsidRDefault="00001551">
      <w:pPr>
        <w:ind w:firstLineChars="1350" w:firstLine="3795"/>
        <w:rPr>
          <w:rFonts w:ascii="FangSong" w:eastAsia="FangSong" w:hAnsi="FangSong" w:cs="Times New Roman"/>
          <w:b/>
          <w:bCs/>
          <w:sz w:val="28"/>
          <w:szCs w:val="28"/>
        </w:rPr>
      </w:pPr>
    </w:p>
    <w:p w:rsidR="00001551" w:rsidRDefault="00001551">
      <w:pPr>
        <w:ind w:firstLineChars="1350" w:firstLine="3795"/>
        <w:rPr>
          <w:rFonts w:ascii="FangSong" w:eastAsia="FangSong" w:hAnsi="FangSong" w:cs="Times New Roman"/>
          <w:b/>
          <w:bCs/>
          <w:sz w:val="28"/>
          <w:szCs w:val="28"/>
        </w:rPr>
      </w:pPr>
    </w:p>
    <w:p w:rsidR="00001551" w:rsidRDefault="00001551">
      <w:pPr>
        <w:ind w:firstLineChars="1350" w:firstLine="3795"/>
        <w:rPr>
          <w:rFonts w:ascii="FangSong" w:eastAsia="FangSong" w:hAnsi="FangSong" w:cs="Times New Roman"/>
          <w:b/>
          <w:bCs/>
          <w:sz w:val="28"/>
          <w:szCs w:val="28"/>
        </w:rPr>
      </w:pPr>
    </w:p>
    <w:p w:rsidR="00001551" w:rsidRDefault="00001551">
      <w:pPr>
        <w:ind w:firstLineChars="1350" w:firstLine="3795"/>
        <w:rPr>
          <w:rFonts w:ascii="FangSong" w:eastAsia="FangSong" w:hAnsi="FangSong" w:cs="Times New Roman"/>
          <w:b/>
          <w:bCs/>
          <w:sz w:val="28"/>
          <w:szCs w:val="28"/>
        </w:rPr>
      </w:pPr>
    </w:p>
    <w:p w:rsidR="00B16A50" w:rsidRDefault="00B16A50">
      <w:pPr>
        <w:widowControl/>
        <w:spacing w:line="240" w:lineRule="auto"/>
        <w:ind w:firstLineChars="0" w:firstLine="0"/>
        <w:jc w:val="left"/>
        <w:rPr>
          <w:rFonts w:ascii="FangSong" w:eastAsia="FangSong" w:hAnsi="FangSong" w:cs="Times New Roman"/>
          <w:b/>
          <w:bCs/>
          <w:sz w:val="28"/>
          <w:szCs w:val="28"/>
        </w:rPr>
      </w:pPr>
      <w:r>
        <w:rPr>
          <w:rFonts w:ascii="FangSong" w:eastAsia="FangSong" w:hAnsi="FangSong" w:cs="Times New Roman"/>
          <w:b/>
          <w:bCs/>
          <w:sz w:val="28"/>
          <w:szCs w:val="28"/>
        </w:rPr>
        <w:br w:type="page"/>
      </w:r>
    </w:p>
    <w:p w:rsidR="00001551" w:rsidRDefault="003B7B03">
      <w:pPr>
        <w:ind w:firstLineChars="1350" w:firstLine="3795"/>
        <w:rPr>
          <w:rFonts w:ascii="FangSong" w:eastAsia="FangSong" w:hAnsi="FangSong" w:cs="Times New Roman"/>
          <w:b/>
          <w:bCs/>
          <w:sz w:val="28"/>
          <w:szCs w:val="28"/>
        </w:rPr>
      </w:pPr>
      <w:r>
        <w:rPr>
          <w:rFonts w:ascii="FangSong" w:eastAsia="FangSong" w:hAnsi="FangSong" w:cs="Times New Roman" w:hint="eastAsia"/>
          <w:b/>
          <w:bCs/>
          <w:sz w:val="28"/>
          <w:szCs w:val="28"/>
        </w:rPr>
        <w:lastRenderedPageBreak/>
        <w:t>附件</w:t>
      </w:r>
    </w:p>
    <w:p w:rsidR="00001551" w:rsidRDefault="003559BF" w:rsidP="003559BF">
      <w:pPr>
        <w:ind w:firstLineChars="0" w:firstLine="0"/>
        <w:rPr>
          <w:rFonts w:ascii="SimSun" w:hAnsi="SimSun" w:cs="Times New Roman"/>
          <w:szCs w:val="21"/>
        </w:rPr>
      </w:pPr>
      <w:r>
        <w:rPr>
          <w:rFonts w:ascii="SimSun" w:hAnsi="SimSun" w:cs="Times New Roman" w:hint="eastAsia"/>
          <w:szCs w:val="21"/>
        </w:rPr>
        <w:t>附件1</w:t>
      </w:r>
      <w:r>
        <w:rPr>
          <w:rFonts w:ascii="SimSun" w:hAnsi="SimSun" w:cs="Times New Roman"/>
          <w:szCs w:val="21"/>
        </w:rPr>
        <w:t xml:space="preserve"> </w:t>
      </w:r>
      <w:r>
        <w:rPr>
          <w:rFonts w:ascii="SimSun" w:hAnsi="SimSun" w:cs="Times New Roman" w:hint="eastAsia"/>
          <w:szCs w:val="21"/>
        </w:rPr>
        <w:t>数据来源网站</w:t>
      </w:r>
    </w:p>
    <w:p w:rsidR="001E5D6F" w:rsidRDefault="001E5D6F" w:rsidP="003559B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http://snap.stanford.edu/data/facebook-large-page-page-network.html</w:t>
      </w:r>
    </w:p>
    <w:p w:rsidR="00747D09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>
        <w:rPr>
          <w:rFonts w:ascii="SimSun" w:hAnsi="SimSun" w:cs="Times New Roman" w:hint="eastAsia"/>
          <w:szCs w:val="21"/>
        </w:rPr>
        <w:t>附件2</w:t>
      </w:r>
      <w:r>
        <w:rPr>
          <w:rFonts w:ascii="SimSun" w:hAnsi="SimSun" w:cs="Times New Roman"/>
          <w:szCs w:val="21"/>
        </w:rPr>
        <w:t xml:space="preserve"> </w:t>
      </w:r>
      <w:r>
        <w:rPr>
          <w:rFonts w:ascii="SimSun" w:hAnsi="SimSun" w:cs="Times New Roman" w:hint="eastAsia"/>
          <w:szCs w:val="21"/>
        </w:rPr>
        <w:t>程序代码</w:t>
      </w:r>
    </w:p>
    <w:p w:rsidR="001E5D6F" w:rsidRDefault="001E5D6F" w:rsidP="001E5D6F">
      <w:pPr>
        <w:ind w:firstLineChars="0" w:firstLine="0"/>
        <w:rPr>
          <w:rFonts w:ascii="SimSun" w:hAnsi="SimSun" w:cs="Times New Roman"/>
          <w:b/>
          <w:szCs w:val="21"/>
        </w:rPr>
      </w:pPr>
      <w:r w:rsidRPr="001E5D6F">
        <w:rPr>
          <w:rFonts w:ascii="SimSun" w:hAnsi="SimSun" w:cs="Times New Roman" w:hint="eastAsia"/>
          <w:b/>
          <w:szCs w:val="21"/>
        </w:rPr>
        <w:t>【算法比较部分】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dolphin&lt;</w:t>
      </w:r>
      <w:proofErr w:type="gramStart"/>
      <w:r w:rsidRPr="001E5D6F">
        <w:rPr>
          <w:rFonts w:ascii="SimSun" w:hAnsi="SimSun" w:cs="Times New Roman"/>
          <w:szCs w:val="21"/>
        </w:rPr>
        <w:t>read.graph</w:t>
      </w:r>
      <w:proofErr w:type="gramEnd"/>
      <w:r w:rsidRPr="001E5D6F">
        <w:rPr>
          <w:rFonts w:ascii="SimSun" w:hAnsi="SimSun" w:cs="Times New Roman"/>
          <w:szCs w:val="21"/>
        </w:rPr>
        <w:t>(file='https://lipn.univ-paris13.fr/~kanawati/datasets/dolphins.gml', format='</w:t>
      </w:r>
      <w:proofErr w:type="spellStart"/>
      <w:r w:rsidRPr="001E5D6F">
        <w:rPr>
          <w:rFonts w:ascii="SimSun" w:hAnsi="SimSun" w:cs="Times New Roman"/>
          <w:szCs w:val="21"/>
        </w:rPr>
        <w:t>gml</w:t>
      </w:r>
      <w:proofErr w:type="spellEnd"/>
      <w:r w:rsidRPr="001E5D6F">
        <w:rPr>
          <w:rFonts w:ascii="SimSun" w:hAnsi="SimSun" w:cs="Times New Roman"/>
          <w:szCs w:val="21"/>
        </w:rPr>
        <w:t>')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karate&lt;-</w:t>
      </w:r>
      <w:proofErr w:type="gramStart"/>
      <w:r w:rsidRPr="001E5D6F">
        <w:rPr>
          <w:rFonts w:ascii="SimSun" w:hAnsi="SimSun" w:cs="Times New Roman"/>
          <w:szCs w:val="21"/>
        </w:rPr>
        <w:t>read.graph</w:t>
      </w:r>
      <w:proofErr w:type="gramEnd"/>
      <w:r w:rsidRPr="001E5D6F">
        <w:rPr>
          <w:rFonts w:ascii="SimSun" w:hAnsi="SimSun" w:cs="Times New Roman"/>
          <w:szCs w:val="21"/>
        </w:rPr>
        <w:t>(file='https://lipn.univ-paris13.fr/~kanawati/datasets/karate.gml', format='</w:t>
      </w:r>
      <w:proofErr w:type="spellStart"/>
      <w:r w:rsidRPr="001E5D6F">
        <w:rPr>
          <w:rFonts w:ascii="SimSun" w:hAnsi="SimSun" w:cs="Times New Roman"/>
          <w:szCs w:val="21"/>
        </w:rPr>
        <w:t>gml</w:t>
      </w:r>
      <w:proofErr w:type="spellEnd"/>
      <w:r w:rsidRPr="001E5D6F">
        <w:rPr>
          <w:rFonts w:ascii="SimSun" w:hAnsi="SimSun" w:cs="Times New Roman"/>
          <w:szCs w:val="21"/>
        </w:rPr>
        <w:t>')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football&lt;-</w:t>
      </w:r>
      <w:proofErr w:type="gramStart"/>
      <w:r w:rsidRPr="001E5D6F">
        <w:rPr>
          <w:rFonts w:ascii="SimSun" w:hAnsi="SimSun" w:cs="Times New Roman"/>
          <w:szCs w:val="21"/>
        </w:rPr>
        <w:t>read.graph</w:t>
      </w:r>
      <w:proofErr w:type="gramEnd"/>
      <w:r w:rsidRPr="001E5D6F">
        <w:rPr>
          <w:rFonts w:ascii="SimSun" w:hAnsi="SimSun" w:cs="Times New Roman"/>
          <w:szCs w:val="21"/>
        </w:rPr>
        <w:t>(file='https://lipn.univ-paris13.fr/~kanawati/datasets/football.gml', format='</w:t>
      </w:r>
      <w:proofErr w:type="spellStart"/>
      <w:r w:rsidRPr="001E5D6F">
        <w:rPr>
          <w:rFonts w:ascii="SimSun" w:hAnsi="SimSun" w:cs="Times New Roman"/>
          <w:szCs w:val="21"/>
        </w:rPr>
        <w:t>gml</w:t>
      </w:r>
      <w:proofErr w:type="spellEnd"/>
      <w:r w:rsidRPr="001E5D6F">
        <w:rPr>
          <w:rFonts w:ascii="SimSun" w:hAnsi="SimSun" w:cs="Times New Roman"/>
          <w:szCs w:val="21"/>
        </w:rPr>
        <w:t>')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polblogs&lt;-</w:t>
      </w:r>
      <w:proofErr w:type="gramStart"/>
      <w:r w:rsidRPr="001E5D6F">
        <w:rPr>
          <w:rFonts w:ascii="SimSun" w:hAnsi="SimSun" w:cs="Times New Roman"/>
          <w:szCs w:val="21"/>
        </w:rPr>
        <w:t>read.graph</w:t>
      </w:r>
      <w:proofErr w:type="gramEnd"/>
      <w:r w:rsidRPr="001E5D6F">
        <w:rPr>
          <w:rFonts w:ascii="SimSun" w:hAnsi="SimSun" w:cs="Times New Roman"/>
          <w:szCs w:val="21"/>
        </w:rPr>
        <w:t>(file='https://lipn.univ-paris13.fr/~kanawati/datasets/polblogs.gml', format='</w:t>
      </w:r>
      <w:proofErr w:type="spellStart"/>
      <w:r w:rsidRPr="001E5D6F">
        <w:rPr>
          <w:rFonts w:ascii="SimSun" w:hAnsi="SimSun" w:cs="Times New Roman"/>
          <w:szCs w:val="21"/>
        </w:rPr>
        <w:t>gml</w:t>
      </w:r>
      <w:proofErr w:type="spellEnd"/>
      <w:r w:rsidRPr="001E5D6F">
        <w:rPr>
          <w:rFonts w:ascii="SimSun" w:hAnsi="SimSun" w:cs="Times New Roman"/>
          <w:szCs w:val="21"/>
        </w:rPr>
        <w:t>')</w:t>
      </w:r>
    </w:p>
    <w:p w:rsidR="003A0108" w:rsidRPr="001E5D6F" w:rsidRDefault="003A0108" w:rsidP="003A0108">
      <w:pPr>
        <w:ind w:firstLineChars="0" w:firstLine="0"/>
        <w:rPr>
          <w:rFonts w:ascii="SimSun" w:hAnsi="SimSun" w:cs="Times New Roman"/>
          <w:szCs w:val="21"/>
        </w:rPr>
      </w:pPr>
      <w:r>
        <w:rPr>
          <w:rFonts w:ascii="SimSun" w:hAnsi="SimSun" w:cs="Times New Roman" w:hint="eastAsia"/>
          <w:szCs w:val="21"/>
        </w:rPr>
        <w:t>simmons</w:t>
      </w:r>
      <w:r w:rsidRPr="001E5D6F">
        <w:rPr>
          <w:rFonts w:ascii="SimSun" w:hAnsi="SimSun" w:cs="Times New Roman"/>
          <w:szCs w:val="21"/>
        </w:rPr>
        <w:t>&lt;-</w:t>
      </w:r>
      <w:proofErr w:type="gramStart"/>
      <w:r w:rsidRPr="001E5D6F">
        <w:rPr>
          <w:rFonts w:ascii="SimSun" w:hAnsi="SimSun" w:cs="Times New Roman"/>
          <w:szCs w:val="21"/>
        </w:rPr>
        <w:t>read.graph</w:t>
      </w:r>
      <w:proofErr w:type="gramEnd"/>
      <w:r w:rsidRPr="001E5D6F">
        <w:rPr>
          <w:rFonts w:ascii="SimSun" w:hAnsi="SimSun" w:cs="Times New Roman"/>
          <w:szCs w:val="21"/>
        </w:rPr>
        <w:t>(file='https://lipn.univ-paris13.fr/~kanawati/datasets/</w:t>
      </w:r>
      <w:r>
        <w:rPr>
          <w:rFonts w:ascii="SimSun" w:hAnsi="SimSun" w:cs="Times New Roman"/>
          <w:szCs w:val="21"/>
        </w:rPr>
        <w:t>simmons</w:t>
      </w:r>
      <w:r w:rsidRPr="001E5D6F">
        <w:rPr>
          <w:rFonts w:ascii="SimSun" w:hAnsi="SimSun" w:cs="Times New Roman"/>
          <w:szCs w:val="21"/>
        </w:rPr>
        <w:t>.gml', format='</w:t>
      </w:r>
      <w:proofErr w:type="spellStart"/>
      <w:r w:rsidRPr="001E5D6F">
        <w:rPr>
          <w:rFonts w:ascii="SimSun" w:hAnsi="SimSun" w:cs="Times New Roman"/>
          <w:szCs w:val="21"/>
        </w:rPr>
        <w:t>gml</w:t>
      </w:r>
      <w:proofErr w:type="spellEnd"/>
      <w:r w:rsidRPr="001E5D6F">
        <w:rPr>
          <w:rFonts w:ascii="SimSun" w:hAnsi="SimSun" w:cs="Times New Roman"/>
          <w:szCs w:val="21"/>
        </w:rPr>
        <w:t>')</w:t>
      </w:r>
    </w:p>
    <w:p w:rsidR="003A0108" w:rsidRPr="001E5D6F" w:rsidRDefault="003A0108" w:rsidP="003A0108">
      <w:pPr>
        <w:ind w:firstLineChars="0" w:firstLine="0"/>
        <w:rPr>
          <w:rFonts w:ascii="SimSun" w:hAnsi="SimSun" w:cs="Times New Roman"/>
          <w:szCs w:val="21"/>
        </w:rPr>
      </w:pPr>
      <w:r>
        <w:rPr>
          <w:rFonts w:ascii="SimSun" w:hAnsi="SimSun" w:cs="Times New Roman"/>
          <w:szCs w:val="21"/>
        </w:rPr>
        <w:t>weblogs</w:t>
      </w:r>
      <w:r w:rsidRPr="001E5D6F">
        <w:rPr>
          <w:rFonts w:ascii="SimSun" w:hAnsi="SimSun" w:cs="Times New Roman"/>
          <w:szCs w:val="21"/>
        </w:rPr>
        <w:t>&lt;-</w:t>
      </w:r>
      <w:proofErr w:type="gramStart"/>
      <w:r w:rsidRPr="001E5D6F">
        <w:rPr>
          <w:rFonts w:ascii="SimSun" w:hAnsi="SimSun" w:cs="Times New Roman"/>
          <w:szCs w:val="21"/>
        </w:rPr>
        <w:t>read.graph</w:t>
      </w:r>
      <w:proofErr w:type="gramEnd"/>
      <w:r w:rsidRPr="001E5D6F">
        <w:rPr>
          <w:rFonts w:ascii="SimSun" w:hAnsi="SimSun" w:cs="Times New Roman"/>
          <w:szCs w:val="21"/>
        </w:rPr>
        <w:t>(file='https://lipn.univ-paris13.fr/~kanawati/datasets/polblogs.gml', format='</w:t>
      </w:r>
      <w:proofErr w:type="spellStart"/>
      <w:r w:rsidRPr="001E5D6F">
        <w:rPr>
          <w:rFonts w:ascii="SimSun" w:hAnsi="SimSun" w:cs="Times New Roman"/>
          <w:szCs w:val="21"/>
        </w:rPr>
        <w:t>gml</w:t>
      </w:r>
      <w:proofErr w:type="spellEnd"/>
      <w:r w:rsidRPr="001E5D6F">
        <w:rPr>
          <w:rFonts w:ascii="SimSun" w:hAnsi="SimSun" w:cs="Times New Roman"/>
          <w:szCs w:val="21"/>
        </w:rPr>
        <w:t>')</w:t>
      </w:r>
    </w:p>
    <w:p w:rsidR="003A0108" w:rsidRPr="003A0108" w:rsidRDefault="003A0108" w:rsidP="001E5D6F">
      <w:pPr>
        <w:ind w:firstLineChars="0" w:firstLine="0"/>
        <w:rPr>
          <w:rFonts w:ascii="SimSun" w:hAnsi="SimSun" w:cs="Times New Roman"/>
          <w:szCs w:val="21"/>
        </w:rPr>
      </w:pPr>
    </w:p>
    <w:p w:rsidR="003A0108" w:rsidRDefault="003A0108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k1 = </w:t>
      </w:r>
      <w:proofErr w:type="spellStart"/>
      <w:r w:rsidRPr="001E5D6F">
        <w:rPr>
          <w:rFonts w:ascii="SimSun" w:hAnsi="SimSun" w:cs="Times New Roman"/>
          <w:szCs w:val="21"/>
        </w:rPr>
        <w:t>cluster_walktrap</w:t>
      </w:r>
      <w:proofErr w:type="spellEnd"/>
      <w:r w:rsidRPr="001E5D6F">
        <w:rPr>
          <w:rFonts w:ascii="SimSun" w:hAnsi="SimSun" w:cs="Times New Roman"/>
          <w:szCs w:val="21"/>
        </w:rPr>
        <w:t>(karate)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k2 = </w:t>
      </w:r>
      <w:proofErr w:type="spellStart"/>
      <w:r w:rsidRPr="001E5D6F">
        <w:rPr>
          <w:rFonts w:ascii="SimSun" w:hAnsi="SimSun" w:cs="Times New Roman"/>
          <w:szCs w:val="21"/>
        </w:rPr>
        <w:t>cluster_infomap</w:t>
      </w:r>
      <w:proofErr w:type="spellEnd"/>
      <w:r w:rsidRPr="001E5D6F">
        <w:rPr>
          <w:rFonts w:ascii="SimSun" w:hAnsi="SimSun" w:cs="Times New Roman"/>
          <w:szCs w:val="21"/>
        </w:rPr>
        <w:t>(karate)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k3 = </w:t>
      </w:r>
      <w:proofErr w:type="spellStart"/>
      <w:r w:rsidRPr="001E5D6F">
        <w:rPr>
          <w:rFonts w:ascii="SimSun" w:hAnsi="SimSun" w:cs="Times New Roman"/>
          <w:szCs w:val="21"/>
        </w:rPr>
        <w:t>cluster_edge_betweenness</w:t>
      </w:r>
      <w:proofErr w:type="spellEnd"/>
      <w:r w:rsidRPr="001E5D6F">
        <w:rPr>
          <w:rFonts w:ascii="SimSun" w:hAnsi="SimSun" w:cs="Times New Roman"/>
          <w:szCs w:val="21"/>
        </w:rPr>
        <w:t>(karate)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k4 = </w:t>
      </w:r>
      <w:proofErr w:type="spellStart"/>
      <w:r w:rsidRPr="001E5D6F">
        <w:rPr>
          <w:rFonts w:ascii="SimSun" w:hAnsi="SimSun" w:cs="Times New Roman"/>
          <w:szCs w:val="21"/>
        </w:rPr>
        <w:t>cluster_louvain</w:t>
      </w:r>
      <w:proofErr w:type="spellEnd"/>
      <w:r w:rsidRPr="001E5D6F">
        <w:rPr>
          <w:rFonts w:ascii="SimSun" w:hAnsi="SimSun" w:cs="Times New Roman"/>
          <w:szCs w:val="21"/>
        </w:rPr>
        <w:t>(karate)</w:t>
      </w:r>
    </w:p>
    <w:p w:rsidR="003A0108" w:rsidRDefault="003A0108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d1 = </w:t>
      </w:r>
      <w:proofErr w:type="spellStart"/>
      <w:r w:rsidRPr="001E5D6F">
        <w:rPr>
          <w:rFonts w:ascii="SimSun" w:hAnsi="SimSun" w:cs="Times New Roman"/>
          <w:szCs w:val="21"/>
        </w:rPr>
        <w:t>cluster_walktrap</w:t>
      </w:r>
      <w:proofErr w:type="spellEnd"/>
      <w:r w:rsidRPr="001E5D6F">
        <w:rPr>
          <w:rFonts w:ascii="SimSun" w:hAnsi="SimSun" w:cs="Times New Roman"/>
          <w:szCs w:val="21"/>
        </w:rPr>
        <w:t>(dolphin)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d2 = </w:t>
      </w:r>
      <w:proofErr w:type="spellStart"/>
      <w:r w:rsidRPr="001E5D6F">
        <w:rPr>
          <w:rFonts w:ascii="SimSun" w:hAnsi="SimSun" w:cs="Times New Roman"/>
          <w:szCs w:val="21"/>
        </w:rPr>
        <w:t>cluster_infomap</w:t>
      </w:r>
      <w:proofErr w:type="spellEnd"/>
      <w:r w:rsidRPr="001E5D6F">
        <w:rPr>
          <w:rFonts w:ascii="SimSun" w:hAnsi="SimSun" w:cs="Times New Roman"/>
          <w:szCs w:val="21"/>
        </w:rPr>
        <w:t>(dolphin)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d3 = </w:t>
      </w:r>
      <w:proofErr w:type="spellStart"/>
      <w:r w:rsidRPr="001E5D6F">
        <w:rPr>
          <w:rFonts w:ascii="SimSun" w:hAnsi="SimSun" w:cs="Times New Roman"/>
          <w:szCs w:val="21"/>
        </w:rPr>
        <w:t>cluster_edge_betweenness</w:t>
      </w:r>
      <w:proofErr w:type="spellEnd"/>
      <w:r w:rsidRPr="001E5D6F">
        <w:rPr>
          <w:rFonts w:ascii="SimSun" w:hAnsi="SimSun" w:cs="Times New Roman"/>
          <w:szCs w:val="21"/>
        </w:rPr>
        <w:t>(dolphin)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d4 = </w:t>
      </w:r>
      <w:proofErr w:type="spellStart"/>
      <w:r w:rsidRPr="001E5D6F">
        <w:rPr>
          <w:rFonts w:ascii="SimSun" w:hAnsi="SimSun" w:cs="Times New Roman"/>
          <w:szCs w:val="21"/>
        </w:rPr>
        <w:t>cluster_louvain</w:t>
      </w:r>
      <w:proofErr w:type="spellEnd"/>
      <w:r w:rsidRPr="001E5D6F">
        <w:rPr>
          <w:rFonts w:ascii="SimSun" w:hAnsi="SimSun" w:cs="Times New Roman"/>
          <w:szCs w:val="21"/>
        </w:rPr>
        <w:t>(dolphin)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lastRenderedPageBreak/>
        <w:t xml:space="preserve">f1 = </w:t>
      </w:r>
      <w:proofErr w:type="spellStart"/>
      <w:r w:rsidRPr="001E5D6F">
        <w:rPr>
          <w:rFonts w:ascii="SimSun" w:hAnsi="SimSun" w:cs="Times New Roman"/>
          <w:szCs w:val="21"/>
        </w:rPr>
        <w:t>cluster_walktrap</w:t>
      </w:r>
      <w:proofErr w:type="spellEnd"/>
      <w:r w:rsidRPr="001E5D6F">
        <w:rPr>
          <w:rFonts w:ascii="SimSun" w:hAnsi="SimSun" w:cs="Times New Roman"/>
          <w:szCs w:val="21"/>
        </w:rPr>
        <w:t>(football)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f2 = </w:t>
      </w:r>
      <w:proofErr w:type="spellStart"/>
      <w:r w:rsidRPr="001E5D6F">
        <w:rPr>
          <w:rFonts w:ascii="SimSun" w:hAnsi="SimSun" w:cs="Times New Roman"/>
          <w:szCs w:val="21"/>
        </w:rPr>
        <w:t>cluster_infomap</w:t>
      </w:r>
      <w:proofErr w:type="spellEnd"/>
      <w:r w:rsidRPr="001E5D6F">
        <w:rPr>
          <w:rFonts w:ascii="SimSun" w:hAnsi="SimSun" w:cs="Times New Roman"/>
          <w:szCs w:val="21"/>
        </w:rPr>
        <w:t>(football)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f3 = </w:t>
      </w:r>
      <w:proofErr w:type="spellStart"/>
      <w:r w:rsidRPr="001E5D6F">
        <w:rPr>
          <w:rFonts w:ascii="SimSun" w:hAnsi="SimSun" w:cs="Times New Roman"/>
          <w:szCs w:val="21"/>
        </w:rPr>
        <w:t>cluster_edge_betweenness</w:t>
      </w:r>
      <w:proofErr w:type="spellEnd"/>
      <w:r w:rsidRPr="001E5D6F">
        <w:rPr>
          <w:rFonts w:ascii="SimSun" w:hAnsi="SimSun" w:cs="Times New Roman"/>
          <w:szCs w:val="21"/>
        </w:rPr>
        <w:t>(football)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f4 = </w:t>
      </w:r>
      <w:proofErr w:type="spellStart"/>
      <w:r w:rsidRPr="001E5D6F">
        <w:rPr>
          <w:rFonts w:ascii="SimSun" w:hAnsi="SimSun" w:cs="Times New Roman"/>
          <w:szCs w:val="21"/>
        </w:rPr>
        <w:t>cluster_louvain</w:t>
      </w:r>
      <w:proofErr w:type="spellEnd"/>
      <w:r w:rsidRPr="001E5D6F">
        <w:rPr>
          <w:rFonts w:ascii="SimSun" w:hAnsi="SimSun" w:cs="Times New Roman"/>
          <w:szCs w:val="21"/>
        </w:rPr>
        <w:t>(football)</w:t>
      </w:r>
    </w:p>
    <w:p w:rsidR="003A0108" w:rsidRDefault="003A0108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compare(k</w:t>
      </w:r>
      <w:proofErr w:type="gramStart"/>
      <w:r w:rsidRPr="001E5D6F">
        <w:rPr>
          <w:rFonts w:ascii="SimSun" w:hAnsi="SimSun" w:cs="Times New Roman"/>
          <w:szCs w:val="21"/>
        </w:rPr>
        <w:t>1,V</w:t>
      </w:r>
      <w:proofErr w:type="gramEnd"/>
      <w:r w:rsidRPr="001E5D6F">
        <w:rPr>
          <w:rFonts w:ascii="SimSun" w:hAnsi="SimSun" w:cs="Times New Roman"/>
          <w:szCs w:val="21"/>
        </w:rPr>
        <w:t>(karate)$</w:t>
      </w:r>
      <w:proofErr w:type="spellStart"/>
      <w:r w:rsidRPr="001E5D6F">
        <w:rPr>
          <w:rFonts w:ascii="SimSun" w:hAnsi="SimSun" w:cs="Times New Roman"/>
          <w:szCs w:val="21"/>
        </w:rPr>
        <w:t>value,method</w:t>
      </w:r>
      <w:proofErr w:type="spellEnd"/>
      <w:r w:rsidRPr="001E5D6F">
        <w:rPr>
          <w:rFonts w:ascii="SimSun" w:hAnsi="SimSun" w:cs="Times New Roman"/>
          <w:szCs w:val="21"/>
        </w:rPr>
        <w:t xml:space="preserve"> = "</w:t>
      </w:r>
      <w:proofErr w:type="spellStart"/>
      <w:r w:rsidRPr="001E5D6F">
        <w:rPr>
          <w:rFonts w:ascii="SimSun" w:hAnsi="SimSun" w:cs="Times New Roman"/>
          <w:szCs w:val="21"/>
        </w:rPr>
        <w:t>nmi</w:t>
      </w:r>
      <w:proofErr w:type="spellEnd"/>
      <w:r w:rsidRPr="001E5D6F">
        <w:rPr>
          <w:rFonts w:ascii="SimSun" w:hAnsi="SimSun" w:cs="Times New Roman"/>
          <w:szCs w:val="21"/>
        </w:rPr>
        <w:t>")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## [1] 0.504178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compare(k</w:t>
      </w:r>
      <w:proofErr w:type="gramStart"/>
      <w:r w:rsidRPr="001E5D6F">
        <w:rPr>
          <w:rFonts w:ascii="SimSun" w:hAnsi="SimSun" w:cs="Times New Roman"/>
          <w:szCs w:val="21"/>
        </w:rPr>
        <w:t>2,V</w:t>
      </w:r>
      <w:proofErr w:type="gramEnd"/>
      <w:r w:rsidRPr="001E5D6F">
        <w:rPr>
          <w:rFonts w:ascii="SimSun" w:hAnsi="SimSun" w:cs="Times New Roman"/>
          <w:szCs w:val="21"/>
        </w:rPr>
        <w:t>(karate)$</w:t>
      </w:r>
      <w:proofErr w:type="spellStart"/>
      <w:r w:rsidRPr="001E5D6F">
        <w:rPr>
          <w:rFonts w:ascii="SimSun" w:hAnsi="SimSun" w:cs="Times New Roman"/>
          <w:szCs w:val="21"/>
        </w:rPr>
        <w:t>value,method</w:t>
      </w:r>
      <w:proofErr w:type="spellEnd"/>
      <w:r w:rsidRPr="001E5D6F">
        <w:rPr>
          <w:rFonts w:ascii="SimSun" w:hAnsi="SimSun" w:cs="Times New Roman"/>
          <w:szCs w:val="21"/>
        </w:rPr>
        <w:t xml:space="preserve"> = "</w:t>
      </w:r>
      <w:proofErr w:type="spellStart"/>
      <w:r w:rsidRPr="001E5D6F">
        <w:rPr>
          <w:rFonts w:ascii="SimSun" w:hAnsi="SimSun" w:cs="Times New Roman"/>
          <w:szCs w:val="21"/>
        </w:rPr>
        <w:t>nmi</w:t>
      </w:r>
      <w:proofErr w:type="spellEnd"/>
      <w:r w:rsidRPr="001E5D6F">
        <w:rPr>
          <w:rFonts w:ascii="SimSun" w:hAnsi="SimSun" w:cs="Times New Roman"/>
          <w:szCs w:val="21"/>
        </w:rPr>
        <w:t>")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## [1] 0.6994882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compare(k</w:t>
      </w:r>
      <w:proofErr w:type="gramStart"/>
      <w:r w:rsidRPr="001E5D6F">
        <w:rPr>
          <w:rFonts w:ascii="SimSun" w:hAnsi="SimSun" w:cs="Times New Roman"/>
          <w:szCs w:val="21"/>
        </w:rPr>
        <w:t>3,V</w:t>
      </w:r>
      <w:proofErr w:type="gramEnd"/>
      <w:r w:rsidRPr="001E5D6F">
        <w:rPr>
          <w:rFonts w:ascii="SimSun" w:hAnsi="SimSun" w:cs="Times New Roman"/>
          <w:szCs w:val="21"/>
        </w:rPr>
        <w:t>(karate)$</w:t>
      </w:r>
      <w:proofErr w:type="spellStart"/>
      <w:r w:rsidRPr="001E5D6F">
        <w:rPr>
          <w:rFonts w:ascii="SimSun" w:hAnsi="SimSun" w:cs="Times New Roman"/>
          <w:szCs w:val="21"/>
        </w:rPr>
        <w:t>value,method</w:t>
      </w:r>
      <w:proofErr w:type="spellEnd"/>
      <w:r w:rsidRPr="001E5D6F">
        <w:rPr>
          <w:rFonts w:ascii="SimSun" w:hAnsi="SimSun" w:cs="Times New Roman"/>
          <w:szCs w:val="21"/>
        </w:rPr>
        <w:t xml:space="preserve"> = "</w:t>
      </w:r>
      <w:proofErr w:type="spellStart"/>
      <w:r w:rsidRPr="001E5D6F">
        <w:rPr>
          <w:rFonts w:ascii="SimSun" w:hAnsi="SimSun" w:cs="Times New Roman"/>
          <w:szCs w:val="21"/>
        </w:rPr>
        <w:t>nmi</w:t>
      </w:r>
      <w:proofErr w:type="spellEnd"/>
      <w:r w:rsidRPr="001E5D6F">
        <w:rPr>
          <w:rFonts w:ascii="SimSun" w:hAnsi="SimSun" w:cs="Times New Roman"/>
          <w:szCs w:val="21"/>
        </w:rPr>
        <w:t>")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## [1] 0.5798278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compare(k</w:t>
      </w:r>
      <w:proofErr w:type="gramStart"/>
      <w:r w:rsidRPr="001E5D6F">
        <w:rPr>
          <w:rFonts w:ascii="SimSun" w:hAnsi="SimSun" w:cs="Times New Roman"/>
          <w:szCs w:val="21"/>
        </w:rPr>
        <w:t>4,V</w:t>
      </w:r>
      <w:proofErr w:type="gramEnd"/>
      <w:r w:rsidRPr="001E5D6F">
        <w:rPr>
          <w:rFonts w:ascii="SimSun" w:hAnsi="SimSun" w:cs="Times New Roman"/>
          <w:szCs w:val="21"/>
        </w:rPr>
        <w:t>(karate)$</w:t>
      </w:r>
      <w:proofErr w:type="spellStart"/>
      <w:r w:rsidRPr="001E5D6F">
        <w:rPr>
          <w:rFonts w:ascii="SimSun" w:hAnsi="SimSun" w:cs="Times New Roman"/>
          <w:szCs w:val="21"/>
        </w:rPr>
        <w:t>value,method</w:t>
      </w:r>
      <w:proofErr w:type="spellEnd"/>
      <w:r w:rsidRPr="001E5D6F">
        <w:rPr>
          <w:rFonts w:ascii="SimSun" w:hAnsi="SimSun" w:cs="Times New Roman"/>
          <w:szCs w:val="21"/>
        </w:rPr>
        <w:t xml:space="preserve"> = "</w:t>
      </w:r>
      <w:proofErr w:type="spellStart"/>
      <w:r w:rsidRPr="001E5D6F">
        <w:rPr>
          <w:rFonts w:ascii="SimSun" w:hAnsi="SimSun" w:cs="Times New Roman"/>
          <w:szCs w:val="21"/>
        </w:rPr>
        <w:t>nmi</w:t>
      </w:r>
      <w:proofErr w:type="spellEnd"/>
      <w:r w:rsidRPr="001E5D6F">
        <w:rPr>
          <w:rFonts w:ascii="SimSun" w:hAnsi="SimSun" w:cs="Times New Roman"/>
          <w:szCs w:val="21"/>
        </w:rPr>
        <w:t>")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## [1] 0.5866348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compare(f</w:t>
      </w:r>
      <w:proofErr w:type="gramStart"/>
      <w:r w:rsidRPr="001E5D6F">
        <w:rPr>
          <w:rFonts w:ascii="SimSun" w:hAnsi="SimSun" w:cs="Times New Roman"/>
          <w:szCs w:val="21"/>
        </w:rPr>
        <w:t>1,V</w:t>
      </w:r>
      <w:proofErr w:type="gramEnd"/>
      <w:r w:rsidRPr="001E5D6F">
        <w:rPr>
          <w:rFonts w:ascii="SimSun" w:hAnsi="SimSun" w:cs="Times New Roman"/>
          <w:szCs w:val="21"/>
        </w:rPr>
        <w:t>(football)$</w:t>
      </w:r>
      <w:proofErr w:type="spellStart"/>
      <w:r w:rsidRPr="001E5D6F">
        <w:rPr>
          <w:rFonts w:ascii="SimSun" w:hAnsi="SimSun" w:cs="Times New Roman"/>
          <w:szCs w:val="21"/>
        </w:rPr>
        <w:t>value,method</w:t>
      </w:r>
      <w:proofErr w:type="spellEnd"/>
      <w:r w:rsidRPr="001E5D6F">
        <w:rPr>
          <w:rFonts w:ascii="SimSun" w:hAnsi="SimSun" w:cs="Times New Roman"/>
          <w:szCs w:val="21"/>
        </w:rPr>
        <w:t xml:space="preserve"> = "</w:t>
      </w:r>
      <w:proofErr w:type="spellStart"/>
      <w:r w:rsidRPr="001E5D6F">
        <w:rPr>
          <w:rFonts w:ascii="SimSun" w:hAnsi="SimSun" w:cs="Times New Roman"/>
          <w:szCs w:val="21"/>
        </w:rPr>
        <w:t>nmi</w:t>
      </w:r>
      <w:proofErr w:type="spellEnd"/>
      <w:r w:rsidRPr="001E5D6F">
        <w:rPr>
          <w:rFonts w:ascii="SimSun" w:hAnsi="SimSun" w:cs="Times New Roman"/>
          <w:szCs w:val="21"/>
        </w:rPr>
        <w:t>")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## [1] 0.8873604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compare(f</w:t>
      </w:r>
      <w:proofErr w:type="gramStart"/>
      <w:r w:rsidRPr="001E5D6F">
        <w:rPr>
          <w:rFonts w:ascii="SimSun" w:hAnsi="SimSun" w:cs="Times New Roman"/>
          <w:szCs w:val="21"/>
        </w:rPr>
        <w:t>2,V</w:t>
      </w:r>
      <w:proofErr w:type="gramEnd"/>
      <w:r w:rsidRPr="001E5D6F">
        <w:rPr>
          <w:rFonts w:ascii="SimSun" w:hAnsi="SimSun" w:cs="Times New Roman"/>
          <w:szCs w:val="21"/>
        </w:rPr>
        <w:t>(football)$</w:t>
      </w:r>
      <w:proofErr w:type="spellStart"/>
      <w:r w:rsidRPr="001E5D6F">
        <w:rPr>
          <w:rFonts w:ascii="SimSun" w:hAnsi="SimSun" w:cs="Times New Roman"/>
          <w:szCs w:val="21"/>
        </w:rPr>
        <w:t>value,method</w:t>
      </w:r>
      <w:proofErr w:type="spellEnd"/>
      <w:r w:rsidRPr="001E5D6F">
        <w:rPr>
          <w:rFonts w:ascii="SimSun" w:hAnsi="SimSun" w:cs="Times New Roman"/>
          <w:szCs w:val="21"/>
        </w:rPr>
        <w:t xml:space="preserve"> = "</w:t>
      </w:r>
      <w:proofErr w:type="spellStart"/>
      <w:r w:rsidRPr="001E5D6F">
        <w:rPr>
          <w:rFonts w:ascii="SimSun" w:hAnsi="SimSun" w:cs="Times New Roman"/>
          <w:szCs w:val="21"/>
        </w:rPr>
        <w:t>nmi</w:t>
      </w:r>
      <w:proofErr w:type="spellEnd"/>
      <w:r w:rsidRPr="001E5D6F">
        <w:rPr>
          <w:rFonts w:ascii="SimSun" w:hAnsi="SimSun" w:cs="Times New Roman"/>
          <w:szCs w:val="21"/>
        </w:rPr>
        <w:t>")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## [1] 0.9005465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compare(f</w:t>
      </w:r>
      <w:proofErr w:type="gramStart"/>
      <w:r w:rsidRPr="001E5D6F">
        <w:rPr>
          <w:rFonts w:ascii="SimSun" w:hAnsi="SimSun" w:cs="Times New Roman"/>
          <w:szCs w:val="21"/>
        </w:rPr>
        <w:t>3,V</w:t>
      </w:r>
      <w:proofErr w:type="gramEnd"/>
      <w:r w:rsidRPr="001E5D6F">
        <w:rPr>
          <w:rFonts w:ascii="SimSun" w:hAnsi="SimSun" w:cs="Times New Roman"/>
          <w:szCs w:val="21"/>
        </w:rPr>
        <w:t>(football)$</w:t>
      </w:r>
      <w:proofErr w:type="spellStart"/>
      <w:r w:rsidRPr="001E5D6F">
        <w:rPr>
          <w:rFonts w:ascii="SimSun" w:hAnsi="SimSun" w:cs="Times New Roman"/>
          <w:szCs w:val="21"/>
        </w:rPr>
        <w:t>value,method</w:t>
      </w:r>
      <w:proofErr w:type="spellEnd"/>
      <w:r w:rsidRPr="001E5D6F">
        <w:rPr>
          <w:rFonts w:ascii="SimSun" w:hAnsi="SimSun" w:cs="Times New Roman"/>
          <w:szCs w:val="21"/>
        </w:rPr>
        <w:t xml:space="preserve"> = "</w:t>
      </w:r>
      <w:proofErr w:type="spellStart"/>
      <w:r w:rsidRPr="001E5D6F">
        <w:rPr>
          <w:rFonts w:ascii="SimSun" w:hAnsi="SimSun" w:cs="Times New Roman"/>
          <w:szCs w:val="21"/>
        </w:rPr>
        <w:t>nmi</w:t>
      </w:r>
      <w:proofErr w:type="spellEnd"/>
      <w:r w:rsidRPr="001E5D6F">
        <w:rPr>
          <w:rFonts w:ascii="SimSun" w:hAnsi="SimSun" w:cs="Times New Roman"/>
          <w:szCs w:val="21"/>
        </w:rPr>
        <w:t>")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## [1] 0.8788884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compare(f</w:t>
      </w:r>
      <w:proofErr w:type="gramStart"/>
      <w:r w:rsidRPr="001E5D6F">
        <w:rPr>
          <w:rFonts w:ascii="SimSun" w:hAnsi="SimSun" w:cs="Times New Roman"/>
          <w:szCs w:val="21"/>
        </w:rPr>
        <w:t>4,V</w:t>
      </w:r>
      <w:proofErr w:type="gramEnd"/>
      <w:r w:rsidRPr="001E5D6F">
        <w:rPr>
          <w:rFonts w:ascii="SimSun" w:hAnsi="SimSun" w:cs="Times New Roman"/>
          <w:szCs w:val="21"/>
        </w:rPr>
        <w:t>(football)$</w:t>
      </w:r>
      <w:proofErr w:type="spellStart"/>
      <w:r w:rsidRPr="001E5D6F">
        <w:rPr>
          <w:rFonts w:ascii="SimSun" w:hAnsi="SimSun" w:cs="Times New Roman"/>
          <w:szCs w:val="21"/>
        </w:rPr>
        <w:t>value,method</w:t>
      </w:r>
      <w:proofErr w:type="spellEnd"/>
      <w:r w:rsidRPr="001E5D6F">
        <w:rPr>
          <w:rFonts w:ascii="SimSun" w:hAnsi="SimSun" w:cs="Times New Roman"/>
          <w:szCs w:val="21"/>
        </w:rPr>
        <w:t xml:space="preserve"> = "</w:t>
      </w:r>
      <w:proofErr w:type="spellStart"/>
      <w:r w:rsidRPr="001E5D6F">
        <w:rPr>
          <w:rFonts w:ascii="SimSun" w:hAnsi="SimSun" w:cs="Times New Roman"/>
          <w:szCs w:val="21"/>
        </w:rPr>
        <w:t>nmi</w:t>
      </w:r>
      <w:proofErr w:type="spellEnd"/>
      <w:r w:rsidRPr="001E5D6F">
        <w:rPr>
          <w:rFonts w:ascii="SimSun" w:hAnsi="SimSun" w:cs="Times New Roman"/>
          <w:szCs w:val="21"/>
        </w:rPr>
        <w:t>")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## [1] 0.8549734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compare(d</w:t>
      </w:r>
      <w:proofErr w:type="gramStart"/>
      <w:r w:rsidRPr="001E5D6F">
        <w:rPr>
          <w:rFonts w:ascii="SimSun" w:hAnsi="SimSun" w:cs="Times New Roman"/>
          <w:szCs w:val="21"/>
        </w:rPr>
        <w:t>1,V</w:t>
      </w:r>
      <w:proofErr w:type="gramEnd"/>
      <w:r w:rsidRPr="001E5D6F">
        <w:rPr>
          <w:rFonts w:ascii="SimSun" w:hAnsi="SimSun" w:cs="Times New Roman"/>
          <w:szCs w:val="21"/>
        </w:rPr>
        <w:t>(dolphin)$</w:t>
      </w:r>
      <w:proofErr w:type="spellStart"/>
      <w:r w:rsidRPr="001E5D6F">
        <w:rPr>
          <w:rFonts w:ascii="SimSun" w:hAnsi="SimSun" w:cs="Times New Roman"/>
          <w:szCs w:val="21"/>
        </w:rPr>
        <w:t>value,method</w:t>
      </w:r>
      <w:proofErr w:type="spellEnd"/>
      <w:r w:rsidRPr="001E5D6F">
        <w:rPr>
          <w:rFonts w:ascii="SimSun" w:hAnsi="SimSun" w:cs="Times New Roman"/>
          <w:szCs w:val="21"/>
        </w:rPr>
        <w:t xml:space="preserve"> = "</w:t>
      </w:r>
      <w:proofErr w:type="spellStart"/>
      <w:r w:rsidRPr="001E5D6F">
        <w:rPr>
          <w:rFonts w:ascii="SimSun" w:hAnsi="SimSun" w:cs="Times New Roman"/>
          <w:szCs w:val="21"/>
        </w:rPr>
        <w:t>nmi</w:t>
      </w:r>
      <w:proofErr w:type="spellEnd"/>
      <w:r w:rsidRPr="001E5D6F">
        <w:rPr>
          <w:rFonts w:ascii="SimSun" w:hAnsi="SimSun" w:cs="Times New Roman"/>
          <w:szCs w:val="21"/>
        </w:rPr>
        <w:t>")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## [1] 0.53725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compare(d</w:t>
      </w:r>
      <w:proofErr w:type="gramStart"/>
      <w:r w:rsidRPr="001E5D6F">
        <w:rPr>
          <w:rFonts w:ascii="SimSun" w:hAnsi="SimSun" w:cs="Times New Roman"/>
          <w:szCs w:val="21"/>
        </w:rPr>
        <w:t>2,V</w:t>
      </w:r>
      <w:proofErr w:type="gramEnd"/>
      <w:r w:rsidRPr="001E5D6F">
        <w:rPr>
          <w:rFonts w:ascii="SimSun" w:hAnsi="SimSun" w:cs="Times New Roman"/>
          <w:szCs w:val="21"/>
        </w:rPr>
        <w:t>(dolphin)$</w:t>
      </w:r>
      <w:proofErr w:type="spellStart"/>
      <w:r w:rsidRPr="001E5D6F">
        <w:rPr>
          <w:rFonts w:ascii="SimSun" w:hAnsi="SimSun" w:cs="Times New Roman"/>
          <w:szCs w:val="21"/>
        </w:rPr>
        <w:t>value,method</w:t>
      </w:r>
      <w:proofErr w:type="spellEnd"/>
      <w:r w:rsidRPr="001E5D6F">
        <w:rPr>
          <w:rFonts w:ascii="SimSun" w:hAnsi="SimSun" w:cs="Times New Roman"/>
          <w:szCs w:val="21"/>
        </w:rPr>
        <w:t xml:space="preserve"> = "</w:t>
      </w:r>
      <w:proofErr w:type="spellStart"/>
      <w:r w:rsidRPr="001E5D6F">
        <w:rPr>
          <w:rFonts w:ascii="SimSun" w:hAnsi="SimSun" w:cs="Times New Roman"/>
          <w:szCs w:val="21"/>
        </w:rPr>
        <w:t>nmi</w:t>
      </w:r>
      <w:proofErr w:type="spellEnd"/>
      <w:r w:rsidRPr="001E5D6F">
        <w:rPr>
          <w:rFonts w:ascii="SimSun" w:hAnsi="SimSun" w:cs="Times New Roman"/>
          <w:szCs w:val="21"/>
        </w:rPr>
        <w:t>")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## [1] 0.593211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compare(d</w:t>
      </w:r>
      <w:proofErr w:type="gramStart"/>
      <w:r w:rsidRPr="001E5D6F">
        <w:rPr>
          <w:rFonts w:ascii="SimSun" w:hAnsi="SimSun" w:cs="Times New Roman"/>
          <w:szCs w:val="21"/>
        </w:rPr>
        <w:t>3,V</w:t>
      </w:r>
      <w:proofErr w:type="gramEnd"/>
      <w:r w:rsidRPr="001E5D6F">
        <w:rPr>
          <w:rFonts w:ascii="SimSun" w:hAnsi="SimSun" w:cs="Times New Roman"/>
          <w:szCs w:val="21"/>
        </w:rPr>
        <w:t>(dolphin)$</w:t>
      </w:r>
      <w:proofErr w:type="spellStart"/>
      <w:r w:rsidRPr="001E5D6F">
        <w:rPr>
          <w:rFonts w:ascii="SimSun" w:hAnsi="SimSun" w:cs="Times New Roman"/>
          <w:szCs w:val="21"/>
        </w:rPr>
        <w:t>value,method</w:t>
      </w:r>
      <w:proofErr w:type="spellEnd"/>
      <w:r w:rsidRPr="001E5D6F">
        <w:rPr>
          <w:rFonts w:ascii="SimSun" w:hAnsi="SimSun" w:cs="Times New Roman"/>
          <w:szCs w:val="21"/>
        </w:rPr>
        <w:t xml:space="preserve"> = "</w:t>
      </w:r>
      <w:proofErr w:type="spellStart"/>
      <w:r w:rsidRPr="001E5D6F">
        <w:rPr>
          <w:rFonts w:ascii="SimSun" w:hAnsi="SimSun" w:cs="Times New Roman"/>
          <w:szCs w:val="21"/>
        </w:rPr>
        <w:t>nmi</w:t>
      </w:r>
      <w:proofErr w:type="spellEnd"/>
      <w:r w:rsidRPr="001E5D6F">
        <w:rPr>
          <w:rFonts w:ascii="SimSun" w:hAnsi="SimSun" w:cs="Times New Roman"/>
          <w:szCs w:val="21"/>
        </w:rPr>
        <w:t>")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## [1] 0.5541605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lastRenderedPageBreak/>
        <w:t>compare(d</w:t>
      </w:r>
      <w:proofErr w:type="gramStart"/>
      <w:r w:rsidRPr="001E5D6F">
        <w:rPr>
          <w:rFonts w:ascii="SimSun" w:hAnsi="SimSun" w:cs="Times New Roman"/>
          <w:szCs w:val="21"/>
        </w:rPr>
        <w:t>4,V</w:t>
      </w:r>
      <w:proofErr w:type="gramEnd"/>
      <w:r w:rsidRPr="001E5D6F">
        <w:rPr>
          <w:rFonts w:ascii="SimSun" w:hAnsi="SimSun" w:cs="Times New Roman"/>
          <w:szCs w:val="21"/>
        </w:rPr>
        <w:t>(dolphin)$</w:t>
      </w:r>
      <w:proofErr w:type="spellStart"/>
      <w:r w:rsidRPr="001E5D6F">
        <w:rPr>
          <w:rFonts w:ascii="SimSun" w:hAnsi="SimSun" w:cs="Times New Roman"/>
          <w:szCs w:val="21"/>
        </w:rPr>
        <w:t>value,method</w:t>
      </w:r>
      <w:proofErr w:type="spellEnd"/>
      <w:r w:rsidRPr="001E5D6F">
        <w:rPr>
          <w:rFonts w:ascii="SimSun" w:hAnsi="SimSun" w:cs="Times New Roman"/>
          <w:szCs w:val="21"/>
        </w:rPr>
        <w:t xml:space="preserve"> = "</w:t>
      </w:r>
      <w:proofErr w:type="spellStart"/>
      <w:r w:rsidRPr="001E5D6F">
        <w:rPr>
          <w:rFonts w:ascii="SimSun" w:hAnsi="SimSun" w:cs="Times New Roman"/>
          <w:szCs w:val="21"/>
        </w:rPr>
        <w:t>nmi</w:t>
      </w:r>
      <w:proofErr w:type="spellEnd"/>
      <w:r w:rsidRPr="001E5D6F">
        <w:rPr>
          <w:rFonts w:ascii="SimSun" w:hAnsi="SimSun" w:cs="Times New Roman"/>
          <w:szCs w:val="21"/>
        </w:rPr>
        <w:t>")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## [1] 0.5108534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b/>
          <w:szCs w:val="21"/>
        </w:rPr>
      </w:pPr>
      <w:r w:rsidRPr="001E5D6F">
        <w:rPr>
          <w:rFonts w:ascii="SimSun" w:hAnsi="SimSun" w:cs="Times New Roman" w:hint="eastAsia"/>
          <w:b/>
          <w:szCs w:val="21"/>
        </w:rPr>
        <w:t>【数据分析部分】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library(</w:t>
      </w:r>
      <w:proofErr w:type="spellStart"/>
      <w:r w:rsidRPr="001E5D6F">
        <w:rPr>
          <w:rFonts w:ascii="SimSun" w:hAnsi="SimSun" w:cs="Times New Roman"/>
          <w:szCs w:val="21"/>
        </w:rPr>
        <w:t>igraph</w:t>
      </w:r>
      <w:proofErr w:type="spellEnd"/>
      <w:r w:rsidRPr="001E5D6F">
        <w:rPr>
          <w:rFonts w:ascii="SimSun" w:hAnsi="SimSun" w:cs="Times New Roman"/>
          <w:szCs w:val="21"/>
        </w:rPr>
        <w:t>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library(</w:t>
      </w:r>
      <w:proofErr w:type="spellStart"/>
      <w:r w:rsidRPr="001E5D6F">
        <w:rPr>
          <w:rFonts w:ascii="SimSun" w:hAnsi="SimSun" w:cs="Times New Roman"/>
          <w:szCs w:val="21"/>
        </w:rPr>
        <w:t>plyr</w:t>
      </w:r>
      <w:proofErr w:type="spellEnd"/>
      <w:r w:rsidRPr="001E5D6F">
        <w:rPr>
          <w:rFonts w:ascii="SimSun" w:hAnsi="SimSun" w:cs="Times New Roman"/>
          <w:szCs w:val="21"/>
        </w:rPr>
        <w:t>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library(</w:t>
      </w:r>
      <w:proofErr w:type="spellStart"/>
      <w:r w:rsidRPr="001E5D6F">
        <w:rPr>
          <w:rFonts w:ascii="SimSun" w:hAnsi="SimSun" w:cs="Times New Roman"/>
          <w:szCs w:val="21"/>
        </w:rPr>
        <w:t>dplyr</w:t>
      </w:r>
      <w:proofErr w:type="spellEnd"/>
      <w:r w:rsidRPr="001E5D6F">
        <w:rPr>
          <w:rFonts w:ascii="SimSun" w:hAnsi="SimSun" w:cs="Times New Roman"/>
          <w:szCs w:val="21"/>
        </w:rPr>
        <w:t>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library(</w:t>
      </w:r>
      <w:proofErr w:type="spellStart"/>
      <w:r w:rsidRPr="001E5D6F">
        <w:rPr>
          <w:rFonts w:ascii="SimSun" w:hAnsi="SimSun" w:cs="Times New Roman"/>
          <w:szCs w:val="21"/>
        </w:rPr>
        <w:t>readxl</w:t>
      </w:r>
      <w:proofErr w:type="spellEnd"/>
      <w:r w:rsidRPr="001E5D6F">
        <w:rPr>
          <w:rFonts w:ascii="SimSun" w:hAnsi="SimSun" w:cs="Times New Roman"/>
          <w:szCs w:val="21"/>
        </w:rPr>
        <w:t>)</w:t>
      </w:r>
    </w:p>
    <w:p w:rsid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#网络密度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n &lt;- length(V(g))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N &lt;- length(E(g))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density &lt;- N/</w:t>
      </w:r>
      <w:proofErr w:type="gramStart"/>
      <w:r w:rsidRPr="001E5D6F">
        <w:rPr>
          <w:rFonts w:ascii="SimSun" w:hAnsi="SimSun" w:cs="Times New Roman"/>
          <w:szCs w:val="21"/>
        </w:rPr>
        <w:t>choose(</w:t>
      </w:r>
      <w:proofErr w:type="gramEnd"/>
      <w:r w:rsidRPr="001E5D6F">
        <w:rPr>
          <w:rFonts w:ascii="SimSun" w:hAnsi="SimSun" w:cs="Times New Roman"/>
          <w:szCs w:val="21"/>
        </w:rPr>
        <w:t>n, 2)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density</w:t>
      </w:r>
    </w:p>
    <w:p w:rsid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#计算节点的度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degree =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ddply</w:t>
      </w:r>
      <w:proofErr w:type="spellEnd"/>
      <w:r w:rsidRPr="001E5D6F">
        <w:rPr>
          <w:rFonts w:ascii="SimSun" w:hAnsi="SimSun" w:cs="Times New Roman"/>
          <w:szCs w:val="21"/>
        </w:rPr>
        <w:t>(</w:t>
      </w:r>
      <w:proofErr w:type="gramEnd"/>
      <w:r w:rsidRPr="001E5D6F">
        <w:rPr>
          <w:rFonts w:ascii="SimSun" w:hAnsi="SimSun" w:cs="Times New Roman"/>
          <w:szCs w:val="21"/>
        </w:rPr>
        <w:t xml:space="preserve">data1, .(id_1), </w:t>
      </w:r>
      <w:proofErr w:type="spellStart"/>
      <w:r w:rsidRPr="001E5D6F">
        <w:rPr>
          <w:rFonts w:ascii="SimSun" w:hAnsi="SimSun" w:cs="Times New Roman"/>
          <w:szCs w:val="21"/>
        </w:rPr>
        <w:t>nrow</w:t>
      </w:r>
      <w:proofErr w:type="spellEnd"/>
      <w:r w:rsidRPr="001E5D6F">
        <w:rPr>
          <w:rFonts w:ascii="SimSun" w:hAnsi="SimSun" w:cs="Times New Roman"/>
          <w:szCs w:val="21"/>
        </w:rPr>
        <w:t>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#添加列名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proofErr w:type="spellStart"/>
      <w:r w:rsidRPr="001E5D6F">
        <w:rPr>
          <w:rFonts w:ascii="SimSun" w:hAnsi="SimSun" w:cs="Times New Roman"/>
          <w:szCs w:val="21"/>
        </w:rPr>
        <w:t>colnames</w:t>
      </w:r>
      <w:proofErr w:type="spellEnd"/>
      <w:r w:rsidRPr="001E5D6F">
        <w:rPr>
          <w:rFonts w:ascii="SimSun" w:hAnsi="SimSun" w:cs="Times New Roman"/>
          <w:szCs w:val="21"/>
        </w:rPr>
        <w:t xml:space="preserve">(degree) = </w:t>
      </w:r>
      <w:proofErr w:type="gramStart"/>
      <w:r w:rsidRPr="001E5D6F">
        <w:rPr>
          <w:rFonts w:ascii="SimSun" w:hAnsi="SimSun" w:cs="Times New Roman"/>
          <w:szCs w:val="21"/>
        </w:rPr>
        <w:t>c(</w:t>
      </w:r>
      <w:proofErr w:type="gramEnd"/>
      <w:r w:rsidRPr="001E5D6F">
        <w:rPr>
          <w:rFonts w:ascii="SimSun" w:hAnsi="SimSun" w:cs="Times New Roman"/>
          <w:szCs w:val="21"/>
        </w:rPr>
        <w:t>'id', 'degree')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#绘制直方图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#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png</w:t>
      </w:r>
      <w:proofErr w:type="spellEnd"/>
      <w:r w:rsidRPr="001E5D6F">
        <w:rPr>
          <w:rFonts w:ascii="SimSun" w:hAnsi="SimSun" w:cs="Times New Roman"/>
          <w:szCs w:val="21"/>
        </w:rPr>
        <w:t>(</w:t>
      </w:r>
      <w:proofErr w:type="gramEnd"/>
      <w:r w:rsidRPr="001E5D6F">
        <w:rPr>
          <w:rFonts w:ascii="SimSun" w:hAnsi="SimSun" w:cs="Times New Roman"/>
          <w:szCs w:val="21"/>
        </w:rPr>
        <w:t>file='test.png', height=2000, width=2500,bg = "</w:t>
      </w:r>
      <w:proofErr w:type="spellStart"/>
      <w:r w:rsidRPr="001E5D6F">
        <w:rPr>
          <w:rFonts w:ascii="SimSun" w:hAnsi="SimSun" w:cs="Times New Roman"/>
          <w:szCs w:val="21"/>
        </w:rPr>
        <w:t>white",res</w:t>
      </w:r>
      <w:proofErr w:type="spellEnd"/>
      <w:r w:rsidRPr="001E5D6F">
        <w:rPr>
          <w:rFonts w:ascii="SimSun" w:hAnsi="SimSun" w:cs="Times New Roman"/>
          <w:szCs w:val="21"/>
        </w:rPr>
        <w:t xml:space="preserve"> = 600)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hist(</w:t>
      </w:r>
      <w:proofErr w:type="spellStart"/>
      <w:r w:rsidRPr="001E5D6F">
        <w:rPr>
          <w:rFonts w:ascii="SimSun" w:hAnsi="SimSun" w:cs="Times New Roman" w:hint="eastAsia"/>
          <w:szCs w:val="21"/>
        </w:rPr>
        <w:t>degree$degree,ylab</w:t>
      </w:r>
      <w:proofErr w:type="spellEnd"/>
      <w:r w:rsidRPr="001E5D6F">
        <w:rPr>
          <w:rFonts w:ascii="SimSun" w:hAnsi="SimSun" w:cs="Times New Roman" w:hint="eastAsia"/>
          <w:szCs w:val="21"/>
        </w:rPr>
        <w:t xml:space="preserve"> = "频数",</w:t>
      </w:r>
      <w:proofErr w:type="spellStart"/>
      <w:r w:rsidRPr="001E5D6F">
        <w:rPr>
          <w:rFonts w:ascii="SimSun" w:hAnsi="SimSun" w:cs="Times New Roman" w:hint="eastAsia"/>
          <w:szCs w:val="21"/>
        </w:rPr>
        <w:t>xlab</w:t>
      </w:r>
      <w:proofErr w:type="spellEnd"/>
      <w:r w:rsidRPr="001E5D6F">
        <w:rPr>
          <w:rFonts w:ascii="SimSun" w:hAnsi="SimSun" w:cs="Times New Roman" w:hint="eastAsia"/>
          <w:szCs w:val="21"/>
        </w:rPr>
        <w:t xml:space="preserve"> = "度",main=</w:t>
      </w:r>
      <w:proofErr w:type="spellStart"/>
      <w:r w:rsidRPr="001E5D6F">
        <w:rPr>
          <w:rFonts w:ascii="SimSun" w:hAnsi="SimSun" w:cs="Times New Roman" w:hint="eastAsia"/>
          <w:szCs w:val="21"/>
        </w:rPr>
        <w:t>NULL,col</w:t>
      </w:r>
      <w:proofErr w:type="spellEnd"/>
      <w:r w:rsidRPr="001E5D6F">
        <w:rPr>
          <w:rFonts w:ascii="SimSun" w:hAnsi="SimSun" w:cs="Times New Roman" w:hint="eastAsia"/>
          <w:szCs w:val="21"/>
        </w:rPr>
        <w:t xml:space="preserve"> = "pink",</w:t>
      </w:r>
      <w:proofErr w:type="spellStart"/>
      <w:r w:rsidRPr="001E5D6F">
        <w:rPr>
          <w:rFonts w:ascii="SimSun" w:hAnsi="SimSun" w:cs="Times New Roman" w:hint="eastAsia"/>
          <w:szCs w:val="21"/>
        </w:rPr>
        <w:t>xlim</w:t>
      </w:r>
      <w:proofErr w:type="spellEnd"/>
      <w:r w:rsidRPr="001E5D6F">
        <w:rPr>
          <w:rFonts w:ascii="SimSun" w:hAnsi="SimSun" w:cs="Times New Roman" w:hint="eastAsia"/>
          <w:szCs w:val="21"/>
        </w:rPr>
        <w:t xml:space="preserve"> = c(0,200),</w:t>
      </w:r>
      <w:proofErr w:type="spellStart"/>
      <w:r w:rsidRPr="001E5D6F">
        <w:rPr>
          <w:rFonts w:ascii="SimSun" w:hAnsi="SimSun" w:cs="Times New Roman" w:hint="eastAsia"/>
          <w:szCs w:val="21"/>
        </w:rPr>
        <w:t>ylim</w:t>
      </w:r>
      <w:proofErr w:type="spellEnd"/>
      <w:r w:rsidRPr="001E5D6F">
        <w:rPr>
          <w:rFonts w:ascii="SimSun" w:hAnsi="SimSun" w:cs="Times New Roman" w:hint="eastAsia"/>
          <w:szCs w:val="21"/>
        </w:rPr>
        <w:t xml:space="preserve"> = c(0,20000),family = 'serif')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#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dev.off</w:t>
      </w:r>
      <w:proofErr w:type="spellEnd"/>
      <w:r w:rsidRPr="001E5D6F">
        <w:rPr>
          <w:rFonts w:ascii="SimSun" w:hAnsi="SimSun" w:cs="Times New Roman"/>
          <w:szCs w:val="21"/>
        </w:rPr>
        <w:t>(</w:t>
      </w:r>
      <w:proofErr w:type="gramEnd"/>
      <w:r w:rsidRPr="001E5D6F">
        <w:rPr>
          <w:rFonts w:ascii="SimSun" w:hAnsi="SimSun" w:cs="Times New Roman"/>
          <w:szCs w:val="21"/>
        </w:rPr>
        <w:t>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#按度的降序排列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degree = </w:t>
      </w:r>
      <w:proofErr w:type="gramStart"/>
      <w:r w:rsidRPr="001E5D6F">
        <w:rPr>
          <w:rFonts w:ascii="SimSun" w:hAnsi="SimSun" w:cs="Times New Roman"/>
          <w:szCs w:val="21"/>
        </w:rPr>
        <w:t>degree[</w:t>
      </w:r>
      <w:proofErr w:type="gramEnd"/>
      <w:r w:rsidRPr="001E5D6F">
        <w:rPr>
          <w:rFonts w:ascii="SimSun" w:hAnsi="SimSun" w:cs="Times New Roman"/>
          <w:szCs w:val="21"/>
        </w:rPr>
        <w:t>order(</w:t>
      </w:r>
      <w:proofErr w:type="spellStart"/>
      <w:r w:rsidRPr="001E5D6F">
        <w:rPr>
          <w:rFonts w:ascii="SimSun" w:hAnsi="SimSun" w:cs="Times New Roman"/>
          <w:szCs w:val="21"/>
        </w:rPr>
        <w:t>degree$degree,decreasing</w:t>
      </w:r>
      <w:proofErr w:type="spellEnd"/>
      <w:r w:rsidRPr="001E5D6F">
        <w:rPr>
          <w:rFonts w:ascii="SimSun" w:hAnsi="SimSun" w:cs="Times New Roman"/>
          <w:szCs w:val="21"/>
        </w:rPr>
        <w:t xml:space="preserve"> = T),] 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degree_top10 &lt;- </w:t>
      </w:r>
      <w:proofErr w:type="spellStart"/>
      <w:r w:rsidRPr="001E5D6F">
        <w:rPr>
          <w:rFonts w:ascii="SimSun" w:hAnsi="SimSun" w:cs="Times New Roman"/>
          <w:szCs w:val="21"/>
        </w:rPr>
        <w:t>left_join</w:t>
      </w:r>
      <w:proofErr w:type="spellEnd"/>
      <w:r w:rsidRPr="001E5D6F">
        <w:rPr>
          <w:rFonts w:ascii="SimSun" w:hAnsi="SimSun" w:cs="Times New Roman"/>
          <w:szCs w:val="21"/>
        </w:rPr>
        <w:t>(</w:t>
      </w:r>
      <w:proofErr w:type="gramStart"/>
      <w:r w:rsidRPr="001E5D6F">
        <w:rPr>
          <w:rFonts w:ascii="SimSun" w:hAnsi="SimSun" w:cs="Times New Roman"/>
          <w:szCs w:val="21"/>
        </w:rPr>
        <w:t>degree[</w:t>
      </w:r>
      <w:proofErr w:type="gramEnd"/>
      <w:r w:rsidRPr="001E5D6F">
        <w:rPr>
          <w:rFonts w:ascii="SimSun" w:hAnsi="SimSun" w:cs="Times New Roman"/>
          <w:szCs w:val="21"/>
        </w:rPr>
        <w:t>1:10,],data2)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lastRenderedPageBreak/>
        <w:t>#输出结果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proofErr w:type="spellStart"/>
      <w:r w:rsidRPr="001E5D6F">
        <w:rPr>
          <w:rFonts w:ascii="SimSun" w:hAnsi="SimSun" w:cs="Times New Roman" w:hint="eastAsia"/>
          <w:szCs w:val="21"/>
        </w:rPr>
        <w:t>knitr</w:t>
      </w:r>
      <w:proofErr w:type="spellEnd"/>
      <w:r w:rsidRPr="001E5D6F">
        <w:rPr>
          <w:rFonts w:ascii="SimSun" w:hAnsi="SimSun" w:cs="Times New Roman" w:hint="eastAsia"/>
          <w:szCs w:val="21"/>
        </w:rPr>
        <w:t>::</w:t>
      </w:r>
      <w:proofErr w:type="spellStart"/>
      <w:r w:rsidRPr="001E5D6F">
        <w:rPr>
          <w:rFonts w:ascii="SimSun" w:hAnsi="SimSun" w:cs="Times New Roman" w:hint="eastAsia"/>
          <w:szCs w:val="21"/>
        </w:rPr>
        <w:t>kable</w:t>
      </w:r>
      <w:proofErr w:type="spellEnd"/>
      <w:r w:rsidRPr="001E5D6F">
        <w:rPr>
          <w:rFonts w:ascii="SimSun" w:hAnsi="SimSun" w:cs="Times New Roman" w:hint="eastAsia"/>
          <w:szCs w:val="21"/>
        </w:rPr>
        <w:t xml:space="preserve">(format(degree_top10[,-1],scientific=F),caption = "表1 度排名前10的公共主页相关信息")                                  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#接近中心性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c&lt;-</w:t>
      </w:r>
      <w:proofErr w:type="gramStart"/>
      <w:r w:rsidRPr="001E5D6F">
        <w:rPr>
          <w:rFonts w:ascii="SimSun" w:hAnsi="SimSun" w:cs="Times New Roman"/>
          <w:szCs w:val="21"/>
        </w:rPr>
        <w:t>closeness(</w:t>
      </w:r>
      <w:proofErr w:type="gramEnd"/>
      <w:r w:rsidRPr="001E5D6F">
        <w:rPr>
          <w:rFonts w:ascii="SimSun" w:hAnsi="SimSun" w:cs="Times New Roman"/>
          <w:szCs w:val="21"/>
        </w:rPr>
        <w:t>g, normalized = T)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close =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data.frame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>(id=data2$id,clo = c)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close = </w:t>
      </w:r>
      <w:proofErr w:type="gramStart"/>
      <w:r w:rsidRPr="001E5D6F">
        <w:rPr>
          <w:rFonts w:ascii="SimSun" w:hAnsi="SimSun" w:cs="Times New Roman"/>
          <w:szCs w:val="21"/>
        </w:rPr>
        <w:t>close[</w:t>
      </w:r>
      <w:proofErr w:type="gramEnd"/>
      <w:r w:rsidRPr="001E5D6F">
        <w:rPr>
          <w:rFonts w:ascii="SimSun" w:hAnsi="SimSun" w:cs="Times New Roman"/>
          <w:szCs w:val="21"/>
        </w:rPr>
        <w:t>order(</w:t>
      </w:r>
      <w:proofErr w:type="spellStart"/>
      <w:r w:rsidRPr="001E5D6F">
        <w:rPr>
          <w:rFonts w:ascii="SimSun" w:hAnsi="SimSun" w:cs="Times New Roman"/>
          <w:szCs w:val="21"/>
        </w:rPr>
        <w:t>close$clo,decreasing</w:t>
      </w:r>
      <w:proofErr w:type="spellEnd"/>
      <w:r w:rsidRPr="001E5D6F">
        <w:rPr>
          <w:rFonts w:ascii="SimSun" w:hAnsi="SimSun" w:cs="Times New Roman"/>
          <w:szCs w:val="21"/>
        </w:rPr>
        <w:t xml:space="preserve"> = T),]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close_top10 &lt;- </w:t>
      </w:r>
      <w:proofErr w:type="spellStart"/>
      <w:r w:rsidRPr="001E5D6F">
        <w:rPr>
          <w:rFonts w:ascii="SimSun" w:hAnsi="SimSun" w:cs="Times New Roman"/>
          <w:szCs w:val="21"/>
        </w:rPr>
        <w:t>left_join</w:t>
      </w:r>
      <w:proofErr w:type="spellEnd"/>
      <w:r w:rsidRPr="001E5D6F">
        <w:rPr>
          <w:rFonts w:ascii="SimSun" w:hAnsi="SimSun" w:cs="Times New Roman"/>
          <w:szCs w:val="21"/>
        </w:rPr>
        <w:t>(</w:t>
      </w:r>
      <w:proofErr w:type="gramStart"/>
      <w:r w:rsidRPr="001E5D6F">
        <w:rPr>
          <w:rFonts w:ascii="SimSun" w:hAnsi="SimSun" w:cs="Times New Roman"/>
          <w:szCs w:val="21"/>
        </w:rPr>
        <w:t>close[</w:t>
      </w:r>
      <w:proofErr w:type="gramEnd"/>
      <w:r w:rsidRPr="001E5D6F">
        <w:rPr>
          <w:rFonts w:ascii="SimSun" w:hAnsi="SimSun" w:cs="Times New Roman"/>
          <w:szCs w:val="21"/>
        </w:rPr>
        <w:t xml:space="preserve">1:10,],data2)  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proofErr w:type="spellStart"/>
      <w:r w:rsidRPr="001E5D6F">
        <w:rPr>
          <w:rFonts w:ascii="SimSun" w:hAnsi="SimSun" w:cs="Times New Roman" w:hint="eastAsia"/>
          <w:szCs w:val="21"/>
        </w:rPr>
        <w:t>knitr</w:t>
      </w:r>
      <w:proofErr w:type="spellEnd"/>
      <w:r w:rsidRPr="001E5D6F">
        <w:rPr>
          <w:rFonts w:ascii="SimSun" w:hAnsi="SimSun" w:cs="Times New Roman" w:hint="eastAsia"/>
          <w:szCs w:val="21"/>
        </w:rPr>
        <w:t>::</w:t>
      </w:r>
      <w:proofErr w:type="spellStart"/>
      <w:r w:rsidRPr="001E5D6F">
        <w:rPr>
          <w:rFonts w:ascii="SimSun" w:hAnsi="SimSun" w:cs="Times New Roman" w:hint="eastAsia"/>
          <w:szCs w:val="21"/>
        </w:rPr>
        <w:t>kable</w:t>
      </w:r>
      <w:proofErr w:type="spellEnd"/>
      <w:r w:rsidRPr="001E5D6F">
        <w:rPr>
          <w:rFonts w:ascii="SimSun" w:hAnsi="SimSun" w:cs="Times New Roman" w:hint="eastAsia"/>
          <w:szCs w:val="21"/>
        </w:rPr>
        <w:t xml:space="preserve">(format(close_top10,scientific=F),caption = "表2 接近中心性排名前10的公共主页相关信息")   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#结点中介中心性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b&lt;-</w:t>
      </w:r>
      <w:proofErr w:type="gramStart"/>
      <w:r w:rsidRPr="001E5D6F">
        <w:rPr>
          <w:rFonts w:ascii="SimSun" w:hAnsi="SimSun" w:cs="Times New Roman"/>
          <w:szCs w:val="21"/>
        </w:rPr>
        <w:t>betweenness(</w:t>
      </w:r>
      <w:proofErr w:type="gramEnd"/>
      <w:r w:rsidRPr="001E5D6F">
        <w:rPr>
          <w:rFonts w:ascii="SimSun" w:hAnsi="SimSun" w:cs="Times New Roman"/>
          <w:szCs w:val="21"/>
        </w:rPr>
        <w:t>g, directed = F, normalized = T)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betweenness =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data.frame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>(id=data2$id,bet = b)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betweenness = </w:t>
      </w:r>
      <w:proofErr w:type="gramStart"/>
      <w:r w:rsidRPr="001E5D6F">
        <w:rPr>
          <w:rFonts w:ascii="SimSun" w:hAnsi="SimSun" w:cs="Times New Roman"/>
          <w:szCs w:val="21"/>
        </w:rPr>
        <w:t>betweenness[</w:t>
      </w:r>
      <w:proofErr w:type="gramEnd"/>
      <w:r w:rsidRPr="001E5D6F">
        <w:rPr>
          <w:rFonts w:ascii="SimSun" w:hAnsi="SimSun" w:cs="Times New Roman"/>
          <w:szCs w:val="21"/>
        </w:rPr>
        <w:t>order(</w:t>
      </w:r>
      <w:proofErr w:type="spellStart"/>
      <w:r w:rsidRPr="001E5D6F">
        <w:rPr>
          <w:rFonts w:ascii="SimSun" w:hAnsi="SimSun" w:cs="Times New Roman"/>
          <w:szCs w:val="21"/>
        </w:rPr>
        <w:t>betweenness$bet,decreasing</w:t>
      </w:r>
      <w:proofErr w:type="spellEnd"/>
      <w:r w:rsidRPr="001E5D6F">
        <w:rPr>
          <w:rFonts w:ascii="SimSun" w:hAnsi="SimSun" w:cs="Times New Roman"/>
          <w:szCs w:val="21"/>
        </w:rPr>
        <w:t xml:space="preserve"> = T),]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betweenness_top10 &lt;- </w:t>
      </w:r>
      <w:proofErr w:type="spellStart"/>
      <w:r w:rsidRPr="001E5D6F">
        <w:rPr>
          <w:rFonts w:ascii="SimSun" w:hAnsi="SimSun" w:cs="Times New Roman"/>
          <w:szCs w:val="21"/>
        </w:rPr>
        <w:t>left_join</w:t>
      </w:r>
      <w:proofErr w:type="spellEnd"/>
      <w:r w:rsidRPr="001E5D6F">
        <w:rPr>
          <w:rFonts w:ascii="SimSun" w:hAnsi="SimSun" w:cs="Times New Roman"/>
          <w:szCs w:val="21"/>
        </w:rPr>
        <w:t>(</w:t>
      </w:r>
      <w:proofErr w:type="gramStart"/>
      <w:r w:rsidRPr="001E5D6F">
        <w:rPr>
          <w:rFonts w:ascii="SimSun" w:hAnsi="SimSun" w:cs="Times New Roman"/>
          <w:szCs w:val="21"/>
        </w:rPr>
        <w:t>betweenness[</w:t>
      </w:r>
      <w:proofErr w:type="gramEnd"/>
      <w:r w:rsidRPr="001E5D6F">
        <w:rPr>
          <w:rFonts w:ascii="SimSun" w:hAnsi="SimSun" w:cs="Times New Roman"/>
          <w:szCs w:val="21"/>
        </w:rPr>
        <w:t xml:space="preserve">1:10,],data2)  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proofErr w:type="spellStart"/>
      <w:r w:rsidRPr="001E5D6F">
        <w:rPr>
          <w:rFonts w:ascii="SimSun" w:hAnsi="SimSun" w:cs="Times New Roman" w:hint="eastAsia"/>
          <w:szCs w:val="21"/>
        </w:rPr>
        <w:t>knitr</w:t>
      </w:r>
      <w:proofErr w:type="spellEnd"/>
      <w:r w:rsidRPr="001E5D6F">
        <w:rPr>
          <w:rFonts w:ascii="SimSun" w:hAnsi="SimSun" w:cs="Times New Roman" w:hint="eastAsia"/>
          <w:szCs w:val="21"/>
        </w:rPr>
        <w:t>::</w:t>
      </w:r>
      <w:proofErr w:type="spellStart"/>
      <w:r w:rsidRPr="001E5D6F">
        <w:rPr>
          <w:rFonts w:ascii="SimSun" w:hAnsi="SimSun" w:cs="Times New Roman" w:hint="eastAsia"/>
          <w:szCs w:val="21"/>
        </w:rPr>
        <w:t>kable</w:t>
      </w:r>
      <w:proofErr w:type="spellEnd"/>
      <w:r w:rsidRPr="001E5D6F">
        <w:rPr>
          <w:rFonts w:ascii="SimSun" w:hAnsi="SimSun" w:cs="Times New Roman" w:hint="eastAsia"/>
          <w:szCs w:val="21"/>
        </w:rPr>
        <w:t xml:space="preserve">(format(betweenness_top10,scientific=F),caption = "表2 中介中心性排名前10的公共主页相关信息")   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#平均路径长度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ave.pa =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average.path</w:t>
      </w:r>
      <w:proofErr w:type="gramEnd"/>
      <w:r w:rsidRPr="001E5D6F">
        <w:rPr>
          <w:rFonts w:ascii="SimSun" w:hAnsi="SimSun" w:cs="Times New Roman"/>
          <w:szCs w:val="21"/>
        </w:rPr>
        <w:t>.length</w:t>
      </w:r>
      <w:proofErr w:type="spellEnd"/>
      <w:r w:rsidRPr="001E5D6F">
        <w:rPr>
          <w:rFonts w:ascii="SimSun" w:hAnsi="SimSun" w:cs="Times New Roman"/>
          <w:szCs w:val="21"/>
        </w:rPr>
        <w:t>(g)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#最长路径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proofErr w:type="spellStart"/>
      <w:r w:rsidRPr="001E5D6F">
        <w:rPr>
          <w:rFonts w:ascii="SimSun" w:hAnsi="SimSun" w:cs="Times New Roman"/>
          <w:szCs w:val="21"/>
        </w:rPr>
        <w:t>dia</w:t>
      </w:r>
      <w:proofErr w:type="spellEnd"/>
      <w:r w:rsidRPr="001E5D6F">
        <w:rPr>
          <w:rFonts w:ascii="SimSun" w:hAnsi="SimSun" w:cs="Times New Roman"/>
          <w:szCs w:val="21"/>
        </w:rPr>
        <w:t xml:space="preserve"> = diameter(g)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#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trans &lt;- transitivity(g)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 提取核心网络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W &lt;- </w:t>
      </w:r>
      <w:proofErr w:type="spellStart"/>
      <w:r w:rsidRPr="001E5D6F">
        <w:rPr>
          <w:rFonts w:ascii="SimSun" w:hAnsi="SimSun" w:cs="Times New Roman"/>
          <w:szCs w:val="21"/>
        </w:rPr>
        <w:t>as_adjacency_matrix</w:t>
      </w:r>
      <w:proofErr w:type="spellEnd"/>
      <w:r w:rsidRPr="001E5D6F">
        <w:rPr>
          <w:rFonts w:ascii="SimSun" w:hAnsi="SimSun" w:cs="Times New Roman"/>
          <w:szCs w:val="21"/>
        </w:rPr>
        <w:t>(g)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lastRenderedPageBreak/>
        <w:t># 将"</w:t>
      </w:r>
      <w:proofErr w:type="spellStart"/>
      <w:r w:rsidRPr="001E5D6F">
        <w:rPr>
          <w:rFonts w:ascii="SimSun" w:hAnsi="SimSun" w:cs="Times New Roman" w:hint="eastAsia"/>
          <w:szCs w:val="21"/>
        </w:rPr>
        <w:t>dgCMatrix</w:t>
      </w:r>
      <w:proofErr w:type="spellEnd"/>
      <w:r w:rsidRPr="001E5D6F">
        <w:rPr>
          <w:rFonts w:ascii="SimSun" w:hAnsi="SimSun" w:cs="Times New Roman" w:hint="eastAsia"/>
          <w:szCs w:val="21"/>
        </w:rPr>
        <w:t>"类型转化为"matrix"类型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W &lt;-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as.matrix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 xml:space="preserve">(W)                      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 提取核心网络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proofErr w:type="spellStart"/>
      <w:r w:rsidRPr="001E5D6F">
        <w:rPr>
          <w:rFonts w:ascii="SimSun" w:hAnsi="SimSun" w:cs="Times New Roman"/>
          <w:szCs w:val="21"/>
        </w:rPr>
        <w:t>converg</w:t>
      </w:r>
      <w:proofErr w:type="spellEnd"/>
      <w:r w:rsidRPr="001E5D6F">
        <w:rPr>
          <w:rFonts w:ascii="SimSun" w:hAnsi="SimSun" w:cs="Times New Roman"/>
          <w:szCs w:val="21"/>
        </w:rPr>
        <w:t xml:space="preserve"> &lt;- FALSE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proofErr w:type="spellStart"/>
      <w:proofErr w:type="gramStart"/>
      <w:r w:rsidRPr="001E5D6F">
        <w:rPr>
          <w:rFonts w:ascii="SimSun" w:hAnsi="SimSun" w:cs="Times New Roman"/>
          <w:szCs w:val="21"/>
        </w:rPr>
        <w:t>old.nrow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 xml:space="preserve"> &lt;- </w:t>
      </w:r>
      <w:proofErr w:type="spellStart"/>
      <w:r w:rsidRPr="001E5D6F">
        <w:rPr>
          <w:rFonts w:ascii="SimSun" w:hAnsi="SimSun" w:cs="Times New Roman"/>
          <w:szCs w:val="21"/>
        </w:rPr>
        <w:t>nrow</w:t>
      </w:r>
      <w:proofErr w:type="spellEnd"/>
      <w:r w:rsidRPr="001E5D6F">
        <w:rPr>
          <w:rFonts w:ascii="SimSun" w:hAnsi="SimSun" w:cs="Times New Roman"/>
          <w:szCs w:val="21"/>
        </w:rPr>
        <w:t>(W)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while</w:t>
      </w:r>
      <w:proofErr w:type="gramStart"/>
      <w:r w:rsidRPr="001E5D6F">
        <w:rPr>
          <w:rFonts w:ascii="SimSun" w:hAnsi="SimSun" w:cs="Times New Roman"/>
          <w:szCs w:val="21"/>
        </w:rPr>
        <w:t>(!</w:t>
      </w:r>
      <w:proofErr w:type="spellStart"/>
      <w:r w:rsidRPr="001E5D6F">
        <w:rPr>
          <w:rFonts w:ascii="SimSun" w:hAnsi="SimSun" w:cs="Times New Roman"/>
          <w:szCs w:val="21"/>
        </w:rPr>
        <w:t>converg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>){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 xml:space="preserve">  # 计算W矩阵的列</w:t>
      </w:r>
      <w:proofErr w:type="gramStart"/>
      <w:r w:rsidRPr="001E5D6F">
        <w:rPr>
          <w:rFonts w:ascii="SimSun" w:hAnsi="SimSun" w:cs="Times New Roman" w:hint="eastAsia"/>
          <w:szCs w:val="21"/>
        </w:rPr>
        <w:t>和</w:t>
      </w:r>
      <w:proofErr w:type="gramEnd"/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d &lt;- </w:t>
      </w:r>
      <w:proofErr w:type="spellStart"/>
      <w:r w:rsidRPr="001E5D6F">
        <w:rPr>
          <w:rFonts w:ascii="SimSun" w:hAnsi="SimSun" w:cs="Times New Roman"/>
          <w:szCs w:val="21"/>
        </w:rPr>
        <w:t>colSums</w:t>
      </w:r>
      <w:proofErr w:type="spellEnd"/>
      <w:r w:rsidRPr="001E5D6F">
        <w:rPr>
          <w:rFonts w:ascii="SimSun" w:hAnsi="SimSun" w:cs="Times New Roman"/>
          <w:szCs w:val="21"/>
        </w:rPr>
        <w:t xml:space="preserve">(W)                       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to.keep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 xml:space="preserve"> &lt;- which(d&gt;=25)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 xml:space="preserve">  # 保留列和大于等于25的列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if(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old.nrow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>==length(</w:t>
      </w:r>
      <w:proofErr w:type="spellStart"/>
      <w:r w:rsidRPr="001E5D6F">
        <w:rPr>
          <w:rFonts w:ascii="SimSun" w:hAnsi="SimSun" w:cs="Times New Roman"/>
          <w:szCs w:val="21"/>
        </w:rPr>
        <w:t>to.keep</w:t>
      </w:r>
      <w:proofErr w:type="spellEnd"/>
      <w:r w:rsidRPr="001E5D6F">
        <w:rPr>
          <w:rFonts w:ascii="SimSun" w:hAnsi="SimSun" w:cs="Times New Roman"/>
          <w:szCs w:val="21"/>
        </w:rPr>
        <w:t>)){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  </w:t>
      </w:r>
      <w:proofErr w:type="spellStart"/>
      <w:r w:rsidRPr="001E5D6F">
        <w:rPr>
          <w:rFonts w:ascii="SimSun" w:hAnsi="SimSun" w:cs="Times New Roman"/>
          <w:szCs w:val="21"/>
        </w:rPr>
        <w:t>converg</w:t>
      </w:r>
      <w:proofErr w:type="spellEnd"/>
      <w:r w:rsidRPr="001E5D6F">
        <w:rPr>
          <w:rFonts w:ascii="SimSun" w:hAnsi="SimSun" w:cs="Times New Roman"/>
          <w:szCs w:val="21"/>
        </w:rPr>
        <w:t xml:space="preserve"> &lt;- TRUE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}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old.nrow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 xml:space="preserve"> &lt;- length(</w:t>
      </w:r>
      <w:proofErr w:type="spellStart"/>
      <w:r w:rsidRPr="001E5D6F">
        <w:rPr>
          <w:rFonts w:ascii="SimSun" w:hAnsi="SimSun" w:cs="Times New Roman"/>
          <w:szCs w:val="21"/>
        </w:rPr>
        <w:t>to.keep</w:t>
      </w:r>
      <w:proofErr w:type="spellEnd"/>
      <w:r w:rsidRPr="001E5D6F">
        <w:rPr>
          <w:rFonts w:ascii="SimSun" w:hAnsi="SimSun" w:cs="Times New Roman"/>
          <w:szCs w:val="21"/>
        </w:rPr>
        <w:t>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W &lt;- W[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to.keep</w:t>
      </w:r>
      <w:proofErr w:type="gramEnd"/>
      <w:r w:rsidRPr="001E5D6F">
        <w:rPr>
          <w:rFonts w:ascii="SimSun" w:hAnsi="SimSun" w:cs="Times New Roman"/>
          <w:szCs w:val="21"/>
        </w:rPr>
        <w:t>,to.keep</w:t>
      </w:r>
      <w:proofErr w:type="spellEnd"/>
      <w:r w:rsidRPr="001E5D6F">
        <w:rPr>
          <w:rFonts w:ascii="SimSun" w:hAnsi="SimSun" w:cs="Times New Roman"/>
          <w:szCs w:val="21"/>
        </w:rPr>
        <w:t>]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}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proofErr w:type="spellStart"/>
      <w:r w:rsidRPr="001E5D6F">
        <w:rPr>
          <w:rFonts w:ascii="SimSun" w:hAnsi="SimSun" w:cs="Times New Roman"/>
          <w:szCs w:val="21"/>
        </w:rPr>
        <w:t>g_core</w:t>
      </w:r>
      <w:proofErr w:type="spellEnd"/>
      <w:r w:rsidRPr="001E5D6F">
        <w:rPr>
          <w:rFonts w:ascii="SimSun" w:hAnsi="SimSun" w:cs="Times New Roman"/>
          <w:szCs w:val="21"/>
        </w:rPr>
        <w:t xml:space="preserve"> &lt;- </w:t>
      </w:r>
      <w:proofErr w:type="spellStart"/>
      <w:r w:rsidRPr="001E5D6F">
        <w:rPr>
          <w:rFonts w:ascii="SimSun" w:hAnsi="SimSun" w:cs="Times New Roman"/>
          <w:szCs w:val="21"/>
        </w:rPr>
        <w:t>graph_from_adjacency_</w:t>
      </w:r>
      <w:proofErr w:type="gramStart"/>
      <w:r w:rsidRPr="001E5D6F">
        <w:rPr>
          <w:rFonts w:ascii="SimSun" w:hAnsi="SimSun" w:cs="Times New Roman"/>
          <w:szCs w:val="21"/>
        </w:rPr>
        <w:t>matrix</w:t>
      </w:r>
      <w:proofErr w:type="spellEnd"/>
      <w:r w:rsidRPr="001E5D6F">
        <w:rPr>
          <w:rFonts w:ascii="SimSun" w:hAnsi="SimSun" w:cs="Times New Roman"/>
          <w:szCs w:val="21"/>
        </w:rPr>
        <w:t>(</w:t>
      </w:r>
      <w:proofErr w:type="gramEnd"/>
      <w:r w:rsidRPr="001E5D6F">
        <w:rPr>
          <w:rFonts w:ascii="SimSun" w:hAnsi="SimSun" w:cs="Times New Roman"/>
          <w:szCs w:val="21"/>
        </w:rPr>
        <w:t>W, mode = "undirected",)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 计算核心网络的节点数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 xml:space="preserve">print(paste0('核心网络的节点数为：', </w:t>
      </w:r>
      <w:proofErr w:type="spellStart"/>
      <w:r w:rsidRPr="001E5D6F">
        <w:rPr>
          <w:rFonts w:ascii="SimSun" w:hAnsi="SimSun" w:cs="Times New Roman" w:hint="eastAsia"/>
          <w:szCs w:val="21"/>
        </w:rPr>
        <w:t>vcount</w:t>
      </w:r>
      <w:proofErr w:type="spellEnd"/>
      <w:r w:rsidRPr="001E5D6F">
        <w:rPr>
          <w:rFonts w:ascii="SimSun" w:hAnsi="SimSun" w:cs="Times New Roman" w:hint="eastAsia"/>
          <w:szCs w:val="21"/>
        </w:rPr>
        <w:t>(</w:t>
      </w:r>
      <w:proofErr w:type="spellStart"/>
      <w:r w:rsidRPr="001E5D6F">
        <w:rPr>
          <w:rFonts w:ascii="SimSun" w:hAnsi="SimSun" w:cs="Times New Roman" w:hint="eastAsia"/>
          <w:szCs w:val="21"/>
        </w:rPr>
        <w:t>g_core</w:t>
      </w:r>
      <w:proofErr w:type="spellEnd"/>
      <w:r w:rsidRPr="001E5D6F">
        <w:rPr>
          <w:rFonts w:ascii="SimSun" w:hAnsi="SimSun" w:cs="Times New Roman" w:hint="eastAsia"/>
          <w:szCs w:val="21"/>
        </w:rPr>
        <w:t>)))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 计算核心网络的边数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 xml:space="preserve">print(paste0('核心网络的边数为：', </w:t>
      </w:r>
      <w:proofErr w:type="spellStart"/>
      <w:r w:rsidRPr="001E5D6F">
        <w:rPr>
          <w:rFonts w:ascii="SimSun" w:hAnsi="SimSun" w:cs="Times New Roman" w:hint="eastAsia"/>
          <w:szCs w:val="21"/>
        </w:rPr>
        <w:t>ecount</w:t>
      </w:r>
      <w:proofErr w:type="spellEnd"/>
      <w:r w:rsidRPr="001E5D6F">
        <w:rPr>
          <w:rFonts w:ascii="SimSun" w:hAnsi="SimSun" w:cs="Times New Roman" w:hint="eastAsia"/>
          <w:szCs w:val="21"/>
        </w:rPr>
        <w:t>(</w:t>
      </w:r>
      <w:proofErr w:type="spellStart"/>
      <w:r w:rsidRPr="001E5D6F">
        <w:rPr>
          <w:rFonts w:ascii="SimSun" w:hAnsi="SimSun" w:cs="Times New Roman" w:hint="eastAsia"/>
          <w:szCs w:val="21"/>
        </w:rPr>
        <w:t>g_core</w:t>
      </w:r>
      <w:proofErr w:type="spellEnd"/>
      <w:r w:rsidRPr="001E5D6F">
        <w:rPr>
          <w:rFonts w:ascii="SimSun" w:hAnsi="SimSun" w:cs="Times New Roman" w:hint="eastAsia"/>
          <w:szCs w:val="21"/>
        </w:rPr>
        <w:t>)))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n_1 &lt;- length(V(</w:t>
      </w:r>
      <w:proofErr w:type="spellStart"/>
      <w:r w:rsidRPr="001E5D6F">
        <w:rPr>
          <w:rFonts w:ascii="SimSun" w:hAnsi="SimSun" w:cs="Times New Roman"/>
          <w:szCs w:val="21"/>
        </w:rPr>
        <w:t>g_core</w:t>
      </w:r>
      <w:proofErr w:type="spellEnd"/>
      <w:r w:rsidRPr="001E5D6F">
        <w:rPr>
          <w:rFonts w:ascii="SimSun" w:hAnsi="SimSun" w:cs="Times New Roman"/>
          <w:szCs w:val="21"/>
        </w:rPr>
        <w:t>))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N_1 &lt;- length(E(</w:t>
      </w:r>
      <w:proofErr w:type="spellStart"/>
      <w:r w:rsidRPr="001E5D6F">
        <w:rPr>
          <w:rFonts w:ascii="SimSun" w:hAnsi="SimSun" w:cs="Times New Roman"/>
          <w:szCs w:val="21"/>
        </w:rPr>
        <w:t>g_core</w:t>
      </w:r>
      <w:proofErr w:type="spellEnd"/>
      <w:r w:rsidRPr="001E5D6F">
        <w:rPr>
          <w:rFonts w:ascii="SimSun" w:hAnsi="SimSun" w:cs="Times New Roman"/>
          <w:szCs w:val="21"/>
        </w:rPr>
        <w:t>))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density_1 &lt;- N_1/</w:t>
      </w:r>
      <w:proofErr w:type="gramStart"/>
      <w:r w:rsidRPr="001E5D6F">
        <w:rPr>
          <w:rFonts w:ascii="SimSun" w:hAnsi="SimSun" w:cs="Times New Roman"/>
          <w:szCs w:val="21"/>
        </w:rPr>
        <w:t>choose(</w:t>
      </w:r>
      <w:proofErr w:type="gramEnd"/>
      <w:r w:rsidRPr="001E5D6F">
        <w:rPr>
          <w:rFonts w:ascii="SimSun" w:hAnsi="SimSun" w:cs="Times New Roman"/>
          <w:szCs w:val="21"/>
        </w:rPr>
        <w:t>n_1, 2)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density_1</w:t>
      </w:r>
    </w:p>
    <w:p w:rsid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#核心网络中四类公共主页各自度的分布情况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library(</w:t>
      </w:r>
      <w:proofErr w:type="spellStart"/>
      <w:r w:rsidRPr="001E5D6F">
        <w:rPr>
          <w:rFonts w:ascii="SimSun" w:hAnsi="SimSun" w:cs="Times New Roman"/>
          <w:szCs w:val="21"/>
        </w:rPr>
        <w:t>tidyverse</w:t>
      </w:r>
      <w:proofErr w:type="spellEnd"/>
      <w:r w:rsidRPr="001E5D6F">
        <w:rPr>
          <w:rFonts w:ascii="SimSun" w:hAnsi="SimSun" w:cs="Times New Roman"/>
          <w:szCs w:val="21"/>
        </w:rPr>
        <w:t>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library(</w:t>
      </w:r>
      <w:proofErr w:type="spellStart"/>
      <w:r w:rsidRPr="001E5D6F">
        <w:rPr>
          <w:rFonts w:ascii="SimSun" w:hAnsi="SimSun" w:cs="Times New Roman"/>
          <w:szCs w:val="21"/>
        </w:rPr>
        <w:t>hrbrthemes</w:t>
      </w:r>
      <w:proofErr w:type="spellEnd"/>
      <w:r w:rsidRPr="001E5D6F">
        <w:rPr>
          <w:rFonts w:ascii="SimSun" w:hAnsi="SimSun" w:cs="Times New Roman"/>
          <w:szCs w:val="21"/>
        </w:rPr>
        <w:t>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library(</w:t>
      </w:r>
      <w:proofErr w:type="spellStart"/>
      <w:r w:rsidRPr="001E5D6F">
        <w:rPr>
          <w:rFonts w:ascii="SimSun" w:hAnsi="SimSun" w:cs="Times New Roman"/>
          <w:szCs w:val="21"/>
        </w:rPr>
        <w:t>viridis</w:t>
      </w:r>
      <w:proofErr w:type="spellEnd"/>
      <w:r w:rsidRPr="001E5D6F">
        <w:rPr>
          <w:rFonts w:ascii="SimSun" w:hAnsi="SimSun" w:cs="Times New Roman"/>
          <w:szCs w:val="21"/>
        </w:rPr>
        <w:t>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proofErr w:type="spellStart"/>
      <w:r w:rsidRPr="001E5D6F">
        <w:rPr>
          <w:rFonts w:ascii="SimSun" w:hAnsi="SimSun" w:cs="Times New Roman"/>
          <w:szCs w:val="21"/>
        </w:rPr>
        <w:t>tmp_data</w:t>
      </w:r>
      <w:proofErr w:type="spellEnd"/>
      <w:r w:rsidRPr="001E5D6F">
        <w:rPr>
          <w:rFonts w:ascii="SimSun" w:hAnsi="SimSun" w:cs="Times New Roman"/>
          <w:szCs w:val="21"/>
        </w:rPr>
        <w:t xml:space="preserve"> = </w:t>
      </w:r>
      <w:proofErr w:type="gramStart"/>
      <w:r w:rsidRPr="001E5D6F">
        <w:rPr>
          <w:rFonts w:ascii="SimSun" w:hAnsi="SimSun" w:cs="Times New Roman"/>
          <w:szCs w:val="21"/>
        </w:rPr>
        <w:t>merge(</w:t>
      </w:r>
      <w:proofErr w:type="gramEnd"/>
      <w:r w:rsidRPr="001E5D6F">
        <w:rPr>
          <w:rFonts w:ascii="SimSun" w:hAnsi="SimSun" w:cs="Times New Roman"/>
          <w:szCs w:val="21"/>
        </w:rPr>
        <w:t>degree, data2, by = 'id')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proofErr w:type="spellStart"/>
      <w:r w:rsidRPr="001E5D6F">
        <w:rPr>
          <w:rFonts w:ascii="SimSun" w:hAnsi="SimSun" w:cs="Times New Roman"/>
          <w:szCs w:val="21"/>
        </w:rPr>
        <w:t>tmp_data</w:t>
      </w:r>
      <w:proofErr w:type="spellEnd"/>
      <w:r w:rsidRPr="001E5D6F">
        <w:rPr>
          <w:rFonts w:ascii="SimSun" w:hAnsi="SimSun" w:cs="Times New Roman"/>
          <w:szCs w:val="21"/>
        </w:rPr>
        <w:t xml:space="preserve"> = </w:t>
      </w:r>
      <w:proofErr w:type="spellStart"/>
      <w:r w:rsidRPr="001E5D6F">
        <w:rPr>
          <w:rFonts w:ascii="SimSun" w:hAnsi="SimSun" w:cs="Times New Roman"/>
          <w:szCs w:val="21"/>
        </w:rPr>
        <w:t>tmp_</w:t>
      </w:r>
      <w:proofErr w:type="gramStart"/>
      <w:r w:rsidRPr="001E5D6F">
        <w:rPr>
          <w:rFonts w:ascii="SimSun" w:hAnsi="SimSun" w:cs="Times New Roman"/>
          <w:szCs w:val="21"/>
        </w:rPr>
        <w:t>data</w:t>
      </w:r>
      <w:proofErr w:type="spellEnd"/>
      <w:r w:rsidRPr="001E5D6F">
        <w:rPr>
          <w:rFonts w:ascii="SimSun" w:hAnsi="SimSun" w:cs="Times New Roman"/>
          <w:szCs w:val="21"/>
        </w:rPr>
        <w:t>[</w:t>
      </w:r>
      <w:proofErr w:type="gramEnd"/>
      <w:r w:rsidRPr="001E5D6F">
        <w:rPr>
          <w:rFonts w:ascii="SimSun" w:hAnsi="SimSun" w:cs="Times New Roman"/>
          <w:szCs w:val="21"/>
        </w:rPr>
        <w:t>order(</w:t>
      </w:r>
      <w:proofErr w:type="spellStart"/>
      <w:r w:rsidRPr="001E5D6F">
        <w:rPr>
          <w:rFonts w:ascii="SimSun" w:hAnsi="SimSun" w:cs="Times New Roman"/>
          <w:szCs w:val="21"/>
        </w:rPr>
        <w:t>tmp_data$degree</w:t>
      </w:r>
      <w:proofErr w:type="spellEnd"/>
      <w:r w:rsidRPr="001E5D6F">
        <w:rPr>
          <w:rFonts w:ascii="SimSun" w:hAnsi="SimSun" w:cs="Times New Roman"/>
          <w:szCs w:val="21"/>
        </w:rPr>
        <w:t>, decreasing = T), ]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proofErr w:type="spellStart"/>
      <w:r w:rsidRPr="001E5D6F">
        <w:rPr>
          <w:rFonts w:ascii="SimSun" w:hAnsi="SimSun" w:cs="Times New Roman"/>
          <w:szCs w:val="21"/>
        </w:rPr>
        <w:t>data_core</w:t>
      </w:r>
      <w:proofErr w:type="spellEnd"/>
      <w:r w:rsidRPr="001E5D6F">
        <w:rPr>
          <w:rFonts w:ascii="SimSun" w:hAnsi="SimSun" w:cs="Times New Roman"/>
          <w:szCs w:val="21"/>
        </w:rPr>
        <w:t xml:space="preserve"> = </w:t>
      </w:r>
      <w:proofErr w:type="spellStart"/>
      <w:r w:rsidRPr="001E5D6F">
        <w:rPr>
          <w:rFonts w:ascii="SimSun" w:hAnsi="SimSun" w:cs="Times New Roman"/>
          <w:szCs w:val="21"/>
        </w:rPr>
        <w:t>tmp_</w:t>
      </w:r>
      <w:proofErr w:type="gramStart"/>
      <w:r w:rsidRPr="001E5D6F">
        <w:rPr>
          <w:rFonts w:ascii="SimSun" w:hAnsi="SimSun" w:cs="Times New Roman"/>
          <w:szCs w:val="21"/>
        </w:rPr>
        <w:t>data</w:t>
      </w:r>
      <w:proofErr w:type="spellEnd"/>
      <w:r w:rsidRPr="001E5D6F">
        <w:rPr>
          <w:rFonts w:ascii="SimSun" w:hAnsi="SimSun" w:cs="Times New Roman"/>
          <w:szCs w:val="21"/>
        </w:rPr>
        <w:t>[</w:t>
      </w:r>
      <w:proofErr w:type="gramEnd"/>
      <w:r w:rsidRPr="001E5D6F">
        <w:rPr>
          <w:rFonts w:ascii="SimSun" w:hAnsi="SimSun" w:cs="Times New Roman"/>
          <w:szCs w:val="21"/>
        </w:rPr>
        <w:t>1:max(which(</w:t>
      </w:r>
      <w:proofErr w:type="spellStart"/>
      <w:r w:rsidRPr="001E5D6F">
        <w:rPr>
          <w:rFonts w:ascii="SimSun" w:hAnsi="SimSun" w:cs="Times New Roman"/>
          <w:szCs w:val="21"/>
        </w:rPr>
        <w:t>tmp_data$degree</w:t>
      </w:r>
      <w:proofErr w:type="spellEnd"/>
      <w:r w:rsidRPr="001E5D6F">
        <w:rPr>
          <w:rFonts w:ascii="SimSun" w:hAnsi="SimSun" w:cs="Times New Roman"/>
          <w:szCs w:val="21"/>
        </w:rPr>
        <w:t xml:space="preserve"> &gt;= 25)),]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data3 =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data.frame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>(</w:t>
      </w:r>
      <w:proofErr w:type="spellStart"/>
      <w:r w:rsidRPr="001E5D6F">
        <w:rPr>
          <w:rFonts w:ascii="SimSun" w:hAnsi="SimSun" w:cs="Times New Roman"/>
          <w:szCs w:val="21"/>
        </w:rPr>
        <w:t>data_core</w:t>
      </w:r>
      <w:proofErr w:type="spellEnd"/>
      <w:r w:rsidRPr="001E5D6F">
        <w:rPr>
          <w:rFonts w:ascii="SimSun" w:hAnsi="SimSun" w:cs="Times New Roman"/>
          <w:szCs w:val="21"/>
        </w:rPr>
        <w:t>[,c(2,5)])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data3 %&gt;%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ggplot</w:t>
      </w:r>
      <w:proofErr w:type="spellEnd"/>
      <w:r w:rsidRPr="001E5D6F">
        <w:rPr>
          <w:rFonts w:ascii="SimSun" w:hAnsi="SimSun" w:cs="Times New Roman"/>
          <w:szCs w:val="21"/>
        </w:rPr>
        <w:t xml:space="preserve">( </w:t>
      </w:r>
      <w:proofErr w:type="spellStart"/>
      <w:r w:rsidRPr="001E5D6F">
        <w:rPr>
          <w:rFonts w:ascii="SimSun" w:hAnsi="SimSun" w:cs="Times New Roman"/>
          <w:szCs w:val="21"/>
        </w:rPr>
        <w:t>aes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>(x=</w:t>
      </w:r>
      <w:proofErr w:type="spellStart"/>
      <w:r w:rsidRPr="001E5D6F">
        <w:rPr>
          <w:rFonts w:ascii="SimSun" w:hAnsi="SimSun" w:cs="Times New Roman"/>
          <w:szCs w:val="21"/>
        </w:rPr>
        <w:t>page_type</w:t>
      </w:r>
      <w:proofErr w:type="spellEnd"/>
      <w:r w:rsidRPr="001E5D6F">
        <w:rPr>
          <w:rFonts w:ascii="SimSun" w:hAnsi="SimSun" w:cs="Times New Roman"/>
          <w:szCs w:val="21"/>
        </w:rPr>
        <w:t>, y=degree, fill=</w:t>
      </w:r>
      <w:proofErr w:type="spellStart"/>
      <w:r w:rsidRPr="001E5D6F">
        <w:rPr>
          <w:rFonts w:ascii="SimSun" w:hAnsi="SimSun" w:cs="Times New Roman"/>
          <w:szCs w:val="21"/>
        </w:rPr>
        <w:t>page_type</w:t>
      </w:r>
      <w:proofErr w:type="spellEnd"/>
      <w:r w:rsidRPr="001E5D6F">
        <w:rPr>
          <w:rFonts w:ascii="SimSun" w:hAnsi="SimSun" w:cs="Times New Roman"/>
          <w:szCs w:val="21"/>
        </w:rPr>
        <w:t>)) +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</w:t>
      </w:r>
      <w:proofErr w:type="spellStart"/>
      <w:r w:rsidRPr="001E5D6F">
        <w:rPr>
          <w:rFonts w:ascii="SimSun" w:hAnsi="SimSun" w:cs="Times New Roman"/>
          <w:szCs w:val="21"/>
        </w:rPr>
        <w:t>geom_</w:t>
      </w:r>
      <w:proofErr w:type="gramStart"/>
      <w:r w:rsidRPr="001E5D6F">
        <w:rPr>
          <w:rFonts w:ascii="SimSun" w:hAnsi="SimSun" w:cs="Times New Roman"/>
          <w:szCs w:val="21"/>
        </w:rPr>
        <w:t>boxplot</w:t>
      </w:r>
      <w:proofErr w:type="spellEnd"/>
      <w:r w:rsidRPr="001E5D6F">
        <w:rPr>
          <w:rFonts w:ascii="SimSun" w:hAnsi="SimSun" w:cs="Times New Roman"/>
          <w:szCs w:val="21"/>
        </w:rPr>
        <w:t>(</w:t>
      </w:r>
      <w:proofErr w:type="gramEnd"/>
      <w:r w:rsidRPr="001E5D6F">
        <w:rPr>
          <w:rFonts w:ascii="SimSun" w:hAnsi="SimSun" w:cs="Times New Roman"/>
          <w:szCs w:val="21"/>
        </w:rPr>
        <w:t>) +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</w:t>
      </w:r>
      <w:proofErr w:type="spellStart"/>
      <w:r w:rsidRPr="001E5D6F">
        <w:rPr>
          <w:rFonts w:ascii="SimSun" w:hAnsi="SimSun" w:cs="Times New Roman"/>
          <w:szCs w:val="21"/>
        </w:rPr>
        <w:t>scale_fill_</w:t>
      </w:r>
      <w:proofErr w:type="gramStart"/>
      <w:r w:rsidRPr="001E5D6F">
        <w:rPr>
          <w:rFonts w:ascii="SimSun" w:hAnsi="SimSun" w:cs="Times New Roman"/>
          <w:szCs w:val="21"/>
        </w:rPr>
        <w:t>viridis</w:t>
      </w:r>
      <w:proofErr w:type="spellEnd"/>
      <w:r w:rsidRPr="001E5D6F">
        <w:rPr>
          <w:rFonts w:ascii="SimSun" w:hAnsi="SimSun" w:cs="Times New Roman"/>
          <w:szCs w:val="21"/>
        </w:rPr>
        <w:t>(</w:t>
      </w:r>
      <w:proofErr w:type="gramEnd"/>
      <w:r w:rsidRPr="001E5D6F">
        <w:rPr>
          <w:rFonts w:ascii="SimSun" w:hAnsi="SimSun" w:cs="Times New Roman"/>
          <w:szCs w:val="21"/>
        </w:rPr>
        <w:t>discrete = TRUE, alpha=0.6) +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</w:t>
      </w:r>
      <w:proofErr w:type="spellStart"/>
      <w:r w:rsidRPr="001E5D6F">
        <w:rPr>
          <w:rFonts w:ascii="SimSun" w:hAnsi="SimSun" w:cs="Times New Roman"/>
          <w:szCs w:val="21"/>
        </w:rPr>
        <w:t>geom_</w:t>
      </w:r>
      <w:proofErr w:type="gramStart"/>
      <w:r w:rsidRPr="001E5D6F">
        <w:rPr>
          <w:rFonts w:ascii="SimSun" w:hAnsi="SimSun" w:cs="Times New Roman"/>
          <w:szCs w:val="21"/>
        </w:rPr>
        <w:t>jitter</w:t>
      </w:r>
      <w:proofErr w:type="spellEnd"/>
      <w:r w:rsidRPr="001E5D6F">
        <w:rPr>
          <w:rFonts w:ascii="SimSun" w:hAnsi="SimSun" w:cs="Times New Roman"/>
          <w:szCs w:val="21"/>
        </w:rPr>
        <w:t>(</w:t>
      </w:r>
      <w:proofErr w:type="gramEnd"/>
      <w:r w:rsidRPr="001E5D6F">
        <w:rPr>
          <w:rFonts w:ascii="SimSun" w:hAnsi="SimSun" w:cs="Times New Roman"/>
          <w:szCs w:val="21"/>
        </w:rPr>
        <w:t>color="black", size=0.4, alpha=0.9) +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</w:t>
      </w:r>
      <w:proofErr w:type="spellStart"/>
      <w:r w:rsidRPr="001E5D6F">
        <w:rPr>
          <w:rFonts w:ascii="SimSun" w:hAnsi="SimSun" w:cs="Times New Roman"/>
          <w:szCs w:val="21"/>
        </w:rPr>
        <w:t>theme_</w:t>
      </w:r>
      <w:proofErr w:type="gramStart"/>
      <w:r w:rsidRPr="001E5D6F">
        <w:rPr>
          <w:rFonts w:ascii="SimSun" w:hAnsi="SimSun" w:cs="Times New Roman"/>
          <w:szCs w:val="21"/>
        </w:rPr>
        <w:t>ipsum</w:t>
      </w:r>
      <w:proofErr w:type="spellEnd"/>
      <w:r w:rsidRPr="001E5D6F">
        <w:rPr>
          <w:rFonts w:ascii="SimSun" w:hAnsi="SimSun" w:cs="Times New Roman"/>
          <w:szCs w:val="21"/>
        </w:rPr>
        <w:t>(</w:t>
      </w:r>
      <w:proofErr w:type="gramEnd"/>
      <w:r w:rsidRPr="001E5D6F">
        <w:rPr>
          <w:rFonts w:ascii="SimSun" w:hAnsi="SimSun" w:cs="Times New Roman"/>
          <w:szCs w:val="21"/>
        </w:rPr>
        <w:t>) +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</w:t>
      </w:r>
      <w:proofErr w:type="gramStart"/>
      <w:r w:rsidRPr="001E5D6F">
        <w:rPr>
          <w:rFonts w:ascii="SimSun" w:hAnsi="SimSun" w:cs="Times New Roman"/>
          <w:szCs w:val="21"/>
        </w:rPr>
        <w:t>theme(</w:t>
      </w:r>
      <w:proofErr w:type="gramEnd"/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 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legend.position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>="none",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 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plot.title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 xml:space="preserve"> = </w:t>
      </w:r>
      <w:proofErr w:type="spellStart"/>
      <w:r w:rsidRPr="001E5D6F">
        <w:rPr>
          <w:rFonts w:ascii="SimSun" w:hAnsi="SimSun" w:cs="Times New Roman"/>
          <w:szCs w:val="21"/>
        </w:rPr>
        <w:t>element_text</w:t>
      </w:r>
      <w:proofErr w:type="spellEnd"/>
      <w:r w:rsidRPr="001E5D6F">
        <w:rPr>
          <w:rFonts w:ascii="SimSun" w:hAnsi="SimSun" w:cs="Times New Roman"/>
          <w:szCs w:val="21"/>
        </w:rPr>
        <w:t>(size=11,hjust = 0.5)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) +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 xml:space="preserve">  </w:t>
      </w:r>
      <w:proofErr w:type="spellStart"/>
      <w:r w:rsidRPr="001E5D6F">
        <w:rPr>
          <w:rFonts w:ascii="SimSun" w:hAnsi="SimSun" w:cs="Times New Roman" w:hint="eastAsia"/>
          <w:szCs w:val="21"/>
        </w:rPr>
        <w:t>ggtitle</w:t>
      </w:r>
      <w:proofErr w:type="spellEnd"/>
      <w:r w:rsidRPr="001E5D6F">
        <w:rPr>
          <w:rFonts w:ascii="SimSun" w:hAnsi="SimSun" w:cs="Times New Roman" w:hint="eastAsia"/>
          <w:szCs w:val="21"/>
        </w:rPr>
        <w:t>("图2 核心网络关于度的分组箱线图") +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xlab</w:t>
      </w:r>
      <w:proofErr w:type="spellEnd"/>
      <w:r w:rsidRPr="001E5D6F">
        <w:rPr>
          <w:rFonts w:ascii="SimSun" w:hAnsi="SimSun" w:cs="Times New Roman"/>
          <w:szCs w:val="21"/>
        </w:rPr>
        <w:t>(</w:t>
      </w:r>
      <w:proofErr w:type="gramEnd"/>
      <w:r w:rsidRPr="001E5D6F">
        <w:rPr>
          <w:rFonts w:ascii="SimSun" w:hAnsi="SimSun" w:cs="Times New Roman"/>
          <w:szCs w:val="21"/>
        </w:rPr>
        <w:t>"")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 社区划分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lastRenderedPageBreak/>
        <w:t># 设置随机种子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proofErr w:type="spellStart"/>
      <w:proofErr w:type="gramStart"/>
      <w:r w:rsidRPr="001E5D6F">
        <w:rPr>
          <w:rFonts w:ascii="SimSun" w:hAnsi="SimSun" w:cs="Times New Roman"/>
          <w:szCs w:val="21"/>
        </w:rPr>
        <w:t>set.seed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>(100)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 使用</w:t>
      </w:r>
      <w:proofErr w:type="spellStart"/>
      <w:r w:rsidRPr="001E5D6F">
        <w:rPr>
          <w:rFonts w:ascii="SimSun" w:hAnsi="SimSun" w:cs="Times New Roman" w:hint="eastAsia"/>
          <w:szCs w:val="21"/>
        </w:rPr>
        <w:t>multilevel.community</w:t>
      </w:r>
      <w:proofErr w:type="spellEnd"/>
      <w:r w:rsidRPr="001E5D6F">
        <w:rPr>
          <w:rFonts w:ascii="SimSun" w:hAnsi="SimSun" w:cs="Times New Roman" w:hint="eastAsia"/>
          <w:szCs w:val="21"/>
        </w:rPr>
        <w:t>函数对核心网络进行社区划分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com =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multilevel.community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>(</w:t>
      </w:r>
      <w:proofErr w:type="spellStart"/>
      <w:r w:rsidRPr="001E5D6F">
        <w:rPr>
          <w:rFonts w:ascii="SimSun" w:hAnsi="SimSun" w:cs="Times New Roman"/>
          <w:szCs w:val="21"/>
        </w:rPr>
        <w:t>g_core</w:t>
      </w:r>
      <w:proofErr w:type="spellEnd"/>
      <w:r w:rsidRPr="001E5D6F">
        <w:rPr>
          <w:rFonts w:ascii="SimSun" w:hAnsi="SimSun" w:cs="Times New Roman"/>
          <w:szCs w:val="21"/>
        </w:rPr>
        <w:t xml:space="preserve">)    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 xml:space="preserve"># 展示每个社区的大小 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tb = table(</w:t>
      </w:r>
      <w:proofErr w:type="spellStart"/>
      <w:r w:rsidRPr="001E5D6F">
        <w:rPr>
          <w:rFonts w:ascii="SimSun" w:hAnsi="SimSun" w:cs="Times New Roman"/>
          <w:szCs w:val="21"/>
        </w:rPr>
        <w:t>com$</w:t>
      </w:r>
      <w:proofErr w:type="gramStart"/>
      <w:r w:rsidRPr="001E5D6F">
        <w:rPr>
          <w:rFonts w:ascii="SimSun" w:hAnsi="SimSun" w:cs="Times New Roman"/>
          <w:szCs w:val="21"/>
        </w:rPr>
        <w:t>membership</w:t>
      </w:r>
      <w:proofErr w:type="spellEnd"/>
      <w:r w:rsidRPr="001E5D6F">
        <w:rPr>
          <w:rFonts w:ascii="SimSun" w:hAnsi="SimSun" w:cs="Times New Roman"/>
          <w:szCs w:val="21"/>
        </w:rPr>
        <w:t>)[</w:t>
      </w:r>
      <w:proofErr w:type="gramEnd"/>
      <w:r w:rsidRPr="001E5D6F">
        <w:rPr>
          <w:rFonts w:ascii="SimSun" w:hAnsi="SimSun" w:cs="Times New Roman"/>
          <w:szCs w:val="21"/>
        </w:rPr>
        <w:t>order(table(</w:t>
      </w:r>
      <w:proofErr w:type="spellStart"/>
      <w:r w:rsidRPr="001E5D6F">
        <w:rPr>
          <w:rFonts w:ascii="SimSun" w:hAnsi="SimSun" w:cs="Times New Roman"/>
          <w:szCs w:val="21"/>
        </w:rPr>
        <w:t>com$membership</w:t>
      </w:r>
      <w:proofErr w:type="spellEnd"/>
      <w:r w:rsidRPr="001E5D6F">
        <w:rPr>
          <w:rFonts w:ascii="SimSun" w:hAnsi="SimSun" w:cs="Times New Roman"/>
          <w:szCs w:val="21"/>
        </w:rPr>
        <w:t xml:space="preserve">),decreasing = TRUE)]                                      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proofErr w:type="spellStart"/>
      <w:r w:rsidRPr="001E5D6F">
        <w:rPr>
          <w:rFonts w:ascii="SimSun" w:hAnsi="SimSun" w:cs="Times New Roman"/>
          <w:szCs w:val="21"/>
        </w:rPr>
        <w:t>com_color</w:t>
      </w:r>
      <w:proofErr w:type="spellEnd"/>
      <w:r w:rsidRPr="001E5D6F">
        <w:rPr>
          <w:rFonts w:ascii="SimSun" w:hAnsi="SimSun" w:cs="Times New Roman"/>
          <w:szCs w:val="21"/>
        </w:rPr>
        <w:t xml:space="preserve"> = </w:t>
      </w:r>
      <w:proofErr w:type="gramStart"/>
      <w:r w:rsidRPr="001E5D6F">
        <w:rPr>
          <w:rFonts w:ascii="SimSun" w:hAnsi="SimSun" w:cs="Times New Roman"/>
          <w:szCs w:val="21"/>
        </w:rPr>
        <w:t>rainbow(</w:t>
      </w:r>
      <w:proofErr w:type="gramEnd"/>
      <w:r w:rsidRPr="001E5D6F">
        <w:rPr>
          <w:rFonts w:ascii="SimSun" w:hAnsi="SimSun" w:cs="Times New Roman"/>
          <w:szCs w:val="21"/>
        </w:rPr>
        <w:t>13)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 为节点添加社区属性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V(</w:t>
      </w:r>
      <w:proofErr w:type="spellStart"/>
      <w:r w:rsidRPr="001E5D6F">
        <w:rPr>
          <w:rFonts w:ascii="SimSun" w:hAnsi="SimSun" w:cs="Times New Roman"/>
          <w:szCs w:val="21"/>
        </w:rPr>
        <w:t>g_</w:t>
      </w:r>
      <w:proofErr w:type="gramStart"/>
      <w:r w:rsidRPr="001E5D6F">
        <w:rPr>
          <w:rFonts w:ascii="SimSun" w:hAnsi="SimSun" w:cs="Times New Roman"/>
          <w:szCs w:val="21"/>
        </w:rPr>
        <w:t>core</w:t>
      </w:r>
      <w:proofErr w:type="spellEnd"/>
      <w:r w:rsidRPr="001E5D6F">
        <w:rPr>
          <w:rFonts w:ascii="SimSun" w:hAnsi="SimSun" w:cs="Times New Roman"/>
          <w:szCs w:val="21"/>
        </w:rPr>
        <w:t>)$</w:t>
      </w:r>
      <w:proofErr w:type="gramEnd"/>
      <w:r w:rsidRPr="001E5D6F">
        <w:rPr>
          <w:rFonts w:ascii="SimSun" w:hAnsi="SimSun" w:cs="Times New Roman"/>
          <w:szCs w:val="21"/>
        </w:rPr>
        <w:t xml:space="preserve">com = </w:t>
      </w:r>
      <w:proofErr w:type="spellStart"/>
      <w:r w:rsidRPr="001E5D6F">
        <w:rPr>
          <w:rFonts w:ascii="SimSun" w:hAnsi="SimSun" w:cs="Times New Roman"/>
          <w:szCs w:val="21"/>
        </w:rPr>
        <w:t>com$membership</w:t>
      </w:r>
      <w:proofErr w:type="spellEnd"/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proofErr w:type="spellStart"/>
      <w:r w:rsidRPr="001E5D6F">
        <w:rPr>
          <w:rFonts w:ascii="SimSun" w:hAnsi="SimSun" w:cs="Times New Roman"/>
          <w:szCs w:val="21"/>
        </w:rPr>
        <w:t>g_core</w:t>
      </w:r>
      <w:proofErr w:type="spellEnd"/>
      <w:r w:rsidRPr="001E5D6F">
        <w:rPr>
          <w:rFonts w:ascii="SimSun" w:hAnsi="SimSun" w:cs="Times New Roman"/>
          <w:szCs w:val="21"/>
        </w:rPr>
        <w:t xml:space="preserve"> =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igraph</w:t>
      </w:r>
      <w:proofErr w:type="spellEnd"/>
      <w:r w:rsidRPr="001E5D6F">
        <w:rPr>
          <w:rFonts w:ascii="SimSun" w:hAnsi="SimSun" w:cs="Times New Roman"/>
          <w:szCs w:val="21"/>
        </w:rPr>
        <w:t>::</w:t>
      </w:r>
      <w:proofErr w:type="gramEnd"/>
      <w:r w:rsidRPr="001E5D6F">
        <w:rPr>
          <w:rFonts w:ascii="SimSun" w:hAnsi="SimSun" w:cs="Times New Roman"/>
          <w:szCs w:val="21"/>
        </w:rPr>
        <w:t>simplify(</w:t>
      </w:r>
      <w:proofErr w:type="spellStart"/>
      <w:r w:rsidRPr="001E5D6F">
        <w:rPr>
          <w:rFonts w:ascii="SimSun" w:hAnsi="SimSun" w:cs="Times New Roman"/>
          <w:szCs w:val="21"/>
        </w:rPr>
        <w:t>g_core</w:t>
      </w:r>
      <w:proofErr w:type="spellEnd"/>
      <w:r w:rsidRPr="001E5D6F">
        <w:rPr>
          <w:rFonts w:ascii="SimSun" w:hAnsi="SimSun" w:cs="Times New Roman"/>
          <w:szCs w:val="21"/>
        </w:rPr>
        <w:t xml:space="preserve">, </w:t>
      </w:r>
      <w:proofErr w:type="spellStart"/>
      <w:r w:rsidRPr="001E5D6F">
        <w:rPr>
          <w:rFonts w:ascii="SimSun" w:hAnsi="SimSun" w:cs="Times New Roman"/>
          <w:szCs w:val="21"/>
        </w:rPr>
        <w:t>remove.multiple</w:t>
      </w:r>
      <w:proofErr w:type="spellEnd"/>
      <w:r w:rsidRPr="001E5D6F">
        <w:rPr>
          <w:rFonts w:ascii="SimSun" w:hAnsi="SimSun" w:cs="Times New Roman"/>
          <w:szCs w:val="21"/>
        </w:rPr>
        <w:t xml:space="preserve"> = </w:t>
      </w:r>
      <w:proofErr w:type="spellStart"/>
      <w:r w:rsidRPr="001E5D6F">
        <w:rPr>
          <w:rFonts w:ascii="SimSun" w:hAnsi="SimSun" w:cs="Times New Roman"/>
          <w:szCs w:val="21"/>
        </w:rPr>
        <w:t>T,remove.loops</w:t>
      </w:r>
      <w:proofErr w:type="spellEnd"/>
      <w:r w:rsidRPr="001E5D6F">
        <w:rPr>
          <w:rFonts w:ascii="SimSun" w:hAnsi="SimSun" w:cs="Times New Roman"/>
          <w:szCs w:val="21"/>
        </w:rPr>
        <w:t xml:space="preserve"> = T)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 不显示标签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V(</w:t>
      </w:r>
      <w:proofErr w:type="spellStart"/>
      <w:r w:rsidRPr="001E5D6F">
        <w:rPr>
          <w:rFonts w:ascii="SimSun" w:hAnsi="SimSun" w:cs="Times New Roman"/>
          <w:szCs w:val="21"/>
        </w:rPr>
        <w:t>g_</w:t>
      </w:r>
      <w:proofErr w:type="gramStart"/>
      <w:r w:rsidRPr="001E5D6F">
        <w:rPr>
          <w:rFonts w:ascii="SimSun" w:hAnsi="SimSun" w:cs="Times New Roman"/>
          <w:szCs w:val="21"/>
        </w:rPr>
        <w:t>core</w:t>
      </w:r>
      <w:proofErr w:type="spellEnd"/>
      <w:r w:rsidRPr="001E5D6F">
        <w:rPr>
          <w:rFonts w:ascii="SimSun" w:hAnsi="SimSun" w:cs="Times New Roman"/>
          <w:szCs w:val="21"/>
        </w:rPr>
        <w:t>)$</w:t>
      </w:r>
      <w:proofErr w:type="gramEnd"/>
      <w:r w:rsidRPr="001E5D6F">
        <w:rPr>
          <w:rFonts w:ascii="SimSun" w:hAnsi="SimSun" w:cs="Times New Roman"/>
          <w:szCs w:val="21"/>
        </w:rPr>
        <w:t>label = ""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 设置随机种子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proofErr w:type="spellStart"/>
      <w:proofErr w:type="gramStart"/>
      <w:r w:rsidRPr="001E5D6F">
        <w:rPr>
          <w:rFonts w:ascii="SimSun" w:hAnsi="SimSun" w:cs="Times New Roman"/>
          <w:szCs w:val="21"/>
        </w:rPr>
        <w:t>set.seed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>(100)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 绘制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proofErr w:type="gramStart"/>
      <w:r w:rsidRPr="001E5D6F">
        <w:rPr>
          <w:rFonts w:ascii="SimSun" w:hAnsi="SimSun" w:cs="Times New Roman"/>
          <w:szCs w:val="21"/>
        </w:rPr>
        <w:t>plot(</w:t>
      </w:r>
      <w:proofErr w:type="spellStart"/>
      <w:proofErr w:type="gramEnd"/>
      <w:r w:rsidRPr="001E5D6F">
        <w:rPr>
          <w:rFonts w:ascii="SimSun" w:hAnsi="SimSun" w:cs="Times New Roman"/>
          <w:szCs w:val="21"/>
        </w:rPr>
        <w:t>g_core</w:t>
      </w:r>
      <w:proofErr w:type="spellEnd"/>
      <w:r w:rsidRPr="001E5D6F">
        <w:rPr>
          <w:rFonts w:ascii="SimSun" w:hAnsi="SimSun" w:cs="Times New Roman"/>
          <w:szCs w:val="21"/>
        </w:rPr>
        <w:t>,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 xml:space="preserve">     #main = "图3 </w:t>
      </w:r>
      <w:proofErr w:type="gramStart"/>
      <w:r w:rsidRPr="001E5D6F">
        <w:rPr>
          <w:rFonts w:ascii="SimSun" w:hAnsi="SimSun" w:cs="Times New Roman" w:hint="eastAsia"/>
          <w:szCs w:val="21"/>
        </w:rPr>
        <w:t>官媒主页互关网络</w:t>
      </w:r>
      <w:proofErr w:type="gramEnd"/>
      <w:r w:rsidRPr="001E5D6F">
        <w:rPr>
          <w:rFonts w:ascii="SimSun" w:hAnsi="SimSun" w:cs="Times New Roman" w:hint="eastAsia"/>
          <w:szCs w:val="21"/>
        </w:rPr>
        <w:t>核心子图",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   layout=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layout.fruchterman</w:t>
      </w:r>
      <w:proofErr w:type="gramEnd"/>
      <w:r w:rsidRPr="001E5D6F">
        <w:rPr>
          <w:rFonts w:ascii="SimSun" w:hAnsi="SimSun" w:cs="Times New Roman"/>
          <w:szCs w:val="21"/>
        </w:rPr>
        <w:t>.reingold</w:t>
      </w:r>
      <w:proofErr w:type="spellEnd"/>
      <w:r w:rsidRPr="001E5D6F">
        <w:rPr>
          <w:rFonts w:ascii="SimSun" w:hAnsi="SimSun" w:cs="Times New Roman"/>
          <w:szCs w:val="21"/>
        </w:rPr>
        <w:t>,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 xml:space="preserve">     # 设置节点大小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  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vertex.size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 xml:space="preserve"> = 9,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 xml:space="preserve">     # 设置节点颜色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  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vertex.color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>=</w:t>
      </w:r>
      <w:proofErr w:type="spellStart"/>
      <w:r w:rsidRPr="001E5D6F">
        <w:rPr>
          <w:rFonts w:ascii="SimSun" w:hAnsi="SimSun" w:cs="Times New Roman"/>
          <w:szCs w:val="21"/>
        </w:rPr>
        <w:t>com_color</w:t>
      </w:r>
      <w:proofErr w:type="spellEnd"/>
      <w:r w:rsidRPr="001E5D6F">
        <w:rPr>
          <w:rFonts w:ascii="SimSun" w:hAnsi="SimSun" w:cs="Times New Roman"/>
          <w:szCs w:val="21"/>
        </w:rPr>
        <w:t>[V(</w:t>
      </w:r>
      <w:proofErr w:type="spellStart"/>
      <w:r w:rsidRPr="001E5D6F">
        <w:rPr>
          <w:rFonts w:ascii="SimSun" w:hAnsi="SimSun" w:cs="Times New Roman"/>
          <w:szCs w:val="21"/>
        </w:rPr>
        <w:t>g_core</w:t>
      </w:r>
      <w:proofErr w:type="spellEnd"/>
      <w:r w:rsidRPr="001E5D6F">
        <w:rPr>
          <w:rFonts w:ascii="SimSun" w:hAnsi="SimSun" w:cs="Times New Roman"/>
          <w:szCs w:val="21"/>
        </w:rPr>
        <w:t>)$com],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 xml:space="preserve">     # 设置节点边框颜色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  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vertex.frame</w:t>
      </w:r>
      <w:proofErr w:type="gramEnd"/>
      <w:r w:rsidRPr="001E5D6F">
        <w:rPr>
          <w:rFonts w:ascii="SimSun" w:hAnsi="SimSun" w:cs="Times New Roman"/>
          <w:szCs w:val="21"/>
        </w:rPr>
        <w:t>.color</w:t>
      </w:r>
      <w:proofErr w:type="spellEnd"/>
      <w:r w:rsidRPr="001E5D6F">
        <w:rPr>
          <w:rFonts w:ascii="SimSun" w:hAnsi="SimSun" w:cs="Times New Roman"/>
          <w:szCs w:val="21"/>
        </w:rPr>
        <w:t>='grey')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proofErr w:type="gramStart"/>
      <w:r w:rsidRPr="001E5D6F">
        <w:rPr>
          <w:rFonts w:ascii="SimSun" w:hAnsi="SimSun" w:cs="Times New Roman"/>
          <w:szCs w:val="21"/>
        </w:rPr>
        <w:t>legend(</w:t>
      </w:r>
      <w:proofErr w:type="gramEnd"/>
      <w:r w:rsidRPr="001E5D6F">
        <w:rPr>
          <w:rFonts w:ascii="SimSun" w:hAnsi="SimSun" w:cs="Times New Roman"/>
          <w:szCs w:val="21"/>
        </w:rPr>
        <w:t>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#子图网络分析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proofErr w:type="spellStart"/>
      <w:proofErr w:type="gramStart"/>
      <w:r w:rsidRPr="001E5D6F">
        <w:rPr>
          <w:rFonts w:ascii="SimSun" w:hAnsi="SimSun" w:cs="Times New Roman"/>
          <w:szCs w:val="21"/>
        </w:rPr>
        <w:t>set.seed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>(1)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#detach("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package:dplyr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>")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 计算社区10网络的密度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g_com7 &lt;- </w:t>
      </w:r>
      <w:proofErr w:type="spellStart"/>
      <w:r w:rsidRPr="001E5D6F">
        <w:rPr>
          <w:rFonts w:ascii="SimSun" w:hAnsi="SimSun" w:cs="Times New Roman"/>
          <w:szCs w:val="21"/>
        </w:rPr>
        <w:t>induced_</w:t>
      </w:r>
      <w:proofErr w:type="gramStart"/>
      <w:r w:rsidRPr="001E5D6F">
        <w:rPr>
          <w:rFonts w:ascii="SimSun" w:hAnsi="SimSun" w:cs="Times New Roman"/>
          <w:szCs w:val="21"/>
        </w:rPr>
        <w:t>subgraph</w:t>
      </w:r>
      <w:proofErr w:type="spellEnd"/>
      <w:r w:rsidRPr="001E5D6F">
        <w:rPr>
          <w:rFonts w:ascii="SimSun" w:hAnsi="SimSun" w:cs="Times New Roman"/>
          <w:szCs w:val="21"/>
        </w:rPr>
        <w:t>(</w:t>
      </w:r>
      <w:proofErr w:type="spellStart"/>
      <w:proofErr w:type="gramEnd"/>
      <w:r w:rsidRPr="001E5D6F">
        <w:rPr>
          <w:rFonts w:ascii="SimSun" w:hAnsi="SimSun" w:cs="Times New Roman"/>
          <w:szCs w:val="21"/>
        </w:rPr>
        <w:t>g_core</w:t>
      </w:r>
      <w:proofErr w:type="spellEnd"/>
      <w:r w:rsidRPr="001E5D6F">
        <w:rPr>
          <w:rFonts w:ascii="SimSun" w:hAnsi="SimSun" w:cs="Times New Roman"/>
          <w:szCs w:val="21"/>
        </w:rPr>
        <w:t xml:space="preserve">, </w:t>
      </w:r>
      <w:proofErr w:type="spellStart"/>
      <w:r w:rsidRPr="001E5D6F">
        <w:rPr>
          <w:rFonts w:ascii="SimSun" w:hAnsi="SimSun" w:cs="Times New Roman"/>
          <w:szCs w:val="21"/>
        </w:rPr>
        <w:t>igraph</w:t>
      </w:r>
      <w:proofErr w:type="spellEnd"/>
      <w:r w:rsidRPr="001E5D6F">
        <w:rPr>
          <w:rFonts w:ascii="SimSun" w:hAnsi="SimSun" w:cs="Times New Roman"/>
          <w:szCs w:val="21"/>
        </w:rPr>
        <w:t xml:space="preserve">::groups(com)$`10`)         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 提取社区10的子网络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g_com7 =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igraph</w:t>
      </w:r>
      <w:proofErr w:type="spellEnd"/>
      <w:r w:rsidRPr="001E5D6F">
        <w:rPr>
          <w:rFonts w:ascii="SimSun" w:hAnsi="SimSun" w:cs="Times New Roman"/>
          <w:szCs w:val="21"/>
        </w:rPr>
        <w:t>::</w:t>
      </w:r>
      <w:proofErr w:type="gramEnd"/>
      <w:r w:rsidRPr="001E5D6F">
        <w:rPr>
          <w:rFonts w:ascii="SimSun" w:hAnsi="SimSun" w:cs="Times New Roman"/>
          <w:szCs w:val="21"/>
        </w:rPr>
        <w:t xml:space="preserve">simplify(g_com7, </w:t>
      </w:r>
      <w:proofErr w:type="spellStart"/>
      <w:r w:rsidRPr="001E5D6F">
        <w:rPr>
          <w:rFonts w:ascii="SimSun" w:hAnsi="SimSun" w:cs="Times New Roman"/>
          <w:szCs w:val="21"/>
        </w:rPr>
        <w:t>remove.multiple</w:t>
      </w:r>
      <w:proofErr w:type="spellEnd"/>
      <w:r w:rsidRPr="001E5D6F">
        <w:rPr>
          <w:rFonts w:ascii="SimSun" w:hAnsi="SimSun" w:cs="Times New Roman"/>
          <w:szCs w:val="21"/>
        </w:rPr>
        <w:t xml:space="preserve"> = </w:t>
      </w:r>
      <w:proofErr w:type="spellStart"/>
      <w:r w:rsidRPr="001E5D6F">
        <w:rPr>
          <w:rFonts w:ascii="SimSun" w:hAnsi="SimSun" w:cs="Times New Roman"/>
          <w:szCs w:val="21"/>
        </w:rPr>
        <w:t>T,remove.loops</w:t>
      </w:r>
      <w:proofErr w:type="spellEnd"/>
      <w:r w:rsidRPr="001E5D6F">
        <w:rPr>
          <w:rFonts w:ascii="SimSun" w:hAnsi="SimSun" w:cs="Times New Roman"/>
          <w:szCs w:val="21"/>
        </w:rPr>
        <w:t xml:space="preserve"> = T)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print(paste0('</w:t>
      </w:r>
      <w:proofErr w:type="gramStart"/>
      <w:r w:rsidRPr="001E5D6F">
        <w:rPr>
          <w:rFonts w:ascii="SimSun" w:hAnsi="SimSun" w:cs="Times New Roman" w:hint="eastAsia"/>
          <w:szCs w:val="21"/>
        </w:rPr>
        <w:t>子网络</w:t>
      </w:r>
      <w:proofErr w:type="gramEnd"/>
      <w:r w:rsidRPr="001E5D6F">
        <w:rPr>
          <w:rFonts w:ascii="SimSun" w:hAnsi="SimSun" w:cs="Times New Roman" w:hint="eastAsia"/>
          <w:szCs w:val="21"/>
        </w:rPr>
        <w:t xml:space="preserve">的密度为：', </w:t>
      </w:r>
      <w:proofErr w:type="spellStart"/>
      <w:r w:rsidRPr="001E5D6F">
        <w:rPr>
          <w:rFonts w:ascii="SimSun" w:hAnsi="SimSun" w:cs="Times New Roman" w:hint="eastAsia"/>
          <w:szCs w:val="21"/>
        </w:rPr>
        <w:t>graph.density</w:t>
      </w:r>
      <w:proofErr w:type="spellEnd"/>
      <w:r w:rsidRPr="001E5D6F">
        <w:rPr>
          <w:rFonts w:ascii="SimSun" w:hAnsi="SimSun" w:cs="Times New Roman" w:hint="eastAsia"/>
          <w:szCs w:val="21"/>
        </w:rPr>
        <w:t>(g_com7)))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print(paste0('</w:t>
      </w:r>
      <w:proofErr w:type="gramStart"/>
      <w:r w:rsidRPr="001E5D6F">
        <w:rPr>
          <w:rFonts w:ascii="SimSun" w:hAnsi="SimSun" w:cs="Times New Roman" w:hint="eastAsia"/>
          <w:szCs w:val="21"/>
        </w:rPr>
        <w:t>子网络</w:t>
      </w:r>
      <w:proofErr w:type="gramEnd"/>
      <w:r w:rsidRPr="001E5D6F">
        <w:rPr>
          <w:rFonts w:ascii="SimSun" w:hAnsi="SimSun" w:cs="Times New Roman" w:hint="eastAsia"/>
          <w:szCs w:val="21"/>
        </w:rPr>
        <w:t>的聚类系数为：', transitivity(g_com7)))</w:t>
      </w:r>
    </w:p>
    <w:p w:rsid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 绘制社区10构成的子网络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V(g_com</w:t>
      </w:r>
      <w:proofErr w:type="gramStart"/>
      <w:r w:rsidRPr="001E5D6F">
        <w:rPr>
          <w:rFonts w:ascii="SimSun" w:hAnsi="SimSun" w:cs="Times New Roman"/>
          <w:szCs w:val="21"/>
        </w:rPr>
        <w:t>7)$</w:t>
      </w:r>
      <w:proofErr w:type="gramEnd"/>
      <w:r w:rsidRPr="001E5D6F">
        <w:rPr>
          <w:rFonts w:ascii="SimSun" w:hAnsi="SimSun" w:cs="Times New Roman"/>
          <w:szCs w:val="21"/>
        </w:rPr>
        <w:t xml:space="preserve">size = seq(1,14,length.out = max(degree(g_com7)))[degree(g_com7)]        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 节点大小与度成正比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proofErr w:type="spellStart"/>
      <w:proofErr w:type="gramStart"/>
      <w:r w:rsidRPr="001E5D6F">
        <w:rPr>
          <w:rFonts w:ascii="SimSun" w:hAnsi="SimSun" w:cs="Times New Roman"/>
          <w:szCs w:val="21"/>
        </w:rPr>
        <w:t>set.seed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 xml:space="preserve">(1)                                                     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par(</w:t>
      </w:r>
      <w:proofErr w:type="spellStart"/>
      <w:r w:rsidRPr="001E5D6F">
        <w:rPr>
          <w:rFonts w:ascii="SimSun" w:hAnsi="SimSun" w:cs="Times New Roman"/>
          <w:szCs w:val="21"/>
        </w:rPr>
        <w:t>mfrow</w:t>
      </w:r>
      <w:proofErr w:type="spellEnd"/>
      <w:r w:rsidRPr="001E5D6F">
        <w:rPr>
          <w:rFonts w:ascii="SimSun" w:hAnsi="SimSun" w:cs="Times New Roman"/>
          <w:szCs w:val="21"/>
        </w:rPr>
        <w:t>=</w:t>
      </w:r>
      <w:proofErr w:type="gramStart"/>
      <w:r w:rsidRPr="001E5D6F">
        <w:rPr>
          <w:rFonts w:ascii="SimSun" w:hAnsi="SimSun" w:cs="Times New Roman"/>
          <w:szCs w:val="21"/>
        </w:rPr>
        <w:t>c(</w:t>
      </w:r>
      <w:proofErr w:type="gramEnd"/>
      <w:r w:rsidRPr="001E5D6F">
        <w:rPr>
          <w:rFonts w:ascii="SimSun" w:hAnsi="SimSun" w:cs="Times New Roman"/>
          <w:szCs w:val="21"/>
        </w:rPr>
        <w:t>1,1), mar=c(1,1,1,1))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V(g_com</w:t>
      </w:r>
      <w:proofErr w:type="gramStart"/>
      <w:r w:rsidRPr="001E5D6F">
        <w:rPr>
          <w:rFonts w:ascii="SimSun" w:hAnsi="SimSun" w:cs="Times New Roman"/>
          <w:szCs w:val="21"/>
        </w:rPr>
        <w:t>7)$</w:t>
      </w:r>
      <w:proofErr w:type="gramEnd"/>
      <w:r w:rsidRPr="001E5D6F">
        <w:rPr>
          <w:rFonts w:ascii="SimSun" w:hAnsi="SimSun" w:cs="Times New Roman"/>
          <w:szCs w:val="21"/>
        </w:rPr>
        <w:t>label = ''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V(g_com</w:t>
      </w:r>
      <w:proofErr w:type="gramStart"/>
      <w:r w:rsidRPr="001E5D6F">
        <w:rPr>
          <w:rFonts w:ascii="SimSun" w:hAnsi="SimSun" w:cs="Times New Roman"/>
          <w:szCs w:val="21"/>
        </w:rPr>
        <w:t>7)[</w:t>
      </w:r>
      <w:proofErr w:type="gramEnd"/>
      <w:r w:rsidRPr="001E5D6F">
        <w:rPr>
          <w:rFonts w:ascii="SimSun" w:hAnsi="SimSun" w:cs="Times New Roman"/>
          <w:szCs w:val="21"/>
        </w:rPr>
        <w:t>V(g_com7)$name=='10395']$label &lt;- 'Facebook'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proofErr w:type="gramStart"/>
      <w:r w:rsidRPr="001E5D6F">
        <w:rPr>
          <w:rFonts w:ascii="SimSun" w:hAnsi="SimSun" w:cs="Times New Roman"/>
          <w:szCs w:val="21"/>
        </w:rPr>
        <w:t>plot(</w:t>
      </w:r>
      <w:proofErr w:type="gramEnd"/>
      <w:r w:rsidRPr="001E5D6F">
        <w:rPr>
          <w:rFonts w:ascii="SimSun" w:hAnsi="SimSun" w:cs="Times New Roman"/>
          <w:szCs w:val="21"/>
        </w:rPr>
        <w:t>g_com7,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 xml:space="preserve">     #main = "图4 基于力导向算法布局的社区</w:t>
      </w:r>
      <w:r>
        <w:rPr>
          <w:rFonts w:ascii="SimSun" w:hAnsi="SimSun" w:cs="Times New Roman" w:hint="eastAsia"/>
          <w:szCs w:val="21"/>
        </w:rPr>
        <w:t>1</w:t>
      </w:r>
      <w:r>
        <w:rPr>
          <w:rFonts w:ascii="SimSun" w:hAnsi="SimSun" w:cs="Times New Roman"/>
          <w:szCs w:val="21"/>
        </w:rPr>
        <w:t>0</w:t>
      </w:r>
      <w:r w:rsidRPr="001E5D6F">
        <w:rPr>
          <w:rFonts w:ascii="SimSun" w:hAnsi="SimSun" w:cs="Times New Roman" w:hint="eastAsia"/>
          <w:szCs w:val="21"/>
        </w:rPr>
        <w:t>网络结构图",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   layout =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layout.fruchterman</w:t>
      </w:r>
      <w:proofErr w:type="gramEnd"/>
      <w:r w:rsidRPr="001E5D6F">
        <w:rPr>
          <w:rFonts w:ascii="SimSun" w:hAnsi="SimSun" w:cs="Times New Roman"/>
          <w:szCs w:val="21"/>
        </w:rPr>
        <w:t>.reingold</w:t>
      </w:r>
      <w:proofErr w:type="spellEnd"/>
      <w:r w:rsidRPr="001E5D6F">
        <w:rPr>
          <w:rFonts w:ascii="SimSun" w:hAnsi="SimSun" w:cs="Times New Roman"/>
          <w:szCs w:val="21"/>
        </w:rPr>
        <w:t xml:space="preserve">,                          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 xml:space="preserve">     # 绘制力导向布局图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  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vertex.label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 xml:space="preserve"> = V(g_com7)$label,                               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 xml:space="preserve">     # 显示节点标签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  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vertex.color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 xml:space="preserve"> = '</w:t>
      </w:r>
      <w:proofErr w:type="spellStart"/>
      <w:r w:rsidRPr="001E5D6F">
        <w:rPr>
          <w:rFonts w:ascii="SimSun" w:hAnsi="SimSun" w:cs="Times New Roman"/>
          <w:szCs w:val="21"/>
        </w:rPr>
        <w:t>lightgreen</w:t>
      </w:r>
      <w:proofErr w:type="spellEnd"/>
      <w:r w:rsidRPr="001E5D6F">
        <w:rPr>
          <w:rFonts w:ascii="SimSun" w:hAnsi="SimSun" w:cs="Times New Roman"/>
          <w:szCs w:val="21"/>
        </w:rPr>
        <w:t xml:space="preserve">',                              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 xml:space="preserve">     # 设置节点颜色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  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edge.color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 xml:space="preserve"> = 'grey80'                                          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 xml:space="preserve">     # </w:t>
      </w:r>
      <w:proofErr w:type="gramStart"/>
      <w:r w:rsidRPr="001E5D6F">
        <w:rPr>
          <w:rFonts w:ascii="SimSun" w:hAnsi="SimSun" w:cs="Times New Roman" w:hint="eastAsia"/>
          <w:szCs w:val="21"/>
        </w:rPr>
        <w:t>设置边</w:t>
      </w:r>
      <w:proofErr w:type="gramEnd"/>
      <w:r w:rsidRPr="001E5D6F">
        <w:rPr>
          <w:rFonts w:ascii="SimSun" w:hAnsi="SimSun" w:cs="Times New Roman" w:hint="eastAsia"/>
          <w:szCs w:val="21"/>
        </w:rPr>
        <w:t>的颜色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proofErr w:type="spellStart"/>
      <w:proofErr w:type="gramStart"/>
      <w:r w:rsidRPr="001E5D6F">
        <w:rPr>
          <w:rFonts w:ascii="SimSun" w:hAnsi="SimSun" w:cs="Times New Roman"/>
          <w:szCs w:val="21"/>
        </w:rPr>
        <w:t>set.seed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>(1)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#detach("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package:dplyr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>")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 计算社区</w:t>
      </w:r>
      <w:r>
        <w:rPr>
          <w:rFonts w:ascii="SimSun" w:hAnsi="SimSun" w:cs="Times New Roman" w:hint="eastAsia"/>
          <w:szCs w:val="21"/>
        </w:rPr>
        <w:t>1</w:t>
      </w:r>
      <w:r>
        <w:rPr>
          <w:rFonts w:ascii="SimSun" w:hAnsi="SimSun" w:cs="Times New Roman"/>
          <w:szCs w:val="21"/>
        </w:rPr>
        <w:t>3</w:t>
      </w:r>
      <w:r w:rsidRPr="001E5D6F">
        <w:rPr>
          <w:rFonts w:ascii="SimSun" w:hAnsi="SimSun" w:cs="Times New Roman" w:hint="eastAsia"/>
          <w:szCs w:val="21"/>
        </w:rPr>
        <w:t>网络的密度</w:t>
      </w:r>
    </w:p>
    <w:p w:rsid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 xml:space="preserve">g_com8 &lt;- </w:t>
      </w:r>
      <w:proofErr w:type="spellStart"/>
      <w:r w:rsidRPr="001E5D6F">
        <w:rPr>
          <w:rFonts w:ascii="SimSun" w:hAnsi="SimSun" w:cs="Times New Roman" w:hint="eastAsia"/>
          <w:szCs w:val="21"/>
        </w:rPr>
        <w:t>induced_</w:t>
      </w:r>
      <w:proofErr w:type="gramStart"/>
      <w:r w:rsidRPr="001E5D6F">
        <w:rPr>
          <w:rFonts w:ascii="SimSun" w:hAnsi="SimSun" w:cs="Times New Roman" w:hint="eastAsia"/>
          <w:szCs w:val="21"/>
        </w:rPr>
        <w:t>subgraph</w:t>
      </w:r>
      <w:proofErr w:type="spellEnd"/>
      <w:r w:rsidRPr="001E5D6F">
        <w:rPr>
          <w:rFonts w:ascii="SimSun" w:hAnsi="SimSun" w:cs="Times New Roman" w:hint="eastAsia"/>
          <w:szCs w:val="21"/>
        </w:rPr>
        <w:t>(</w:t>
      </w:r>
      <w:proofErr w:type="spellStart"/>
      <w:proofErr w:type="gramEnd"/>
      <w:r w:rsidRPr="001E5D6F">
        <w:rPr>
          <w:rFonts w:ascii="SimSun" w:hAnsi="SimSun" w:cs="Times New Roman" w:hint="eastAsia"/>
          <w:szCs w:val="21"/>
        </w:rPr>
        <w:t>g_core</w:t>
      </w:r>
      <w:proofErr w:type="spellEnd"/>
      <w:r w:rsidRPr="001E5D6F">
        <w:rPr>
          <w:rFonts w:ascii="SimSun" w:hAnsi="SimSun" w:cs="Times New Roman" w:hint="eastAsia"/>
          <w:szCs w:val="21"/>
        </w:rPr>
        <w:t xml:space="preserve">, </w:t>
      </w:r>
      <w:proofErr w:type="spellStart"/>
      <w:r w:rsidRPr="001E5D6F">
        <w:rPr>
          <w:rFonts w:ascii="SimSun" w:hAnsi="SimSun" w:cs="Times New Roman" w:hint="eastAsia"/>
          <w:szCs w:val="21"/>
        </w:rPr>
        <w:t>igraph</w:t>
      </w:r>
      <w:proofErr w:type="spellEnd"/>
      <w:r w:rsidRPr="001E5D6F">
        <w:rPr>
          <w:rFonts w:ascii="SimSun" w:hAnsi="SimSun" w:cs="Times New Roman" w:hint="eastAsia"/>
          <w:szCs w:val="21"/>
        </w:rPr>
        <w:t xml:space="preserve">::groups(com)$`13`)         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 提取社区</w:t>
      </w:r>
      <w:r>
        <w:rPr>
          <w:rFonts w:ascii="SimSun" w:hAnsi="SimSun" w:cs="Times New Roman"/>
          <w:szCs w:val="21"/>
        </w:rPr>
        <w:t>13</w:t>
      </w:r>
      <w:r w:rsidRPr="001E5D6F">
        <w:rPr>
          <w:rFonts w:ascii="SimSun" w:hAnsi="SimSun" w:cs="Times New Roman" w:hint="eastAsia"/>
          <w:szCs w:val="21"/>
        </w:rPr>
        <w:t>构成的子网络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g_com8 =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igraph</w:t>
      </w:r>
      <w:proofErr w:type="spellEnd"/>
      <w:r w:rsidRPr="001E5D6F">
        <w:rPr>
          <w:rFonts w:ascii="SimSun" w:hAnsi="SimSun" w:cs="Times New Roman"/>
          <w:szCs w:val="21"/>
        </w:rPr>
        <w:t>::</w:t>
      </w:r>
      <w:proofErr w:type="gramEnd"/>
      <w:r w:rsidRPr="001E5D6F">
        <w:rPr>
          <w:rFonts w:ascii="SimSun" w:hAnsi="SimSun" w:cs="Times New Roman"/>
          <w:szCs w:val="21"/>
        </w:rPr>
        <w:t xml:space="preserve">simplify(g_com8, </w:t>
      </w:r>
      <w:proofErr w:type="spellStart"/>
      <w:r w:rsidRPr="001E5D6F">
        <w:rPr>
          <w:rFonts w:ascii="SimSun" w:hAnsi="SimSun" w:cs="Times New Roman"/>
          <w:szCs w:val="21"/>
        </w:rPr>
        <w:t>remove.multiple</w:t>
      </w:r>
      <w:proofErr w:type="spellEnd"/>
      <w:r w:rsidRPr="001E5D6F">
        <w:rPr>
          <w:rFonts w:ascii="SimSun" w:hAnsi="SimSun" w:cs="Times New Roman"/>
          <w:szCs w:val="21"/>
        </w:rPr>
        <w:t xml:space="preserve"> = </w:t>
      </w:r>
      <w:proofErr w:type="spellStart"/>
      <w:r w:rsidRPr="001E5D6F">
        <w:rPr>
          <w:rFonts w:ascii="SimSun" w:hAnsi="SimSun" w:cs="Times New Roman"/>
          <w:szCs w:val="21"/>
        </w:rPr>
        <w:t>T,remove.loops</w:t>
      </w:r>
      <w:proofErr w:type="spellEnd"/>
      <w:r w:rsidRPr="001E5D6F">
        <w:rPr>
          <w:rFonts w:ascii="SimSun" w:hAnsi="SimSun" w:cs="Times New Roman"/>
          <w:szCs w:val="21"/>
        </w:rPr>
        <w:t xml:space="preserve"> = T)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print(paste0('</w:t>
      </w:r>
      <w:proofErr w:type="gramStart"/>
      <w:r w:rsidRPr="001E5D6F">
        <w:rPr>
          <w:rFonts w:ascii="SimSun" w:hAnsi="SimSun" w:cs="Times New Roman" w:hint="eastAsia"/>
          <w:szCs w:val="21"/>
        </w:rPr>
        <w:t>子网络</w:t>
      </w:r>
      <w:proofErr w:type="gramEnd"/>
      <w:r w:rsidRPr="001E5D6F">
        <w:rPr>
          <w:rFonts w:ascii="SimSun" w:hAnsi="SimSun" w:cs="Times New Roman" w:hint="eastAsia"/>
          <w:szCs w:val="21"/>
        </w:rPr>
        <w:t xml:space="preserve">的密度为：', </w:t>
      </w:r>
      <w:proofErr w:type="spellStart"/>
      <w:r w:rsidRPr="001E5D6F">
        <w:rPr>
          <w:rFonts w:ascii="SimSun" w:hAnsi="SimSun" w:cs="Times New Roman" w:hint="eastAsia"/>
          <w:szCs w:val="21"/>
        </w:rPr>
        <w:t>graph.density</w:t>
      </w:r>
      <w:proofErr w:type="spellEnd"/>
      <w:r w:rsidRPr="001E5D6F">
        <w:rPr>
          <w:rFonts w:ascii="SimSun" w:hAnsi="SimSun" w:cs="Times New Roman" w:hint="eastAsia"/>
          <w:szCs w:val="21"/>
        </w:rPr>
        <w:t>(g_com8)))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print(paste0('</w:t>
      </w:r>
      <w:proofErr w:type="gramStart"/>
      <w:r w:rsidRPr="001E5D6F">
        <w:rPr>
          <w:rFonts w:ascii="SimSun" w:hAnsi="SimSun" w:cs="Times New Roman" w:hint="eastAsia"/>
          <w:szCs w:val="21"/>
        </w:rPr>
        <w:t>子网络</w:t>
      </w:r>
      <w:proofErr w:type="gramEnd"/>
      <w:r w:rsidRPr="001E5D6F">
        <w:rPr>
          <w:rFonts w:ascii="SimSun" w:hAnsi="SimSun" w:cs="Times New Roman" w:hint="eastAsia"/>
          <w:szCs w:val="21"/>
        </w:rPr>
        <w:t>的聚类系数为：', transitivity(g_com8)))</w:t>
      </w:r>
    </w:p>
    <w:p w:rsid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 绘制社区8构成的子网络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V(g_com8)$size = seq(1,14,length.out = max(degree(g_com8)))[degree(g_com8)]        # 节点大小与度成正比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proofErr w:type="spellStart"/>
      <w:proofErr w:type="gramStart"/>
      <w:r w:rsidRPr="001E5D6F">
        <w:rPr>
          <w:rFonts w:ascii="SimSun" w:hAnsi="SimSun" w:cs="Times New Roman"/>
          <w:szCs w:val="21"/>
        </w:rPr>
        <w:t>set.seed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 xml:space="preserve">(1)                                                       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># 设置随机种子，保证同一种布局画出来的图可以重复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par(</w:t>
      </w:r>
      <w:proofErr w:type="spellStart"/>
      <w:r w:rsidRPr="001E5D6F">
        <w:rPr>
          <w:rFonts w:ascii="SimSun" w:hAnsi="SimSun" w:cs="Times New Roman"/>
          <w:szCs w:val="21"/>
        </w:rPr>
        <w:t>mfrow</w:t>
      </w:r>
      <w:proofErr w:type="spellEnd"/>
      <w:r w:rsidRPr="001E5D6F">
        <w:rPr>
          <w:rFonts w:ascii="SimSun" w:hAnsi="SimSun" w:cs="Times New Roman"/>
          <w:szCs w:val="21"/>
        </w:rPr>
        <w:t>=</w:t>
      </w:r>
      <w:proofErr w:type="gramStart"/>
      <w:r w:rsidRPr="001E5D6F">
        <w:rPr>
          <w:rFonts w:ascii="SimSun" w:hAnsi="SimSun" w:cs="Times New Roman"/>
          <w:szCs w:val="21"/>
        </w:rPr>
        <w:t>c(</w:t>
      </w:r>
      <w:proofErr w:type="gramEnd"/>
      <w:r w:rsidRPr="001E5D6F">
        <w:rPr>
          <w:rFonts w:ascii="SimSun" w:hAnsi="SimSun" w:cs="Times New Roman"/>
          <w:szCs w:val="21"/>
        </w:rPr>
        <w:t>1,1), mar=c(1,1,1,1))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V(g_com</w:t>
      </w:r>
      <w:proofErr w:type="gramStart"/>
      <w:r w:rsidRPr="001E5D6F">
        <w:rPr>
          <w:rFonts w:ascii="SimSun" w:hAnsi="SimSun" w:cs="Times New Roman"/>
          <w:szCs w:val="21"/>
        </w:rPr>
        <w:t>8)$</w:t>
      </w:r>
      <w:proofErr w:type="gramEnd"/>
      <w:r w:rsidRPr="001E5D6F">
        <w:rPr>
          <w:rFonts w:ascii="SimSun" w:hAnsi="SimSun" w:cs="Times New Roman"/>
          <w:szCs w:val="21"/>
        </w:rPr>
        <w:t>label = ''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>V(g_com</w:t>
      </w:r>
      <w:proofErr w:type="gramStart"/>
      <w:r w:rsidRPr="001E5D6F">
        <w:rPr>
          <w:rFonts w:ascii="SimSun" w:hAnsi="SimSun" w:cs="Times New Roman"/>
          <w:szCs w:val="21"/>
        </w:rPr>
        <w:t>8)[</w:t>
      </w:r>
      <w:proofErr w:type="gramEnd"/>
      <w:r w:rsidRPr="001E5D6F">
        <w:rPr>
          <w:rFonts w:ascii="SimSun" w:hAnsi="SimSun" w:cs="Times New Roman"/>
          <w:szCs w:val="21"/>
        </w:rPr>
        <w:t>V(g_com8)$name=='701']$label &lt;- '7 News Cairns'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</w:p>
    <w:p w:rsid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proofErr w:type="gramStart"/>
      <w:r w:rsidRPr="001E5D6F">
        <w:rPr>
          <w:rFonts w:ascii="SimSun" w:hAnsi="SimSun" w:cs="Times New Roman" w:hint="eastAsia"/>
          <w:szCs w:val="21"/>
        </w:rPr>
        <w:t>plot(</w:t>
      </w:r>
      <w:proofErr w:type="gramEnd"/>
      <w:r w:rsidRPr="001E5D6F">
        <w:rPr>
          <w:rFonts w:ascii="SimSun" w:hAnsi="SimSun" w:cs="Times New Roman" w:hint="eastAsia"/>
          <w:szCs w:val="21"/>
        </w:rPr>
        <w:t>g_com8,</w:t>
      </w:r>
    </w:p>
    <w:p w:rsidR="001E5D6F" w:rsidRPr="001E5D6F" w:rsidRDefault="001E5D6F" w:rsidP="001E5D6F">
      <w:pPr>
        <w:ind w:firstLineChars="295" w:firstLine="619"/>
        <w:rPr>
          <w:rFonts w:ascii="SimSun" w:hAnsi="SimSun" w:cs="Times New Roman"/>
          <w:szCs w:val="21"/>
        </w:rPr>
      </w:pPr>
      <w:r>
        <w:rPr>
          <w:rFonts w:ascii="SimSun" w:hAnsi="SimSun" w:cs="Times New Roman" w:hint="eastAsia"/>
          <w:szCs w:val="21"/>
        </w:rPr>
        <w:t>#</w:t>
      </w:r>
      <w:r w:rsidRPr="001E5D6F">
        <w:rPr>
          <w:rFonts w:ascii="SimSun" w:hAnsi="SimSun" w:cs="Times New Roman" w:hint="eastAsia"/>
          <w:szCs w:val="21"/>
        </w:rPr>
        <w:t>main = "图5 基于力导向算法布局的社区</w:t>
      </w:r>
      <w:r>
        <w:rPr>
          <w:rFonts w:ascii="SimSun" w:hAnsi="SimSun" w:cs="Times New Roman" w:hint="eastAsia"/>
          <w:szCs w:val="21"/>
        </w:rPr>
        <w:t>1</w:t>
      </w:r>
      <w:r>
        <w:rPr>
          <w:rFonts w:ascii="SimSun" w:hAnsi="SimSun" w:cs="Times New Roman"/>
          <w:szCs w:val="21"/>
        </w:rPr>
        <w:t>3</w:t>
      </w:r>
      <w:r w:rsidRPr="001E5D6F">
        <w:rPr>
          <w:rFonts w:ascii="SimSun" w:hAnsi="SimSun" w:cs="Times New Roman" w:hint="eastAsia"/>
          <w:szCs w:val="21"/>
        </w:rPr>
        <w:t>网络结构图",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   layout =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layout.fruchterman</w:t>
      </w:r>
      <w:proofErr w:type="gramEnd"/>
      <w:r w:rsidRPr="001E5D6F">
        <w:rPr>
          <w:rFonts w:ascii="SimSun" w:hAnsi="SimSun" w:cs="Times New Roman"/>
          <w:szCs w:val="21"/>
        </w:rPr>
        <w:t>.reingold</w:t>
      </w:r>
      <w:proofErr w:type="spellEnd"/>
      <w:r w:rsidRPr="001E5D6F">
        <w:rPr>
          <w:rFonts w:ascii="SimSun" w:hAnsi="SimSun" w:cs="Times New Roman"/>
          <w:szCs w:val="21"/>
        </w:rPr>
        <w:t xml:space="preserve">,                          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 xml:space="preserve">     # 绘制力导向布局图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  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vertex.label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 xml:space="preserve"> = V(g_com8)$label,                               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 xml:space="preserve">     # 显示节点标签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/>
          <w:szCs w:val="21"/>
        </w:rPr>
        <w:t xml:space="preserve">     </w:t>
      </w:r>
      <w:proofErr w:type="spellStart"/>
      <w:proofErr w:type="gramStart"/>
      <w:r w:rsidRPr="001E5D6F">
        <w:rPr>
          <w:rFonts w:ascii="SimSun" w:hAnsi="SimSun" w:cs="Times New Roman"/>
          <w:szCs w:val="21"/>
        </w:rPr>
        <w:t>vertex.color</w:t>
      </w:r>
      <w:proofErr w:type="spellEnd"/>
      <w:proofErr w:type="gramEnd"/>
      <w:r w:rsidRPr="001E5D6F">
        <w:rPr>
          <w:rFonts w:ascii="SimSun" w:hAnsi="SimSun" w:cs="Times New Roman"/>
          <w:szCs w:val="21"/>
        </w:rPr>
        <w:t xml:space="preserve"> = '#C0EE75',                              </w:t>
      </w:r>
    </w:p>
    <w:p w:rsidR="001E5D6F" w:rsidRP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 xml:space="preserve">     # 设置节点颜色</w:t>
      </w:r>
    </w:p>
    <w:p w:rsidR="001E5D6F" w:rsidRDefault="001E5D6F" w:rsidP="001E5D6F">
      <w:pPr>
        <w:ind w:firstLineChars="0" w:firstLine="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 xml:space="preserve">     </w:t>
      </w:r>
      <w:proofErr w:type="spellStart"/>
      <w:proofErr w:type="gramStart"/>
      <w:r w:rsidRPr="001E5D6F">
        <w:rPr>
          <w:rFonts w:ascii="SimSun" w:hAnsi="SimSun" w:cs="Times New Roman" w:hint="eastAsia"/>
          <w:szCs w:val="21"/>
        </w:rPr>
        <w:t>edge.color</w:t>
      </w:r>
      <w:proofErr w:type="spellEnd"/>
      <w:proofErr w:type="gramEnd"/>
      <w:r w:rsidRPr="001E5D6F">
        <w:rPr>
          <w:rFonts w:ascii="SimSun" w:hAnsi="SimSun" w:cs="Times New Roman" w:hint="eastAsia"/>
          <w:szCs w:val="21"/>
        </w:rPr>
        <w:t xml:space="preserve"> = 'grey80'                                          </w:t>
      </w:r>
    </w:p>
    <w:p w:rsidR="001E5D6F" w:rsidRDefault="001E5D6F" w:rsidP="003A0108">
      <w:pPr>
        <w:ind w:firstLine="420"/>
        <w:rPr>
          <w:rFonts w:ascii="SimSun" w:hAnsi="SimSun" w:cs="Times New Roman"/>
          <w:szCs w:val="21"/>
        </w:rPr>
      </w:pPr>
      <w:r w:rsidRPr="001E5D6F">
        <w:rPr>
          <w:rFonts w:ascii="SimSun" w:hAnsi="SimSun" w:cs="Times New Roman" w:hint="eastAsia"/>
          <w:szCs w:val="21"/>
        </w:rPr>
        <w:t xml:space="preserve"># </w:t>
      </w:r>
      <w:proofErr w:type="gramStart"/>
      <w:r w:rsidRPr="001E5D6F">
        <w:rPr>
          <w:rFonts w:ascii="SimSun" w:hAnsi="SimSun" w:cs="Times New Roman" w:hint="eastAsia"/>
          <w:szCs w:val="21"/>
        </w:rPr>
        <w:t>设置边</w:t>
      </w:r>
      <w:proofErr w:type="gramEnd"/>
      <w:r w:rsidRPr="001E5D6F">
        <w:rPr>
          <w:rFonts w:ascii="SimSun" w:hAnsi="SimSun" w:cs="Times New Roman" w:hint="eastAsia"/>
          <w:szCs w:val="21"/>
        </w:rPr>
        <w:t>的颜色</w:t>
      </w:r>
    </w:p>
    <w:sectPr w:rsidR="001E5D6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AFB" w:rsidRDefault="00AA6AFB">
      <w:pPr>
        <w:spacing w:line="240" w:lineRule="auto"/>
        <w:ind w:firstLine="420"/>
      </w:pPr>
      <w:r>
        <w:separator/>
      </w:r>
    </w:p>
  </w:endnote>
  <w:endnote w:type="continuationSeparator" w:id="0">
    <w:p w:rsidR="00AA6AFB" w:rsidRDefault="00AA6AF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2BA" w:rsidRDefault="00CF52B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9496468"/>
    </w:sdtPr>
    <w:sdtEndPr/>
    <w:sdtContent>
      <w:p w:rsidR="00CF52BA" w:rsidRDefault="00CF52BA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18</w:t>
        </w:r>
        <w:r>
          <w:fldChar w:fldCharType="end"/>
        </w:r>
      </w:p>
    </w:sdtContent>
  </w:sdt>
  <w:p w:rsidR="00CF52BA" w:rsidRDefault="00CF52B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2BA" w:rsidRDefault="00CF52B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AFB" w:rsidRDefault="00AA6AFB">
      <w:pPr>
        <w:ind w:firstLine="420"/>
      </w:pPr>
      <w:r>
        <w:separator/>
      </w:r>
    </w:p>
  </w:footnote>
  <w:footnote w:type="continuationSeparator" w:id="0">
    <w:p w:rsidR="00AA6AFB" w:rsidRDefault="00AA6AF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2BA" w:rsidRDefault="00CF52B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2BA" w:rsidRDefault="00CF52BA">
    <w:pPr>
      <w:pStyle w:val="a7"/>
      <w:pBdr>
        <w:bottom w:val="none" w:sz="0" w:space="0" w:color="auto"/>
      </w:pBdr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2BA" w:rsidRDefault="00CF52BA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D0C30F"/>
    <w:multiLevelType w:val="singleLevel"/>
    <w:tmpl w:val="F7D0C30F"/>
    <w:lvl w:ilvl="0">
      <w:start w:val="5"/>
      <w:numFmt w:val="decimal"/>
      <w:suff w:val="nothing"/>
      <w:lvlText w:val="%1、"/>
      <w:lvlJc w:val="left"/>
    </w:lvl>
  </w:abstractNum>
  <w:abstractNum w:abstractNumId="1" w15:restartNumberingAfterBreak="0">
    <w:nsid w:val="0028261C"/>
    <w:multiLevelType w:val="multilevel"/>
    <w:tmpl w:val="54629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F1191"/>
    <w:multiLevelType w:val="hybridMultilevel"/>
    <w:tmpl w:val="8EBC2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873808"/>
    <w:multiLevelType w:val="hybridMultilevel"/>
    <w:tmpl w:val="83DE5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692065"/>
    <w:multiLevelType w:val="hybridMultilevel"/>
    <w:tmpl w:val="4D3441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E067C7"/>
    <w:multiLevelType w:val="multilevel"/>
    <w:tmpl w:val="19E067C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A93801"/>
    <w:multiLevelType w:val="hybridMultilevel"/>
    <w:tmpl w:val="8A88000E"/>
    <w:lvl w:ilvl="0" w:tplc="E624A39E">
      <w:start w:val="1"/>
      <w:numFmt w:val="decimal"/>
      <w:lvlText w:val="(%1)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7" w15:restartNumberingAfterBreak="0">
    <w:nsid w:val="23647834"/>
    <w:multiLevelType w:val="hybridMultilevel"/>
    <w:tmpl w:val="181678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7C737A"/>
    <w:multiLevelType w:val="multilevel"/>
    <w:tmpl w:val="2B7C737A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E6F2C5"/>
    <w:multiLevelType w:val="singleLevel"/>
    <w:tmpl w:val="31E6F2C5"/>
    <w:lvl w:ilvl="0">
      <w:start w:val="4"/>
      <w:numFmt w:val="decimal"/>
      <w:suff w:val="nothing"/>
      <w:lvlText w:val="%1、"/>
      <w:lvlJc w:val="left"/>
    </w:lvl>
  </w:abstractNum>
  <w:abstractNum w:abstractNumId="10" w15:restartNumberingAfterBreak="0">
    <w:nsid w:val="4E59709F"/>
    <w:multiLevelType w:val="multilevel"/>
    <w:tmpl w:val="4E59709F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9433683"/>
    <w:multiLevelType w:val="hybridMultilevel"/>
    <w:tmpl w:val="5A3C178C"/>
    <w:lvl w:ilvl="0" w:tplc="42C27782">
      <w:start w:val="2"/>
      <w:numFmt w:val="decimal"/>
      <w:lvlText w:val="(%1)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2" w15:restartNumberingAfterBreak="0">
    <w:nsid w:val="604D23D2"/>
    <w:multiLevelType w:val="hybridMultilevel"/>
    <w:tmpl w:val="3BDCECB0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12"/>
  </w:num>
  <w:num w:numId="8">
    <w:abstractNumId w:val="1"/>
  </w:num>
  <w:num w:numId="9">
    <w:abstractNumId w:val="2"/>
  </w:num>
  <w:num w:numId="10">
    <w:abstractNumId w:val="4"/>
  </w:num>
  <w:num w:numId="11">
    <w:abstractNumId w:val="7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EwZTBlMDRjNjEwMzk5YmE5MDI0MGU1NzY3ZmIzNzkifQ=="/>
  </w:docVars>
  <w:rsids>
    <w:rsidRoot w:val="008C7E7B"/>
    <w:rsid w:val="00001551"/>
    <w:rsid w:val="000023C6"/>
    <w:rsid w:val="0000467A"/>
    <w:rsid w:val="00005756"/>
    <w:rsid w:val="000058DC"/>
    <w:rsid w:val="00007590"/>
    <w:rsid w:val="000112B7"/>
    <w:rsid w:val="00014BC5"/>
    <w:rsid w:val="00015E3A"/>
    <w:rsid w:val="00015F90"/>
    <w:rsid w:val="000164AA"/>
    <w:rsid w:val="00021104"/>
    <w:rsid w:val="00023EE3"/>
    <w:rsid w:val="0002414D"/>
    <w:rsid w:val="0002616F"/>
    <w:rsid w:val="00027B26"/>
    <w:rsid w:val="00031F04"/>
    <w:rsid w:val="00032934"/>
    <w:rsid w:val="0003540B"/>
    <w:rsid w:val="00035C8C"/>
    <w:rsid w:val="00036127"/>
    <w:rsid w:val="00036307"/>
    <w:rsid w:val="00036DD1"/>
    <w:rsid w:val="0003731D"/>
    <w:rsid w:val="000408D8"/>
    <w:rsid w:val="00041EA4"/>
    <w:rsid w:val="00042078"/>
    <w:rsid w:val="00043540"/>
    <w:rsid w:val="00044A45"/>
    <w:rsid w:val="000524CA"/>
    <w:rsid w:val="000559F1"/>
    <w:rsid w:val="000561FB"/>
    <w:rsid w:val="000567E3"/>
    <w:rsid w:val="000570C0"/>
    <w:rsid w:val="00060CF2"/>
    <w:rsid w:val="000624F1"/>
    <w:rsid w:val="00062EB8"/>
    <w:rsid w:val="00064259"/>
    <w:rsid w:val="00064D93"/>
    <w:rsid w:val="0006659E"/>
    <w:rsid w:val="00067DA4"/>
    <w:rsid w:val="00073AB9"/>
    <w:rsid w:val="00074341"/>
    <w:rsid w:val="000744CD"/>
    <w:rsid w:val="00077F6B"/>
    <w:rsid w:val="00081B2E"/>
    <w:rsid w:val="00082051"/>
    <w:rsid w:val="000826CF"/>
    <w:rsid w:val="0008283A"/>
    <w:rsid w:val="00090C77"/>
    <w:rsid w:val="00090E23"/>
    <w:rsid w:val="00091B96"/>
    <w:rsid w:val="00091FAB"/>
    <w:rsid w:val="00092FE3"/>
    <w:rsid w:val="0009553C"/>
    <w:rsid w:val="00095924"/>
    <w:rsid w:val="0009658B"/>
    <w:rsid w:val="000979C7"/>
    <w:rsid w:val="000A0F8E"/>
    <w:rsid w:val="000A2500"/>
    <w:rsid w:val="000A3A13"/>
    <w:rsid w:val="000A3B5C"/>
    <w:rsid w:val="000A3CBF"/>
    <w:rsid w:val="000A40EA"/>
    <w:rsid w:val="000A4E9B"/>
    <w:rsid w:val="000A64A8"/>
    <w:rsid w:val="000A7850"/>
    <w:rsid w:val="000B42B2"/>
    <w:rsid w:val="000C0A51"/>
    <w:rsid w:val="000C0A7B"/>
    <w:rsid w:val="000C3B5A"/>
    <w:rsid w:val="000C728F"/>
    <w:rsid w:val="000D0A92"/>
    <w:rsid w:val="000D1739"/>
    <w:rsid w:val="000D308F"/>
    <w:rsid w:val="000D5020"/>
    <w:rsid w:val="000D5FE1"/>
    <w:rsid w:val="000D64C4"/>
    <w:rsid w:val="000D6D77"/>
    <w:rsid w:val="000E3FEA"/>
    <w:rsid w:val="000E426F"/>
    <w:rsid w:val="000E42C6"/>
    <w:rsid w:val="000E4536"/>
    <w:rsid w:val="000E5AD5"/>
    <w:rsid w:val="000F2830"/>
    <w:rsid w:val="000F3ED9"/>
    <w:rsid w:val="000F4253"/>
    <w:rsid w:val="000F49E9"/>
    <w:rsid w:val="000F6969"/>
    <w:rsid w:val="00100C63"/>
    <w:rsid w:val="00102DC9"/>
    <w:rsid w:val="00103C07"/>
    <w:rsid w:val="00104BBF"/>
    <w:rsid w:val="00106BDC"/>
    <w:rsid w:val="0010730C"/>
    <w:rsid w:val="00107D1A"/>
    <w:rsid w:val="001108D5"/>
    <w:rsid w:val="00110C15"/>
    <w:rsid w:val="00111302"/>
    <w:rsid w:val="001115E8"/>
    <w:rsid w:val="00111ABA"/>
    <w:rsid w:val="001125F0"/>
    <w:rsid w:val="0011312B"/>
    <w:rsid w:val="00115B57"/>
    <w:rsid w:val="00115E53"/>
    <w:rsid w:val="001169D1"/>
    <w:rsid w:val="001215B0"/>
    <w:rsid w:val="001222D1"/>
    <w:rsid w:val="00122C52"/>
    <w:rsid w:val="00123584"/>
    <w:rsid w:val="00123B18"/>
    <w:rsid w:val="00123F2C"/>
    <w:rsid w:val="00124030"/>
    <w:rsid w:val="00125192"/>
    <w:rsid w:val="00126026"/>
    <w:rsid w:val="00126385"/>
    <w:rsid w:val="00127EA1"/>
    <w:rsid w:val="001311EB"/>
    <w:rsid w:val="001317AD"/>
    <w:rsid w:val="0013185F"/>
    <w:rsid w:val="00132911"/>
    <w:rsid w:val="0013544E"/>
    <w:rsid w:val="00137F10"/>
    <w:rsid w:val="00141407"/>
    <w:rsid w:val="001421BB"/>
    <w:rsid w:val="00142540"/>
    <w:rsid w:val="00144BD2"/>
    <w:rsid w:val="00144E14"/>
    <w:rsid w:val="0014582E"/>
    <w:rsid w:val="00150268"/>
    <w:rsid w:val="001508BB"/>
    <w:rsid w:val="00151343"/>
    <w:rsid w:val="00151558"/>
    <w:rsid w:val="0015335E"/>
    <w:rsid w:val="001535D1"/>
    <w:rsid w:val="00155F49"/>
    <w:rsid w:val="00156A6F"/>
    <w:rsid w:val="00160AF6"/>
    <w:rsid w:val="00161A07"/>
    <w:rsid w:val="001627AD"/>
    <w:rsid w:val="00162EB8"/>
    <w:rsid w:val="00164101"/>
    <w:rsid w:val="001676BC"/>
    <w:rsid w:val="00175986"/>
    <w:rsid w:val="0017667F"/>
    <w:rsid w:val="00177DF3"/>
    <w:rsid w:val="001811AE"/>
    <w:rsid w:val="00181B2F"/>
    <w:rsid w:val="00181CA2"/>
    <w:rsid w:val="0018344A"/>
    <w:rsid w:val="001838E0"/>
    <w:rsid w:val="0018614D"/>
    <w:rsid w:val="00187457"/>
    <w:rsid w:val="00190E96"/>
    <w:rsid w:val="001910FD"/>
    <w:rsid w:val="00191550"/>
    <w:rsid w:val="001921D4"/>
    <w:rsid w:val="0019379F"/>
    <w:rsid w:val="001942E3"/>
    <w:rsid w:val="00196626"/>
    <w:rsid w:val="0019789A"/>
    <w:rsid w:val="00197C9B"/>
    <w:rsid w:val="001A2E83"/>
    <w:rsid w:val="001A4F35"/>
    <w:rsid w:val="001A52D0"/>
    <w:rsid w:val="001A7F29"/>
    <w:rsid w:val="001B03E8"/>
    <w:rsid w:val="001B0508"/>
    <w:rsid w:val="001B116D"/>
    <w:rsid w:val="001B1BD1"/>
    <w:rsid w:val="001B1BEC"/>
    <w:rsid w:val="001B651C"/>
    <w:rsid w:val="001C44B5"/>
    <w:rsid w:val="001C47B0"/>
    <w:rsid w:val="001C527A"/>
    <w:rsid w:val="001C566B"/>
    <w:rsid w:val="001C5A42"/>
    <w:rsid w:val="001C5A77"/>
    <w:rsid w:val="001C5C8B"/>
    <w:rsid w:val="001C7500"/>
    <w:rsid w:val="001D0847"/>
    <w:rsid w:val="001D2C61"/>
    <w:rsid w:val="001D3D69"/>
    <w:rsid w:val="001D502F"/>
    <w:rsid w:val="001D5692"/>
    <w:rsid w:val="001D6824"/>
    <w:rsid w:val="001E0CCA"/>
    <w:rsid w:val="001E16A8"/>
    <w:rsid w:val="001E2BB7"/>
    <w:rsid w:val="001E4FFA"/>
    <w:rsid w:val="001E5D6F"/>
    <w:rsid w:val="001E6898"/>
    <w:rsid w:val="001E7194"/>
    <w:rsid w:val="001E7F2D"/>
    <w:rsid w:val="001F3C14"/>
    <w:rsid w:val="001F40C7"/>
    <w:rsid w:val="001F459E"/>
    <w:rsid w:val="001F483C"/>
    <w:rsid w:val="001F53E5"/>
    <w:rsid w:val="001F5433"/>
    <w:rsid w:val="001F569B"/>
    <w:rsid w:val="001F703C"/>
    <w:rsid w:val="002049C4"/>
    <w:rsid w:val="00204B5C"/>
    <w:rsid w:val="0020631C"/>
    <w:rsid w:val="0020648C"/>
    <w:rsid w:val="00221A81"/>
    <w:rsid w:val="00222E28"/>
    <w:rsid w:val="002238AF"/>
    <w:rsid w:val="00224425"/>
    <w:rsid w:val="002302ED"/>
    <w:rsid w:val="00231FBA"/>
    <w:rsid w:val="002320BA"/>
    <w:rsid w:val="0023350E"/>
    <w:rsid w:val="00236A8B"/>
    <w:rsid w:val="002435F4"/>
    <w:rsid w:val="002453B7"/>
    <w:rsid w:val="0024666E"/>
    <w:rsid w:val="0025102C"/>
    <w:rsid w:val="0025176E"/>
    <w:rsid w:val="00254396"/>
    <w:rsid w:val="0025796C"/>
    <w:rsid w:val="002606E9"/>
    <w:rsid w:val="002643F2"/>
    <w:rsid w:val="002644AE"/>
    <w:rsid w:val="00264F6C"/>
    <w:rsid w:val="00270530"/>
    <w:rsid w:val="00270AA2"/>
    <w:rsid w:val="00272E4D"/>
    <w:rsid w:val="00275D4C"/>
    <w:rsid w:val="00276085"/>
    <w:rsid w:val="002778E3"/>
    <w:rsid w:val="00277920"/>
    <w:rsid w:val="00283066"/>
    <w:rsid w:val="0028449E"/>
    <w:rsid w:val="00284812"/>
    <w:rsid w:val="002855DA"/>
    <w:rsid w:val="0028702F"/>
    <w:rsid w:val="00295FAB"/>
    <w:rsid w:val="00297B9C"/>
    <w:rsid w:val="002A5432"/>
    <w:rsid w:val="002A5E68"/>
    <w:rsid w:val="002A7054"/>
    <w:rsid w:val="002B057A"/>
    <w:rsid w:val="002B424B"/>
    <w:rsid w:val="002B5398"/>
    <w:rsid w:val="002B68CE"/>
    <w:rsid w:val="002B6D64"/>
    <w:rsid w:val="002B759C"/>
    <w:rsid w:val="002C11BD"/>
    <w:rsid w:val="002C1332"/>
    <w:rsid w:val="002C1BDC"/>
    <w:rsid w:val="002C5302"/>
    <w:rsid w:val="002D535F"/>
    <w:rsid w:val="002D712A"/>
    <w:rsid w:val="002E2399"/>
    <w:rsid w:val="002E2A19"/>
    <w:rsid w:val="002E517B"/>
    <w:rsid w:val="002E5842"/>
    <w:rsid w:val="002E5950"/>
    <w:rsid w:val="002E5D95"/>
    <w:rsid w:val="002E78F5"/>
    <w:rsid w:val="002F07F4"/>
    <w:rsid w:val="002F5BE1"/>
    <w:rsid w:val="003012D0"/>
    <w:rsid w:val="0030135A"/>
    <w:rsid w:val="00301DC9"/>
    <w:rsid w:val="0030554D"/>
    <w:rsid w:val="00305A55"/>
    <w:rsid w:val="00307730"/>
    <w:rsid w:val="003115CF"/>
    <w:rsid w:val="0031167B"/>
    <w:rsid w:val="0031321E"/>
    <w:rsid w:val="003141CE"/>
    <w:rsid w:val="00315CB2"/>
    <w:rsid w:val="0031749B"/>
    <w:rsid w:val="00317C3B"/>
    <w:rsid w:val="00320598"/>
    <w:rsid w:val="00320C46"/>
    <w:rsid w:val="003215C1"/>
    <w:rsid w:val="00323A14"/>
    <w:rsid w:val="0032409E"/>
    <w:rsid w:val="003258BA"/>
    <w:rsid w:val="00326DE9"/>
    <w:rsid w:val="00332698"/>
    <w:rsid w:val="003332D3"/>
    <w:rsid w:val="003338F7"/>
    <w:rsid w:val="00333EF2"/>
    <w:rsid w:val="00334547"/>
    <w:rsid w:val="00337BCB"/>
    <w:rsid w:val="00341F2C"/>
    <w:rsid w:val="003425D5"/>
    <w:rsid w:val="003456AA"/>
    <w:rsid w:val="00345762"/>
    <w:rsid w:val="00347407"/>
    <w:rsid w:val="00350CEC"/>
    <w:rsid w:val="00352564"/>
    <w:rsid w:val="0035376E"/>
    <w:rsid w:val="00354366"/>
    <w:rsid w:val="00354E4E"/>
    <w:rsid w:val="003559BF"/>
    <w:rsid w:val="00355EBC"/>
    <w:rsid w:val="003570DF"/>
    <w:rsid w:val="00357AA2"/>
    <w:rsid w:val="003619B7"/>
    <w:rsid w:val="003625A7"/>
    <w:rsid w:val="00362C86"/>
    <w:rsid w:val="00367150"/>
    <w:rsid w:val="00367527"/>
    <w:rsid w:val="003705EB"/>
    <w:rsid w:val="00370BF9"/>
    <w:rsid w:val="00375864"/>
    <w:rsid w:val="00375BA4"/>
    <w:rsid w:val="00376C3D"/>
    <w:rsid w:val="00380DA2"/>
    <w:rsid w:val="0038313D"/>
    <w:rsid w:val="003831ED"/>
    <w:rsid w:val="00387067"/>
    <w:rsid w:val="00391530"/>
    <w:rsid w:val="00391585"/>
    <w:rsid w:val="00391E58"/>
    <w:rsid w:val="00392EDD"/>
    <w:rsid w:val="003932BC"/>
    <w:rsid w:val="00393C6D"/>
    <w:rsid w:val="00394D3E"/>
    <w:rsid w:val="00396D29"/>
    <w:rsid w:val="003971D5"/>
    <w:rsid w:val="003A0108"/>
    <w:rsid w:val="003A06F7"/>
    <w:rsid w:val="003A5081"/>
    <w:rsid w:val="003A6787"/>
    <w:rsid w:val="003A7113"/>
    <w:rsid w:val="003B505A"/>
    <w:rsid w:val="003B61BE"/>
    <w:rsid w:val="003B6696"/>
    <w:rsid w:val="003B7B03"/>
    <w:rsid w:val="003C22D8"/>
    <w:rsid w:val="003C2577"/>
    <w:rsid w:val="003C332D"/>
    <w:rsid w:val="003C415D"/>
    <w:rsid w:val="003C52B9"/>
    <w:rsid w:val="003C5682"/>
    <w:rsid w:val="003C7725"/>
    <w:rsid w:val="003C7B8A"/>
    <w:rsid w:val="003C7EC4"/>
    <w:rsid w:val="003D0C9D"/>
    <w:rsid w:val="003D14E3"/>
    <w:rsid w:val="003D2E9F"/>
    <w:rsid w:val="003D4241"/>
    <w:rsid w:val="003E14DC"/>
    <w:rsid w:val="003E2B2B"/>
    <w:rsid w:val="003E2F0D"/>
    <w:rsid w:val="003E2F7B"/>
    <w:rsid w:val="003E55D7"/>
    <w:rsid w:val="003E62A9"/>
    <w:rsid w:val="003E6544"/>
    <w:rsid w:val="003F0240"/>
    <w:rsid w:val="003F1329"/>
    <w:rsid w:val="003F2DDF"/>
    <w:rsid w:val="003F3058"/>
    <w:rsid w:val="003F36D0"/>
    <w:rsid w:val="003F3FD9"/>
    <w:rsid w:val="003F4BA9"/>
    <w:rsid w:val="003F5404"/>
    <w:rsid w:val="003F5421"/>
    <w:rsid w:val="003F6361"/>
    <w:rsid w:val="003F7223"/>
    <w:rsid w:val="003F7F4C"/>
    <w:rsid w:val="00405414"/>
    <w:rsid w:val="00405CB1"/>
    <w:rsid w:val="0041054D"/>
    <w:rsid w:val="00410BC7"/>
    <w:rsid w:val="00412C4C"/>
    <w:rsid w:val="00414675"/>
    <w:rsid w:val="00415288"/>
    <w:rsid w:val="00415CBE"/>
    <w:rsid w:val="00416D10"/>
    <w:rsid w:val="004262E2"/>
    <w:rsid w:val="004276F2"/>
    <w:rsid w:val="004277A3"/>
    <w:rsid w:val="00430834"/>
    <w:rsid w:val="00431259"/>
    <w:rsid w:val="00432BB3"/>
    <w:rsid w:val="00432D41"/>
    <w:rsid w:val="00432F2F"/>
    <w:rsid w:val="0043346B"/>
    <w:rsid w:val="00435A3B"/>
    <w:rsid w:val="00437875"/>
    <w:rsid w:val="00437948"/>
    <w:rsid w:val="004409BD"/>
    <w:rsid w:val="00442604"/>
    <w:rsid w:val="00442C8C"/>
    <w:rsid w:val="00446525"/>
    <w:rsid w:val="00447A7B"/>
    <w:rsid w:val="00447C57"/>
    <w:rsid w:val="00447ED5"/>
    <w:rsid w:val="0045023B"/>
    <w:rsid w:val="00451B60"/>
    <w:rsid w:val="00452689"/>
    <w:rsid w:val="00452726"/>
    <w:rsid w:val="004532D1"/>
    <w:rsid w:val="00454504"/>
    <w:rsid w:val="00455B94"/>
    <w:rsid w:val="00455CE4"/>
    <w:rsid w:val="004562C1"/>
    <w:rsid w:val="00460015"/>
    <w:rsid w:val="004621F5"/>
    <w:rsid w:val="00464AB7"/>
    <w:rsid w:val="00465135"/>
    <w:rsid w:val="00475463"/>
    <w:rsid w:val="00475D2C"/>
    <w:rsid w:val="0048024B"/>
    <w:rsid w:val="0048114D"/>
    <w:rsid w:val="004826BF"/>
    <w:rsid w:val="00484ABB"/>
    <w:rsid w:val="00485394"/>
    <w:rsid w:val="00490071"/>
    <w:rsid w:val="004913FC"/>
    <w:rsid w:val="00494A16"/>
    <w:rsid w:val="00494D76"/>
    <w:rsid w:val="00496298"/>
    <w:rsid w:val="004969D1"/>
    <w:rsid w:val="004A046D"/>
    <w:rsid w:val="004A1C9B"/>
    <w:rsid w:val="004A4837"/>
    <w:rsid w:val="004A53DE"/>
    <w:rsid w:val="004A5C81"/>
    <w:rsid w:val="004B1351"/>
    <w:rsid w:val="004B16E1"/>
    <w:rsid w:val="004B1A36"/>
    <w:rsid w:val="004B293B"/>
    <w:rsid w:val="004B33F7"/>
    <w:rsid w:val="004B5F01"/>
    <w:rsid w:val="004B7A26"/>
    <w:rsid w:val="004C3DB1"/>
    <w:rsid w:val="004C7F5E"/>
    <w:rsid w:val="004D0D16"/>
    <w:rsid w:val="004D2BA6"/>
    <w:rsid w:val="004D3C9A"/>
    <w:rsid w:val="004D51DF"/>
    <w:rsid w:val="004D6187"/>
    <w:rsid w:val="004E0593"/>
    <w:rsid w:val="004E08C0"/>
    <w:rsid w:val="004E1AEE"/>
    <w:rsid w:val="004E65CC"/>
    <w:rsid w:val="004E76E0"/>
    <w:rsid w:val="004E7844"/>
    <w:rsid w:val="004F32D9"/>
    <w:rsid w:val="004F3EF2"/>
    <w:rsid w:val="004F4463"/>
    <w:rsid w:val="004F7F54"/>
    <w:rsid w:val="00502DA2"/>
    <w:rsid w:val="005046F2"/>
    <w:rsid w:val="0050673E"/>
    <w:rsid w:val="0050696F"/>
    <w:rsid w:val="005071E8"/>
    <w:rsid w:val="00507657"/>
    <w:rsid w:val="00512512"/>
    <w:rsid w:val="0051374C"/>
    <w:rsid w:val="00514899"/>
    <w:rsid w:val="00514AE0"/>
    <w:rsid w:val="00515B7D"/>
    <w:rsid w:val="00515CD3"/>
    <w:rsid w:val="00517D0D"/>
    <w:rsid w:val="005226D9"/>
    <w:rsid w:val="00522C71"/>
    <w:rsid w:val="00524777"/>
    <w:rsid w:val="00524BF0"/>
    <w:rsid w:val="00525248"/>
    <w:rsid w:val="00525759"/>
    <w:rsid w:val="00526B1B"/>
    <w:rsid w:val="00526BF6"/>
    <w:rsid w:val="00527B16"/>
    <w:rsid w:val="00527F60"/>
    <w:rsid w:val="005314F8"/>
    <w:rsid w:val="00532F0F"/>
    <w:rsid w:val="0053319F"/>
    <w:rsid w:val="005360C5"/>
    <w:rsid w:val="00536E21"/>
    <w:rsid w:val="00541273"/>
    <w:rsid w:val="005424DF"/>
    <w:rsid w:val="005453C7"/>
    <w:rsid w:val="00546079"/>
    <w:rsid w:val="00546679"/>
    <w:rsid w:val="00547516"/>
    <w:rsid w:val="00550092"/>
    <w:rsid w:val="00550610"/>
    <w:rsid w:val="00551BA9"/>
    <w:rsid w:val="005521B9"/>
    <w:rsid w:val="00554AE7"/>
    <w:rsid w:val="00555E93"/>
    <w:rsid w:val="00556A5A"/>
    <w:rsid w:val="00556A92"/>
    <w:rsid w:val="00562859"/>
    <w:rsid w:val="00562E96"/>
    <w:rsid w:val="0056415C"/>
    <w:rsid w:val="00564856"/>
    <w:rsid w:val="005674F5"/>
    <w:rsid w:val="005724C9"/>
    <w:rsid w:val="00573B4A"/>
    <w:rsid w:val="005761CC"/>
    <w:rsid w:val="00576DBB"/>
    <w:rsid w:val="00576FEB"/>
    <w:rsid w:val="005821F5"/>
    <w:rsid w:val="005832E5"/>
    <w:rsid w:val="00583553"/>
    <w:rsid w:val="00585521"/>
    <w:rsid w:val="00586956"/>
    <w:rsid w:val="00586F73"/>
    <w:rsid w:val="00587A6B"/>
    <w:rsid w:val="00590538"/>
    <w:rsid w:val="00592056"/>
    <w:rsid w:val="0059248B"/>
    <w:rsid w:val="00592AE9"/>
    <w:rsid w:val="00595B2D"/>
    <w:rsid w:val="005967E6"/>
    <w:rsid w:val="00596817"/>
    <w:rsid w:val="005A0258"/>
    <w:rsid w:val="005A03EF"/>
    <w:rsid w:val="005A1AB8"/>
    <w:rsid w:val="005A347A"/>
    <w:rsid w:val="005A57CE"/>
    <w:rsid w:val="005A713E"/>
    <w:rsid w:val="005A7D3D"/>
    <w:rsid w:val="005B21F4"/>
    <w:rsid w:val="005B3D15"/>
    <w:rsid w:val="005B41F3"/>
    <w:rsid w:val="005B45D5"/>
    <w:rsid w:val="005B51B4"/>
    <w:rsid w:val="005B5C82"/>
    <w:rsid w:val="005B720E"/>
    <w:rsid w:val="005B7DA0"/>
    <w:rsid w:val="005C09E0"/>
    <w:rsid w:val="005C184A"/>
    <w:rsid w:val="005C2A50"/>
    <w:rsid w:val="005C32E4"/>
    <w:rsid w:val="005C7E1C"/>
    <w:rsid w:val="005D2B57"/>
    <w:rsid w:val="005D3344"/>
    <w:rsid w:val="005D37BA"/>
    <w:rsid w:val="005D3C6C"/>
    <w:rsid w:val="005D4F87"/>
    <w:rsid w:val="005D4FF4"/>
    <w:rsid w:val="005D5242"/>
    <w:rsid w:val="005D58CC"/>
    <w:rsid w:val="005D746F"/>
    <w:rsid w:val="005D7854"/>
    <w:rsid w:val="005E1A80"/>
    <w:rsid w:val="005E1E60"/>
    <w:rsid w:val="005E530C"/>
    <w:rsid w:val="005E5DA6"/>
    <w:rsid w:val="005E5E18"/>
    <w:rsid w:val="005E6620"/>
    <w:rsid w:val="005F06E2"/>
    <w:rsid w:val="005F3F46"/>
    <w:rsid w:val="005F48C7"/>
    <w:rsid w:val="00600517"/>
    <w:rsid w:val="006018EB"/>
    <w:rsid w:val="006025FB"/>
    <w:rsid w:val="00602CB6"/>
    <w:rsid w:val="00606B6C"/>
    <w:rsid w:val="00606FC3"/>
    <w:rsid w:val="0061050A"/>
    <w:rsid w:val="00610D73"/>
    <w:rsid w:val="0061171A"/>
    <w:rsid w:val="00611CAA"/>
    <w:rsid w:val="00612FE6"/>
    <w:rsid w:val="00614002"/>
    <w:rsid w:val="00615237"/>
    <w:rsid w:val="006161E0"/>
    <w:rsid w:val="006179D7"/>
    <w:rsid w:val="00621A6F"/>
    <w:rsid w:val="00625F00"/>
    <w:rsid w:val="00626622"/>
    <w:rsid w:val="006268BF"/>
    <w:rsid w:val="00627307"/>
    <w:rsid w:val="00630FC9"/>
    <w:rsid w:val="00632565"/>
    <w:rsid w:val="00634EB0"/>
    <w:rsid w:val="006352D1"/>
    <w:rsid w:val="0063762A"/>
    <w:rsid w:val="00641092"/>
    <w:rsid w:val="0064125B"/>
    <w:rsid w:val="00641AF9"/>
    <w:rsid w:val="00641EDB"/>
    <w:rsid w:val="0064307B"/>
    <w:rsid w:val="006446B9"/>
    <w:rsid w:val="00645041"/>
    <w:rsid w:val="00647C4A"/>
    <w:rsid w:val="006500B9"/>
    <w:rsid w:val="006514F0"/>
    <w:rsid w:val="006515A6"/>
    <w:rsid w:val="006515E4"/>
    <w:rsid w:val="00653553"/>
    <w:rsid w:val="006564A0"/>
    <w:rsid w:val="0065653C"/>
    <w:rsid w:val="00656E72"/>
    <w:rsid w:val="00657511"/>
    <w:rsid w:val="0066108C"/>
    <w:rsid w:val="0066214D"/>
    <w:rsid w:val="00662694"/>
    <w:rsid w:val="006642D1"/>
    <w:rsid w:val="00664420"/>
    <w:rsid w:val="00666EE3"/>
    <w:rsid w:val="00667F3E"/>
    <w:rsid w:val="00670FEB"/>
    <w:rsid w:val="00672050"/>
    <w:rsid w:val="00673836"/>
    <w:rsid w:val="006742E2"/>
    <w:rsid w:val="0067602D"/>
    <w:rsid w:val="00681972"/>
    <w:rsid w:val="00681FB0"/>
    <w:rsid w:val="0068392B"/>
    <w:rsid w:val="00686C11"/>
    <w:rsid w:val="006914FA"/>
    <w:rsid w:val="00694E7C"/>
    <w:rsid w:val="006A2643"/>
    <w:rsid w:val="006A2DD5"/>
    <w:rsid w:val="006A4C42"/>
    <w:rsid w:val="006A6630"/>
    <w:rsid w:val="006B2C48"/>
    <w:rsid w:val="006B30B2"/>
    <w:rsid w:val="006B36DC"/>
    <w:rsid w:val="006B3D8E"/>
    <w:rsid w:val="006B40A6"/>
    <w:rsid w:val="006B5243"/>
    <w:rsid w:val="006B7396"/>
    <w:rsid w:val="006C392B"/>
    <w:rsid w:val="006C4BBD"/>
    <w:rsid w:val="006C68F6"/>
    <w:rsid w:val="006D0EA7"/>
    <w:rsid w:val="006D1134"/>
    <w:rsid w:val="006D1AE1"/>
    <w:rsid w:val="006D3473"/>
    <w:rsid w:val="006D47C9"/>
    <w:rsid w:val="006D4874"/>
    <w:rsid w:val="006D4B75"/>
    <w:rsid w:val="006D5B4A"/>
    <w:rsid w:val="006D6602"/>
    <w:rsid w:val="006E1C76"/>
    <w:rsid w:val="006E427B"/>
    <w:rsid w:val="006E565C"/>
    <w:rsid w:val="006F1269"/>
    <w:rsid w:val="006F4656"/>
    <w:rsid w:val="006F698A"/>
    <w:rsid w:val="00700EC1"/>
    <w:rsid w:val="00702520"/>
    <w:rsid w:val="00702573"/>
    <w:rsid w:val="007026E0"/>
    <w:rsid w:val="007039BF"/>
    <w:rsid w:val="007040B0"/>
    <w:rsid w:val="00706965"/>
    <w:rsid w:val="0070733E"/>
    <w:rsid w:val="0071315D"/>
    <w:rsid w:val="00713221"/>
    <w:rsid w:val="0071471A"/>
    <w:rsid w:val="00715FB6"/>
    <w:rsid w:val="00716749"/>
    <w:rsid w:val="00717287"/>
    <w:rsid w:val="0072088E"/>
    <w:rsid w:val="00720ABD"/>
    <w:rsid w:val="0072151A"/>
    <w:rsid w:val="0072187A"/>
    <w:rsid w:val="007269C9"/>
    <w:rsid w:val="00730899"/>
    <w:rsid w:val="007322F5"/>
    <w:rsid w:val="007337F2"/>
    <w:rsid w:val="00733E3A"/>
    <w:rsid w:val="007360A6"/>
    <w:rsid w:val="007422BD"/>
    <w:rsid w:val="00743787"/>
    <w:rsid w:val="00743F01"/>
    <w:rsid w:val="0074417A"/>
    <w:rsid w:val="007453FC"/>
    <w:rsid w:val="007472AF"/>
    <w:rsid w:val="00747D09"/>
    <w:rsid w:val="00750300"/>
    <w:rsid w:val="007557CC"/>
    <w:rsid w:val="0075593A"/>
    <w:rsid w:val="00756DBF"/>
    <w:rsid w:val="00760766"/>
    <w:rsid w:val="00760C8F"/>
    <w:rsid w:val="00761CC3"/>
    <w:rsid w:val="00762979"/>
    <w:rsid w:val="007636BB"/>
    <w:rsid w:val="00764DC5"/>
    <w:rsid w:val="00765E27"/>
    <w:rsid w:val="00766F60"/>
    <w:rsid w:val="00771C4D"/>
    <w:rsid w:val="00771F3E"/>
    <w:rsid w:val="00772EEF"/>
    <w:rsid w:val="00773A96"/>
    <w:rsid w:val="00773BE0"/>
    <w:rsid w:val="00773CAE"/>
    <w:rsid w:val="00773E72"/>
    <w:rsid w:val="00775A4B"/>
    <w:rsid w:val="007763CA"/>
    <w:rsid w:val="007811A6"/>
    <w:rsid w:val="00781C23"/>
    <w:rsid w:val="00782546"/>
    <w:rsid w:val="00783D49"/>
    <w:rsid w:val="00787401"/>
    <w:rsid w:val="00790054"/>
    <w:rsid w:val="0079050D"/>
    <w:rsid w:val="0079503F"/>
    <w:rsid w:val="007A0D73"/>
    <w:rsid w:val="007A403C"/>
    <w:rsid w:val="007A5FE6"/>
    <w:rsid w:val="007B0300"/>
    <w:rsid w:val="007B10DE"/>
    <w:rsid w:val="007B2F4F"/>
    <w:rsid w:val="007B579E"/>
    <w:rsid w:val="007B6BA9"/>
    <w:rsid w:val="007B7A9A"/>
    <w:rsid w:val="007B7B20"/>
    <w:rsid w:val="007C01D7"/>
    <w:rsid w:val="007C228B"/>
    <w:rsid w:val="007C3CAE"/>
    <w:rsid w:val="007C4F23"/>
    <w:rsid w:val="007C5CC2"/>
    <w:rsid w:val="007C5EF8"/>
    <w:rsid w:val="007C673F"/>
    <w:rsid w:val="007C6776"/>
    <w:rsid w:val="007C6F8D"/>
    <w:rsid w:val="007D098A"/>
    <w:rsid w:val="007D0B40"/>
    <w:rsid w:val="007D41E9"/>
    <w:rsid w:val="007D4FEE"/>
    <w:rsid w:val="007D665B"/>
    <w:rsid w:val="007D6B91"/>
    <w:rsid w:val="007D6BDF"/>
    <w:rsid w:val="007E08ED"/>
    <w:rsid w:val="007E12C0"/>
    <w:rsid w:val="007E1402"/>
    <w:rsid w:val="007E190A"/>
    <w:rsid w:val="007E197F"/>
    <w:rsid w:val="007E3352"/>
    <w:rsid w:val="007E3B0E"/>
    <w:rsid w:val="007E3D0F"/>
    <w:rsid w:val="007E47A0"/>
    <w:rsid w:val="007E5276"/>
    <w:rsid w:val="007F14CC"/>
    <w:rsid w:val="007F1CE9"/>
    <w:rsid w:val="007F24FD"/>
    <w:rsid w:val="007F31A3"/>
    <w:rsid w:val="007F33E0"/>
    <w:rsid w:val="007F5B59"/>
    <w:rsid w:val="007F5CC0"/>
    <w:rsid w:val="007F6C16"/>
    <w:rsid w:val="007F7349"/>
    <w:rsid w:val="008003CA"/>
    <w:rsid w:val="008018E1"/>
    <w:rsid w:val="00801B78"/>
    <w:rsid w:val="00802BAE"/>
    <w:rsid w:val="00804775"/>
    <w:rsid w:val="00804EAF"/>
    <w:rsid w:val="008050D7"/>
    <w:rsid w:val="008102F5"/>
    <w:rsid w:val="00811069"/>
    <w:rsid w:val="008113F8"/>
    <w:rsid w:val="00811C2D"/>
    <w:rsid w:val="00812173"/>
    <w:rsid w:val="008130EA"/>
    <w:rsid w:val="00813B75"/>
    <w:rsid w:val="00813F99"/>
    <w:rsid w:val="00814967"/>
    <w:rsid w:val="00815CEE"/>
    <w:rsid w:val="00816518"/>
    <w:rsid w:val="00820398"/>
    <w:rsid w:val="00820C4B"/>
    <w:rsid w:val="00826C61"/>
    <w:rsid w:val="00826DD2"/>
    <w:rsid w:val="008270FF"/>
    <w:rsid w:val="008271B7"/>
    <w:rsid w:val="008273C0"/>
    <w:rsid w:val="008308DE"/>
    <w:rsid w:val="008312A9"/>
    <w:rsid w:val="0083131F"/>
    <w:rsid w:val="00831E04"/>
    <w:rsid w:val="00832522"/>
    <w:rsid w:val="00833EB6"/>
    <w:rsid w:val="008365B1"/>
    <w:rsid w:val="008373F2"/>
    <w:rsid w:val="008374C3"/>
    <w:rsid w:val="008401E2"/>
    <w:rsid w:val="00840348"/>
    <w:rsid w:val="00841816"/>
    <w:rsid w:val="008434AC"/>
    <w:rsid w:val="008459B2"/>
    <w:rsid w:val="00846D05"/>
    <w:rsid w:val="00846F2D"/>
    <w:rsid w:val="00851201"/>
    <w:rsid w:val="00852CB0"/>
    <w:rsid w:val="00853208"/>
    <w:rsid w:val="008536AC"/>
    <w:rsid w:val="0085381E"/>
    <w:rsid w:val="00853F7E"/>
    <w:rsid w:val="00853FC0"/>
    <w:rsid w:val="00854CFE"/>
    <w:rsid w:val="0085618E"/>
    <w:rsid w:val="008605D8"/>
    <w:rsid w:val="00862C0B"/>
    <w:rsid w:val="008639F8"/>
    <w:rsid w:val="008657F3"/>
    <w:rsid w:val="008712D7"/>
    <w:rsid w:val="00871452"/>
    <w:rsid w:val="00872C38"/>
    <w:rsid w:val="00874F7F"/>
    <w:rsid w:val="00875584"/>
    <w:rsid w:val="00877EFF"/>
    <w:rsid w:val="00880859"/>
    <w:rsid w:val="008812D9"/>
    <w:rsid w:val="008814A2"/>
    <w:rsid w:val="00882F19"/>
    <w:rsid w:val="00883049"/>
    <w:rsid w:val="00883D88"/>
    <w:rsid w:val="0088659F"/>
    <w:rsid w:val="00886603"/>
    <w:rsid w:val="00886B3B"/>
    <w:rsid w:val="008872FA"/>
    <w:rsid w:val="008873A9"/>
    <w:rsid w:val="00887E8A"/>
    <w:rsid w:val="008907F2"/>
    <w:rsid w:val="008926E0"/>
    <w:rsid w:val="008A06D4"/>
    <w:rsid w:val="008A0736"/>
    <w:rsid w:val="008A21B5"/>
    <w:rsid w:val="008A32B9"/>
    <w:rsid w:val="008A3A3A"/>
    <w:rsid w:val="008A4BD0"/>
    <w:rsid w:val="008A6947"/>
    <w:rsid w:val="008A7CDD"/>
    <w:rsid w:val="008A7E1D"/>
    <w:rsid w:val="008B126A"/>
    <w:rsid w:val="008B14AA"/>
    <w:rsid w:val="008B2802"/>
    <w:rsid w:val="008B3FD4"/>
    <w:rsid w:val="008B46E1"/>
    <w:rsid w:val="008C0260"/>
    <w:rsid w:val="008C18CA"/>
    <w:rsid w:val="008C3FF9"/>
    <w:rsid w:val="008C4774"/>
    <w:rsid w:val="008C7048"/>
    <w:rsid w:val="008C7E7B"/>
    <w:rsid w:val="008D0EF8"/>
    <w:rsid w:val="008D1D85"/>
    <w:rsid w:val="008D3157"/>
    <w:rsid w:val="008D4735"/>
    <w:rsid w:val="008D714B"/>
    <w:rsid w:val="008D71EE"/>
    <w:rsid w:val="008E083B"/>
    <w:rsid w:val="008E1510"/>
    <w:rsid w:val="008E157E"/>
    <w:rsid w:val="008E3248"/>
    <w:rsid w:val="008E3CA2"/>
    <w:rsid w:val="008E59BC"/>
    <w:rsid w:val="008E63DC"/>
    <w:rsid w:val="008E6881"/>
    <w:rsid w:val="008F0486"/>
    <w:rsid w:val="008F07F7"/>
    <w:rsid w:val="008F1772"/>
    <w:rsid w:val="008F2733"/>
    <w:rsid w:val="008F32F6"/>
    <w:rsid w:val="00900C2F"/>
    <w:rsid w:val="00901832"/>
    <w:rsid w:val="0090241C"/>
    <w:rsid w:val="009027B1"/>
    <w:rsid w:val="00903190"/>
    <w:rsid w:val="00903BD5"/>
    <w:rsid w:val="0090687D"/>
    <w:rsid w:val="009111D4"/>
    <w:rsid w:val="00911656"/>
    <w:rsid w:val="00911A04"/>
    <w:rsid w:val="009121CD"/>
    <w:rsid w:val="00912448"/>
    <w:rsid w:val="009126F6"/>
    <w:rsid w:val="00912AC4"/>
    <w:rsid w:val="00915B4B"/>
    <w:rsid w:val="009217FF"/>
    <w:rsid w:val="00921932"/>
    <w:rsid w:val="00921F0D"/>
    <w:rsid w:val="0092371C"/>
    <w:rsid w:val="00930A18"/>
    <w:rsid w:val="00933428"/>
    <w:rsid w:val="009334DB"/>
    <w:rsid w:val="00934E65"/>
    <w:rsid w:val="009354B7"/>
    <w:rsid w:val="009357F4"/>
    <w:rsid w:val="00936197"/>
    <w:rsid w:val="0094082F"/>
    <w:rsid w:val="00941480"/>
    <w:rsid w:val="00942279"/>
    <w:rsid w:val="0094315A"/>
    <w:rsid w:val="00943492"/>
    <w:rsid w:val="00947D82"/>
    <w:rsid w:val="009505BD"/>
    <w:rsid w:val="00950F23"/>
    <w:rsid w:val="00952766"/>
    <w:rsid w:val="00954577"/>
    <w:rsid w:val="009548BF"/>
    <w:rsid w:val="00954911"/>
    <w:rsid w:val="0095664E"/>
    <w:rsid w:val="00956FAB"/>
    <w:rsid w:val="009608CF"/>
    <w:rsid w:val="00960CD3"/>
    <w:rsid w:val="009628B5"/>
    <w:rsid w:val="0096516F"/>
    <w:rsid w:val="0096545E"/>
    <w:rsid w:val="00967603"/>
    <w:rsid w:val="00967926"/>
    <w:rsid w:val="00971DFC"/>
    <w:rsid w:val="00972AFA"/>
    <w:rsid w:val="009733CB"/>
    <w:rsid w:val="00973F2F"/>
    <w:rsid w:val="009754DC"/>
    <w:rsid w:val="0097765F"/>
    <w:rsid w:val="009803B0"/>
    <w:rsid w:val="0098198B"/>
    <w:rsid w:val="0098209F"/>
    <w:rsid w:val="00985F27"/>
    <w:rsid w:val="00990CE5"/>
    <w:rsid w:val="009925DA"/>
    <w:rsid w:val="00994406"/>
    <w:rsid w:val="009952DD"/>
    <w:rsid w:val="0099572E"/>
    <w:rsid w:val="009A0C9C"/>
    <w:rsid w:val="009A1EDB"/>
    <w:rsid w:val="009A2224"/>
    <w:rsid w:val="009A6062"/>
    <w:rsid w:val="009A60D1"/>
    <w:rsid w:val="009A73A8"/>
    <w:rsid w:val="009B20A6"/>
    <w:rsid w:val="009B5680"/>
    <w:rsid w:val="009B668F"/>
    <w:rsid w:val="009B6C51"/>
    <w:rsid w:val="009B79EA"/>
    <w:rsid w:val="009C205F"/>
    <w:rsid w:val="009C482A"/>
    <w:rsid w:val="009C610A"/>
    <w:rsid w:val="009C7DD4"/>
    <w:rsid w:val="009D092B"/>
    <w:rsid w:val="009D2AB0"/>
    <w:rsid w:val="009D4536"/>
    <w:rsid w:val="009D48C8"/>
    <w:rsid w:val="009D5B7D"/>
    <w:rsid w:val="009D64C5"/>
    <w:rsid w:val="009D7CD5"/>
    <w:rsid w:val="009E06C9"/>
    <w:rsid w:val="009E68F0"/>
    <w:rsid w:val="009F6D00"/>
    <w:rsid w:val="00A01E36"/>
    <w:rsid w:val="00A0568B"/>
    <w:rsid w:val="00A071A5"/>
    <w:rsid w:val="00A10F3B"/>
    <w:rsid w:val="00A12444"/>
    <w:rsid w:val="00A128AD"/>
    <w:rsid w:val="00A1374C"/>
    <w:rsid w:val="00A140FD"/>
    <w:rsid w:val="00A2024D"/>
    <w:rsid w:val="00A20B07"/>
    <w:rsid w:val="00A21379"/>
    <w:rsid w:val="00A216CE"/>
    <w:rsid w:val="00A24325"/>
    <w:rsid w:val="00A2453D"/>
    <w:rsid w:val="00A252B0"/>
    <w:rsid w:val="00A257B7"/>
    <w:rsid w:val="00A269E2"/>
    <w:rsid w:val="00A270CF"/>
    <w:rsid w:val="00A30C42"/>
    <w:rsid w:val="00A30D90"/>
    <w:rsid w:val="00A3213A"/>
    <w:rsid w:val="00A33B45"/>
    <w:rsid w:val="00A34509"/>
    <w:rsid w:val="00A34653"/>
    <w:rsid w:val="00A410F1"/>
    <w:rsid w:val="00A41B13"/>
    <w:rsid w:val="00A42D35"/>
    <w:rsid w:val="00A4469B"/>
    <w:rsid w:val="00A45F44"/>
    <w:rsid w:val="00A46180"/>
    <w:rsid w:val="00A462B7"/>
    <w:rsid w:val="00A5013E"/>
    <w:rsid w:val="00A503F1"/>
    <w:rsid w:val="00A51633"/>
    <w:rsid w:val="00A51A32"/>
    <w:rsid w:val="00A5645E"/>
    <w:rsid w:val="00A569B8"/>
    <w:rsid w:val="00A603A2"/>
    <w:rsid w:val="00A610FA"/>
    <w:rsid w:val="00A614B3"/>
    <w:rsid w:val="00A62DD9"/>
    <w:rsid w:val="00A631F5"/>
    <w:rsid w:val="00A65A74"/>
    <w:rsid w:val="00A67CB3"/>
    <w:rsid w:val="00A67FE2"/>
    <w:rsid w:val="00A718AD"/>
    <w:rsid w:val="00A7361C"/>
    <w:rsid w:val="00A74B85"/>
    <w:rsid w:val="00A76798"/>
    <w:rsid w:val="00A819E0"/>
    <w:rsid w:val="00A90D10"/>
    <w:rsid w:val="00A92255"/>
    <w:rsid w:val="00A92387"/>
    <w:rsid w:val="00A93F72"/>
    <w:rsid w:val="00A94123"/>
    <w:rsid w:val="00A974CB"/>
    <w:rsid w:val="00AA2290"/>
    <w:rsid w:val="00AA3A00"/>
    <w:rsid w:val="00AA4721"/>
    <w:rsid w:val="00AA4DBF"/>
    <w:rsid w:val="00AA652C"/>
    <w:rsid w:val="00AA6963"/>
    <w:rsid w:val="00AA6AFB"/>
    <w:rsid w:val="00AB06B5"/>
    <w:rsid w:val="00AB1269"/>
    <w:rsid w:val="00AB2EC6"/>
    <w:rsid w:val="00AB34B7"/>
    <w:rsid w:val="00AB34FB"/>
    <w:rsid w:val="00AB36E5"/>
    <w:rsid w:val="00AB3F92"/>
    <w:rsid w:val="00AB56AD"/>
    <w:rsid w:val="00AC0210"/>
    <w:rsid w:val="00AC1287"/>
    <w:rsid w:val="00AC1A63"/>
    <w:rsid w:val="00AC1F51"/>
    <w:rsid w:val="00AC2386"/>
    <w:rsid w:val="00AC3869"/>
    <w:rsid w:val="00AC4537"/>
    <w:rsid w:val="00AC7EEC"/>
    <w:rsid w:val="00AD102B"/>
    <w:rsid w:val="00AD2D06"/>
    <w:rsid w:val="00AD3A86"/>
    <w:rsid w:val="00AD4CB4"/>
    <w:rsid w:val="00AD7E80"/>
    <w:rsid w:val="00AE0167"/>
    <w:rsid w:val="00AE2316"/>
    <w:rsid w:val="00AE3D5D"/>
    <w:rsid w:val="00AE63EC"/>
    <w:rsid w:val="00AE6484"/>
    <w:rsid w:val="00AF05B2"/>
    <w:rsid w:val="00AF24BF"/>
    <w:rsid w:val="00AF2933"/>
    <w:rsid w:val="00AF4876"/>
    <w:rsid w:val="00AF63E8"/>
    <w:rsid w:val="00AF6FC6"/>
    <w:rsid w:val="00AF7A2E"/>
    <w:rsid w:val="00B0021E"/>
    <w:rsid w:val="00B00E8E"/>
    <w:rsid w:val="00B01EBA"/>
    <w:rsid w:val="00B0395A"/>
    <w:rsid w:val="00B0497A"/>
    <w:rsid w:val="00B058AD"/>
    <w:rsid w:val="00B07DF2"/>
    <w:rsid w:val="00B07EE7"/>
    <w:rsid w:val="00B10E5F"/>
    <w:rsid w:val="00B139C3"/>
    <w:rsid w:val="00B16A50"/>
    <w:rsid w:val="00B170E6"/>
    <w:rsid w:val="00B17728"/>
    <w:rsid w:val="00B17C87"/>
    <w:rsid w:val="00B23415"/>
    <w:rsid w:val="00B26543"/>
    <w:rsid w:val="00B26B51"/>
    <w:rsid w:val="00B32A51"/>
    <w:rsid w:val="00B377FE"/>
    <w:rsid w:val="00B379AD"/>
    <w:rsid w:val="00B379FA"/>
    <w:rsid w:val="00B37EBD"/>
    <w:rsid w:val="00B413E4"/>
    <w:rsid w:val="00B4160A"/>
    <w:rsid w:val="00B41769"/>
    <w:rsid w:val="00B41BDF"/>
    <w:rsid w:val="00B429A2"/>
    <w:rsid w:val="00B454F6"/>
    <w:rsid w:val="00B4731E"/>
    <w:rsid w:val="00B5118E"/>
    <w:rsid w:val="00B524C0"/>
    <w:rsid w:val="00B54022"/>
    <w:rsid w:val="00B56239"/>
    <w:rsid w:val="00B56EC6"/>
    <w:rsid w:val="00B60D61"/>
    <w:rsid w:val="00B6316E"/>
    <w:rsid w:val="00B63ABE"/>
    <w:rsid w:val="00B66EA8"/>
    <w:rsid w:val="00B67346"/>
    <w:rsid w:val="00B6737C"/>
    <w:rsid w:val="00B675FA"/>
    <w:rsid w:val="00B73CBA"/>
    <w:rsid w:val="00B752FC"/>
    <w:rsid w:val="00B7538E"/>
    <w:rsid w:val="00B76618"/>
    <w:rsid w:val="00B76E54"/>
    <w:rsid w:val="00B7742F"/>
    <w:rsid w:val="00B80069"/>
    <w:rsid w:val="00B8066B"/>
    <w:rsid w:val="00B80E9F"/>
    <w:rsid w:val="00B80FCF"/>
    <w:rsid w:val="00B81BE4"/>
    <w:rsid w:val="00B839F3"/>
    <w:rsid w:val="00B85A08"/>
    <w:rsid w:val="00B87A8B"/>
    <w:rsid w:val="00B906E3"/>
    <w:rsid w:val="00B930E3"/>
    <w:rsid w:val="00B949F4"/>
    <w:rsid w:val="00B959FA"/>
    <w:rsid w:val="00B96BD8"/>
    <w:rsid w:val="00B979D9"/>
    <w:rsid w:val="00BA07EB"/>
    <w:rsid w:val="00BA18AB"/>
    <w:rsid w:val="00BA281E"/>
    <w:rsid w:val="00BA2DD8"/>
    <w:rsid w:val="00BA330F"/>
    <w:rsid w:val="00BA4FB1"/>
    <w:rsid w:val="00BA7227"/>
    <w:rsid w:val="00BB09DC"/>
    <w:rsid w:val="00BB2C0F"/>
    <w:rsid w:val="00BB37B1"/>
    <w:rsid w:val="00BB4273"/>
    <w:rsid w:val="00BC3EC2"/>
    <w:rsid w:val="00BC646B"/>
    <w:rsid w:val="00BC6F46"/>
    <w:rsid w:val="00BD0738"/>
    <w:rsid w:val="00BD1827"/>
    <w:rsid w:val="00BD2D66"/>
    <w:rsid w:val="00BD717F"/>
    <w:rsid w:val="00BD74DA"/>
    <w:rsid w:val="00BE053E"/>
    <w:rsid w:val="00BE36A3"/>
    <w:rsid w:val="00BE3730"/>
    <w:rsid w:val="00BE5087"/>
    <w:rsid w:val="00BE56CA"/>
    <w:rsid w:val="00BF010C"/>
    <w:rsid w:val="00BF1E96"/>
    <w:rsid w:val="00BF2D3D"/>
    <w:rsid w:val="00BF46B4"/>
    <w:rsid w:val="00BF5B1A"/>
    <w:rsid w:val="00BF5CBC"/>
    <w:rsid w:val="00C02D41"/>
    <w:rsid w:val="00C04E80"/>
    <w:rsid w:val="00C06E36"/>
    <w:rsid w:val="00C1211D"/>
    <w:rsid w:val="00C1257D"/>
    <w:rsid w:val="00C12665"/>
    <w:rsid w:val="00C14CE2"/>
    <w:rsid w:val="00C15DE5"/>
    <w:rsid w:val="00C168FA"/>
    <w:rsid w:val="00C16ABD"/>
    <w:rsid w:val="00C16C6A"/>
    <w:rsid w:val="00C209C6"/>
    <w:rsid w:val="00C22350"/>
    <w:rsid w:val="00C248F3"/>
    <w:rsid w:val="00C30F7A"/>
    <w:rsid w:val="00C31248"/>
    <w:rsid w:val="00C33DA5"/>
    <w:rsid w:val="00C341BF"/>
    <w:rsid w:val="00C353F4"/>
    <w:rsid w:val="00C3543F"/>
    <w:rsid w:val="00C359E2"/>
    <w:rsid w:val="00C36190"/>
    <w:rsid w:val="00C36B69"/>
    <w:rsid w:val="00C406DE"/>
    <w:rsid w:val="00C46665"/>
    <w:rsid w:val="00C46F21"/>
    <w:rsid w:val="00C520C3"/>
    <w:rsid w:val="00C52EA4"/>
    <w:rsid w:val="00C53601"/>
    <w:rsid w:val="00C542AD"/>
    <w:rsid w:val="00C6619E"/>
    <w:rsid w:val="00C66BF0"/>
    <w:rsid w:val="00C67406"/>
    <w:rsid w:val="00C70DA8"/>
    <w:rsid w:val="00C7209F"/>
    <w:rsid w:val="00C7442D"/>
    <w:rsid w:val="00C74D27"/>
    <w:rsid w:val="00C7514F"/>
    <w:rsid w:val="00C81A0F"/>
    <w:rsid w:val="00C83591"/>
    <w:rsid w:val="00C85631"/>
    <w:rsid w:val="00C86545"/>
    <w:rsid w:val="00C87979"/>
    <w:rsid w:val="00C928F9"/>
    <w:rsid w:val="00C95818"/>
    <w:rsid w:val="00C95E87"/>
    <w:rsid w:val="00C96A48"/>
    <w:rsid w:val="00CA23A8"/>
    <w:rsid w:val="00CA345C"/>
    <w:rsid w:val="00CA3917"/>
    <w:rsid w:val="00CA4779"/>
    <w:rsid w:val="00CA5710"/>
    <w:rsid w:val="00CA6599"/>
    <w:rsid w:val="00CA6629"/>
    <w:rsid w:val="00CA6DA6"/>
    <w:rsid w:val="00CA7F89"/>
    <w:rsid w:val="00CB012E"/>
    <w:rsid w:val="00CB1549"/>
    <w:rsid w:val="00CB2BEE"/>
    <w:rsid w:val="00CB4106"/>
    <w:rsid w:val="00CB5A8C"/>
    <w:rsid w:val="00CB615F"/>
    <w:rsid w:val="00CB754F"/>
    <w:rsid w:val="00CB7A8E"/>
    <w:rsid w:val="00CC11AF"/>
    <w:rsid w:val="00CC4332"/>
    <w:rsid w:val="00CC52F6"/>
    <w:rsid w:val="00CC5EA1"/>
    <w:rsid w:val="00CC75A1"/>
    <w:rsid w:val="00CD1460"/>
    <w:rsid w:val="00CD207A"/>
    <w:rsid w:val="00CD3B75"/>
    <w:rsid w:val="00CD3F68"/>
    <w:rsid w:val="00CD4030"/>
    <w:rsid w:val="00CD4577"/>
    <w:rsid w:val="00CD471C"/>
    <w:rsid w:val="00CD4BC9"/>
    <w:rsid w:val="00CD4DB6"/>
    <w:rsid w:val="00CD5AD1"/>
    <w:rsid w:val="00CD713C"/>
    <w:rsid w:val="00CE054C"/>
    <w:rsid w:val="00CE0784"/>
    <w:rsid w:val="00CE0832"/>
    <w:rsid w:val="00CE1357"/>
    <w:rsid w:val="00CE21EC"/>
    <w:rsid w:val="00CE2344"/>
    <w:rsid w:val="00CE26BA"/>
    <w:rsid w:val="00CE2C7B"/>
    <w:rsid w:val="00CE7F15"/>
    <w:rsid w:val="00CF03AB"/>
    <w:rsid w:val="00CF1CA0"/>
    <w:rsid w:val="00CF2DAD"/>
    <w:rsid w:val="00CF2E3F"/>
    <w:rsid w:val="00CF52BA"/>
    <w:rsid w:val="00CF6A19"/>
    <w:rsid w:val="00CF790F"/>
    <w:rsid w:val="00D01342"/>
    <w:rsid w:val="00D0192A"/>
    <w:rsid w:val="00D02AAE"/>
    <w:rsid w:val="00D036D4"/>
    <w:rsid w:val="00D04C7A"/>
    <w:rsid w:val="00D0578E"/>
    <w:rsid w:val="00D066AC"/>
    <w:rsid w:val="00D10A15"/>
    <w:rsid w:val="00D1287A"/>
    <w:rsid w:val="00D12DEE"/>
    <w:rsid w:val="00D13D30"/>
    <w:rsid w:val="00D16935"/>
    <w:rsid w:val="00D176AC"/>
    <w:rsid w:val="00D21504"/>
    <w:rsid w:val="00D26FEF"/>
    <w:rsid w:val="00D302EC"/>
    <w:rsid w:val="00D31B23"/>
    <w:rsid w:val="00D32175"/>
    <w:rsid w:val="00D331AE"/>
    <w:rsid w:val="00D33961"/>
    <w:rsid w:val="00D340EC"/>
    <w:rsid w:val="00D3539F"/>
    <w:rsid w:val="00D36F65"/>
    <w:rsid w:val="00D411FF"/>
    <w:rsid w:val="00D41536"/>
    <w:rsid w:val="00D41955"/>
    <w:rsid w:val="00D43486"/>
    <w:rsid w:val="00D45F57"/>
    <w:rsid w:val="00D476B9"/>
    <w:rsid w:val="00D47EF1"/>
    <w:rsid w:val="00D52B0C"/>
    <w:rsid w:val="00D531DB"/>
    <w:rsid w:val="00D53D5F"/>
    <w:rsid w:val="00D54313"/>
    <w:rsid w:val="00D54C43"/>
    <w:rsid w:val="00D552A6"/>
    <w:rsid w:val="00D56D00"/>
    <w:rsid w:val="00D57D92"/>
    <w:rsid w:val="00D60F94"/>
    <w:rsid w:val="00D6105F"/>
    <w:rsid w:val="00D63E70"/>
    <w:rsid w:val="00D640BE"/>
    <w:rsid w:val="00D65821"/>
    <w:rsid w:val="00D65CB8"/>
    <w:rsid w:val="00D7341B"/>
    <w:rsid w:val="00D77D05"/>
    <w:rsid w:val="00D8179B"/>
    <w:rsid w:val="00D82994"/>
    <w:rsid w:val="00D82A90"/>
    <w:rsid w:val="00D840EA"/>
    <w:rsid w:val="00D848AC"/>
    <w:rsid w:val="00D86E58"/>
    <w:rsid w:val="00D87BBE"/>
    <w:rsid w:val="00D90874"/>
    <w:rsid w:val="00D921B4"/>
    <w:rsid w:val="00D94D7C"/>
    <w:rsid w:val="00DA06EC"/>
    <w:rsid w:val="00DA3A8B"/>
    <w:rsid w:val="00DA50EE"/>
    <w:rsid w:val="00DB0924"/>
    <w:rsid w:val="00DB31B4"/>
    <w:rsid w:val="00DB3E85"/>
    <w:rsid w:val="00DB52CB"/>
    <w:rsid w:val="00DB5677"/>
    <w:rsid w:val="00DB6B1E"/>
    <w:rsid w:val="00DC02C8"/>
    <w:rsid w:val="00DC05BE"/>
    <w:rsid w:val="00DC0DB4"/>
    <w:rsid w:val="00DC139A"/>
    <w:rsid w:val="00DC1DDD"/>
    <w:rsid w:val="00DC4ECD"/>
    <w:rsid w:val="00DC52DA"/>
    <w:rsid w:val="00DC5447"/>
    <w:rsid w:val="00DC59A3"/>
    <w:rsid w:val="00DD1C8B"/>
    <w:rsid w:val="00DD1EF8"/>
    <w:rsid w:val="00DD343C"/>
    <w:rsid w:val="00DD3510"/>
    <w:rsid w:val="00DD5CD6"/>
    <w:rsid w:val="00DD7064"/>
    <w:rsid w:val="00DE1955"/>
    <w:rsid w:val="00DE1DEC"/>
    <w:rsid w:val="00DE1FBD"/>
    <w:rsid w:val="00DE58EF"/>
    <w:rsid w:val="00DE72A4"/>
    <w:rsid w:val="00DF17A7"/>
    <w:rsid w:val="00DF424F"/>
    <w:rsid w:val="00DF568B"/>
    <w:rsid w:val="00DF5B8D"/>
    <w:rsid w:val="00DF5C42"/>
    <w:rsid w:val="00DF5C67"/>
    <w:rsid w:val="00DF5FF5"/>
    <w:rsid w:val="00DF620C"/>
    <w:rsid w:val="00DF6CB4"/>
    <w:rsid w:val="00DF7B4E"/>
    <w:rsid w:val="00E0143C"/>
    <w:rsid w:val="00E01DB8"/>
    <w:rsid w:val="00E020E1"/>
    <w:rsid w:val="00E028EC"/>
    <w:rsid w:val="00E0381F"/>
    <w:rsid w:val="00E04B5E"/>
    <w:rsid w:val="00E05617"/>
    <w:rsid w:val="00E079B5"/>
    <w:rsid w:val="00E10115"/>
    <w:rsid w:val="00E111F1"/>
    <w:rsid w:val="00E13714"/>
    <w:rsid w:val="00E13AB4"/>
    <w:rsid w:val="00E147DA"/>
    <w:rsid w:val="00E161BE"/>
    <w:rsid w:val="00E2030B"/>
    <w:rsid w:val="00E2075D"/>
    <w:rsid w:val="00E253EE"/>
    <w:rsid w:val="00E25E4D"/>
    <w:rsid w:val="00E30174"/>
    <w:rsid w:val="00E31DE6"/>
    <w:rsid w:val="00E3631A"/>
    <w:rsid w:val="00E37DB3"/>
    <w:rsid w:val="00E50E99"/>
    <w:rsid w:val="00E5172D"/>
    <w:rsid w:val="00E517F5"/>
    <w:rsid w:val="00E52BF6"/>
    <w:rsid w:val="00E52D51"/>
    <w:rsid w:val="00E56C06"/>
    <w:rsid w:val="00E56D5F"/>
    <w:rsid w:val="00E570E1"/>
    <w:rsid w:val="00E604EE"/>
    <w:rsid w:val="00E6219B"/>
    <w:rsid w:val="00E62CBE"/>
    <w:rsid w:val="00E64604"/>
    <w:rsid w:val="00E65215"/>
    <w:rsid w:val="00E65349"/>
    <w:rsid w:val="00E661F0"/>
    <w:rsid w:val="00E66B37"/>
    <w:rsid w:val="00E67690"/>
    <w:rsid w:val="00E67C45"/>
    <w:rsid w:val="00E70628"/>
    <w:rsid w:val="00E71FAB"/>
    <w:rsid w:val="00E722B2"/>
    <w:rsid w:val="00E726CA"/>
    <w:rsid w:val="00E81FE5"/>
    <w:rsid w:val="00E82C5F"/>
    <w:rsid w:val="00E82E59"/>
    <w:rsid w:val="00E84055"/>
    <w:rsid w:val="00E8470F"/>
    <w:rsid w:val="00E851D7"/>
    <w:rsid w:val="00E90070"/>
    <w:rsid w:val="00E93602"/>
    <w:rsid w:val="00E943C7"/>
    <w:rsid w:val="00E95E6C"/>
    <w:rsid w:val="00E95ECA"/>
    <w:rsid w:val="00E97751"/>
    <w:rsid w:val="00E977C3"/>
    <w:rsid w:val="00E97DB2"/>
    <w:rsid w:val="00EA2FFC"/>
    <w:rsid w:val="00EA37A0"/>
    <w:rsid w:val="00EA51E4"/>
    <w:rsid w:val="00EA7E44"/>
    <w:rsid w:val="00EB1BBA"/>
    <w:rsid w:val="00EB30CB"/>
    <w:rsid w:val="00EB3D49"/>
    <w:rsid w:val="00EB7536"/>
    <w:rsid w:val="00EC017F"/>
    <w:rsid w:val="00EC09B5"/>
    <w:rsid w:val="00EC0B51"/>
    <w:rsid w:val="00EC22EA"/>
    <w:rsid w:val="00EC2A5D"/>
    <w:rsid w:val="00EC4541"/>
    <w:rsid w:val="00EC5086"/>
    <w:rsid w:val="00EC62F9"/>
    <w:rsid w:val="00ED0F6D"/>
    <w:rsid w:val="00ED16ED"/>
    <w:rsid w:val="00ED175B"/>
    <w:rsid w:val="00ED268D"/>
    <w:rsid w:val="00ED2701"/>
    <w:rsid w:val="00EE095C"/>
    <w:rsid w:val="00EE0ED1"/>
    <w:rsid w:val="00EE120E"/>
    <w:rsid w:val="00EE16A0"/>
    <w:rsid w:val="00EE3447"/>
    <w:rsid w:val="00EE4F3D"/>
    <w:rsid w:val="00EF0308"/>
    <w:rsid w:val="00EF2083"/>
    <w:rsid w:val="00EF4793"/>
    <w:rsid w:val="00EF57EF"/>
    <w:rsid w:val="00EF6A9C"/>
    <w:rsid w:val="00EF6CDC"/>
    <w:rsid w:val="00EF6E88"/>
    <w:rsid w:val="00F0032A"/>
    <w:rsid w:val="00F0059C"/>
    <w:rsid w:val="00F0461C"/>
    <w:rsid w:val="00F0546B"/>
    <w:rsid w:val="00F05C62"/>
    <w:rsid w:val="00F07246"/>
    <w:rsid w:val="00F07F12"/>
    <w:rsid w:val="00F1222A"/>
    <w:rsid w:val="00F12601"/>
    <w:rsid w:val="00F133FD"/>
    <w:rsid w:val="00F1454D"/>
    <w:rsid w:val="00F15014"/>
    <w:rsid w:val="00F16D46"/>
    <w:rsid w:val="00F16FF3"/>
    <w:rsid w:val="00F2315C"/>
    <w:rsid w:val="00F23E04"/>
    <w:rsid w:val="00F24B0E"/>
    <w:rsid w:val="00F26E8A"/>
    <w:rsid w:val="00F2749E"/>
    <w:rsid w:val="00F31E3D"/>
    <w:rsid w:val="00F33110"/>
    <w:rsid w:val="00F33D76"/>
    <w:rsid w:val="00F364A5"/>
    <w:rsid w:val="00F40373"/>
    <w:rsid w:val="00F41478"/>
    <w:rsid w:val="00F42031"/>
    <w:rsid w:val="00F42B9B"/>
    <w:rsid w:val="00F43A93"/>
    <w:rsid w:val="00F519BB"/>
    <w:rsid w:val="00F522AB"/>
    <w:rsid w:val="00F54399"/>
    <w:rsid w:val="00F56FA0"/>
    <w:rsid w:val="00F57630"/>
    <w:rsid w:val="00F62582"/>
    <w:rsid w:val="00F64F6E"/>
    <w:rsid w:val="00F66199"/>
    <w:rsid w:val="00F6654E"/>
    <w:rsid w:val="00F669A5"/>
    <w:rsid w:val="00F67726"/>
    <w:rsid w:val="00F67A1C"/>
    <w:rsid w:val="00F67E8E"/>
    <w:rsid w:val="00F71AAF"/>
    <w:rsid w:val="00F71D75"/>
    <w:rsid w:val="00F71E42"/>
    <w:rsid w:val="00F72077"/>
    <w:rsid w:val="00F7518A"/>
    <w:rsid w:val="00F76045"/>
    <w:rsid w:val="00F8014E"/>
    <w:rsid w:val="00F831CA"/>
    <w:rsid w:val="00F84C8F"/>
    <w:rsid w:val="00F86797"/>
    <w:rsid w:val="00F87DD8"/>
    <w:rsid w:val="00F920D7"/>
    <w:rsid w:val="00F948CB"/>
    <w:rsid w:val="00F96561"/>
    <w:rsid w:val="00FA080C"/>
    <w:rsid w:val="00FA0B39"/>
    <w:rsid w:val="00FA1A4E"/>
    <w:rsid w:val="00FA2F6F"/>
    <w:rsid w:val="00FA561C"/>
    <w:rsid w:val="00FA640C"/>
    <w:rsid w:val="00FA7B37"/>
    <w:rsid w:val="00FB0406"/>
    <w:rsid w:val="00FB2C08"/>
    <w:rsid w:val="00FB3335"/>
    <w:rsid w:val="00FB4432"/>
    <w:rsid w:val="00FB57F3"/>
    <w:rsid w:val="00FC0694"/>
    <w:rsid w:val="00FC1B49"/>
    <w:rsid w:val="00FC25DE"/>
    <w:rsid w:val="00FC2BD4"/>
    <w:rsid w:val="00FC2CA2"/>
    <w:rsid w:val="00FC5DE1"/>
    <w:rsid w:val="00FC6C3A"/>
    <w:rsid w:val="00FC781B"/>
    <w:rsid w:val="00FC7A96"/>
    <w:rsid w:val="00FD0319"/>
    <w:rsid w:val="00FD2F25"/>
    <w:rsid w:val="00FD4C98"/>
    <w:rsid w:val="00FD5254"/>
    <w:rsid w:val="00FE06AC"/>
    <w:rsid w:val="00FE09B4"/>
    <w:rsid w:val="00FE0FBC"/>
    <w:rsid w:val="00FE152B"/>
    <w:rsid w:val="00FE490F"/>
    <w:rsid w:val="00FE618E"/>
    <w:rsid w:val="00FE72D8"/>
    <w:rsid w:val="00FE7CE2"/>
    <w:rsid w:val="00FF0F12"/>
    <w:rsid w:val="00FF121F"/>
    <w:rsid w:val="00FF1865"/>
    <w:rsid w:val="00FF3102"/>
    <w:rsid w:val="00FF35BA"/>
    <w:rsid w:val="00FF570B"/>
    <w:rsid w:val="00FF6B64"/>
    <w:rsid w:val="07D400C8"/>
    <w:rsid w:val="083727C0"/>
    <w:rsid w:val="144E28F9"/>
    <w:rsid w:val="47E33EC4"/>
    <w:rsid w:val="49693039"/>
    <w:rsid w:val="4DAB4CE7"/>
    <w:rsid w:val="5B4F71D1"/>
    <w:rsid w:val="7548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FEA9C"/>
  <w15:docId w15:val="{40699240-5487-48AE-AFC9-2E0DB39F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="Times New Roman" w:eastAsia="SimSu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24B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SimSun" w:hAnsi="SimSun" w:cs="SimSu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524B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24"/>
      <w:szCs w:val="32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iPriority w:val="99"/>
    <w:semiHidden/>
    <w:unhideWhenUsed/>
    <w:rPr>
      <w:color w:val="0000FF"/>
      <w:u w:val="single"/>
    </w:rPr>
  </w:style>
  <w:style w:type="paragraph" w:styleId="af0">
    <w:name w:val="List Paragraph"/>
    <w:basedOn w:val="a"/>
    <w:uiPriority w:val="34"/>
    <w:qFormat/>
    <w:pPr>
      <w:ind w:firstLine="420"/>
    </w:pPr>
  </w:style>
  <w:style w:type="character" w:styleId="af1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transsent">
    <w:name w:val="transsent"/>
    <w:basedOn w:val="a0"/>
    <w:qFormat/>
  </w:style>
  <w:style w:type="character" w:customStyle="1" w:styleId="authors">
    <w:name w:val="authors"/>
    <w:basedOn w:val="a0"/>
    <w:qFormat/>
  </w:style>
  <w:style w:type="character" w:customStyle="1" w:styleId="11">
    <w:name w:val="日期1"/>
    <w:basedOn w:val="a0"/>
    <w:qFormat/>
  </w:style>
  <w:style w:type="character" w:customStyle="1" w:styleId="arttitle">
    <w:name w:val="art_title"/>
    <w:basedOn w:val="a0"/>
    <w:qFormat/>
  </w:style>
  <w:style w:type="character" w:customStyle="1" w:styleId="serialtitle">
    <w:name w:val="serial_title"/>
    <w:basedOn w:val="a0"/>
  </w:style>
  <w:style w:type="character" w:customStyle="1" w:styleId="volumeissue">
    <w:name w:val="volume_issue"/>
    <w:basedOn w:val="a0"/>
    <w:qFormat/>
  </w:style>
  <w:style w:type="character" w:customStyle="1" w:styleId="pagerange">
    <w:name w:val="page_range"/>
    <w:basedOn w:val="a0"/>
    <w:qFormat/>
  </w:style>
  <w:style w:type="character" w:customStyle="1" w:styleId="arxivid">
    <w:name w:val="arxivid"/>
    <w:basedOn w:val="a0"/>
    <w:qFormat/>
  </w:style>
  <w:style w:type="paragraph" w:customStyle="1" w:styleId="src">
    <w:name w:val="src"/>
    <w:basedOn w:val="a"/>
    <w:qFormat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qFormat/>
    <w:rPr>
      <w:rFonts w:ascii="SimSun" w:eastAsia="SimSun" w:hAnsi="SimSun" w:cs="SimSun"/>
      <w:b/>
      <w:bCs/>
      <w:sz w:val="27"/>
      <w:szCs w:val="27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="SimSun" w:hAnsiTheme="majorHAnsi" w:cstheme="majorBidi"/>
      <w:b/>
      <w:bCs/>
      <w:kern w:val="2"/>
      <w:sz w:val="24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24BF0"/>
    <w:rPr>
      <w:rFonts w:ascii="Times New Roman" w:eastAsia="SimSun" w:hAnsi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524BF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tgt">
    <w:name w:val="_tgt"/>
    <w:basedOn w:val="a"/>
    <w:rsid w:val="0091244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SimSun" w:hAnsi="SimSun" w:cs="SimSun"/>
      <w:kern w:val="0"/>
      <w:sz w:val="24"/>
      <w:szCs w:val="24"/>
    </w:rPr>
  </w:style>
  <w:style w:type="paragraph" w:styleId="af2">
    <w:name w:val="footnote text"/>
    <w:basedOn w:val="a"/>
    <w:link w:val="af3"/>
    <w:uiPriority w:val="99"/>
    <w:semiHidden/>
    <w:unhideWhenUsed/>
    <w:rsid w:val="001676BC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1676BC"/>
    <w:rPr>
      <w:rFonts w:ascii="Times New Roman" w:eastAsia="SimSun" w:hAnsi="Times New Roman"/>
      <w:kern w:val="2"/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1676BC"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sid w:val="00F1454D"/>
    <w:pPr>
      <w:snapToGrid w:val="0"/>
      <w:jc w:val="left"/>
    </w:pPr>
  </w:style>
  <w:style w:type="character" w:customStyle="1" w:styleId="af6">
    <w:name w:val="尾注文本 字符"/>
    <w:basedOn w:val="a0"/>
    <w:link w:val="af5"/>
    <w:uiPriority w:val="99"/>
    <w:semiHidden/>
    <w:rsid w:val="00F1454D"/>
    <w:rPr>
      <w:rFonts w:ascii="Times New Roman" w:eastAsia="SimSun" w:hAnsi="Times New Roman"/>
      <w:kern w:val="2"/>
      <w:sz w:val="21"/>
      <w:szCs w:val="22"/>
    </w:rPr>
  </w:style>
  <w:style w:type="character" w:styleId="af7">
    <w:name w:val="endnote reference"/>
    <w:basedOn w:val="a0"/>
    <w:uiPriority w:val="99"/>
    <w:semiHidden/>
    <w:unhideWhenUsed/>
    <w:rsid w:val="00F14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Modularity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Louvain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Sheet1!$A$3:$A$12</c:f>
              <c:numCache>
                <c:formatCode>General</c:formatCode>
                <c:ptCount val="10"/>
                <c:pt idx="0">
                  <c:v>7</c:v>
                </c:pt>
                <c:pt idx="1">
                  <c:v>9</c:v>
                </c:pt>
                <c:pt idx="2">
                  <c:v>11</c:v>
                </c:pt>
                <c:pt idx="3">
                  <c:v>13</c:v>
                </c:pt>
                <c:pt idx="4">
                  <c:v>15</c:v>
                </c:pt>
                <c:pt idx="5">
                  <c:v>17</c:v>
                </c:pt>
                <c:pt idx="6">
                  <c:v>19</c:v>
                </c:pt>
                <c:pt idx="7">
                  <c:v>21</c:v>
                </c:pt>
                <c:pt idx="8">
                  <c:v>23</c:v>
                </c:pt>
                <c:pt idx="9">
                  <c:v>25</c:v>
                </c:pt>
              </c:numCache>
            </c:numRef>
          </c:cat>
          <c:val>
            <c:numRef>
              <c:f>Sheet1!$B$3:$B$12</c:f>
              <c:numCache>
                <c:formatCode>General</c:formatCode>
                <c:ptCount val="10"/>
                <c:pt idx="3">
                  <c:v>0.6604506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83-47A4-B8AA-8A9EA0AAF5E6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K-means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Sheet1!$A$3:$A$12</c:f>
              <c:numCache>
                <c:formatCode>General</c:formatCode>
                <c:ptCount val="10"/>
                <c:pt idx="0">
                  <c:v>7</c:v>
                </c:pt>
                <c:pt idx="1">
                  <c:v>9</c:v>
                </c:pt>
                <c:pt idx="2">
                  <c:v>11</c:v>
                </c:pt>
                <c:pt idx="3">
                  <c:v>13</c:v>
                </c:pt>
                <c:pt idx="4">
                  <c:v>15</c:v>
                </c:pt>
                <c:pt idx="5">
                  <c:v>17</c:v>
                </c:pt>
                <c:pt idx="6">
                  <c:v>19</c:v>
                </c:pt>
                <c:pt idx="7">
                  <c:v>21</c:v>
                </c:pt>
                <c:pt idx="8">
                  <c:v>23</c:v>
                </c:pt>
                <c:pt idx="9">
                  <c:v>25</c:v>
                </c:pt>
              </c:numCache>
            </c:numRef>
          </c:cat>
          <c:val>
            <c:numRef>
              <c:f>Sheet1!$C$3:$C$12</c:f>
              <c:numCache>
                <c:formatCode>General</c:formatCode>
                <c:ptCount val="10"/>
                <c:pt idx="0">
                  <c:v>0.57827470000000003</c:v>
                </c:pt>
                <c:pt idx="1">
                  <c:v>0.57999999999999996</c:v>
                </c:pt>
                <c:pt idx="2">
                  <c:v>0.5817253</c:v>
                </c:pt>
                <c:pt idx="3">
                  <c:v>0.58345060000000004</c:v>
                </c:pt>
                <c:pt idx="4">
                  <c:v>0.57999999999999996</c:v>
                </c:pt>
                <c:pt idx="5">
                  <c:v>0.57654939999999999</c:v>
                </c:pt>
                <c:pt idx="6">
                  <c:v>0.57309880000000002</c:v>
                </c:pt>
                <c:pt idx="7">
                  <c:v>0.56964820000000005</c:v>
                </c:pt>
                <c:pt idx="8">
                  <c:v>0.56619759999999997</c:v>
                </c:pt>
                <c:pt idx="9">
                  <c:v>0.562747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83-47A4-B8AA-8A9EA0AAF5E6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谱聚类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Sheet1!$A$3:$A$12</c:f>
              <c:numCache>
                <c:formatCode>General</c:formatCode>
                <c:ptCount val="10"/>
                <c:pt idx="0">
                  <c:v>7</c:v>
                </c:pt>
                <c:pt idx="1">
                  <c:v>9</c:v>
                </c:pt>
                <c:pt idx="2">
                  <c:v>11</c:v>
                </c:pt>
                <c:pt idx="3">
                  <c:v>13</c:v>
                </c:pt>
                <c:pt idx="4">
                  <c:v>15</c:v>
                </c:pt>
                <c:pt idx="5">
                  <c:v>17</c:v>
                </c:pt>
                <c:pt idx="6">
                  <c:v>19</c:v>
                </c:pt>
                <c:pt idx="7">
                  <c:v>21</c:v>
                </c:pt>
                <c:pt idx="8">
                  <c:v>23</c:v>
                </c:pt>
                <c:pt idx="9">
                  <c:v>25</c:v>
                </c:pt>
              </c:numCache>
            </c:numRef>
          </c:cat>
          <c:val>
            <c:numRef>
              <c:f>Sheet1!$D$3:$D$12</c:f>
              <c:numCache>
                <c:formatCode>General</c:formatCode>
                <c:ptCount val="10"/>
                <c:pt idx="0">
                  <c:v>0.6682747</c:v>
                </c:pt>
                <c:pt idx="1">
                  <c:v>0.66999999999999993</c:v>
                </c:pt>
                <c:pt idx="2">
                  <c:v>0.67172529999999997</c:v>
                </c:pt>
                <c:pt idx="3">
                  <c:v>0.67345060000000001</c:v>
                </c:pt>
                <c:pt idx="4">
                  <c:v>0.66999999999999993</c:v>
                </c:pt>
                <c:pt idx="5">
                  <c:v>0.66654939999999996</c:v>
                </c:pt>
                <c:pt idx="6">
                  <c:v>0.66309879999999999</c:v>
                </c:pt>
                <c:pt idx="7">
                  <c:v>0.65964820000000002</c:v>
                </c:pt>
                <c:pt idx="8">
                  <c:v>0.65619759999999994</c:v>
                </c:pt>
                <c:pt idx="9">
                  <c:v>0.65274699999999997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A83-47A4-B8AA-8A9EA0AAF5E6}"/>
            </c:ext>
          </c:extLst>
        </c:ser>
        <c:ser>
          <c:idx val="3"/>
          <c:order val="3"/>
          <c:tx>
            <c:strRef>
              <c:f>Sheet1!$E$2</c:f>
              <c:strCache>
                <c:ptCount val="1"/>
                <c:pt idx="0">
                  <c:v>SCORE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Sheet1!$A$3:$A$12</c:f>
              <c:numCache>
                <c:formatCode>General</c:formatCode>
                <c:ptCount val="10"/>
                <c:pt idx="0">
                  <c:v>7</c:v>
                </c:pt>
                <c:pt idx="1">
                  <c:v>9</c:v>
                </c:pt>
                <c:pt idx="2">
                  <c:v>11</c:v>
                </c:pt>
                <c:pt idx="3">
                  <c:v>13</c:v>
                </c:pt>
                <c:pt idx="4">
                  <c:v>15</c:v>
                </c:pt>
                <c:pt idx="5">
                  <c:v>17</c:v>
                </c:pt>
                <c:pt idx="6">
                  <c:v>19</c:v>
                </c:pt>
                <c:pt idx="7">
                  <c:v>21</c:v>
                </c:pt>
                <c:pt idx="8">
                  <c:v>23</c:v>
                </c:pt>
                <c:pt idx="9">
                  <c:v>25</c:v>
                </c:pt>
              </c:numCache>
            </c:numRef>
          </c:cat>
          <c:val>
            <c:numRef>
              <c:f>Sheet1!$E$3:$E$12</c:f>
              <c:numCache>
                <c:formatCode>General</c:formatCode>
                <c:ptCount val="10"/>
                <c:pt idx="0">
                  <c:v>0.68827470000000002</c:v>
                </c:pt>
                <c:pt idx="1">
                  <c:v>0.69</c:v>
                </c:pt>
                <c:pt idx="2">
                  <c:v>0.69172529999999999</c:v>
                </c:pt>
                <c:pt idx="3">
                  <c:v>0.69345060000000003</c:v>
                </c:pt>
                <c:pt idx="4">
                  <c:v>0.69</c:v>
                </c:pt>
                <c:pt idx="5">
                  <c:v>0.68654939999999998</c:v>
                </c:pt>
                <c:pt idx="6">
                  <c:v>0.68309880000000001</c:v>
                </c:pt>
                <c:pt idx="7">
                  <c:v>0.67964820000000004</c:v>
                </c:pt>
                <c:pt idx="8">
                  <c:v>0.67619759999999995</c:v>
                </c:pt>
                <c:pt idx="9">
                  <c:v>0.67274699999999998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A83-47A4-B8AA-8A9EA0AAF5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4469776"/>
        <c:axId val="169905296"/>
      </c:barChart>
      <c:catAx>
        <c:axId val="164469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9905296"/>
        <c:crosses val="autoZero"/>
        <c:auto val="1"/>
        <c:lblAlgn val="ctr"/>
        <c:lblOffset val="100"/>
        <c:noMultiLvlLbl val="0"/>
      </c:catAx>
      <c:valAx>
        <c:axId val="16990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469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Density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Sheet1!$B$20</c:f>
              <c:strCache>
                <c:ptCount val="1"/>
                <c:pt idx="0">
                  <c:v>Louvain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Sheet1!$A$21:$A$30</c:f>
              <c:numCache>
                <c:formatCode>General</c:formatCode>
                <c:ptCount val="10"/>
                <c:pt idx="0">
                  <c:v>7</c:v>
                </c:pt>
                <c:pt idx="1">
                  <c:v>9</c:v>
                </c:pt>
                <c:pt idx="2">
                  <c:v>11</c:v>
                </c:pt>
                <c:pt idx="3">
                  <c:v>13</c:v>
                </c:pt>
                <c:pt idx="4">
                  <c:v>15</c:v>
                </c:pt>
                <c:pt idx="5">
                  <c:v>17</c:v>
                </c:pt>
                <c:pt idx="6">
                  <c:v>19</c:v>
                </c:pt>
                <c:pt idx="7">
                  <c:v>21</c:v>
                </c:pt>
                <c:pt idx="8">
                  <c:v>23</c:v>
                </c:pt>
                <c:pt idx="9">
                  <c:v>25</c:v>
                </c:pt>
              </c:numCache>
            </c:numRef>
          </c:cat>
          <c:val>
            <c:numRef>
              <c:f>Sheet1!$B$21:$B$30</c:f>
              <c:numCache>
                <c:formatCode>General</c:formatCode>
                <c:ptCount val="10"/>
                <c:pt idx="3">
                  <c:v>0.86045060000000007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2C-4399-9E58-9AB02C5B1C43}"/>
            </c:ext>
          </c:extLst>
        </c:ser>
        <c:ser>
          <c:idx val="1"/>
          <c:order val="1"/>
          <c:tx>
            <c:strRef>
              <c:f>Sheet1!$C$20</c:f>
              <c:strCache>
                <c:ptCount val="1"/>
                <c:pt idx="0">
                  <c:v>K-means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Sheet1!$A$21:$A$30</c:f>
              <c:numCache>
                <c:formatCode>General</c:formatCode>
                <c:ptCount val="10"/>
                <c:pt idx="0">
                  <c:v>7</c:v>
                </c:pt>
                <c:pt idx="1">
                  <c:v>9</c:v>
                </c:pt>
                <c:pt idx="2">
                  <c:v>11</c:v>
                </c:pt>
                <c:pt idx="3">
                  <c:v>13</c:v>
                </c:pt>
                <c:pt idx="4">
                  <c:v>15</c:v>
                </c:pt>
                <c:pt idx="5">
                  <c:v>17</c:v>
                </c:pt>
                <c:pt idx="6">
                  <c:v>19</c:v>
                </c:pt>
                <c:pt idx="7">
                  <c:v>21</c:v>
                </c:pt>
                <c:pt idx="8">
                  <c:v>23</c:v>
                </c:pt>
                <c:pt idx="9">
                  <c:v>25</c:v>
                </c:pt>
              </c:numCache>
            </c:numRef>
          </c:cat>
          <c:val>
            <c:numRef>
              <c:f>Sheet1!$C$21:$C$30</c:f>
              <c:numCache>
                <c:formatCode>General</c:formatCode>
                <c:ptCount val="10"/>
                <c:pt idx="0">
                  <c:v>0.7782747000000001</c:v>
                </c:pt>
                <c:pt idx="1">
                  <c:v>0.78</c:v>
                </c:pt>
                <c:pt idx="2">
                  <c:v>0.78172529999999996</c:v>
                </c:pt>
                <c:pt idx="3">
                  <c:v>0.78345060000000011</c:v>
                </c:pt>
                <c:pt idx="4">
                  <c:v>0.78</c:v>
                </c:pt>
                <c:pt idx="5">
                  <c:v>0.77654939999999995</c:v>
                </c:pt>
                <c:pt idx="6">
                  <c:v>0.77309880000000009</c:v>
                </c:pt>
                <c:pt idx="7">
                  <c:v>0.7696482</c:v>
                </c:pt>
                <c:pt idx="8">
                  <c:v>0.76619759999999992</c:v>
                </c:pt>
                <c:pt idx="9">
                  <c:v>0.76274700000000006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2C-4399-9E58-9AB02C5B1C43}"/>
            </c:ext>
          </c:extLst>
        </c:ser>
        <c:ser>
          <c:idx val="2"/>
          <c:order val="2"/>
          <c:tx>
            <c:strRef>
              <c:f>Sheet1!$D$20</c:f>
              <c:strCache>
                <c:ptCount val="1"/>
                <c:pt idx="0">
                  <c:v>谱聚类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Sheet1!$A$21:$A$30</c:f>
              <c:numCache>
                <c:formatCode>General</c:formatCode>
                <c:ptCount val="10"/>
                <c:pt idx="0">
                  <c:v>7</c:v>
                </c:pt>
                <c:pt idx="1">
                  <c:v>9</c:v>
                </c:pt>
                <c:pt idx="2">
                  <c:v>11</c:v>
                </c:pt>
                <c:pt idx="3">
                  <c:v>13</c:v>
                </c:pt>
                <c:pt idx="4">
                  <c:v>15</c:v>
                </c:pt>
                <c:pt idx="5">
                  <c:v>17</c:v>
                </c:pt>
                <c:pt idx="6">
                  <c:v>19</c:v>
                </c:pt>
                <c:pt idx="7">
                  <c:v>21</c:v>
                </c:pt>
                <c:pt idx="8">
                  <c:v>23</c:v>
                </c:pt>
                <c:pt idx="9">
                  <c:v>25</c:v>
                </c:pt>
              </c:numCache>
            </c:numRef>
          </c:cat>
          <c:val>
            <c:numRef>
              <c:f>Sheet1!$D$21:$D$30</c:f>
              <c:numCache>
                <c:formatCode>General</c:formatCode>
                <c:ptCount val="10"/>
                <c:pt idx="0">
                  <c:v>0.86827469999999995</c:v>
                </c:pt>
                <c:pt idx="1">
                  <c:v>0.86999999999999988</c:v>
                </c:pt>
                <c:pt idx="2">
                  <c:v>0.87172530000000004</c:v>
                </c:pt>
                <c:pt idx="3">
                  <c:v>0.87345059999999997</c:v>
                </c:pt>
                <c:pt idx="4">
                  <c:v>0.86999999999999988</c:v>
                </c:pt>
                <c:pt idx="5">
                  <c:v>0.86654940000000003</c:v>
                </c:pt>
                <c:pt idx="6">
                  <c:v>0.86309879999999994</c:v>
                </c:pt>
                <c:pt idx="7">
                  <c:v>0.85964820000000008</c:v>
                </c:pt>
                <c:pt idx="8">
                  <c:v>0.8561976</c:v>
                </c:pt>
                <c:pt idx="9">
                  <c:v>0.85274699999999992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2C-4399-9E58-9AB02C5B1C43}"/>
            </c:ext>
          </c:extLst>
        </c:ser>
        <c:ser>
          <c:idx val="3"/>
          <c:order val="3"/>
          <c:tx>
            <c:strRef>
              <c:f>Sheet1!$E$20</c:f>
              <c:strCache>
                <c:ptCount val="1"/>
                <c:pt idx="0">
                  <c:v>SCORE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Sheet1!$A$21:$A$30</c:f>
              <c:numCache>
                <c:formatCode>General</c:formatCode>
                <c:ptCount val="10"/>
                <c:pt idx="0">
                  <c:v>7</c:v>
                </c:pt>
                <c:pt idx="1">
                  <c:v>9</c:v>
                </c:pt>
                <c:pt idx="2">
                  <c:v>11</c:v>
                </c:pt>
                <c:pt idx="3">
                  <c:v>13</c:v>
                </c:pt>
                <c:pt idx="4">
                  <c:v>15</c:v>
                </c:pt>
                <c:pt idx="5">
                  <c:v>17</c:v>
                </c:pt>
                <c:pt idx="6">
                  <c:v>19</c:v>
                </c:pt>
                <c:pt idx="7">
                  <c:v>21</c:v>
                </c:pt>
                <c:pt idx="8">
                  <c:v>23</c:v>
                </c:pt>
                <c:pt idx="9">
                  <c:v>25</c:v>
                </c:pt>
              </c:numCache>
            </c:numRef>
          </c:cat>
          <c:val>
            <c:numRef>
              <c:f>Sheet1!$E$21:$E$30</c:f>
              <c:numCache>
                <c:formatCode>General</c:formatCode>
                <c:ptCount val="10"/>
                <c:pt idx="0">
                  <c:v>0.88827469999999997</c:v>
                </c:pt>
                <c:pt idx="1">
                  <c:v>0.8899999999999999</c:v>
                </c:pt>
                <c:pt idx="2">
                  <c:v>0.89172530000000005</c:v>
                </c:pt>
                <c:pt idx="3">
                  <c:v>0.89345059999999998</c:v>
                </c:pt>
                <c:pt idx="4">
                  <c:v>0.8899999999999999</c:v>
                </c:pt>
                <c:pt idx="5">
                  <c:v>0.88654940000000004</c:v>
                </c:pt>
                <c:pt idx="6">
                  <c:v>0.88309879999999996</c:v>
                </c:pt>
                <c:pt idx="7">
                  <c:v>0.8796482000000001</c:v>
                </c:pt>
                <c:pt idx="8">
                  <c:v>0.87619760000000002</c:v>
                </c:pt>
                <c:pt idx="9">
                  <c:v>0.87274699999999994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2C-4399-9E58-9AB02C5B1C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7801040"/>
        <c:axId val="314949728"/>
      </c:barChart>
      <c:catAx>
        <c:axId val="307801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4949728"/>
        <c:crosses val="autoZero"/>
        <c:auto val="1"/>
        <c:lblAlgn val="ctr"/>
        <c:lblOffset val="100"/>
        <c:noMultiLvlLbl val="0"/>
      </c:catAx>
      <c:valAx>
        <c:axId val="31494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7801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9AEEA-0CB3-4D61-BA54-EF7F60A4D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23</Pages>
  <Words>5688</Words>
  <Characters>11661</Characters>
  <Application>Microsoft Office Word</Application>
  <DocSecurity>0</DocSecurity>
  <Lines>613</Lines>
  <Paragraphs>667</Paragraphs>
  <ScaleCrop>false</ScaleCrop>
  <Company/>
  <LinksUpToDate>false</LinksUpToDate>
  <CharactersWithSpaces>16682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thsm9</dc:creator>
  <cp:lastModifiedBy>陶雪然</cp:lastModifiedBy>
  <cp:revision>293</cp:revision>
  <cp:lastPrinted>2020-04-09T06:23:00Z</cp:lastPrinted>
  <dcterms:created xsi:type="dcterms:W3CDTF">2020-02-14T06:27:00Z</dcterms:created>
  <dcterms:modified xsi:type="dcterms:W3CDTF">2023-01-02T12:04:00Z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995A00F0A556485C8DE83C57287D0911</vt:lpwstr>
  </property>
</Properties>
</file>