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D5B7" w14:textId="6719785E" w:rsidR="00784FB1" w:rsidRDefault="00784FB1" w:rsidP="00B218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PHARMATRACK FEATURES</w:t>
      </w:r>
    </w:p>
    <w:p w14:paraId="065D1120" w14:textId="77777777" w:rsidR="00784FB1" w:rsidRDefault="00784FB1" w:rsidP="00B218DD">
      <w:pPr>
        <w:rPr>
          <w:rFonts w:ascii="Times New Roman" w:hAnsi="Times New Roman" w:cs="Times New Roman"/>
          <w:b/>
          <w:bCs/>
        </w:rPr>
      </w:pPr>
    </w:p>
    <w:p w14:paraId="52E7E81F" w14:textId="4278E952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 xml:space="preserve">1. </w:t>
      </w:r>
      <w:r w:rsidR="00784FB1">
        <w:rPr>
          <w:rFonts w:ascii="Times New Roman" w:hAnsi="Times New Roman" w:cs="Times New Roman"/>
          <w:b/>
          <w:bCs/>
        </w:rPr>
        <w:t>INVENTORY TRACKING</w:t>
      </w:r>
    </w:p>
    <w:p w14:paraId="25C0C082" w14:textId="1C15402B" w:rsidR="00B218DD" w:rsidRPr="00B218DD" w:rsidRDefault="0014762B" w:rsidP="00B218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B218DD" w:rsidRPr="00B218DD">
        <w:rPr>
          <w:rFonts w:ascii="Times New Roman" w:hAnsi="Times New Roman" w:cs="Times New Roman"/>
        </w:rPr>
        <w:t>Centralized management of medicines across hospital</w:t>
      </w:r>
      <w:r>
        <w:rPr>
          <w:rFonts w:ascii="Times New Roman" w:hAnsi="Times New Roman" w:cs="Times New Roman"/>
        </w:rPr>
        <w:t xml:space="preserve"> pharmacy</w:t>
      </w:r>
      <w:r w:rsidR="00B218DD" w:rsidRPr="00B218DD">
        <w:rPr>
          <w:rFonts w:ascii="Times New Roman" w:hAnsi="Times New Roman" w:cs="Times New Roman"/>
        </w:rPr>
        <w:t xml:space="preserve"> inventory.</w:t>
      </w:r>
    </w:p>
    <w:p w14:paraId="6EA60D7F" w14:textId="339BB752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 xml:space="preserve">1.1 Master Inventory </w:t>
      </w:r>
    </w:p>
    <w:p w14:paraId="7360ABE8" w14:textId="77777777" w:rsidR="00B218DD" w:rsidRPr="00B218DD" w:rsidRDefault="00B218DD" w:rsidP="00B218DD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Maintain a comprehensive registry of medicines </w:t>
      </w:r>
    </w:p>
    <w:p w14:paraId="5EAFDD57" w14:textId="77777777" w:rsidR="00B218DD" w:rsidRPr="00B218DD" w:rsidRDefault="00B218DD" w:rsidP="00B218DD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Store generic name, brand name, dosage form, strength, and unit measurement </w:t>
      </w:r>
    </w:p>
    <w:p w14:paraId="1BCB2867" w14:textId="77777777" w:rsidR="00B218DD" w:rsidRPr="00B218DD" w:rsidRDefault="00B218DD" w:rsidP="00B218DD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Organize items by category: </w:t>
      </w:r>
    </w:p>
    <w:p w14:paraId="5BD9AA11" w14:textId="77777777" w:rsidR="00B218DD" w:rsidRPr="00B218DD" w:rsidRDefault="00B218DD" w:rsidP="00B218DD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Antibiotics </w:t>
      </w:r>
    </w:p>
    <w:p w14:paraId="485E4649" w14:textId="77777777" w:rsidR="00B218DD" w:rsidRPr="00B218DD" w:rsidRDefault="00B218DD" w:rsidP="00B218DD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Analgesics </w:t>
      </w:r>
    </w:p>
    <w:p w14:paraId="63BB3EE0" w14:textId="77777777" w:rsidR="00B218DD" w:rsidRPr="00B218DD" w:rsidRDefault="00B218DD" w:rsidP="00B218DD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Surgical Supplies </w:t>
      </w:r>
    </w:p>
    <w:p w14:paraId="216807D8" w14:textId="77777777" w:rsidR="00B218DD" w:rsidRPr="00B218DD" w:rsidRDefault="00B218DD" w:rsidP="00B218DD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Consumables </w:t>
      </w:r>
    </w:p>
    <w:p w14:paraId="2F01B599" w14:textId="77777777" w:rsidR="00B218DD" w:rsidRPr="00B218DD" w:rsidRDefault="00B218DD" w:rsidP="00B218DD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Emergency Medicines </w:t>
      </w:r>
    </w:p>
    <w:p w14:paraId="6FA07709" w14:textId="77777777" w:rsidR="00B218DD" w:rsidRPr="00B218DD" w:rsidRDefault="00B218DD" w:rsidP="00B218DD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Configure reorder levels and critical stock thresholds </w:t>
      </w:r>
    </w:p>
    <w:p w14:paraId="7A0386E8" w14:textId="77777777" w:rsidR="00B218DD" w:rsidRPr="00B218DD" w:rsidRDefault="00B218DD" w:rsidP="00B218DD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Manage unit cost and selling price for automated billing computation </w:t>
      </w:r>
    </w:p>
    <w:p w14:paraId="745B6F2F" w14:textId="485DCFB4" w:rsidR="00B218DD" w:rsidRPr="00B218DD" w:rsidRDefault="00B218DD" w:rsidP="00B218DD">
      <w:pPr>
        <w:rPr>
          <w:rFonts w:ascii="Times New Roman" w:hAnsi="Times New Roman" w:cs="Times New Roman"/>
        </w:rPr>
      </w:pPr>
    </w:p>
    <w:p w14:paraId="72C5567B" w14:textId="77777777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>1.2 Multi-Location Inventory Monitoring</w:t>
      </w:r>
    </w:p>
    <w:p w14:paraId="1793A8FE" w14:textId="77777777" w:rsidR="00B218DD" w:rsidRPr="00B218DD" w:rsidRDefault="00B218DD" w:rsidP="00B218DD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Monitor real-time Quantity on Hand (QOH) across multiple storage units </w:t>
      </w:r>
    </w:p>
    <w:p w14:paraId="16C6D8F0" w14:textId="77777777" w:rsidR="00B218DD" w:rsidRPr="00B218DD" w:rsidRDefault="00B218DD" w:rsidP="00B218DD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Supported inventory locations include: </w:t>
      </w:r>
    </w:p>
    <w:p w14:paraId="657D3FA9" w14:textId="77777777" w:rsidR="00B218DD" w:rsidRPr="00B218DD" w:rsidRDefault="00B218DD" w:rsidP="00B218DD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Main Pharmacy </w:t>
      </w:r>
    </w:p>
    <w:p w14:paraId="11001362" w14:textId="77777777" w:rsidR="00B218DD" w:rsidRPr="00B218DD" w:rsidRDefault="00B218DD" w:rsidP="00B218DD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Ward Carts </w:t>
      </w:r>
    </w:p>
    <w:p w14:paraId="4AF45A09" w14:textId="77777777" w:rsidR="00B218DD" w:rsidRPr="00B218DD" w:rsidRDefault="00B218DD" w:rsidP="00B218DD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Track available, reserved, and issued stock balances </w:t>
      </w:r>
    </w:p>
    <w:p w14:paraId="1B2EF765" w14:textId="77777777" w:rsidR="00B218DD" w:rsidRPr="00B218DD" w:rsidRDefault="00B218DD" w:rsidP="00B218DD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Support batch number and expiration date tracking </w:t>
      </w:r>
    </w:p>
    <w:p w14:paraId="73D59549" w14:textId="77777777" w:rsidR="00B218DD" w:rsidRPr="00B218DD" w:rsidRDefault="00B218DD" w:rsidP="00B218DD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Implement FEFO (First-Expired, First-Out) inventory issuance </w:t>
      </w:r>
    </w:p>
    <w:p w14:paraId="63CD092E" w14:textId="51F5FAEA" w:rsidR="00B218DD" w:rsidRDefault="00B218DD" w:rsidP="00B218DD">
      <w:pPr>
        <w:rPr>
          <w:rFonts w:ascii="Times New Roman" w:hAnsi="Times New Roman" w:cs="Times New Roman"/>
        </w:rPr>
      </w:pPr>
    </w:p>
    <w:p w14:paraId="14158AB6" w14:textId="77777777" w:rsidR="0014762B" w:rsidRDefault="0014762B" w:rsidP="00B218DD">
      <w:pPr>
        <w:rPr>
          <w:rFonts w:ascii="Times New Roman" w:hAnsi="Times New Roman" w:cs="Times New Roman"/>
        </w:rPr>
      </w:pPr>
    </w:p>
    <w:p w14:paraId="7FC3ABCC" w14:textId="77777777" w:rsidR="0014762B" w:rsidRPr="00B218DD" w:rsidRDefault="0014762B" w:rsidP="00B218DD">
      <w:pPr>
        <w:rPr>
          <w:rFonts w:ascii="Times New Roman" w:hAnsi="Times New Roman" w:cs="Times New Roman"/>
        </w:rPr>
      </w:pPr>
    </w:p>
    <w:p w14:paraId="4BE606B2" w14:textId="77777777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lastRenderedPageBreak/>
        <w:t>1.3 Inventory Movement and Adjustments</w:t>
      </w:r>
    </w:p>
    <w:p w14:paraId="529BC476" w14:textId="77777777" w:rsidR="00B218DD" w:rsidRPr="00B218DD" w:rsidRDefault="00B218DD" w:rsidP="00B218DD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Support internal stock transfers between locations </w:t>
      </w:r>
    </w:p>
    <w:p w14:paraId="3CCCCEFD" w14:textId="77777777" w:rsidR="00B218DD" w:rsidRPr="00B218DD" w:rsidRDefault="00B218DD" w:rsidP="00B218DD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Process inventory adjustments for: </w:t>
      </w:r>
    </w:p>
    <w:p w14:paraId="182D9DDF" w14:textId="77777777" w:rsidR="00B218DD" w:rsidRPr="00B218DD" w:rsidRDefault="00B218DD" w:rsidP="00B218DD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Damaged items </w:t>
      </w:r>
    </w:p>
    <w:p w14:paraId="290E4550" w14:textId="77777777" w:rsidR="00B218DD" w:rsidRPr="00B218DD" w:rsidRDefault="00B218DD" w:rsidP="00B218DD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Expired items </w:t>
      </w:r>
    </w:p>
    <w:p w14:paraId="2385C49D" w14:textId="77777777" w:rsidR="00B218DD" w:rsidRPr="00B218DD" w:rsidRDefault="00B218DD" w:rsidP="00B218DD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Returned items </w:t>
      </w:r>
    </w:p>
    <w:p w14:paraId="5DD47780" w14:textId="77777777" w:rsidR="00B218DD" w:rsidRPr="00B218DD" w:rsidRDefault="00B218DD" w:rsidP="00B218DD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Require reason codes for all stock adjustments </w:t>
      </w:r>
    </w:p>
    <w:p w14:paraId="3AF959BE" w14:textId="77777777" w:rsidR="00B218DD" w:rsidRPr="00B218DD" w:rsidRDefault="00B218DD" w:rsidP="00B218DD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Maintain complete inventory audit trail including: </w:t>
      </w:r>
    </w:p>
    <w:p w14:paraId="0AF4AB9D" w14:textId="77777777" w:rsidR="00B218DD" w:rsidRPr="00B218DD" w:rsidRDefault="00B218DD" w:rsidP="00B218DD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User </w:t>
      </w:r>
    </w:p>
    <w:p w14:paraId="6768547D" w14:textId="77777777" w:rsidR="00B218DD" w:rsidRPr="00B218DD" w:rsidRDefault="00B218DD" w:rsidP="00B218DD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Role </w:t>
      </w:r>
    </w:p>
    <w:p w14:paraId="287E30EE" w14:textId="77777777" w:rsidR="00B218DD" w:rsidRPr="00B218DD" w:rsidRDefault="00B218DD" w:rsidP="00B218DD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Action </w:t>
      </w:r>
    </w:p>
    <w:p w14:paraId="0C27D50F" w14:textId="77777777" w:rsidR="00B218DD" w:rsidRPr="00B218DD" w:rsidRDefault="00B218DD" w:rsidP="00B218DD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Timestamp </w:t>
      </w:r>
    </w:p>
    <w:p w14:paraId="6F255592" w14:textId="77777777" w:rsidR="00B218DD" w:rsidRPr="00B218DD" w:rsidRDefault="00B218DD" w:rsidP="00B218DD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IP Address </w:t>
      </w:r>
    </w:p>
    <w:p w14:paraId="0650B9EE" w14:textId="10A29F7B" w:rsidR="00B218DD" w:rsidRPr="00B218DD" w:rsidRDefault="00B218DD" w:rsidP="00B218DD">
      <w:pPr>
        <w:rPr>
          <w:rFonts w:ascii="Times New Roman" w:hAnsi="Times New Roman" w:cs="Times New Roman"/>
        </w:rPr>
      </w:pPr>
    </w:p>
    <w:p w14:paraId="61F9848C" w14:textId="1FA744FF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 xml:space="preserve">2. </w:t>
      </w:r>
      <w:r w:rsidR="00784FB1">
        <w:rPr>
          <w:rFonts w:ascii="Times New Roman" w:hAnsi="Times New Roman" w:cs="Times New Roman"/>
          <w:b/>
          <w:bCs/>
        </w:rPr>
        <w:t>DEMAND FORECASTING</w:t>
      </w:r>
    </w:p>
    <w:p w14:paraId="3C5EEBB1" w14:textId="53EF1868" w:rsidR="00B218DD" w:rsidRPr="00B218DD" w:rsidRDefault="0014762B" w:rsidP="00B218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B218DD" w:rsidRPr="00B218DD">
        <w:rPr>
          <w:rFonts w:ascii="Times New Roman" w:hAnsi="Times New Roman" w:cs="Times New Roman"/>
        </w:rPr>
        <w:t>Provide predictive inventory analysis and proactive stock monitoring.</w:t>
      </w:r>
    </w:p>
    <w:p w14:paraId="2084B04E" w14:textId="77777777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>2.1 Low Stock Monitoring</w:t>
      </w:r>
    </w:p>
    <w:p w14:paraId="1D6C735C" w14:textId="77777777" w:rsidR="00B218DD" w:rsidRPr="00B218DD" w:rsidRDefault="00B218DD" w:rsidP="00B218DD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Display low-stock alerts once reorder levels are reached </w:t>
      </w:r>
    </w:p>
    <w:p w14:paraId="64924DC9" w14:textId="77777777" w:rsidR="00B218DD" w:rsidRPr="00B218DD" w:rsidRDefault="00B218DD" w:rsidP="00B218DD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Identify critical and fast-moving inventory items </w:t>
      </w:r>
    </w:p>
    <w:p w14:paraId="5BBF0F27" w14:textId="77777777" w:rsidR="00B218DD" w:rsidRPr="00B218DD" w:rsidRDefault="00B218DD" w:rsidP="00B218DD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Monitor stock levels across all inventory locations </w:t>
      </w:r>
    </w:p>
    <w:p w14:paraId="038DCC36" w14:textId="1A36B60E" w:rsidR="0014762B" w:rsidRPr="00B218DD" w:rsidRDefault="00B218DD" w:rsidP="0014762B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Prioritize urgent replenishment requirements </w:t>
      </w:r>
    </w:p>
    <w:p w14:paraId="7996EFAB" w14:textId="56425764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>2.</w:t>
      </w:r>
      <w:r w:rsidR="0014762B">
        <w:rPr>
          <w:rFonts w:ascii="Times New Roman" w:hAnsi="Times New Roman" w:cs="Times New Roman"/>
          <w:b/>
          <w:bCs/>
        </w:rPr>
        <w:t>2</w:t>
      </w:r>
      <w:r w:rsidRPr="00B218DD">
        <w:rPr>
          <w:rFonts w:ascii="Times New Roman" w:hAnsi="Times New Roman" w:cs="Times New Roman"/>
          <w:b/>
          <w:bCs/>
        </w:rPr>
        <w:t xml:space="preserve"> Demand Forecasting Engine</w:t>
      </w:r>
    </w:p>
    <w:p w14:paraId="2E756936" w14:textId="77777777" w:rsidR="00B218DD" w:rsidRPr="00B218DD" w:rsidRDefault="00B218DD" w:rsidP="00B218DD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Analyze historical dispensing and usage trends </w:t>
      </w:r>
    </w:p>
    <w:p w14:paraId="6951FA48" w14:textId="43976BBD" w:rsidR="00B218DD" w:rsidRPr="00B218DD" w:rsidRDefault="00B218DD" w:rsidP="00B218DD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>Forecast future demand for medicines</w:t>
      </w:r>
    </w:p>
    <w:p w14:paraId="08FB88CE" w14:textId="77777777" w:rsidR="00B218DD" w:rsidRPr="00B218DD" w:rsidRDefault="00B218DD" w:rsidP="00B218DD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Identify high-consumption inventory items </w:t>
      </w:r>
    </w:p>
    <w:p w14:paraId="34BC08D9" w14:textId="77777777" w:rsidR="00B218DD" w:rsidRPr="00B218DD" w:rsidRDefault="00B218DD" w:rsidP="00B218DD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Generate projected replenishment recommendations </w:t>
      </w:r>
    </w:p>
    <w:p w14:paraId="68456479" w14:textId="1547227F" w:rsidR="00B218DD" w:rsidRPr="00B218DD" w:rsidRDefault="00B218DD" w:rsidP="00B218DD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Support procurement planning and stock optimization </w:t>
      </w:r>
    </w:p>
    <w:p w14:paraId="492C6680" w14:textId="76DF9009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lastRenderedPageBreak/>
        <w:t xml:space="preserve">3. </w:t>
      </w:r>
      <w:r w:rsidR="00784FB1">
        <w:rPr>
          <w:rFonts w:ascii="Times New Roman" w:hAnsi="Times New Roman" w:cs="Times New Roman"/>
          <w:b/>
          <w:bCs/>
        </w:rPr>
        <w:t>PROCUREMENT AND RECEIVING MANAGEMENT (GR/PR)</w:t>
      </w:r>
    </w:p>
    <w:p w14:paraId="47650F98" w14:textId="7A4EEB8F" w:rsidR="00B218DD" w:rsidRPr="00B218DD" w:rsidRDefault="0014762B" w:rsidP="00B218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B218DD" w:rsidRPr="00B218DD">
        <w:rPr>
          <w:rFonts w:ascii="Times New Roman" w:hAnsi="Times New Roman" w:cs="Times New Roman"/>
        </w:rPr>
        <w:t>Automate procurement workflows from request generation to inventory receiving.</w:t>
      </w:r>
    </w:p>
    <w:p w14:paraId="0B1424EC" w14:textId="77777777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>3.1 Purchase Request (PR) Management</w:t>
      </w:r>
    </w:p>
    <w:p w14:paraId="1ED91806" w14:textId="77777777" w:rsidR="00B218DD" w:rsidRPr="00B218DD" w:rsidRDefault="00B218DD" w:rsidP="00B218DD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Generate purchase requests for medicines and medical supplies </w:t>
      </w:r>
    </w:p>
    <w:p w14:paraId="097B710E" w14:textId="77777777" w:rsidR="00B218DD" w:rsidRPr="00B218DD" w:rsidRDefault="00B218DD" w:rsidP="00B218DD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Support unified procurement for Pharmacy and Central Supply inventories </w:t>
      </w:r>
    </w:p>
    <w:p w14:paraId="5FACD584" w14:textId="77777777" w:rsidR="00B218DD" w:rsidRPr="00B218DD" w:rsidRDefault="00B218DD" w:rsidP="00B218DD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Support standard and emergency procurement workflows </w:t>
      </w:r>
    </w:p>
    <w:p w14:paraId="048801F9" w14:textId="77777777" w:rsidR="00B218DD" w:rsidRPr="00B218DD" w:rsidRDefault="00B218DD" w:rsidP="00B218DD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Monitor purchase request status through: </w:t>
      </w:r>
    </w:p>
    <w:p w14:paraId="70C058D6" w14:textId="77777777" w:rsidR="00B218DD" w:rsidRPr="00B218DD" w:rsidRDefault="00B218DD" w:rsidP="00B218DD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Draft </w:t>
      </w:r>
    </w:p>
    <w:p w14:paraId="5C0D6F7C" w14:textId="77777777" w:rsidR="00B218DD" w:rsidRPr="00B218DD" w:rsidRDefault="00B218DD" w:rsidP="00B218DD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Approved </w:t>
      </w:r>
    </w:p>
    <w:p w14:paraId="0A7AC21D" w14:textId="77777777" w:rsidR="00B218DD" w:rsidRPr="00B218DD" w:rsidRDefault="00B218DD" w:rsidP="00B218DD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Delivered </w:t>
      </w:r>
    </w:p>
    <w:p w14:paraId="227592C0" w14:textId="77777777" w:rsidR="00B218DD" w:rsidRPr="00B218DD" w:rsidRDefault="00B218DD" w:rsidP="00B218DD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Display real-time procurement monitoring and tracking </w:t>
      </w:r>
    </w:p>
    <w:p w14:paraId="138B9CC8" w14:textId="3F68D989" w:rsidR="00B218DD" w:rsidRPr="00B218DD" w:rsidRDefault="00B218DD" w:rsidP="00B218DD">
      <w:pPr>
        <w:rPr>
          <w:rFonts w:ascii="Times New Roman" w:hAnsi="Times New Roman" w:cs="Times New Roman"/>
        </w:rPr>
      </w:pPr>
    </w:p>
    <w:p w14:paraId="6E0A4DA4" w14:textId="77777777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>3.2 Goods Receipt (GR) Management</w:t>
      </w:r>
    </w:p>
    <w:p w14:paraId="1C517422" w14:textId="77777777" w:rsidR="00B218DD" w:rsidRPr="00B218DD" w:rsidRDefault="00B218DD" w:rsidP="00B218DD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Validate delivered quantities against approved purchase requests </w:t>
      </w:r>
    </w:p>
    <w:p w14:paraId="7BE0F106" w14:textId="77777777" w:rsidR="00B218DD" w:rsidRPr="00B218DD" w:rsidRDefault="00B218DD" w:rsidP="00B218DD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Record batch numbers, expiry dates, and received quantities </w:t>
      </w:r>
    </w:p>
    <w:p w14:paraId="7F8B679D" w14:textId="77777777" w:rsidR="00B218DD" w:rsidRPr="00B218DD" w:rsidRDefault="00B218DD" w:rsidP="00B218DD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Verify medicines and supplies before acceptance </w:t>
      </w:r>
    </w:p>
    <w:p w14:paraId="2212FCBB" w14:textId="77777777" w:rsidR="00B218DD" w:rsidRPr="00B218DD" w:rsidRDefault="00B218DD" w:rsidP="00B218DD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Automatically create inventory batches upon confirmation </w:t>
      </w:r>
    </w:p>
    <w:p w14:paraId="4D764DCD" w14:textId="77777777" w:rsidR="00B218DD" w:rsidRPr="00B218DD" w:rsidRDefault="00B218DD" w:rsidP="00B218DD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Automatically update inventory balances after receiving </w:t>
      </w:r>
    </w:p>
    <w:p w14:paraId="4E939055" w14:textId="77777777" w:rsidR="00B218DD" w:rsidRPr="00B218DD" w:rsidRDefault="00B218DD" w:rsidP="00B218DD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Maintain supplier transaction and receiving history </w:t>
      </w:r>
    </w:p>
    <w:p w14:paraId="0E14E513" w14:textId="77777777" w:rsidR="00B218DD" w:rsidRPr="00B218DD" w:rsidRDefault="00B218DD" w:rsidP="00B218DD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Calculate supplier delivery performance metrics </w:t>
      </w:r>
    </w:p>
    <w:p w14:paraId="52A4B55C" w14:textId="04C9859A" w:rsidR="00B218DD" w:rsidRPr="00B218DD" w:rsidRDefault="00B218DD" w:rsidP="00B218DD">
      <w:pPr>
        <w:rPr>
          <w:rFonts w:ascii="Times New Roman" w:hAnsi="Times New Roman" w:cs="Times New Roman"/>
        </w:rPr>
      </w:pPr>
    </w:p>
    <w:p w14:paraId="13CE71C0" w14:textId="5B6982B4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 xml:space="preserve">4. </w:t>
      </w:r>
      <w:r w:rsidR="00784FB1">
        <w:rPr>
          <w:rFonts w:ascii="Times New Roman" w:hAnsi="Times New Roman" w:cs="Times New Roman"/>
          <w:b/>
          <w:bCs/>
        </w:rPr>
        <w:t>OPD AND IPD DISPENSING WORKFLOW</w:t>
      </w:r>
    </w:p>
    <w:p w14:paraId="71EE98BB" w14:textId="40985D10" w:rsidR="00B218DD" w:rsidRPr="00B218DD" w:rsidRDefault="0014762B" w:rsidP="00B218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B218DD" w:rsidRPr="00B218DD">
        <w:rPr>
          <w:rFonts w:ascii="Times New Roman" w:hAnsi="Times New Roman" w:cs="Times New Roman"/>
        </w:rPr>
        <w:t>Integrate pharmacy operations directly with patient care workflows.</w:t>
      </w:r>
    </w:p>
    <w:p w14:paraId="696630CC" w14:textId="77777777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>4.1 OPD Dispensing</w:t>
      </w:r>
    </w:p>
    <w:p w14:paraId="106AED7C" w14:textId="77777777" w:rsidR="00B218DD" w:rsidRPr="00B218DD" w:rsidRDefault="00B218DD" w:rsidP="00B218DD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Generate charge slips directly from physician prescriptions (RX ID) </w:t>
      </w:r>
    </w:p>
    <w:p w14:paraId="71256CAF" w14:textId="77777777" w:rsidR="00B218DD" w:rsidRPr="00B218DD" w:rsidRDefault="00B218DD" w:rsidP="00B218DD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Validate medicine availability before dispensing </w:t>
      </w:r>
    </w:p>
    <w:p w14:paraId="43C77015" w14:textId="77777777" w:rsidR="00B218DD" w:rsidRPr="00B218DD" w:rsidRDefault="00B218DD" w:rsidP="00B218DD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Automatically reserve inventory upon charge slip issuance </w:t>
      </w:r>
    </w:p>
    <w:p w14:paraId="5523AEDE" w14:textId="77777777" w:rsidR="00B218DD" w:rsidRPr="00B218DD" w:rsidRDefault="00B218DD" w:rsidP="00B218DD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lastRenderedPageBreak/>
        <w:t xml:space="preserve">Prevent double-allocation during high-volume dispensing </w:t>
      </w:r>
    </w:p>
    <w:p w14:paraId="54F8614D" w14:textId="77777777" w:rsidR="00B218DD" w:rsidRPr="00B218DD" w:rsidRDefault="00B218DD" w:rsidP="00B218DD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Maintain complete outpatient dispensing history </w:t>
      </w:r>
    </w:p>
    <w:p w14:paraId="57B99AF7" w14:textId="30370BBA" w:rsidR="00B218DD" w:rsidRPr="00B218DD" w:rsidRDefault="00B218DD" w:rsidP="00B218DD">
      <w:pPr>
        <w:rPr>
          <w:rFonts w:ascii="Times New Roman" w:hAnsi="Times New Roman" w:cs="Times New Roman"/>
        </w:rPr>
      </w:pPr>
    </w:p>
    <w:p w14:paraId="067AE753" w14:textId="77777777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>4.2 IPD Dispensing</w:t>
      </w:r>
    </w:p>
    <w:p w14:paraId="34091CB7" w14:textId="77777777" w:rsidR="00B218DD" w:rsidRPr="00B218DD" w:rsidRDefault="00B218DD" w:rsidP="00B218DD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Manage medication dispensing sheets for admitted patients </w:t>
      </w:r>
    </w:p>
    <w:p w14:paraId="5C9F6FD8" w14:textId="77777777" w:rsidR="00B218DD" w:rsidRPr="00B218DD" w:rsidRDefault="00B218DD" w:rsidP="00B218DD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Support nurse medication requests and recurring administration schedules </w:t>
      </w:r>
    </w:p>
    <w:p w14:paraId="6B92A9BA" w14:textId="334D9883" w:rsidR="00B218DD" w:rsidRPr="00B218DD" w:rsidRDefault="00B218DD" w:rsidP="00B218DD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Dispense medicines from assigned inventory locations </w:t>
      </w:r>
    </w:p>
    <w:p w14:paraId="748632DD" w14:textId="77777777" w:rsidR="00B218DD" w:rsidRPr="00B218DD" w:rsidRDefault="00B218DD" w:rsidP="00B218DD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Automatically deduct stock upon issuance </w:t>
      </w:r>
    </w:p>
    <w:p w14:paraId="5B5A3082" w14:textId="77777777" w:rsidR="00B218DD" w:rsidRPr="00B218DD" w:rsidRDefault="00B218DD" w:rsidP="00B218DD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Maintain complete inpatient dispensing history </w:t>
      </w:r>
    </w:p>
    <w:p w14:paraId="2E03DE8B" w14:textId="4AC99B0A" w:rsidR="00B218DD" w:rsidRPr="00B218DD" w:rsidRDefault="00B218DD" w:rsidP="00B218DD">
      <w:pPr>
        <w:rPr>
          <w:rFonts w:ascii="Times New Roman" w:hAnsi="Times New Roman" w:cs="Times New Roman"/>
        </w:rPr>
      </w:pPr>
    </w:p>
    <w:p w14:paraId="657D42E0" w14:textId="77777777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>4.3 Returns and Restocking</w:t>
      </w:r>
    </w:p>
    <w:p w14:paraId="117B770D" w14:textId="41E00E2B" w:rsidR="00B218DD" w:rsidRPr="00B218DD" w:rsidRDefault="00B218DD" w:rsidP="00B218DD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Process unused medicines returned by patients </w:t>
      </w:r>
    </w:p>
    <w:p w14:paraId="4892E1DF" w14:textId="77777777" w:rsidR="00B218DD" w:rsidRPr="00B218DD" w:rsidRDefault="00B218DD" w:rsidP="00B218DD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Validate returned quantity and item condition </w:t>
      </w:r>
    </w:p>
    <w:p w14:paraId="45F01209" w14:textId="77777777" w:rsidR="00B218DD" w:rsidRPr="00B218DD" w:rsidRDefault="00B218DD" w:rsidP="00B218DD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Automatically return eligible items back to inventory </w:t>
      </w:r>
    </w:p>
    <w:p w14:paraId="40C13065" w14:textId="77777777" w:rsidR="00784FB1" w:rsidRPr="00B218DD" w:rsidRDefault="00784FB1" w:rsidP="00B218DD">
      <w:pPr>
        <w:rPr>
          <w:rFonts w:ascii="Times New Roman" w:hAnsi="Times New Roman" w:cs="Times New Roman"/>
        </w:rPr>
      </w:pPr>
    </w:p>
    <w:p w14:paraId="3C6140A8" w14:textId="780B1990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 xml:space="preserve">5. </w:t>
      </w:r>
      <w:r w:rsidR="00784FB1">
        <w:rPr>
          <w:rFonts w:ascii="Times New Roman" w:hAnsi="Times New Roman" w:cs="Times New Roman"/>
          <w:b/>
          <w:bCs/>
        </w:rPr>
        <w:t>BILLING INTEGRATION</w:t>
      </w:r>
    </w:p>
    <w:p w14:paraId="79FA3F60" w14:textId="05D16E1E" w:rsidR="00B218DD" w:rsidRPr="00B218DD" w:rsidRDefault="0014762B" w:rsidP="00B218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B218DD" w:rsidRPr="00B218DD">
        <w:rPr>
          <w:rFonts w:ascii="Times New Roman" w:hAnsi="Times New Roman" w:cs="Times New Roman"/>
        </w:rPr>
        <w:t>Provide seamless integration between pharmacy operations and hospital billing.</w:t>
      </w:r>
    </w:p>
    <w:p w14:paraId="105E379F" w14:textId="77777777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>5.1 OPD Billing Integration</w:t>
      </w:r>
    </w:p>
    <w:p w14:paraId="0988780D" w14:textId="77777777" w:rsidR="00B218DD" w:rsidRPr="00B218DD" w:rsidRDefault="00B218DD" w:rsidP="00B218DD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Automatically generate billable charge slips during dispensing </w:t>
      </w:r>
    </w:p>
    <w:p w14:paraId="5372416B" w14:textId="77777777" w:rsidR="00B218DD" w:rsidRPr="00B218DD" w:rsidRDefault="00B218DD" w:rsidP="00B218DD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Push charges directly to the Billing Department </w:t>
      </w:r>
    </w:p>
    <w:p w14:paraId="614496A3" w14:textId="77777777" w:rsidR="00B218DD" w:rsidRPr="00B218DD" w:rsidRDefault="00B218DD" w:rsidP="00B218DD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Support billing workflow statuses: </w:t>
      </w:r>
    </w:p>
    <w:p w14:paraId="1F53D338" w14:textId="77777777" w:rsidR="00B218DD" w:rsidRPr="00B218DD" w:rsidRDefault="00B218DD" w:rsidP="00B218DD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FOR BILLING </w:t>
      </w:r>
    </w:p>
    <w:p w14:paraId="6DDAC350" w14:textId="77777777" w:rsidR="00B218DD" w:rsidRPr="00B218DD" w:rsidRDefault="00B218DD" w:rsidP="00B218DD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PAID </w:t>
      </w:r>
    </w:p>
    <w:p w14:paraId="7C83C833" w14:textId="7EEC4B54" w:rsidR="00B218DD" w:rsidRPr="00B218DD" w:rsidRDefault="00B218DD" w:rsidP="00B218DD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Display real-time payment status updates from </w:t>
      </w:r>
      <w:r w:rsidR="0014762B">
        <w:rPr>
          <w:rFonts w:ascii="Times New Roman" w:hAnsi="Times New Roman" w:cs="Times New Roman"/>
        </w:rPr>
        <w:t>billing</w:t>
      </w:r>
      <w:r w:rsidRPr="00B218DD">
        <w:rPr>
          <w:rFonts w:ascii="Times New Roman" w:hAnsi="Times New Roman" w:cs="Times New Roman"/>
        </w:rPr>
        <w:t xml:space="preserve"> transactions </w:t>
      </w:r>
    </w:p>
    <w:p w14:paraId="66A43B58" w14:textId="4E7A2108" w:rsidR="00B218DD" w:rsidRDefault="00B218DD" w:rsidP="00B218DD">
      <w:pPr>
        <w:rPr>
          <w:rFonts w:ascii="Times New Roman" w:hAnsi="Times New Roman" w:cs="Times New Roman"/>
        </w:rPr>
      </w:pPr>
    </w:p>
    <w:p w14:paraId="6C3896F6" w14:textId="77777777" w:rsidR="0014762B" w:rsidRDefault="0014762B" w:rsidP="00B218DD">
      <w:pPr>
        <w:rPr>
          <w:rFonts w:ascii="Times New Roman" w:hAnsi="Times New Roman" w:cs="Times New Roman"/>
        </w:rPr>
      </w:pPr>
    </w:p>
    <w:p w14:paraId="0ABB7311" w14:textId="77777777" w:rsidR="0014762B" w:rsidRPr="00B218DD" w:rsidRDefault="0014762B" w:rsidP="00B218DD">
      <w:pPr>
        <w:rPr>
          <w:rFonts w:ascii="Times New Roman" w:hAnsi="Times New Roman" w:cs="Times New Roman"/>
        </w:rPr>
      </w:pPr>
    </w:p>
    <w:p w14:paraId="458591AF" w14:textId="77777777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lastRenderedPageBreak/>
        <w:t>5.2 IPD Billing Integration</w:t>
      </w:r>
    </w:p>
    <w:p w14:paraId="3032C3F0" w14:textId="114AFD65" w:rsidR="00B218DD" w:rsidRPr="00B218DD" w:rsidRDefault="00B218DD" w:rsidP="00B218DD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Automatically post medicine and supply charges to the patient </w:t>
      </w:r>
    </w:p>
    <w:p w14:paraId="26938E1A" w14:textId="77777777" w:rsidR="00B218DD" w:rsidRPr="00B218DD" w:rsidRDefault="00B218DD" w:rsidP="00B218DD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Support recurring billing for inpatient medication administration </w:t>
      </w:r>
    </w:p>
    <w:p w14:paraId="05BF52F7" w14:textId="77777777" w:rsidR="00B218DD" w:rsidRPr="00B218DD" w:rsidRDefault="00B218DD" w:rsidP="00B218DD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Maintain billing transaction history linked to patient admissions </w:t>
      </w:r>
    </w:p>
    <w:p w14:paraId="17DE8734" w14:textId="4A12CADA" w:rsidR="00B218DD" w:rsidRPr="00B218DD" w:rsidRDefault="00B218DD" w:rsidP="00B218DD">
      <w:pPr>
        <w:rPr>
          <w:rFonts w:ascii="Times New Roman" w:hAnsi="Times New Roman" w:cs="Times New Roman"/>
        </w:rPr>
      </w:pPr>
    </w:p>
    <w:p w14:paraId="4EF59594" w14:textId="77777777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>5.3 Credit Adjustment Management</w:t>
      </w:r>
    </w:p>
    <w:p w14:paraId="3E7837BE" w14:textId="77777777" w:rsidR="00B218DD" w:rsidRPr="00B218DD" w:rsidRDefault="00B218DD" w:rsidP="00B218DD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Automatically generate credit adjustments for returned medicines and supplies </w:t>
      </w:r>
    </w:p>
    <w:p w14:paraId="24FF39DC" w14:textId="77777777" w:rsidR="00B218DD" w:rsidRPr="00B218DD" w:rsidRDefault="00B218DD" w:rsidP="00B218DD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Update patient balances after approved returns </w:t>
      </w:r>
    </w:p>
    <w:p w14:paraId="6E5B6B7C" w14:textId="77777777" w:rsidR="00B218DD" w:rsidRPr="00B218DD" w:rsidRDefault="00B218DD" w:rsidP="00B218DD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Maintain audit logs for all billing adjustments </w:t>
      </w:r>
    </w:p>
    <w:p w14:paraId="44376796" w14:textId="04E7CB29" w:rsidR="00B218DD" w:rsidRPr="00B218DD" w:rsidRDefault="00B218DD" w:rsidP="00B218DD">
      <w:pPr>
        <w:rPr>
          <w:rFonts w:ascii="Times New Roman" w:hAnsi="Times New Roman" w:cs="Times New Roman"/>
        </w:rPr>
      </w:pPr>
    </w:p>
    <w:p w14:paraId="1C8DC2EE" w14:textId="7731BBAD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 xml:space="preserve">6. </w:t>
      </w:r>
      <w:r w:rsidR="00784FB1">
        <w:rPr>
          <w:rFonts w:ascii="Times New Roman" w:hAnsi="Times New Roman" w:cs="Times New Roman"/>
          <w:b/>
          <w:bCs/>
        </w:rPr>
        <w:t>NOTIFICATION AND ALERT MANAGEMENT</w:t>
      </w:r>
    </w:p>
    <w:p w14:paraId="057BEB59" w14:textId="273D34A2" w:rsidR="00B218DD" w:rsidRPr="00B218DD" w:rsidRDefault="0014762B" w:rsidP="00B218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B218DD" w:rsidRPr="00B218DD">
        <w:rPr>
          <w:rFonts w:ascii="Times New Roman" w:hAnsi="Times New Roman" w:cs="Times New Roman"/>
        </w:rPr>
        <w:t>Provide real-time operational notifications and workflow alerts across Pharmacy, Billing, Nursing, and Central Supply modules.</w:t>
      </w:r>
    </w:p>
    <w:p w14:paraId="7E00625C" w14:textId="77777777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>6.1 Inventory Notification Alerts</w:t>
      </w:r>
    </w:p>
    <w:p w14:paraId="6FCA69FE" w14:textId="77777777" w:rsidR="00B218DD" w:rsidRPr="00B218DD" w:rsidRDefault="00B218DD" w:rsidP="00B218DD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Notify Pharmacist users when medicine stock reaches reorder level </w:t>
      </w:r>
    </w:p>
    <w:p w14:paraId="435117CE" w14:textId="77777777" w:rsidR="00B218DD" w:rsidRPr="00B218DD" w:rsidRDefault="00B218DD" w:rsidP="00B218DD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Notify Pharmacist users when inventory items become out of stock </w:t>
      </w:r>
    </w:p>
    <w:p w14:paraId="190B0E48" w14:textId="77777777" w:rsidR="00B218DD" w:rsidRPr="00B218DD" w:rsidRDefault="00B218DD" w:rsidP="00B218DD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Notify users for medicines nearing expiration within: </w:t>
      </w:r>
    </w:p>
    <w:p w14:paraId="582FAED4" w14:textId="77777777" w:rsidR="00B218DD" w:rsidRPr="00B218DD" w:rsidRDefault="00B218DD" w:rsidP="00B218DD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30 Days </w:t>
      </w:r>
    </w:p>
    <w:p w14:paraId="2E2D675F" w14:textId="77777777" w:rsidR="00B218DD" w:rsidRPr="00B218DD" w:rsidRDefault="00B218DD" w:rsidP="00B218DD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Notify users immediately for expired medicine batches </w:t>
      </w:r>
    </w:p>
    <w:p w14:paraId="1EE366E7" w14:textId="77777777" w:rsidR="00B218DD" w:rsidRPr="00B218DD" w:rsidRDefault="00B218DD" w:rsidP="00B218DD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Display inventory alert notifications directly in the system dashboard </w:t>
      </w:r>
    </w:p>
    <w:p w14:paraId="14EF7906" w14:textId="7218E61E" w:rsidR="00B218DD" w:rsidRPr="00B218DD" w:rsidRDefault="00B218DD" w:rsidP="00B218DD">
      <w:pPr>
        <w:rPr>
          <w:rFonts w:ascii="Times New Roman" w:hAnsi="Times New Roman" w:cs="Times New Roman"/>
        </w:rPr>
      </w:pPr>
    </w:p>
    <w:p w14:paraId="42028B22" w14:textId="77777777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>6.2 IPD Dispensing Request Notifications</w:t>
      </w:r>
    </w:p>
    <w:p w14:paraId="76A07AC7" w14:textId="77777777" w:rsidR="00B218DD" w:rsidRPr="00B218DD" w:rsidRDefault="00B218DD" w:rsidP="00B218DD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Notify Pharmacist users when an IPD Nurse creates a dispensing sheet request </w:t>
      </w:r>
    </w:p>
    <w:p w14:paraId="059325EC" w14:textId="2A79EF6F" w:rsidR="00B218DD" w:rsidRPr="00B218DD" w:rsidRDefault="00B218DD" w:rsidP="00B218DD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Display patient information, requested medicines, and request timestamp </w:t>
      </w:r>
    </w:p>
    <w:p w14:paraId="79228B80" w14:textId="77777777" w:rsidR="00B218DD" w:rsidRPr="00B218DD" w:rsidRDefault="00B218DD" w:rsidP="00B218DD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Update notification status once dispensing request is processed </w:t>
      </w:r>
    </w:p>
    <w:p w14:paraId="3D4E9341" w14:textId="404100BD" w:rsidR="00B218DD" w:rsidRDefault="00B218DD" w:rsidP="00B218DD">
      <w:pPr>
        <w:rPr>
          <w:rFonts w:ascii="Times New Roman" w:hAnsi="Times New Roman" w:cs="Times New Roman"/>
        </w:rPr>
      </w:pPr>
    </w:p>
    <w:p w14:paraId="049D8813" w14:textId="77777777" w:rsidR="0014762B" w:rsidRPr="00B218DD" w:rsidRDefault="0014762B" w:rsidP="00B218DD">
      <w:pPr>
        <w:rPr>
          <w:rFonts w:ascii="Times New Roman" w:hAnsi="Times New Roman" w:cs="Times New Roman"/>
        </w:rPr>
      </w:pPr>
    </w:p>
    <w:p w14:paraId="0A73F1DE" w14:textId="77777777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lastRenderedPageBreak/>
        <w:t>6.3 Purchase Request Workflow Notifications</w:t>
      </w:r>
    </w:p>
    <w:p w14:paraId="1D128F8B" w14:textId="77777777" w:rsidR="00B218DD" w:rsidRPr="00B218DD" w:rsidRDefault="00B218DD" w:rsidP="00B218DD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Notify Chief Nurse users when Pharmacist users submit purchase requests </w:t>
      </w:r>
    </w:p>
    <w:p w14:paraId="6C197C51" w14:textId="77777777" w:rsidR="00B218DD" w:rsidRPr="00B218DD" w:rsidRDefault="00B218DD" w:rsidP="00B218DD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Notify Pharmacist users once the Chief Nurse approves the purchase request </w:t>
      </w:r>
    </w:p>
    <w:p w14:paraId="635A6168" w14:textId="77777777" w:rsidR="00B218DD" w:rsidRPr="00B218DD" w:rsidRDefault="00B218DD" w:rsidP="00B218DD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Display procurement workflow status updates in real time </w:t>
      </w:r>
    </w:p>
    <w:p w14:paraId="1D57CE1E" w14:textId="22E34773" w:rsidR="00B218DD" w:rsidRPr="00B218DD" w:rsidRDefault="00B218DD" w:rsidP="00B218DD">
      <w:pPr>
        <w:rPr>
          <w:rFonts w:ascii="Times New Roman" w:hAnsi="Times New Roman" w:cs="Times New Roman"/>
        </w:rPr>
      </w:pPr>
    </w:p>
    <w:p w14:paraId="4C8B07A0" w14:textId="77777777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>6.4 Central Supply Request Notifications</w:t>
      </w:r>
    </w:p>
    <w:p w14:paraId="0CB05DD8" w14:textId="77777777" w:rsidR="00B218DD" w:rsidRPr="00B218DD" w:rsidRDefault="00B218DD" w:rsidP="00B218DD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Notify Pharmacist users when Central Supply submits medicine or supply requests </w:t>
      </w:r>
    </w:p>
    <w:p w14:paraId="650CDD57" w14:textId="77777777" w:rsidR="00B218DD" w:rsidRPr="00B218DD" w:rsidRDefault="00B218DD" w:rsidP="00B218DD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Display requested item details, quantities, requesting department, and request priority </w:t>
      </w:r>
    </w:p>
    <w:p w14:paraId="39944373" w14:textId="77777777" w:rsidR="00B218DD" w:rsidRPr="00B218DD" w:rsidRDefault="00B218DD" w:rsidP="00B218DD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Maintain request notification history and status tracking </w:t>
      </w:r>
    </w:p>
    <w:p w14:paraId="07EC5B63" w14:textId="0438BD41" w:rsidR="00B218DD" w:rsidRPr="00B218DD" w:rsidRDefault="00B218DD" w:rsidP="00B218DD">
      <w:pPr>
        <w:rPr>
          <w:rFonts w:ascii="Times New Roman" w:hAnsi="Times New Roman" w:cs="Times New Roman"/>
        </w:rPr>
      </w:pPr>
    </w:p>
    <w:p w14:paraId="117A98D2" w14:textId="77777777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>6.5 OPD Prescription and Billing Notifications</w:t>
      </w:r>
    </w:p>
    <w:p w14:paraId="27455814" w14:textId="77777777" w:rsidR="00B218DD" w:rsidRPr="00B218DD" w:rsidRDefault="00B218DD" w:rsidP="00B218DD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Notify Pharmacist users when OPD Doctors submit prescriptions requiring charge slip generation </w:t>
      </w:r>
    </w:p>
    <w:p w14:paraId="2A50BC0D" w14:textId="77777777" w:rsidR="00B218DD" w:rsidRPr="00B218DD" w:rsidRDefault="00B218DD" w:rsidP="00B218DD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Notify Billing users once charge slips are generated </w:t>
      </w:r>
    </w:p>
    <w:p w14:paraId="764B0ED1" w14:textId="77777777" w:rsidR="00B218DD" w:rsidRPr="00B218DD" w:rsidRDefault="00B218DD" w:rsidP="00B218DD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Notify Pharmacist users when Billing confirms patient payment </w:t>
      </w:r>
    </w:p>
    <w:p w14:paraId="38846ECC" w14:textId="77777777" w:rsidR="00B218DD" w:rsidRPr="00B218DD" w:rsidRDefault="00B218DD" w:rsidP="00B218DD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Allow medicine release only after billing status is updated to PAID </w:t>
      </w:r>
    </w:p>
    <w:p w14:paraId="4B9B6026" w14:textId="77777777" w:rsidR="00B218DD" w:rsidRPr="00B218DD" w:rsidRDefault="00B218DD" w:rsidP="00B218DD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Display real-time dispensing release notifications for paid transactions </w:t>
      </w:r>
    </w:p>
    <w:p w14:paraId="22C47C0E" w14:textId="0FC11C1E" w:rsidR="00B218DD" w:rsidRPr="00B218DD" w:rsidRDefault="00B218DD" w:rsidP="00B218DD">
      <w:pPr>
        <w:rPr>
          <w:rFonts w:ascii="Times New Roman" w:hAnsi="Times New Roman" w:cs="Times New Roman"/>
        </w:rPr>
      </w:pPr>
    </w:p>
    <w:p w14:paraId="66D7EE4A" w14:textId="44C967A4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 xml:space="preserve">7. </w:t>
      </w:r>
      <w:r w:rsidR="00784FB1">
        <w:rPr>
          <w:rFonts w:ascii="Times New Roman" w:hAnsi="Times New Roman" w:cs="Times New Roman"/>
          <w:b/>
          <w:bCs/>
        </w:rPr>
        <w:t>REPORTS AND ANALYTICS</w:t>
      </w:r>
    </w:p>
    <w:p w14:paraId="04DD787C" w14:textId="388F0EFD" w:rsidR="00B218DD" w:rsidRPr="00B218DD" w:rsidRDefault="0014762B" w:rsidP="00B218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B218DD" w:rsidRPr="00B218DD">
        <w:rPr>
          <w:rFonts w:ascii="Times New Roman" w:hAnsi="Times New Roman" w:cs="Times New Roman"/>
        </w:rPr>
        <w:t>Generate operational, financial, and inventory reports from live transaction data.</w:t>
      </w:r>
    </w:p>
    <w:p w14:paraId="3F63DA3B" w14:textId="77777777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>7.1 Inventory Reports</w:t>
      </w:r>
    </w:p>
    <w:p w14:paraId="74B7D136" w14:textId="77777777" w:rsidR="00B218DD" w:rsidRPr="00B218DD" w:rsidRDefault="00B218DD" w:rsidP="00B218DD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Generate daily inventory transaction logs </w:t>
      </w:r>
    </w:p>
    <w:p w14:paraId="4AE20545" w14:textId="77777777" w:rsidR="00B218DD" w:rsidRPr="00B218DD" w:rsidRDefault="00B218DD" w:rsidP="00B218DD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Display stock-in and stock-out summaries </w:t>
      </w:r>
    </w:p>
    <w:p w14:paraId="5BF0FD42" w14:textId="77777777" w:rsidR="00B218DD" w:rsidRPr="00B218DD" w:rsidRDefault="00B218DD" w:rsidP="00B218DD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Track inventory transfers, adjustments, and returns </w:t>
      </w:r>
    </w:p>
    <w:p w14:paraId="4730BAF9" w14:textId="77777777" w:rsidR="00B218DD" w:rsidRDefault="00B218DD" w:rsidP="00B218DD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Filter reports by date range, user, location, and category </w:t>
      </w:r>
    </w:p>
    <w:p w14:paraId="19CD720F" w14:textId="77777777" w:rsidR="00784FB1" w:rsidRPr="00B218DD" w:rsidRDefault="00784FB1" w:rsidP="00784FB1">
      <w:pPr>
        <w:ind w:left="720"/>
        <w:rPr>
          <w:rFonts w:ascii="Times New Roman" w:hAnsi="Times New Roman" w:cs="Times New Roman"/>
        </w:rPr>
      </w:pPr>
    </w:p>
    <w:p w14:paraId="3381AECF" w14:textId="7E605288" w:rsidR="00B218DD" w:rsidRDefault="00B218DD" w:rsidP="00B218DD">
      <w:pPr>
        <w:rPr>
          <w:rFonts w:ascii="Times New Roman" w:hAnsi="Times New Roman" w:cs="Times New Roman"/>
        </w:rPr>
      </w:pPr>
    </w:p>
    <w:p w14:paraId="7951D92A" w14:textId="77777777" w:rsidR="0014762B" w:rsidRPr="00B218DD" w:rsidRDefault="0014762B" w:rsidP="00B218DD">
      <w:pPr>
        <w:rPr>
          <w:rFonts w:ascii="Times New Roman" w:hAnsi="Times New Roman" w:cs="Times New Roman"/>
        </w:rPr>
      </w:pPr>
    </w:p>
    <w:p w14:paraId="111C1890" w14:textId="77777777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>7.2 Inventory Valuation Reports</w:t>
      </w:r>
    </w:p>
    <w:p w14:paraId="7DE70C39" w14:textId="77777777" w:rsidR="00B218DD" w:rsidRPr="00B218DD" w:rsidRDefault="00B218DD" w:rsidP="00B218DD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Generate reports showing the monetary value of inventory on hand </w:t>
      </w:r>
    </w:p>
    <w:p w14:paraId="23CCE497" w14:textId="77777777" w:rsidR="00B218DD" w:rsidRPr="00B218DD" w:rsidRDefault="00B218DD" w:rsidP="00B218DD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Calculate valuation using current stock balances and unit costs </w:t>
      </w:r>
    </w:p>
    <w:p w14:paraId="6737C0B8" w14:textId="64A11644" w:rsidR="00B218DD" w:rsidRPr="00B218DD" w:rsidRDefault="00B218DD" w:rsidP="00B218DD">
      <w:pPr>
        <w:rPr>
          <w:rFonts w:ascii="Times New Roman" w:hAnsi="Times New Roman" w:cs="Times New Roman"/>
        </w:rPr>
      </w:pPr>
    </w:p>
    <w:p w14:paraId="60E94DB9" w14:textId="3B048804" w:rsidR="00B218DD" w:rsidRPr="00B218DD" w:rsidRDefault="00B218DD" w:rsidP="00B218DD">
      <w:pPr>
        <w:rPr>
          <w:rFonts w:ascii="Times New Roman" w:hAnsi="Times New Roman" w:cs="Times New Roman"/>
          <w:b/>
          <w:bCs/>
        </w:rPr>
      </w:pPr>
      <w:r w:rsidRPr="00B218DD">
        <w:rPr>
          <w:rFonts w:ascii="Times New Roman" w:hAnsi="Times New Roman" w:cs="Times New Roman"/>
          <w:b/>
          <w:bCs/>
        </w:rPr>
        <w:t>7.</w:t>
      </w:r>
      <w:r w:rsidR="0014762B">
        <w:rPr>
          <w:rFonts w:ascii="Times New Roman" w:hAnsi="Times New Roman" w:cs="Times New Roman"/>
          <w:b/>
          <w:bCs/>
        </w:rPr>
        <w:t>3</w:t>
      </w:r>
      <w:r w:rsidRPr="00B218DD">
        <w:rPr>
          <w:rFonts w:ascii="Times New Roman" w:hAnsi="Times New Roman" w:cs="Times New Roman"/>
          <w:b/>
          <w:bCs/>
        </w:rPr>
        <w:t xml:space="preserve"> Exportable Reports</w:t>
      </w:r>
    </w:p>
    <w:p w14:paraId="7157AE36" w14:textId="77777777" w:rsidR="00B218DD" w:rsidRPr="00B218DD" w:rsidRDefault="00B218DD" w:rsidP="00B218DD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Export reports in printable formats </w:t>
      </w:r>
    </w:p>
    <w:p w14:paraId="4BC33F0F" w14:textId="7DED847B" w:rsidR="00B218DD" w:rsidRDefault="00B218DD" w:rsidP="00B218DD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B218DD">
        <w:rPr>
          <w:rFonts w:ascii="Times New Roman" w:hAnsi="Times New Roman" w:cs="Times New Roman"/>
        </w:rPr>
        <w:t xml:space="preserve">Support PDF report generation </w:t>
      </w:r>
    </w:p>
    <w:p w14:paraId="26980F89" w14:textId="040EAA5A" w:rsidR="00784FB1" w:rsidRDefault="00784FB1" w:rsidP="00B218DD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784FB1">
        <w:rPr>
          <w:rFonts w:ascii="Times New Roman" w:hAnsi="Times New Roman" w:cs="Times New Roman"/>
        </w:rPr>
        <w:t>Generate and print the following report types:</w:t>
      </w:r>
    </w:p>
    <w:p w14:paraId="3DCEEE7A" w14:textId="20CAD8D9" w:rsidR="00784FB1" w:rsidRDefault="00784FB1" w:rsidP="00784FB1">
      <w:pPr>
        <w:numPr>
          <w:ilvl w:val="1"/>
          <w:numId w:val="9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Weekly Inventory Report</w:t>
      </w:r>
    </w:p>
    <w:p w14:paraId="5BAE000E" w14:textId="0DB5DA1D" w:rsidR="00784FB1" w:rsidRDefault="00784FB1" w:rsidP="00784FB1">
      <w:pPr>
        <w:numPr>
          <w:ilvl w:val="1"/>
          <w:numId w:val="9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Monthly Dispensing Report</w:t>
      </w:r>
    </w:p>
    <w:p w14:paraId="256D177E" w14:textId="7088CA7B" w:rsidR="00784FB1" w:rsidRDefault="00784FB1" w:rsidP="00784FB1">
      <w:pPr>
        <w:numPr>
          <w:ilvl w:val="1"/>
          <w:numId w:val="9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Quarterly Dispensing Report</w:t>
      </w:r>
    </w:p>
    <w:p w14:paraId="2B48EABD" w14:textId="31B167F2" w:rsidR="00784FB1" w:rsidRPr="00B218DD" w:rsidRDefault="00784FB1" w:rsidP="00784FB1">
      <w:pPr>
        <w:numPr>
          <w:ilvl w:val="1"/>
          <w:numId w:val="9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Annual Pharmacy Report</w:t>
      </w:r>
    </w:p>
    <w:p w14:paraId="17E69427" w14:textId="77777777" w:rsidR="00FA4EAA" w:rsidRPr="00B218DD" w:rsidRDefault="00FA4EAA" w:rsidP="00B218DD">
      <w:pPr>
        <w:rPr>
          <w:rFonts w:ascii="Times New Roman" w:hAnsi="Times New Roman" w:cs="Times New Roman"/>
        </w:rPr>
      </w:pPr>
    </w:p>
    <w:sectPr w:rsidR="00FA4EAA" w:rsidRPr="00B218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62C"/>
    <w:multiLevelType w:val="multilevel"/>
    <w:tmpl w:val="F63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C05AD4"/>
    <w:multiLevelType w:val="multilevel"/>
    <w:tmpl w:val="77A0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193A85"/>
    <w:multiLevelType w:val="multilevel"/>
    <w:tmpl w:val="990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B0EE7"/>
    <w:multiLevelType w:val="multilevel"/>
    <w:tmpl w:val="B302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11B68"/>
    <w:multiLevelType w:val="multilevel"/>
    <w:tmpl w:val="10DC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34B94"/>
    <w:multiLevelType w:val="multilevel"/>
    <w:tmpl w:val="8248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E1EE6"/>
    <w:multiLevelType w:val="multilevel"/>
    <w:tmpl w:val="36F4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2448"/>
    <w:multiLevelType w:val="multilevel"/>
    <w:tmpl w:val="5282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476B8"/>
    <w:multiLevelType w:val="multilevel"/>
    <w:tmpl w:val="77BE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75481"/>
    <w:multiLevelType w:val="multilevel"/>
    <w:tmpl w:val="46B2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020D6"/>
    <w:multiLevelType w:val="multilevel"/>
    <w:tmpl w:val="F49A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8A2BE9"/>
    <w:multiLevelType w:val="multilevel"/>
    <w:tmpl w:val="7B3C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22794"/>
    <w:multiLevelType w:val="multilevel"/>
    <w:tmpl w:val="06B8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204BC9"/>
    <w:multiLevelType w:val="multilevel"/>
    <w:tmpl w:val="3344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423F7F"/>
    <w:multiLevelType w:val="multilevel"/>
    <w:tmpl w:val="6AE0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691101"/>
    <w:multiLevelType w:val="multilevel"/>
    <w:tmpl w:val="0CCC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756FF8"/>
    <w:multiLevelType w:val="multilevel"/>
    <w:tmpl w:val="9E3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BE1F80"/>
    <w:multiLevelType w:val="multilevel"/>
    <w:tmpl w:val="413C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F24A52"/>
    <w:multiLevelType w:val="multilevel"/>
    <w:tmpl w:val="DB7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EB1E3F"/>
    <w:multiLevelType w:val="hybridMultilevel"/>
    <w:tmpl w:val="AB7890C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1820FA"/>
    <w:multiLevelType w:val="hybridMultilevel"/>
    <w:tmpl w:val="5526EE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1C6F32"/>
    <w:multiLevelType w:val="multilevel"/>
    <w:tmpl w:val="23FE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C0144"/>
    <w:multiLevelType w:val="hybridMultilevel"/>
    <w:tmpl w:val="9232FA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C50235"/>
    <w:multiLevelType w:val="multilevel"/>
    <w:tmpl w:val="BEA0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202C9A"/>
    <w:multiLevelType w:val="multilevel"/>
    <w:tmpl w:val="A206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C452956"/>
    <w:multiLevelType w:val="multilevel"/>
    <w:tmpl w:val="E06A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CF33B88"/>
    <w:multiLevelType w:val="multilevel"/>
    <w:tmpl w:val="3A00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D19711B"/>
    <w:multiLevelType w:val="hybridMultilevel"/>
    <w:tmpl w:val="EB607F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E682DD2"/>
    <w:multiLevelType w:val="multilevel"/>
    <w:tmpl w:val="FB72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2B6834"/>
    <w:multiLevelType w:val="multilevel"/>
    <w:tmpl w:val="AFA6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E84A80"/>
    <w:multiLevelType w:val="multilevel"/>
    <w:tmpl w:val="8826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701629"/>
    <w:multiLevelType w:val="multilevel"/>
    <w:tmpl w:val="95AC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0A80CDF"/>
    <w:multiLevelType w:val="multilevel"/>
    <w:tmpl w:val="EEB4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9C1275"/>
    <w:multiLevelType w:val="multilevel"/>
    <w:tmpl w:val="7BE2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A85943"/>
    <w:multiLevelType w:val="multilevel"/>
    <w:tmpl w:val="5A6C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1AC6F84"/>
    <w:multiLevelType w:val="multilevel"/>
    <w:tmpl w:val="CD1A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C46E9A"/>
    <w:multiLevelType w:val="multilevel"/>
    <w:tmpl w:val="A42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4C55BE5"/>
    <w:multiLevelType w:val="multilevel"/>
    <w:tmpl w:val="61B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D12E86"/>
    <w:multiLevelType w:val="hybridMultilevel"/>
    <w:tmpl w:val="878C985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C1A0CCA"/>
    <w:multiLevelType w:val="multilevel"/>
    <w:tmpl w:val="8BF6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EC574E6"/>
    <w:multiLevelType w:val="multilevel"/>
    <w:tmpl w:val="D612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0E4344"/>
    <w:multiLevelType w:val="multilevel"/>
    <w:tmpl w:val="80AA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05277FC"/>
    <w:multiLevelType w:val="multilevel"/>
    <w:tmpl w:val="9134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0A908B1"/>
    <w:multiLevelType w:val="multilevel"/>
    <w:tmpl w:val="1A10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2751C5"/>
    <w:multiLevelType w:val="multilevel"/>
    <w:tmpl w:val="7CE0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140CC7"/>
    <w:multiLevelType w:val="multilevel"/>
    <w:tmpl w:val="B8E0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5F32D7"/>
    <w:multiLevelType w:val="multilevel"/>
    <w:tmpl w:val="48B0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0B1021"/>
    <w:multiLevelType w:val="multilevel"/>
    <w:tmpl w:val="E42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6B5578"/>
    <w:multiLevelType w:val="multilevel"/>
    <w:tmpl w:val="3E3A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215A52"/>
    <w:multiLevelType w:val="multilevel"/>
    <w:tmpl w:val="93E4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F535DE"/>
    <w:multiLevelType w:val="multilevel"/>
    <w:tmpl w:val="8E4E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A980F18"/>
    <w:multiLevelType w:val="multilevel"/>
    <w:tmpl w:val="5EC8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3A5DBA"/>
    <w:multiLevelType w:val="multilevel"/>
    <w:tmpl w:val="D1E8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BC65706"/>
    <w:multiLevelType w:val="multilevel"/>
    <w:tmpl w:val="B102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DFA5448"/>
    <w:multiLevelType w:val="multilevel"/>
    <w:tmpl w:val="3124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0C5F16"/>
    <w:multiLevelType w:val="multilevel"/>
    <w:tmpl w:val="4418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0B77168"/>
    <w:multiLevelType w:val="multilevel"/>
    <w:tmpl w:val="C30C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495555B"/>
    <w:multiLevelType w:val="hybridMultilevel"/>
    <w:tmpl w:val="37A8BB08"/>
    <w:lvl w:ilvl="0" w:tplc="15BC24B2">
      <w:numFmt w:val="bullet"/>
      <w:lvlText w:val="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4A1184D"/>
    <w:multiLevelType w:val="multilevel"/>
    <w:tmpl w:val="13A0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4F37322"/>
    <w:multiLevelType w:val="multilevel"/>
    <w:tmpl w:val="58A8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6A90764"/>
    <w:multiLevelType w:val="hybridMultilevel"/>
    <w:tmpl w:val="9A54FEAA"/>
    <w:lvl w:ilvl="0" w:tplc="5F387532">
      <w:numFmt w:val="bullet"/>
      <w:lvlText w:val="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88136F5"/>
    <w:multiLevelType w:val="multilevel"/>
    <w:tmpl w:val="038E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DA265C"/>
    <w:multiLevelType w:val="multilevel"/>
    <w:tmpl w:val="A402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DD0266"/>
    <w:multiLevelType w:val="multilevel"/>
    <w:tmpl w:val="780A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ED7701"/>
    <w:multiLevelType w:val="multilevel"/>
    <w:tmpl w:val="489C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0D37DB"/>
    <w:multiLevelType w:val="multilevel"/>
    <w:tmpl w:val="09A4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5F0FEB"/>
    <w:multiLevelType w:val="multilevel"/>
    <w:tmpl w:val="9C9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FC672C"/>
    <w:multiLevelType w:val="multilevel"/>
    <w:tmpl w:val="B84C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FF675A"/>
    <w:multiLevelType w:val="multilevel"/>
    <w:tmpl w:val="8F16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1655F2"/>
    <w:multiLevelType w:val="multilevel"/>
    <w:tmpl w:val="B65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611B3E"/>
    <w:multiLevelType w:val="multilevel"/>
    <w:tmpl w:val="8BD2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6E6CD5"/>
    <w:multiLevelType w:val="multilevel"/>
    <w:tmpl w:val="C738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7616BA"/>
    <w:multiLevelType w:val="multilevel"/>
    <w:tmpl w:val="216E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8C7A95"/>
    <w:multiLevelType w:val="multilevel"/>
    <w:tmpl w:val="00A4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3FF332D"/>
    <w:multiLevelType w:val="multilevel"/>
    <w:tmpl w:val="0FDC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49E0630"/>
    <w:multiLevelType w:val="multilevel"/>
    <w:tmpl w:val="1554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3E7504"/>
    <w:multiLevelType w:val="multilevel"/>
    <w:tmpl w:val="F00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105BB9"/>
    <w:multiLevelType w:val="multilevel"/>
    <w:tmpl w:val="2160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5C19A2"/>
    <w:multiLevelType w:val="multilevel"/>
    <w:tmpl w:val="49C2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9A2B90"/>
    <w:multiLevelType w:val="multilevel"/>
    <w:tmpl w:val="CBD4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9D7B1C"/>
    <w:multiLevelType w:val="multilevel"/>
    <w:tmpl w:val="44E4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7F5D32"/>
    <w:multiLevelType w:val="multilevel"/>
    <w:tmpl w:val="2C32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0031B3"/>
    <w:multiLevelType w:val="multilevel"/>
    <w:tmpl w:val="B65E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20D46D4"/>
    <w:multiLevelType w:val="multilevel"/>
    <w:tmpl w:val="F69E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48D5055"/>
    <w:multiLevelType w:val="multilevel"/>
    <w:tmpl w:val="036E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9B2A49"/>
    <w:multiLevelType w:val="multilevel"/>
    <w:tmpl w:val="CCB2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F84F81"/>
    <w:multiLevelType w:val="multilevel"/>
    <w:tmpl w:val="84AC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4F6233"/>
    <w:multiLevelType w:val="multilevel"/>
    <w:tmpl w:val="EFE8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7F37DE"/>
    <w:multiLevelType w:val="multilevel"/>
    <w:tmpl w:val="1378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8B79CF"/>
    <w:multiLevelType w:val="multilevel"/>
    <w:tmpl w:val="7FA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2F7066"/>
    <w:multiLevelType w:val="multilevel"/>
    <w:tmpl w:val="6D78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AB39C9"/>
    <w:multiLevelType w:val="multilevel"/>
    <w:tmpl w:val="2FA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C31940"/>
    <w:multiLevelType w:val="multilevel"/>
    <w:tmpl w:val="DC20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96E469A"/>
    <w:multiLevelType w:val="multilevel"/>
    <w:tmpl w:val="A9F4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BA4CD7"/>
    <w:multiLevelType w:val="hybridMultilevel"/>
    <w:tmpl w:val="438A726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F63466E"/>
    <w:multiLevelType w:val="multilevel"/>
    <w:tmpl w:val="4B62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8B3E2C"/>
    <w:multiLevelType w:val="multilevel"/>
    <w:tmpl w:val="ADA4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059469">
    <w:abstractNumId w:val="94"/>
  </w:num>
  <w:num w:numId="2" w16cid:durableId="391923372">
    <w:abstractNumId w:val="57"/>
  </w:num>
  <w:num w:numId="3" w16cid:durableId="880829034">
    <w:abstractNumId w:val="22"/>
  </w:num>
  <w:num w:numId="4" w16cid:durableId="1749035044">
    <w:abstractNumId w:val="27"/>
  </w:num>
  <w:num w:numId="5" w16cid:durableId="406727827">
    <w:abstractNumId w:val="60"/>
  </w:num>
  <w:num w:numId="6" w16cid:durableId="1356270990">
    <w:abstractNumId w:val="20"/>
  </w:num>
  <w:num w:numId="7" w16cid:durableId="326446290">
    <w:abstractNumId w:val="38"/>
  </w:num>
  <w:num w:numId="8" w16cid:durableId="433398861">
    <w:abstractNumId w:val="19"/>
  </w:num>
  <w:num w:numId="9" w16cid:durableId="289557149">
    <w:abstractNumId w:val="55"/>
  </w:num>
  <w:num w:numId="10" w16cid:durableId="1997418550">
    <w:abstractNumId w:val="56"/>
  </w:num>
  <w:num w:numId="11" w16cid:durableId="1812164729">
    <w:abstractNumId w:val="52"/>
  </w:num>
  <w:num w:numId="12" w16cid:durableId="679552422">
    <w:abstractNumId w:val="24"/>
  </w:num>
  <w:num w:numId="13" w16cid:durableId="1985815254">
    <w:abstractNumId w:val="13"/>
  </w:num>
  <w:num w:numId="14" w16cid:durableId="338586174">
    <w:abstractNumId w:val="42"/>
  </w:num>
  <w:num w:numId="15" w16cid:durableId="1678531673">
    <w:abstractNumId w:val="23"/>
  </w:num>
  <w:num w:numId="16" w16cid:durableId="1226911120">
    <w:abstractNumId w:val="17"/>
  </w:num>
  <w:num w:numId="17" w16cid:durableId="1996180365">
    <w:abstractNumId w:val="36"/>
  </w:num>
  <w:num w:numId="18" w16cid:durableId="1959096762">
    <w:abstractNumId w:val="34"/>
  </w:num>
  <w:num w:numId="19" w16cid:durableId="712653420">
    <w:abstractNumId w:val="0"/>
  </w:num>
  <w:num w:numId="20" w16cid:durableId="1991013294">
    <w:abstractNumId w:val="15"/>
  </w:num>
  <w:num w:numId="21" w16cid:durableId="298807405">
    <w:abstractNumId w:val="26"/>
  </w:num>
  <w:num w:numId="22" w16cid:durableId="27919830">
    <w:abstractNumId w:val="82"/>
  </w:num>
  <w:num w:numId="23" w16cid:durableId="1172529105">
    <w:abstractNumId w:val="1"/>
  </w:num>
  <w:num w:numId="24" w16cid:durableId="1629319997">
    <w:abstractNumId w:val="31"/>
  </w:num>
  <w:num w:numId="25" w16cid:durableId="697464750">
    <w:abstractNumId w:val="59"/>
  </w:num>
  <w:num w:numId="26" w16cid:durableId="1461337044">
    <w:abstractNumId w:val="39"/>
  </w:num>
  <w:num w:numId="27" w16cid:durableId="1164737467">
    <w:abstractNumId w:val="6"/>
  </w:num>
  <w:num w:numId="28" w16cid:durableId="2121797211">
    <w:abstractNumId w:val="10"/>
  </w:num>
  <w:num w:numId="29" w16cid:durableId="25066131">
    <w:abstractNumId w:val="92"/>
  </w:num>
  <w:num w:numId="30" w16cid:durableId="1292399626">
    <w:abstractNumId w:val="41"/>
  </w:num>
  <w:num w:numId="31" w16cid:durableId="1610308705">
    <w:abstractNumId w:val="83"/>
  </w:num>
  <w:num w:numId="32" w16cid:durableId="2038312035">
    <w:abstractNumId w:val="58"/>
  </w:num>
  <w:num w:numId="33" w16cid:durableId="2137792132">
    <w:abstractNumId w:val="12"/>
  </w:num>
  <w:num w:numId="34" w16cid:durableId="1175530740">
    <w:abstractNumId w:val="74"/>
  </w:num>
  <w:num w:numId="35" w16cid:durableId="962731270">
    <w:abstractNumId w:val="50"/>
  </w:num>
  <w:num w:numId="36" w16cid:durableId="1430855330">
    <w:abstractNumId w:val="25"/>
  </w:num>
  <w:num w:numId="37" w16cid:durableId="1591115619">
    <w:abstractNumId w:val="73"/>
  </w:num>
  <w:num w:numId="38" w16cid:durableId="1385526918">
    <w:abstractNumId w:val="53"/>
  </w:num>
  <w:num w:numId="39" w16cid:durableId="1891843810">
    <w:abstractNumId w:val="32"/>
  </w:num>
  <w:num w:numId="40" w16cid:durableId="1544370463">
    <w:abstractNumId w:val="18"/>
  </w:num>
  <w:num w:numId="41" w16cid:durableId="1826555540">
    <w:abstractNumId w:val="9"/>
  </w:num>
  <w:num w:numId="42" w16cid:durableId="602567233">
    <w:abstractNumId w:val="96"/>
  </w:num>
  <w:num w:numId="43" w16cid:durableId="1556578301">
    <w:abstractNumId w:val="87"/>
  </w:num>
  <w:num w:numId="44" w16cid:durableId="2022773792">
    <w:abstractNumId w:val="88"/>
  </w:num>
  <w:num w:numId="45" w16cid:durableId="420373635">
    <w:abstractNumId w:val="77"/>
  </w:num>
  <w:num w:numId="46" w16cid:durableId="1988626579">
    <w:abstractNumId w:val="46"/>
  </w:num>
  <w:num w:numId="47" w16cid:durableId="1137993612">
    <w:abstractNumId w:val="30"/>
  </w:num>
  <w:num w:numId="48" w16cid:durableId="77606336">
    <w:abstractNumId w:val="54"/>
  </w:num>
  <w:num w:numId="49" w16cid:durableId="1414620962">
    <w:abstractNumId w:val="80"/>
  </w:num>
  <w:num w:numId="50" w16cid:durableId="1880163248">
    <w:abstractNumId w:val="62"/>
  </w:num>
  <w:num w:numId="51" w16cid:durableId="2013795740">
    <w:abstractNumId w:val="40"/>
  </w:num>
  <w:num w:numId="52" w16cid:durableId="903874073">
    <w:abstractNumId w:val="49"/>
  </w:num>
  <w:num w:numId="53" w16cid:durableId="976573512">
    <w:abstractNumId w:val="28"/>
  </w:num>
  <w:num w:numId="54" w16cid:durableId="1671174120">
    <w:abstractNumId w:val="14"/>
  </w:num>
  <w:num w:numId="55" w16cid:durableId="983776163">
    <w:abstractNumId w:val="81"/>
  </w:num>
  <w:num w:numId="56" w16cid:durableId="120462813">
    <w:abstractNumId w:val="29"/>
  </w:num>
  <w:num w:numId="57" w16cid:durableId="869759956">
    <w:abstractNumId w:val="37"/>
  </w:num>
  <w:num w:numId="58" w16cid:durableId="600918547">
    <w:abstractNumId w:val="47"/>
  </w:num>
  <w:num w:numId="59" w16cid:durableId="580142082">
    <w:abstractNumId w:val="4"/>
  </w:num>
  <w:num w:numId="60" w16cid:durableId="3635637">
    <w:abstractNumId w:val="72"/>
  </w:num>
  <w:num w:numId="61" w16cid:durableId="1253978134">
    <w:abstractNumId w:val="79"/>
  </w:num>
  <w:num w:numId="62" w16cid:durableId="1600797291">
    <w:abstractNumId w:val="3"/>
  </w:num>
  <w:num w:numId="63" w16cid:durableId="1137651245">
    <w:abstractNumId w:val="68"/>
  </w:num>
  <w:num w:numId="64" w16cid:durableId="1869833356">
    <w:abstractNumId w:val="51"/>
  </w:num>
  <w:num w:numId="65" w16cid:durableId="1123577002">
    <w:abstractNumId w:val="35"/>
  </w:num>
  <w:num w:numId="66" w16cid:durableId="192307179">
    <w:abstractNumId w:val="90"/>
  </w:num>
  <w:num w:numId="67" w16cid:durableId="1723864560">
    <w:abstractNumId w:val="95"/>
  </w:num>
  <w:num w:numId="68" w16cid:durableId="2045591732">
    <w:abstractNumId w:val="76"/>
  </w:num>
  <w:num w:numId="69" w16cid:durableId="6907933">
    <w:abstractNumId w:val="7"/>
  </w:num>
  <w:num w:numId="70" w16cid:durableId="1303578559">
    <w:abstractNumId w:val="85"/>
  </w:num>
  <w:num w:numId="71" w16cid:durableId="1395080314">
    <w:abstractNumId w:val="86"/>
  </w:num>
  <w:num w:numId="72" w16cid:durableId="45762660">
    <w:abstractNumId w:val="63"/>
  </w:num>
  <w:num w:numId="73" w16cid:durableId="1358577568">
    <w:abstractNumId w:val="89"/>
  </w:num>
  <w:num w:numId="74" w16cid:durableId="440687361">
    <w:abstractNumId w:val="16"/>
  </w:num>
  <w:num w:numId="75" w16cid:durableId="1799226325">
    <w:abstractNumId w:val="8"/>
  </w:num>
  <w:num w:numId="76" w16cid:durableId="626930332">
    <w:abstractNumId w:val="44"/>
  </w:num>
  <w:num w:numId="77" w16cid:durableId="1464344103">
    <w:abstractNumId w:val="64"/>
  </w:num>
  <w:num w:numId="78" w16cid:durableId="147944838">
    <w:abstractNumId w:val="91"/>
  </w:num>
  <w:num w:numId="79" w16cid:durableId="1055130545">
    <w:abstractNumId w:val="75"/>
  </w:num>
  <w:num w:numId="80" w16cid:durableId="1034228475">
    <w:abstractNumId w:val="69"/>
  </w:num>
  <w:num w:numId="81" w16cid:durableId="445855341">
    <w:abstractNumId w:val="78"/>
  </w:num>
  <w:num w:numId="82" w16cid:durableId="364722874">
    <w:abstractNumId w:val="43"/>
  </w:num>
  <w:num w:numId="83" w16cid:durableId="1876623391">
    <w:abstractNumId w:val="48"/>
  </w:num>
  <w:num w:numId="84" w16cid:durableId="985399442">
    <w:abstractNumId w:val="84"/>
  </w:num>
  <w:num w:numId="85" w16cid:durableId="1823354662">
    <w:abstractNumId w:val="21"/>
  </w:num>
  <w:num w:numId="86" w16cid:durableId="1195928277">
    <w:abstractNumId w:val="11"/>
  </w:num>
  <w:num w:numId="87" w16cid:durableId="1216627832">
    <w:abstractNumId w:val="67"/>
  </w:num>
  <w:num w:numId="88" w16cid:durableId="1174880774">
    <w:abstractNumId w:val="2"/>
  </w:num>
  <w:num w:numId="89" w16cid:durableId="1513572461">
    <w:abstractNumId w:val="45"/>
  </w:num>
  <w:num w:numId="90" w16cid:durableId="1689596552">
    <w:abstractNumId w:val="65"/>
  </w:num>
  <w:num w:numId="91" w16cid:durableId="2043314146">
    <w:abstractNumId w:val="66"/>
  </w:num>
  <w:num w:numId="92" w16cid:durableId="1303075158">
    <w:abstractNumId w:val="71"/>
  </w:num>
  <w:num w:numId="93" w16cid:durableId="1029918304">
    <w:abstractNumId w:val="93"/>
  </w:num>
  <w:num w:numId="94" w16cid:durableId="742679913">
    <w:abstractNumId w:val="5"/>
  </w:num>
  <w:num w:numId="95" w16cid:durableId="1468158859">
    <w:abstractNumId w:val="70"/>
  </w:num>
  <w:num w:numId="96" w16cid:durableId="260574182">
    <w:abstractNumId w:val="61"/>
  </w:num>
  <w:num w:numId="97" w16cid:durableId="165571979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AA"/>
    <w:rsid w:val="0014762B"/>
    <w:rsid w:val="00451F1C"/>
    <w:rsid w:val="00784FB1"/>
    <w:rsid w:val="008F5D6F"/>
    <w:rsid w:val="00B218DD"/>
    <w:rsid w:val="00D7660D"/>
    <w:rsid w:val="00FA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021B7"/>
  <w15:chartTrackingRefBased/>
  <w15:docId w15:val="{AA71CBD2-0908-4384-8A73-5C35C4D99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E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1022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Marie Espritu</dc:creator>
  <cp:keywords/>
  <dc:description/>
  <cp:lastModifiedBy>Rose Marie Espritu</cp:lastModifiedBy>
  <cp:revision>1</cp:revision>
  <dcterms:created xsi:type="dcterms:W3CDTF">2026-05-09T15:14:00Z</dcterms:created>
  <dcterms:modified xsi:type="dcterms:W3CDTF">2026-05-09T16:10:00Z</dcterms:modified>
</cp:coreProperties>
</file>