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BBE" w:rsidRPr="009B4C23" w:rsidRDefault="00160E9C">
      <w:pPr>
        <w:rPr>
          <w:rFonts w:ascii="Arial" w:hAnsi="Arial" w:cs="Arial"/>
          <w:sz w:val="22"/>
          <w:szCs w:val="22"/>
        </w:rPr>
      </w:pPr>
      <w:r w:rsidRPr="009B4C23">
        <w:rPr>
          <w:rFonts w:ascii="Arial" w:hAnsi="Arial" w:cs="Arial"/>
          <w:sz w:val="22"/>
          <w:szCs w:val="22"/>
        </w:rPr>
        <w:t>Rosie Martinez</w:t>
      </w:r>
      <w:r w:rsidRPr="009B4C23">
        <w:rPr>
          <w:rFonts w:ascii="Arial" w:hAnsi="Arial" w:cs="Arial"/>
          <w:sz w:val="22"/>
          <w:szCs w:val="22"/>
        </w:rPr>
        <w:br/>
        <w:t>Capstone 1 Proposal</w:t>
      </w:r>
    </w:p>
    <w:p w:rsidR="00160E9C" w:rsidRPr="009B4C23" w:rsidRDefault="00160E9C" w:rsidP="00220E76">
      <w:pPr>
        <w:rPr>
          <w:rFonts w:ascii="Arial" w:hAnsi="Arial" w:cs="Arial"/>
          <w:sz w:val="22"/>
          <w:szCs w:val="22"/>
        </w:rPr>
      </w:pPr>
    </w:p>
    <w:p w:rsidR="00401255" w:rsidRPr="009B4C23" w:rsidRDefault="00401255" w:rsidP="00220E76">
      <w:pPr>
        <w:rPr>
          <w:rFonts w:ascii="Arial" w:hAnsi="Arial" w:cs="Arial"/>
          <w:sz w:val="22"/>
          <w:szCs w:val="22"/>
        </w:rPr>
      </w:pPr>
      <w:r w:rsidRPr="009B4C23">
        <w:rPr>
          <w:rFonts w:ascii="Arial" w:hAnsi="Arial" w:cs="Arial"/>
          <w:b/>
          <w:sz w:val="22"/>
          <w:szCs w:val="22"/>
        </w:rPr>
        <w:t>Background:</w:t>
      </w:r>
    </w:p>
    <w:p w:rsidR="00401255" w:rsidRPr="009B4C23" w:rsidRDefault="00220E76" w:rsidP="00401255">
      <w:pPr>
        <w:rPr>
          <w:rFonts w:ascii="Arial" w:hAnsi="Arial" w:cs="Arial"/>
          <w:color w:val="000000" w:themeColor="text1"/>
          <w:sz w:val="22"/>
          <w:szCs w:val="22"/>
        </w:rPr>
      </w:pPr>
      <w:r w:rsidRPr="009B4C23">
        <w:rPr>
          <w:rFonts w:ascii="Arial" w:hAnsi="Arial" w:cs="Arial"/>
          <w:color w:val="000000" w:themeColor="text1"/>
          <w:sz w:val="22"/>
          <w:szCs w:val="22"/>
        </w:rPr>
        <w:t xml:space="preserve">Human infertility is a complex disorder that is becoming more prevalent. In 2010, an estimated 48.5 million couples worldwide were unable to have a child after five years of trying to conceive. </w:t>
      </w:r>
      <w:r w:rsidR="00401255" w:rsidRPr="009B4C23">
        <w:rPr>
          <w:rFonts w:ascii="Arial" w:hAnsi="Arial" w:cs="Arial"/>
          <w:color w:val="000000" w:themeColor="text1"/>
          <w:sz w:val="22"/>
          <w:szCs w:val="22"/>
        </w:rPr>
        <w:t xml:space="preserve">Worldwide 1 in 6 couples have troubles getting pregnant or sustaining their pregnancy and approximately 6.1 million American women struggle with issues of infertility. According to the National Center for Health Statistics, in the United States 12.1% of women aged 15-44 have impaired fecundity (the ability to have kids) and 6.7% of married women in the same age range are infertile. </w:t>
      </w:r>
    </w:p>
    <w:p w:rsidR="00401255" w:rsidRPr="009B4C23" w:rsidRDefault="00401255" w:rsidP="006724B3">
      <w:pPr>
        <w:rPr>
          <w:rFonts w:ascii="Arial" w:hAnsi="Arial" w:cs="Arial"/>
          <w:color w:val="000000" w:themeColor="text1"/>
          <w:sz w:val="22"/>
          <w:szCs w:val="22"/>
        </w:rPr>
      </w:pPr>
    </w:p>
    <w:p w:rsidR="006724B3" w:rsidRPr="009B4C23" w:rsidRDefault="00220E76" w:rsidP="006724B3">
      <w:pPr>
        <w:rPr>
          <w:rFonts w:ascii="Arial" w:hAnsi="Arial" w:cs="Arial"/>
          <w:color w:val="000000" w:themeColor="text1"/>
          <w:sz w:val="22"/>
          <w:szCs w:val="22"/>
        </w:rPr>
      </w:pPr>
      <w:r w:rsidRPr="009B4C23">
        <w:rPr>
          <w:rFonts w:ascii="Arial" w:hAnsi="Arial" w:cs="Arial"/>
          <w:color w:val="000000" w:themeColor="text1"/>
          <w:sz w:val="22"/>
          <w:szCs w:val="22"/>
        </w:rPr>
        <w:t>Infertility is influenced by a broad range of physical, anatomical, hormonal, genetic and environmental stressors</w:t>
      </w:r>
      <w:r w:rsidR="008E360B" w:rsidRPr="009B4C23">
        <w:rPr>
          <w:rFonts w:ascii="Arial" w:hAnsi="Arial" w:cs="Arial"/>
          <w:color w:val="000000" w:themeColor="text1"/>
          <w:sz w:val="22"/>
          <w:szCs w:val="22"/>
        </w:rPr>
        <w:t>. About 1/3 of infertility is attributed to female issues, 1/3 is attributed to male issues, and 1/3 is attributed to unknown factors.</w:t>
      </w:r>
      <w:r w:rsidR="006724B3" w:rsidRPr="009B4C23">
        <w:rPr>
          <w:rFonts w:ascii="Arial" w:hAnsi="Arial" w:cs="Arial"/>
          <w:color w:val="000000" w:themeColor="text1"/>
          <w:sz w:val="22"/>
          <w:szCs w:val="22"/>
        </w:rPr>
        <w:t xml:space="preserve"> The burden of infertility high and remains an ongoing global reproductive health issue.</w:t>
      </w:r>
    </w:p>
    <w:p w:rsidR="008E360B" w:rsidRPr="009B4C23" w:rsidRDefault="008E360B" w:rsidP="00220E76">
      <w:pPr>
        <w:rPr>
          <w:rFonts w:ascii="Arial" w:hAnsi="Arial" w:cs="Arial"/>
          <w:color w:val="000000" w:themeColor="text1"/>
          <w:sz w:val="22"/>
          <w:szCs w:val="22"/>
        </w:rPr>
      </w:pPr>
    </w:p>
    <w:p w:rsidR="00220E76" w:rsidRPr="009B4C23" w:rsidRDefault="00CF16C5" w:rsidP="00220E76">
      <w:pPr>
        <w:rPr>
          <w:rFonts w:ascii="Arial" w:eastAsia="Times New Roman" w:hAnsi="Arial" w:cs="Arial"/>
          <w:sz w:val="22"/>
          <w:szCs w:val="22"/>
        </w:rPr>
      </w:pPr>
      <w:r w:rsidRPr="00CF16C5">
        <w:rPr>
          <w:rFonts w:ascii="Arial" w:eastAsia="Times New Roman" w:hAnsi="Arial" w:cs="Arial"/>
          <w:color w:val="000000"/>
          <w:sz w:val="22"/>
          <w:szCs w:val="22"/>
          <w:shd w:val="clear" w:color="auto" w:fill="FFFFFF"/>
        </w:rPr>
        <w:t>The clinical diagnosis of infertility is defined as the failure to conceive within 12 months and affects 7% to 8% of reproductive-aged American women</w:t>
      </w:r>
      <w:r w:rsidRPr="009B4C23">
        <w:rPr>
          <w:rFonts w:ascii="Arial" w:eastAsia="Times New Roman" w:hAnsi="Arial" w:cs="Arial"/>
          <w:sz w:val="22"/>
          <w:szCs w:val="22"/>
        </w:rPr>
        <w:t xml:space="preserve">. </w:t>
      </w:r>
      <w:r w:rsidRPr="009B4C23">
        <w:rPr>
          <w:rFonts w:ascii="Arial" w:hAnsi="Arial" w:cs="Arial"/>
          <w:color w:val="000000" w:themeColor="text1"/>
          <w:sz w:val="22"/>
          <w:szCs w:val="22"/>
        </w:rPr>
        <w:t>T</w:t>
      </w:r>
      <w:r w:rsidR="008E360B" w:rsidRPr="009B4C23">
        <w:rPr>
          <w:rFonts w:ascii="Arial" w:hAnsi="Arial" w:cs="Arial"/>
          <w:color w:val="000000" w:themeColor="text1"/>
          <w:sz w:val="22"/>
          <w:szCs w:val="22"/>
        </w:rPr>
        <w:t>he American Society for Reproduct</w:t>
      </w:r>
      <w:r w:rsidR="0083253D" w:rsidRPr="009B4C23">
        <w:rPr>
          <w:rFonts w:ascii="Arial" w:hAnsi="Arial" w:cs="Arial"/>
          <w:color w:val="000000" w:themeColor="text1"/>
          <w:sz w:val="22"/>
          <w:szCs w:val="22"/>
        </w:rPr>
        <w:t>i</w:t>
      </w:r>
      <w:r w:rsidR="008E360B" w:rsidRPr="009B4C23">
        <w:rPr>
          <w:rFonts w:ascii="Arial" w:hAnsi="Arial" w:cs="Arial"/>
          <w:color w:val="000000" w:themeColor="text1"/>
          <w:sz w:val="22"/>
          <w:szCs w:val="22"/>
        </w:rPr>
        <w:t>ve Medicine recommends that a wom</w:t>
      </w:r>
      <w:r w:rsidR="00BE7AD1" w:rsidRPr="009B4C23">
        <w:rPr>
          <w:rFonts w:ascii="Arial" w:hAnsi="Arial" w:cs="Arial"/>
          <w:color w:val="000000" w:themeColor="text1"/>
          <w:sz w:val="22"/>
          <w:szCs w:val="22"/>
        </w:rPr>
        <w:t>a</w:t>
      </w:r>
      <w:r w:rsidR="008E360B" w:rsidRPr="009B4C23">
        <w:rPr>
          <w:rFonts w:ascii="Arial" w:hAnsi="Arial" w:cs="Arial"/>
          <w:color w:val="000000" w:themeColor="text1"/>
          <w:sz w:val="22"/>
          <w:szCs w:val="22"/>
        </w:rPr>
        <w:t>n should consult her physician if she is under 35 years of age and has been trying to conceive for more than 12 months or over 35 years of age and has been trying for 6 or more months.</w:t>
      </w:r>
    </w:p>
    <w:p w:rsidR="00220E76" w:rsidRPr="009B4C23" w:rsidRDefault="00220E76" w:rsidP="00220E76">
      <w:pPr>
        <w:rPr>
          <w:rFonts w:ascii="Arial" w:hAnsi="Arial" w:cs="Arial"/>
          <w:sz w:val="22"/>
          <w:szCs w:val="22"/>
        </w:rPr>
      </w:pPr>
    </w:p>
    <w:p w:rsidR="00220E76" w:rsidRPr="009B4C23" w:rsidRDefault="009D2169" w:rsidP="00220E76">
      <w:pPr>
        <w:rPr>
          <w:rFonts w:ascii="Arial" w:hAnsi="Arial" w:cs="Arial"/>
          <w:sz w:val="22"/>
          <w:szCs w:val="22"/>
        </w:rPr>
      </w:pPr>
      <w:r w:rsidRPr="009B4C23">
        <w:rPr>
          <w:rFonts w:ascii="Arial" w:hAnsi="Arial" w:cs="Arial"/>
          <w:b/>
          <w:sz w:val="22"/>
          <w:szCs w:val="22"/>
        </w:rPr>
        <w:t xml:space="preserve">Question: </w:t>
      </w:r>
      <w:r w:rsidRPr="009B4C23">
        <w:rPr>
          <w:rFonts w:ascii="Arial" w:hAnsi="Arial" w:cs="Arial"/>
          <w:sz w:val="22"/>
          <w:szCs w:val="22"/>
        </w:rPr>
        <w:t>Can I predict infertility among women based on self-reported risk factor data?</w:t>
      </w:r>
    </w:p>
    <w:p w:rsidR="009D2169" w:rsidRPr="009B4C23" w:rsidRDefault="009D2169" w:rsidP="00220E76">
      <w:pPr>
        <w:rPr>
          <w:rFonts w:ascii="Arial" w:hAnsi="Arial" w:cs="Arial"/>
          <w:sz w:val="22"/>
          <w:szCs w:val="22"/>
        </w:rPr>
      </w:pPr>
    </w:p>
    <w:p w:rsidR="00401255" w:rsidRPr="009B4C23" w:rsidRDefault="00401255" w:rsidP="00220E76">
      <w:pPr>
        <w:rPr>
          <w:rFonts w:ascii="Arial" w:hAnsi="Arial" w:cs="Arial"/>
          <w:b/>
          <w:sz w:val="22"/>
          <w:szCs w:val="22"/>
        </w:rPr>
      </w:pPr>
      <w:r w:rsidRPr="009B4C23">
        <w:rPr>
          <w:rFonts w:ascii="Arial" w:hAnsi="Arial" w:cs="Arial"/>
          <w:b/>
          <w:sz w:val="22"/>
          <w:szCs w:val="22"/>
        </w:rPr>
        <w:t>Description of the data:</w:t>
      </w:r>
    </w:p>
    <w:p w:rsidR="00316714" w:rsidRPr="009B4C23" w:rsidRDefault="0061781C" w:rsidP="00220E76">
      <w:pPr>
        <w:rPr>
          <w:rFonts w:ascii="Arial" w:hAnsi="Arial" w:cs="Arial"/>
          <w:color w:val="000000" w:themeColor="text1"/>
          <w:sz w:val="22"/>
          <w:szCs w:val="22"/>
        </w:rPr>
      </w:pPr>
      <w:r w:rsidRPr="009B4C23">
        <w:rPr>
          <w:rFonts w:ascii="Arial" w:hAnsi="Arial" w:cs="Arial"/>
          <w:color w:val="000000" w:themeColor="text1"/>
          <w:sz w:val="22"/>
          <w:szCs w:val="22"/>
        </w:rPr>
        <w:t>While we infertility is not only a “female” issue, for the purposes of this capstone, I will be focusing on infertility among women.</w:t>
      </w:r>
      <w:r w:rsidR="00DF04B5" w:rsidRPr="009B4C23">
        <w:rPr>
          <w:rFonts w:ascii="Arial" w:hAnsi="Arial" w:cs="Arial"/>
          <w:color w:val="000000" w:themeColor="text1"/>
          <w:sz w:val="22"/>
          <w:szCs w:val="22"/>
        </w:rPr>
        <w:t xml:space="preserve"> To do this, I will be using the NHANES data, the National Health and Nutrition Examination Survey</w:t>
      </w:r>
      <w:r w:rsidR="00A64081" w:rsidRPr="009B4C23">
        <w:rPr>
          <w:rFonts w:ascii="Arial" w:hAnsi="Arial" w:cs="Arial"/>
          <w:color w:val="000000" w:themeColor="text1"/>
          <w:sz w:val="22"/>
          <w:szCs w:val="22"/>
        </w:rPr>
        <w:t xml:space="preserve"> from 2015-2016</w:t>
      </w:r>
      <w:r w:rsidR="00316714" w:rsidRPr="009B4C23">
        <w:rPr>
          <w:rFonts w:ascii="Arial" w:hAnsi="Arial" w:cs="Arial"/>
          <w:color w:val="000000" w:themeColor="text1"/>
          <w:sz w:val="22"/>
          <w:szCs w:val="22"/>
        </w:rPr>
        <w:t xml:space="preserve"> </w:t>
      </w:r>
      <w:r w:rsidR="00947EEB" w:rsidRPr="009B4C23">
        <w:rPr>
          <w:rFonts w:ascii="Arial" w:hAnsi="Arial" w:cs="Arial"/>
          <w:color w:val="000000" w:themeColor="text1"/>
          <w:sz w:val="22"/>
          <w:szCs w:val="22"/>
        </w:rPr>
        <w:t>(</w:t>
      </w:r>
      <w:hyperlink r:id="rId5" w:history="1">
        <w:r w:rsidR="00947EEB" w:rsidRPr="009B4C23">
          <w:rPr>
            <w:rStyle w:val="Hyperlink"/>
            <w:rFonts w:ascii="Arial" w:hAnsi="Arial" w:cs="Arial"/>
            <w:sz w:val="22"/>
            <w:szCs w:val="22"/>
          </w:rPr>
          <w:t>https://wwwn.cdc.gov/nchs/nhanes/continuousnhanes/default.aspx?BeginYear=2015</w:t>
        </w:r>
      </w:hyperlink>
      <w:r w:rsidR="00947EEB" w:rsidRPr="009B4C23">
        <w:rPr>
          <w:rFonts w:ascii="Arial" w:hAnsi="Arial" w:cs="Arial"/>
          <w:color w:val="000000" w:themeColor="text1"/>
          <w:sz w:val="22"/>
          <w:szCs w:val="22"/>
        </w:rPr>
        <w:t>)</w:t>
      </w:r>
    </w:p>
    <w:p w:rsidR="0061781C" w:rsidRPr="009B4C23" w:rsidRDefault="00DF04B5" w:rsidP="00220E76">
      <w:pPr>
        <w:rPr>
          <w:rFonts w:ascii="Arial" w:hAnsi="Arial" w:cs="Arial"/>
          <w:color w:val="000000" w:themeColor="text1"/>
          <w:sz w:val="22"/>
          <w:szCs w:val="22"/>
        </w:rPr>
      </w:pPr>
      <w:r w:rsidRPr="009B4C23">
        <w:rPr>
          <w:rFonts w:ascii="Arial" w:hAnsi="Arial" w:cs="Arial"/>
          <w:color w:val="000000" w:themeColor="text1"/>
          <w:sz w:val="22"/>
          <w:szCs w:val="22"/>
        </w:rPr>
        <w:t xml:space="preserve">In this data, there are </w:t>
      </w:r>
      <w:r w:rsidR="008A5D93" w:rsidRPr="009B4C23">
        <w:rPr>
          <w:rFonts w:ascii="Arial" w:hAnsi="Arial" w:cs="Arial"/>
          <w:color w:val="000000" w:themeColor="text1"/>
          <w:sz w:val="22"/>
          <w:szCs w:val="22"/>
        </w:rPr>
        <w:t xml:space="preserve">many different </w:t>
      </w:r>
      <w:r w:rsidRPr="009B4C23">
        <w:rPr>
          <w:rFonts w:ascii="Arial" w:hAnsi="Arial" w:cs="Arial"/>
          <w:color w:val="000000" w:themeColor="text1"/>
          <w:sz w:val="22"/>
          <w:szCs w:val="22"/>
        </w:rPr>
        <w:t>datasets</w:t>
      </w:r>
      <w:r w:rsidR="008A5D93" w:rsidRPr="009B4C23">
        <w:rPr>
          <w:rFonts w:ascii="Arial" w:hAnsi="Arial" w:cs="Arial"/>
          <w:color w:val="000000" w:themeColor="text1"/>
          <w:sz w:val="22"/>
          <w:szCs w:val="22"/>
        </w:rPr>
        <w:t xml:space="preserve"> based on questionnaires given</w:t>
      </w:r>
      <w:r w:rsidRPr="009B4C23">
        <w:rPr>
          <w:rFonts w:ascii="Arial" w:hAnsi="Arial" w:cs="Arial"/>
          <w:color w:val="000000" w:themeColor="text1"/>
          <w:sz w:val="22"/>
          <w:szCs w:val="22"/>
        </w:rPr>
        <w:t>, but I will be focusing my project on th</w:t>
      </w:r>
      <w:r w:rsidR="008A5D93" w:rsidRPr="009B4C23">
        <w:rPr>
          <w:rFonts w:ascii="Arial" w:hAnsi="Arial" w:cs="Arial"/>
          <w:color w:val="000000" w:themeColor="text1"/>
          <w:sz w:val="22"/>
          <w:szCs w:val="22"/>
        </w:rPr>
        <w:t>ose questions dealing with the</w:t>
      </w:r>
      <w:r w:rsidRPr="009B4C23">
        <w:rPr>
          <w:rFonts w:ascii="Arial" w:hAnsi="Arial" w:cs="Arial"/>
          <w:color w:val="000000" w:themeColor="text1"/>
          <w:sz w:val="22"/>
          <w:szCs w:val="22"/>
        </w:rPr>
        <w:t xml:space="preserve"> known risk factors of infertility</w:t>
      </w:r>
      <w:r w:rsidR="0055443B">
        <w:rPr>
          <w:rFonts w:ascii="Arial" w:hAnsi="Arial" w:cs="Arial"/>
          <w:color w:val="000000" w:themeColor="text1"/>
          <w:sz w:val="22"/>
          <w:szCs w:val="22"/>
        </w:rPr>
        <w:t xml:space="preserve"> (</w:t>
      </w:r>
      <w:r w:rsidR="0055443B" w:rsidRPr="00FF0E17">
        <w:rPr>
          <w:rFonts w:ascii="Arial" w:hAnsi="Arial" w:cs="Arial"/>
          <w:b/>
          <w:color w:val="000000" w:themeColor="text1"/>
          <w:sz w:val="22"/>
          <w:szCs w:val="22"/>
        </w:rPr>
        <w:t>Shape: 9971, 35</w:t>
      </w:r>
      <w:r w:rsidR="0055443B">
        <w:rPr>
          <w:rFonts w:ascii="Arial" w:hAnsi="Arial" w:cs="Arial"/>
          <w:color w:val="000000" w:themeColor="text1"/>
          <w:sz w:val="22"/>
          <w:szCs w:val="22"/>
        </w:rPr>
        <w:t>)</w:t>
      </w:r>
      <w:r w:rsidRPr="009B4C23">
        <w:rPr>
          <w:rFonts w:ascii="Arial" w:hAnsi="Arial" w:cs="Arial"/>
          <w:color w:val="000000" w:themeColor="text1"/>
          <w:sz w:val="22"/>
          <w:szCs w:val="22"/>
        </w:rPr>
        <w:t>:</w:t>
      </w:r>
    </w:p>
    <w:p w:rsidR="00DF04B5" w:rsidRPr="009B4C23" w:rsidRDefault="008A5D93" w:rsidP="008A5D93">
      <w:pPr>
        <w:pStyle w:val="ListParagraph"/>
        <w:numPr>
          <w:ilvl w:val="0"/>
          <w:numId w:val="3"/>
        </w:numPr>
        <w:rPr>
          <w:rFonts w:ascii="Arial" w:hAnsi="Arial" w:cs="Arial"/>
          <w:sz w:val="22"/>
          <w:szCs w:val="22"/>
        </w:rPr>
      </w:pPr>
      <w:r w:rsidRPr="009B4C23">
        <w:rPr>
          <w:rFonts w:ascii="Arial" w:hAnsi="Arial" w:cs="Arial"/>
          <w:sz w:val="22"/>
          <w:szCs w:val="22"/>
        </w:rPr>
        <w:t>Age</w:t>
      </w:r>
      <w:r w:rsidR="00CF16C5" w:rsidRPr="009B4C23">
        <w:rPr>
          <w:rFonts w:ascii="Arial" w:hAnsi="Arial" w:cs="Arial"/>
          <w:sz w:val="22"/>
          <w:szCs w:val="22"/>
        </w:rPr>
        <w:t xml:space="preserve"> (</w:t>
      </w:r>
      <w:r w:rsidR="00FB2ABC" w:rsidRPr="009B4C23">
        <w:rPr>
          <w:rFonts w:ascii="Arial" w:hAnsi="Arial" w:cs="Arial"/>
          <w:sz w:val="22"/>
          <w:szCs w:val="22"/>
        </w:rPr>
        <w:t>Question ID</w:t>
      </w:r>
      <w:r w:rsidR="00DA6086" w:rsidRPr="009B4C23">
        <w:rPr>
          <w:rFonts w:ascii="Arial" w:hAnsi="Arial" w:cs="Arial"/>
          <w:sz w:val="22"/>
          <w:szCs w:val="22"/>
        </w:rPr>
        <w:t xml:space="preserve"> (QID)</w:t>
      </w:r>
      <w:r w:rsidR="00FB2ABC" w:rsidRPr="009B4C23">
        <w:rPr>
          <w:rFonts w:ascii="Arial" w:hAnsi="Arial" w:cs="Arial"/>
          <w:sz w:val="22"/>
          <w:szCs w:val="22"/>
        </w:rPr>
        <w:t>:</w:t>
      </w:r>
      <w:r w:rsidR="001C2397" w:rsidRPr="009B4C23">
        <w:rPr>
          <w:rFonts w:ascii="Arial" w:hAnsi="Arial" w:cs="Arial"/>
          <w:sz w:val="22"/>
          <w:szCs w:val="22"/>
        </w:rPr>
        <w:t xml:space="preserve"> RIDAGEYR</w:t>
      </w:r>
      <w:r w:rsidR="00CF16C5" w:rsidRPr="009B4C23">
        <w:rPr>
          <w:rFonts w:ascii="Arial" w:hAnsi="Arial" w:cs="Arial"/>
          <w:sz w:val="22"/>
          <w:szCs w:val="22"/>
        </w:rPr>
        <w:t>)</w:t>
      </w:r>
    </w:p>
    <w:p w:rsidR="008A5D93" w:rsidRPr="009B4C23" w:rsidRDefault="008A5D93" w:rsidP="008A5D93">
      <w:pPr>
        <w:pStyle w:val="ListParagraph"/>
        <w:numPr>
          <w:ilvl w:val="0"/>
          <w:numId w:val="3"/>
        </w:numPr>
        <w:rPr>
          <w:rFonts w:ascii="Arial" w:hAnsi="Arial" w:cs="Arial"/>
          <w:sz w:val="22"/>
          <w:szCs w:val="22"/>
        </w:rPr>
      </w:pPr>
      <w:r w:rsidRPr="009B4C23">
        <w:rPr>
          <w:rFonts w:ascii="Arial" w:hAnsi="Arial" w:cs="Arial"/>
          <w:sz w:val="22"/>
          <w:szCs w:val="22"/>
        </w:rPr>
        <w:t>Race/Ethnicity</w:t>
      </w:r>
      <w:r w:rsidR="00CF16C5" w:rsidRPr="009B4C23">
        <w:rPr>
          <w:rFonts w:ascii="Arial" w:hAnsi="Arial" w:cs="Arial"/>
          <w:sz w:val="22"/>
          <w:szCs w:val="22"/>
        </w:rPr>
        <w:t xml:space="preserve"> (</w:t>
      </w:r>
      <w:r w:rsidR="00FB2ABC" w:rsidRPr="009B4C23">
        <w:rPr>
          <w:rFonts w:ascii="Arial" w:hAnsi="Arial" w:cs="Arial"/>
          <w:sz w:val="22"/>
          <w:szCs w:val="22"/>
        </w:rPr>
        <w:t>QID:</w:t>
      </w:r>
      <w:r w:rsidR="001C2397" w:rsidRPr="009B4C23">
        <w:rPr>
          <w:rFonts w:ascii="Arial" w:hAnsi="Arial" w:cs="Arial"/>
          <w:sz w:val="22"/>
          <w:szCs w:val="22"/>
        </w:rPr>
        <w:t xml:space="preserve"> RIDRETH3</w:t>
      </w:r>
      <w:r w:rsidR="00947EEB" w:rsidRPr="009B4C23">
        <w:rPr>
          <w:rFonts w:ascii="Arial" w:hAnsi="Arial" w:cs="Arial"/>
          <w:sz w:val="22"/>
          <w:szCs w:val="22"/>
        </w:rPr>
        <w:t>)</w:t>
      </w:r>
    </w:p>
    <w:p w:rsidR="008A5D93" w:rsidRPr="009B4C23" w:rsidRDefault="008A5D93" w:rsidP="008A5D93">
      <w:pPr>
        <w:pStyle w:val="ListParagraph"/>
        <w:numPr>
          <w:ilvl w:val="0"/>
          <w:numId w:val="3"/>
        </w:numPr>
        <w:rPr>
          <w:rFonts w:ascii="Arial" w:hAnsi="Arial" w:cs="Arial"/>
          <w:sz w:val="22"/>
          <w:szCs w:val="22"/>
        </w:rPr>
      </w:pPr>
      <w:r w:rsidRPr="009B4C23">
        <w:rPr>
          <w:rFonts w:ascii="Arial" w:hAnsi="Arial" w:cs="Arial"/>
          <w:sz w:val="22"/>
          <w:szCs w:val="22"/>
        </w:rPr>
        <w:t>BMI (body mass index)</w:t>
      </w:r>
      <w:r w:rsidR="008A7AFA" w:rsidRPr="009B4C23">
        <w:rPr>
          <w:rFonts w:ascii="Arial" w:hAnsi="Arial" w:cs="Arial"/>
          <w:sz w:val="22"/>
          <w:szCs w:val="22"/>
        </w:rPr>
        <w:t xml:space="preserve"> (</w:t>
      </w:r>
      <w:r w:rsidR="00DA6086" w:rsidRPr="009B4C23">
        <w:rPr>
          <w:rFonts w:ascii="Arial" w:hAnsi="Arial" w:cs="Arial"/>
          <w:sz w:val="22"/>
          <w:szCs w:val="22"/>
        </w:rPr>
        <w:t>QIDs</w:t>
      </w:r>
      <w:r w:rsidR="008A7AFA" w:rsidRPr="009B4C23">
        <w:rPr>
          <w:rFonts w:ascii="Arial" w:hAnsi="Arial" w:cs="Arial"/>
          <w:sz w:val="22"/>
          <w:szCs w:val="22"/>
        </w:rPr>
        <w:t>: WHD010, WHD020</w:t>
      </w:r>
      <w:r w:rsidR="00FB2ABC" w:rsidRPr="009B4C23">
        <w:rPr>
          <w:rFonts w:ascii="Arial" w:hAnsi="Arial" w:cs="Arial"/>
          <w:sz w:val="22"/>
          <w:szCs w:val="22"/>
        </w:rPr>
        <w:t>)</w:t>
      </w:r>
      <w:r w:rsidR="003B57F2">
        <w:rPr>
          <w:rFonts w:ascii="Arial" w:hAnsi="Arial" w:cs="Arial"/>
          <w:sz w:val="22"/>
          <w:szCs w:val="22"/>
        </w:rPr>
        <w:t xml:space="preserve"> – will calculate BMI from height and weight</w:t>
      </w:r>
    </w:p>
    <w:p w:rsidR="008A5D93" w:rsidRPr="009B4C23" w:rsidRDefault="008A5D93" w:rsidP="008A5D93">
      <w:pPr>
        <w:pStyle w:val="ListParagraph"/>
        <w:numPr>
          <w:ilvl w:val="0"/>
          <w:numId w:val="3"/>
        </w:numPr>
        <w:rPr>
          <w:rFonts w:ascii="Arial" w:hAnsi="Arial" w:cs="Arial"/>
          <w:sz w:val="22"/>
          <w:szCs w:val="22"/>
        </w:rPr>
      </w:pPr>
      <w:r w:rsidRPr="009B4C23">
        <w:rPr>
          <w:rFonts w:ascii="Arial" w:hAnsi="Arial" w:cs="Arial"/>
          <w:sz w:val="22"/>
          <w:szCs w:val="22"/>
        </w:rPr>
        <w:t>Pre-existing hormonal</w:t>
      </w:r>
      <w:r w:rsidR="00F7703B" w:rsidRPr="009B4C23">
        <w:rPr>
          <w:rFonts w:ascii="Arial" w:hAnsi="Arial" w:cs="Arial"/>
          <w:sz w:val="22"/>
          <w:szCs w:val="22"/>
        </w:rPr>
        <w:t xml:space="preserve"> (QID:</w:t>
      </w:r>
      <w:r w:rsidR="00CB5835" w:rsidRPr="009B4C23">
        <w:rPr>
          <w:rFonts w:ascii="Arial" w:hAnsi="Arial" w:cs="Arial"/>
          <w:sz w:val="22"/>
          <w:szCs w:val="22"/>
        </w:rPr>
        <w:t xml:space="preserve"> </w:t>
      </w:r>
      <w:r w:rsidR="00D9597B" w:rsidRPr="009B4C23">
        <w:rPr>
          <w:rFonts w:ascii="Arial" w:hAnsi="Arial" w:cs="Arial"/>
          <w:sz w:val="22"/>
          <w:szCs w:val="22"/>
        </w:rPr>
        <w:t>MCQ160m)</w:t>
      </w:r>
      <w:r w:rsidRPr="009B4C23">
        <w:rPr>
          <w:rFonts w:ascii="Arial" w:hAnsi="Arial" w:cs="Arial"/>
          <w:sz w:val="22"/>
          <w:szCs w:val="22"/>
        </w:rPr>
        <w:t xml:space="preserve"> or other diseases (some STIs</w:t>
      </w:r>
      <w:r w:rsidR="00DA6086" w:rsidRPr="009B4C23">
        <w:rPr>
          <w:rFonts w:ascii="Arial" w:hAnsi="Arial" w:cs="Arial"/>
          <w:sz w:val="22"/>
          <w:szCs w:val="22"/>
        </w:rPr>
        <w:t xml:space="preserve"> (QID</w:t>
      </w:r>
      <w:r w:rsidR="009E216B" w:rsidRPr="009B4C23">
        <w:rPr>
          <w:rFonts w:ascii="Arial" w:hAnsi="Arial" w:cs="Arial"/>
          <w:sz w:val="22"/>
          <w:szCs w:val="22"/>
        </w:rPr>
        <w:t>s</w:t>
      </w:r>
      <w:r w:rsidR="00DA6086" w:rsidRPr="009B4C23">
        <w:rPr>
          <w:rFonts w:ascii="Arial" w:hAnsi="Arial" w:cs="Arial"/>
          <w:sz w:val="22"/>
          <w:szCs w:val="22"/>
        </w:rPr>
        <w:t>:</w:t>
      </w:r>
      <w:r w:rsidR="009E216B" w:rsidRPr="009B4C23">
        <w:rPr>
          <w:rFonts w:ascii="Arial" w:hAnsi="Arial" w:cs="Arial"/>
          <w:sz w:val="22"/>
          <w:szCs w:val="22"/>
        </w:rPr>
        <w:t xml:space="preserve"> SXQ260, SXQ265, SXQ270, SXQ272, SXQ753)</w:t>
      </w:r>
      <w:r w:rsidRPr="009B4C23">
        <w:rPr>
          <w:rFonts w:ascii="Arial" w:hAnsi="Arial" w:cs="Arial"/>
          <w:sz w:val="22"/>
          <w:szCs w:val="22"/>
        </w:rPr>
        <w:t>, Pelvic Inflammatory Disease</w:t>
      </w:r>
      <w:r w:rsidR="00D03FA2" w:rsidRPr="009B4C23">
        <w:rPr>
          <w:rFonts w:ascii="Arial" w:hAnsi="Arial" w:cs="Arial"/>
          <w:sz w:val="22"/>
          <w:szCs w:val="22"/>
        </w:rPr>
        <w:t xml:space="preserve"> (</w:t>
      </w:r>
      <w:r w:rsidR="00DA6086" w:rsidRPr="009B4C23">
        <w:rPr>
          <w:rFonts w:ascii="Arial" w:hAnsi="Arial" w:cs="Arial"/>
          <w:sz w:val="22"/>
          <w:szCs w:val="22"/>
        </w:rPr>
        <w:t>QID</w:t>
      </w:r>
      <w:r w:rsidR="00D03FA2" w:rsidRPr="009B4C23">
        <w:rPr>
          <w:rFonts w:ascii="Arial" w:hAnsi="Arial" w:cs="Arial"/>
          <w:sz w:val="22"/>
          <w:szCs w:val="22"/>
        </w:rPr>
        <w:t>: RHQ078)</w:t>
      </w:r>
      <w:r w:rsidRPr="009B4C23">
        <w:rPr>
          <w:rFonts w:ascii="Arial" w:hAnsi="Arial" w:cs="Arial"/>
          <w:sz w:val="22"/>
          <w:szCs w:val="22"/>
        </w:rPr>
        <w:t>)</w:t>
      </w:r>
      <w:r w:rsidR="00A84AF8">
        <w:rPr>
          <w:rFonts w:ascii="Arial" w:hAnsi="Arial" w:cs="Arial"/>
          <w:sz w:val="22"/>
          <w:szCs w:val="22"/>
        </w:rPr>
        <w:t xml:space="preserve"> – might make an indicator of STIs, but unsure</w:t>
      </w:r>
      <w:r w:rsidRPr="009B4C23">
        <w:rPr>
          <w:rFonts w:ascii="Arial" w:hAnsi="Arial" w:cs="Arial"/>
          <w:sz w:val="22"/>
          <w:szCs w:val="22"/>
        </w:rPr>
        <w:tab/>
      </w:r>
    </w:p>
    <w:p w:rsidR="008A5D93" w:rsidRPr="009B4C23" w:rsidRDefault="008A5D93" w:rsidP="008A5D93">
      <w:pPr>
        <w:pStyle w:val="ListParagraph"/>
        <w:numPr>
          <w:ilvl w:val="0"/>
          <w:numId w:val="3"/>
        </w:numPr>
        <w:rPr>
          <w:rFonts w:ascii="Arial" w:hAnsi="Arial" w:cs="Arial"/>
          <w:sz w:val="22"/>
          <w:szCs w:val="22"/>
        </w:rPr>
      </w:pPr>
      <w:r w:rsidRPr="009B4C23">
        <w:rPr>
          <w:rFonts w:ascii="Arial" w:hAnsi="Arial" w:cs="Arial"/>
          <w:sz w:val="22"/>
          <w:szCs w:val="22"/>
        </w:rPr>
        <w:t>Physical activity</w:t>
      </w:r>
      <w:r w:rsidR="00EB7DD0" w:rsidRPr="009B4C23">
        <w:rPr>
          <w:rFonts w:ascii="Arial" w:hAnsi="Arial" w:cs="Arial"/>
          <w:sz w:val="22"/>
          <w:szCs w:val="22"/>
        </w:rPr>
        <w:t xml:space="preserve"> (QID: PAQ605, PAQ610, PAD615, PAQ620, PAQ625, PAD630, PA</w:t>
      </w:r>
      <w:r w:rsidR="00FF058F">
        <w:rPr>
          <w:rFonts w:ascii="Arial" w:hAnsi="Arial" w:cs="Arial"/>
          <w:sz w:val="22"/>
          <w:szCs w:val="22"/>
        </w:rPr>
        <w:t>Q</w:t>
      </w:r>
      <w:r w:rsidR="00EB7DD0" w:rsidRPr="009B4C23">
        <w:rPr>
          <w:rFonts w:ascii="Arial" w:hAnsi="Arial" w:cs="Arial"/>
          <w:sz w:val="22"/>
          <w:szCs w:val="22"/>
        </w:rPr>
        <w:t xml:space="preserve">635, PAD645, PAD660, PAD675, PAQ706) </w:t>
      </w:r>
      <w:r w:rsidR="00A84AF8">
        <w:rPr>
          <w:rFonts w:ascii="Arial" w:hAnsi="Arial" w:cs="Arial"/>
          <w:sz w:val="22"/>
          <w:szCs w:val="22"/>
        </w:rPr>
        <w:t>– I will be making a physical activity indicator based on the CDC’s recommendation of daily exercise</w:t>
      </w:r>
    </w:p>
    <w:p w:rsidR="008A5D93" w:rsidRPr="009B4C23" w:rsidRDefault="008A5D93" w:rsidP="008A5D93">
      <w:pPr>
        <w:pStyle w:val="ListParagraph"/>
        <w:numPr>
          <w:ilvl w:val="0"/>
          <w:numId w:val="3"/>
        </w:numPr>
        <w:rPr>
          <w:rFonts w:ascii="Arial" w:hAnsi="Arial" w:cs="Arial"/>
          <w:sz w:val="22"/>
          <w:szCs w:val="22"/>
        </w:rPr>
      </w:pPr>
      <w:r w:rsidRPr="009B4C23">
        <w:rPr>
          <w:rFonts w:ascii="Arial" w:hAnsi="Arial" w:cs="Arial"/>
          <w:sz w:val="22"/>
          <w:szCs w:val="22"/>
        </w:rPr>
        <w:t>Alcohol consumption</w:t>
      </w:r>
      <w:r w:rsidR="008B635E" w:rsidRPr="009B4C23">
        <w:rPr>
          <w:rFonts w:ascii="Arial" w:hAnsi="Arial" w:cs="Arial"/>
          <w:sz w:val="22"/>
          <w:szCs w:val="22"/>
        </w:rPr>
        <w:t xml:space="preserve"> (QID: ALQ130, ALQ141U)</w:t>
      </w:r>
      <w:r w:rsidR="00A84AF8">
        <w:rPr>
          <w:rFonts w:ascii="Arial" w:hAnsi="Arial" w:cs="Arial"/>
          <w:sz w:val="22"/>
          <w:szCs w:val="22"/>
        </w:rPr>
        <w:t xml:space="preserve"> – I will be making an indicator of alcohol consumption</w:t>
      </w:r>
    </w:p>
    <w:p w:rsidR="008A5D93" w:rsidRPr="009B4C23" w:rsidRDefault="008A5D93" w:rsidP="008A5D93">
      <w:pPr>
        <w:pStyle w:val="ListParagraph"/>
        <w:numPr>
          <w:ilvl w:val="0"/>
          <w:numId w:val="3"/>
        </w:numPr>
        <w:rPr>
          <w:rFonts w:ascii="Arial" w:hAnsi="Arial" w:cs="Arial"/>
          <w:sz w:val="22"/>
          <w:szCs w:val="22"/>
        </w:rPr>
      </w:pPr>
      <w:r w:rsidRPr="009B4C23">
        <w:rPr>
          <w:rFonts w:ascii="Arial" w:hAnsi="Arial" w:cs="Arial"/>
          <w:sz w:val="22"/>
          <w:szCs w:val="22"/>
        </w:rPr>
        <w:t>Smoking</w:t>
      </w:r>
      <w:r w:rsidR="00D03FA2" w:rsidRPr="009B4C23">
        <w:rPr>
          <w:rFonts w:ascii="Arial" w:hAnsi="Arial" w:cs="Arial"/>
          <w:sz w:val="22"/>
          <w:szCs w:val="22"/>
        </w:rPr>
        <w:t xml:space="preserve"> (</w:t>
      </w:r>
      <w:r w:rsidR="00DA6086" w:rsidRPr="009B4C23">
        <w:rPr>
          <w:rFonts w:ascii="Arial" w:hAnsi="Arial" w:cs="Arial"/>
          <w:sz w:val="22"/>
          <w:szCs w:val="22"/>
        </w:rPr>
        <w:t>QIDs</w:t>
      </w:r>
      <w:r w:rsidR="00D03FA2" w:rsidRPr="009B4C23">
        <w:rPr>
          <w:rFonts w:ascii="Arial" w:hAnsi="Arial" w:cs="Arial"/>
          <w:sz w:val="22"/>
          <w:szCs w:val="22"/>
        </w:rPr>
        <w:t>: SMQ020, SMQ040</w:t>
      </w:r>
      <w:r w:rsidR="008A7AFA" w:rsidRPr="009B4C23">
        <w:rPr>
          <w:rFonts w:ascii="Arial" w:hAnsi="Arial" w:cs="Arial"/>
          <w:sz w:val="22"/>
          <w:szCs w:val="22"/>
        </w:rPr>
        <w:t>)</w:t>
      </w:r>
      <w:r w:rsidR="00A84AF8">
        <w:rPr>
          <w:rFonts w:ascii="Arial" w:hAnsi="Arial" w:cs="Arial"/>
          <w:sz w:val="22"/>
          <w:szCs w:val="22"/>
        </w:rPr>
        <w:t xml:space="preserve"> – will make an indicator of smoking</w:t>
      </w:r>
    </w:p>
    <w:p w:rsidR="008A5D93" w:rsidRPr="009B4C23" w:rsidRDefault="008A5D93" w:rsidP="008A5D93">
      <w:pPr>
        <w:pStyle w:val="ListParagraph"/>
        <w:numPr>
          <w:ilvl w:val="0"/>
          <w:numId w:val="3"/>
        </w:numPr>
        <w:rPr>
          <w:rFonts w:ascii="Arial" w:hAnsi="Arial" w:cs="Arial"/>
          <w:sz w:val="22"/>
          <w:szCs w:val="22"/>
        </w:rPr>
      </w:pPr>
      <w:r w:rsidRPr="009B4C23">
        <w:rPr>
          <w:rFonts w:ascii="Arial" w:hAnsi="Arial" w:cs="Arial"/>
          <w:sz w:val="22"/>
          <w:szCs w:val="22"/>
        </w:rPr>
        <w:t>Irregular periods</w:t>
      </w:r>
      <w:r w:rsidR="00D03FA2" w:rsidRPr="009B4C23">
        <w:rPr>
          <w:rFonts w:ascii="Arial" w:hAnsi="Arial" w:cs="Arial"/>
          <w:sz w:val="22"/>
          <w:szCs w:val="22"/>
        </w:rPr>
        <w:t xml:space="preserve"> (</w:t>
      </w:r>
      <w:r w:rsidR="00DA6086" w:rsidRPr="009B4C23">
        <w:rPr>
          <w:rFonts w:ascii="Arial" w:hAnsi="Arial" w:cs="Arial"/>
          <w:sz w:val="22"/>
          <w:szCs w:val="22"/>
        </w:rPr>
        <w:t>QIDS:</w:t>
      </w:r>
      <w:r w:rsidR="00D03FA2" w:rsidRPr="009B4C23">
        <w:rPr>
          <w:rFonts w:ascii="Arial" w:hAnsi="Arial" w:cs="Arial"/>
          <w:sz w:val="22"/>
          <w:szCs w:val="22"/>
        </w:rPr>
        <w:t xml:space="preserve"> RHQ031)</w:t>
      </w:r>
    </w:p>
    <w:p w:rsidR="008A5D93" w:rsidRPr="009B4C23" w:rsidRDefault="00D03FA2" w:rsidP="00220E76">
      <w:pPr>
        <w:rPr>
          <w:rFonts w:ascii="Arial" w:hAnsi="Arial" w:cs="Arial"/>
          <w:sz w:val="22"/>
          <w:szCs w:val="22"/>
        </w:rPr>
      </w:pPr>
      <w:r w:rsidRPr="009B4C23">
        <w:rPr>
          <w:rFonts w:ascii="Arial" w:hAnsi="Arial" w:cs="Arial"/>
          <w:sz w:val="22"/>
          <w:szCs w:val="22"/>
        </w:rPr>
        <w:t>I will have to exclude women who have had a hysterectomy (Q</w:t>
      </w:r>
      <w:r w:rsidR="00DA6086" w:rsidRPr="009B4C23">
        <w:rPr>
          <w:rFonts w:ascii="Arial" w:hAnsi="Arial" w:cs="Arial"/>
          <w:sz w:val="22"/>
          <w:szCs w:val="22"/>
        </w:rPr>
        <w:t>ID</w:t>
      </w:r>
      <w:r w:rsidRPr="009B4C23">
        <w:rPr>
          <w:rFonts w:ascii="Arial" w:hAnsi="Arial" w:cs="Arial"/>
          <w:sz w:val="22"/>
          <w:szCs w:val="22"/>
        </w:rPr>
        <w:t>:</w:t>
      </w:r>
      <w:r w:rsidR="00DA6086" w:rsidRPr="009B4C23">
        <w:rPr>
          <w:rFonts w:ascii="Arial" w:hAnsi="Arial" w:cs="Arial"/>
          <w:sz w:val="22"/>
          <w:szCs w:val="22"/>
        </w:rPr>
        <w:t xml:space="preserve"> </w:t>
      </w:r>
      <w:r w:rsidRPr="009B4C23">
        <w:rPr>
          <w:rFonts w:ascii="Arial" w:hAnsi="Arial" w:cs="Arial"/>
          <w:sz w:val="22"/>
          <w:szCs w:val="22"/>
        </w:rPr>
        <w:t xml:space="preserve">RHD280) or had their ovaries removed (QID: RHQ305) as this will </w:t>
      </w:r>
      <w:r w:rsidR="00E4424B" w:rsidRPr="009B4C23">
        <w:rPr>
          <w:rFonts w:ascii="Arial" w:hAnsi="Arial" w:cs="Arial"/>
          <w:sz w:val="22"/>
          <w:szCs w:val="22"/>
        </w:rPr>
        <w:t>inherently</w:t>
      </w:r>
      <w:r w:rsidR="00F05DBD" w:rsidRPr="009B4C23">
        <w:rPr>
          <w:rFonts w:ascii="Arial" w:hAnsi="Arial" w:cs="Arial"/>
          <w:sz w:val="22"/>
          <w:szCs w:val="22"/>
        </w:rPr>
        <w:t xml:space="preserve"> </w:t>
      </w:r>
      <w:r w:rsidRPr="009B4C23">
        <w:rPr>
          <w:rFonts w:ascii="Arial" w:hAnsi="Arial" w:cs="Arial"/>
          <w:sz w:val="22"/>
          <w:szCs w:val="22"/>
        </w:rPr>
        <w:t>make them infertile.</w:t>
      </w:r>
      <w:r w:rsidR="00D9597B" w:rsidRPr="009B4C23">
        <w:rPr>
          <w:rFonts w:ascii="Arial" w:hAnsi="Arial" w:cs="Arial"/>
          <w:sz w:val="22"/>
          <w:szCs w:val="22"/>
        </w:rPr>
        <w:t xml:space="preserve"> I will also be excluding those women who have had uterine (MCQ240cc), cervical</w:t>
      </w:r>
      <w:r w:rsidR="008F3003" w:rsidRPr="009B4C23">
        <w:rPr>
          <w:rFonts w:ascii="Arial" w:hAnsi="Arial" w:cs="Arial"/>
          <w:sz w:val="22"/>
          <w:szCs w:val="22"/>
        </w:rPr>
        <w:t xml:space="preserve"> </w:t>
      </w:r>
      <w:r w:rsidR="00D9597B" w:rsidRPr="009B4C23">
        <w:rPr>
          <w:rFonts w:ascii="Arial" w:hAnsi="Arial" w:cs="Arial"/>
          <w:sz w:val="22"/>
          <w:szCs w:val="22"/>
        </w:rPr>
        <w:t>(MCQ240f), or ovarian cancer (MCQ240s)</w:t>
      </w:r>
      <w:r w:rsidR="004F2A39" w:rsidRPr="009B4C23">
        <w:rPr>
          <w:rFonts w:ascii="Arial" w:hAnsi="Arial" w:cs="Arial"/>
          <w:sz w:val="22"/>
          <w:szCs w:val="22"/>
        </w:rPr>
        <w:t>, as these cancers can lead to a hysterectomy or ovary removal</w:t>
      </w:r>
      <w:r w:rsidR="00D9597B" w:rsidRPr="009B4C23">
        <w:rPr>
          <w:rFonts w:ascii="Arial" w:hAnsi="Arial" w:cs="Arial"/>
          <w:sz w:val="22"/>
          <w:szCs w:val="22"/>
        </w:rPr>
        <w:t>.</w:t>
      </w:r>
      <w:r w:rsidR="001C2397" w:rsidRPr="009B4C23">
        <w:rPr>
          <w:rFonts w:ascii="Arial" w:hAnsi="Arial" w:cs="Arial"/>
          <w:sz w:val="22"/>
          <w:szCs w:val="22"/>
        </w:rPr>
        <w:t xml:space="preserve"> </w:t>
      </w:r>
      <w:r w:rsidR="004F5928">
        <w:rPr>
          <w:rFonts w:ascii="Arial" w:hAnsi="Arial" w:cs="Arial"/>
          <w:sz w:val="22"/>
          <w:szCs w:val="22"/>
        </w:rPr>
        <w:t>(</w:t>
      </w:r>
      <w:r w:rsidR="004F5928" w:rsidRPr="00FF0E17">
        <w:rPr>
          <w:rFonts w:ascii="Arial" w:hAnsi="Arial" w:cs="Arial"/>
          <w:b/>
          <w:sz w:val="22"/>
          <w:szCs w:val="22"/>
        </w:rPr>
        <w:t>Shape: 9387, 35</w:t>
      </w:r>
      <w:r w:rsidR="004F5928">
        <w:rPr>
          <w:rFonts w:ascii="Arial" w:hAnsi="Arial" w:cs="Arial"/>
          <w:sz w:val="22"/>
          <w:szCs w:val="22"/>
        </w:rPr>
        <w:t>). After I dropped those observations, I dropped these columns to get a shape of (</w:t>
      </w:r>
      <w:r w:rsidR="00FF0E17" w:rsidRPr="00FF0E17">
        <w:rPr>
          <w:rFonts w:ascii="Arial" w:hAnsi="Arial" w:cs="Arial"/>
          <w:b/>
          <w:sz w:val="22"/>
          <w:szCs w:val="22"/>
        </w:rPr>
        <w:t xml:space="preserve">Shape: </w:t>
      </w:r>
      <w:r w:rsidR="004F5928" w:rsidRPr="00FF0E17">
        <w:rPr>
          <w:rFonts w:ascii="Arial" w:hAnsi="Arial" w:cs="Arial"/>
          <w:b/>
          <w:sz w:val="22"/>
          <w:szCs w:val="22"/>
        </w:rPr>
        <w:t>9387, 30</w:t>
      </w:r>
      <w:r w:rsidR="004F5928">
        <w:rPr>
          <w:rFonts w:ascii="Arial" w:hAnsi="Arial" w:cs="Arial"/>
          <w:sz w:val="22"/>
          <w:szCs w:val="22"/>
        </w:rPr>
        <w:t>)</w:t>
      </w:r>
      <w:r w:rsidR="00A84AF8">
        <w:rPr>
          <w:rFonts w:ascii="Arial" w:hAnsi="Arial" w:cs="Arial"/>
          <w:sz w:val="22"/>
          <w:szCs w:val="22"/>
        </w:rPr>
        <w:t>.</w:t>
      </w:r>
    </w:p>
    <w:p w:rsidR="008A5D93" w:rsidRPr="009B4C23" w:rsidRDefault="008A5D93" w:rsidP="00220E76">
      <w:pPr>
        <w:rPr>
          <w:rFonts w:ascii="Arial" w:hAnsi="Arial" w:cs="Arial"/>
          <w:sz w:val="22"/>
          <w:szCs w:val="22"/>
        </w:rPr>
      </w:pPr>
      <w:r w:rsidRPr="009B4C23">
        <w:rPr>
          <w:rFonts w:ascii="Arial" w:hAnsi="Arial" w:cs="Arial"/>
          <w:sz w:val="22"/>
          <w:szCs w:val="22"/>
        </w:rPr>
        <w:tab/>
      </w:r>
    </w:p>
    <w:p w:rsidR="009D2169" w:rsidRPr="009B4C23" w:rsidRDefault="009D2169" w:rsidP="00220E76">
      <w:pPr>
        <w:rPr>
          <w:rFonts w:ascii="Arial" w:hAnsi="Arial" w:cs="Arial"/>
          <w:sz w:val="22"/>
          <w:szCs w:val="22"/>
        </w:rPr>
      </w:pPr>
      <w:r w:rsidRPr="009B4C23">
        <w:rPr>
          <w:rFonts w:ascii="Arial" w:hAnsi="Arial" w:cs="Arial"/>
          <w:sz w:val="22"/>
          <w:szCs w:val="22"/>
        </w:rPr>
        <w:t xml:space="preserve">How do I define infertility in the NHANES data: </w:t>
      </w:r>
      <w:r w:rsidR="00401255" w:rsidRPr="009B4C23">
        <w:rPr>
          <w:rFonts w:ascii="Arial" w:hAnsi="Arial" w:cs="Arial"/>
          <w:sz w:val="22"/>
          <w:szCs w:val="22"/>
        </w:rPr>
        <w:t>In the NHANES dataset, there is a question asked “Have you/spouse ever attempted to become pregnant over a period of at least a year without becoming pregnant?”</w:t>
      </w:r>
      <w:r w:rsidR="00D03FA2" w:rsidRPr="009B4C23">
        <w:rPr>
          <w:rFonts w:ascii="Arial" w:hAnsi="Arial" w:cs="Arial"/>
          <w:sz w:val="22"/>
          <w:szCs w:val="22"/>
        </w:rPr>
        <w:t xml:space="preserve"> (</w:t>
      </w:r>
      <w:r w:rsidR="00DA6086" w:rsidRPr="009B4C23">
        <w:rPr>
          <w:rFonts w:ascii="Arial" w:hAnsi="Arial" w:cs="Arial"/>
          <w:sz w:val="22"/>
          <w:szCs w:val="22"/>
        </w:rPr>
        <w:t>Q</w:t>
      </w:r>
      <w:r w:rsidR="00D03FA2" w:rsidRPr="009B4C23">
        <w:rPr>
          <w:rFonts w:ascii="Arial" w:hAnsi="Arial" w:cs="Arial"/>
          <w:sz w:val="22"/>
          <w:szCs w:val="22"/>
        </w:rPr>
        <w:t>ID: RHQ074)</w:t>
      </w:r>
      <w:r w:rsidR="00401255" w:rsidRPr="009B4C23">
        <w:rPr>
          <w:rFonts w:ascii="Arial" w:hAnsi="Arial" w:cs="Arial"/>
          <w:sz w:val="22"/>
          <w:szCs w:val="22"/>
        </w:rPr>
        <w:t xml:space="preserve"> </w:t>
      </w:r>
      <w:r w:rsidR="005A10A8" w:rsidRPr="009B4C23">
        <w:rPr>
          <w:rFonts w:ascii="Arial" w:hAnsi="Arial" w:cs="Arial"/>
          <w:sz w:val="22"/>
          <w:szCs w:val="22"/>
        </w:rPr>
        <w:t>Additionally they have another question “Have you or your spouse ever been to a doctor or other medical provider because you or she has been unable to become pregnant?</w:t>
      </w:r>
      <w:r w:rsidR="00D03FA2" w:rsidRPr="009B4C23">
        <w:rPr>
          <w:rFonts w:ascii="Arial" w:hAnsi="Arial" w:cs="Arial"/>
          <w:sz w:val="22"/>
          <w:szCs w:val="22"/>
        </w:rPr>
        <w:t>” (</w:t>
      </w:r>
      <w:r w:rsidR="00DA6086" w:rsidRPr="009B4C23">
        <w:rPr>
          <w:rFonts w:ascii="Arial" w:hAnsi="Arial" w:cs="Arial"/>
          <w:sz w:val="22"/>
          <w:szCs w:val="22"/>
        </w:rPr>
        <w:t>Q</w:t>
      </w:r>
      <w:r w:rsidR="00D03FA2" w:rsidRPr="009B4C23">
        <w:rPr>
          <w:rFonts w:ascii="Arial" w:hAnsi="Arial" w:cs="Arial"/>
          <w:sz w:val="22"/>
          <w:szCs w:val="22"/>
        </w:rPr>
        <w:t>ID: RHQ076)</w:t>
      </w:r>
    </w:p>
    <w:p w:rsidR="00401255" w:rsidRDefault="00401255" w:rsidP="00220E76">
      <w:pPr>
        <w:rPr>
          <w:rFonts w:ascii="Arial" w:hAnsi="Arial" w:cs="Arial"/>
          <w:sz w:val="22"/>
          <w:szCs w:val="22"/>
        </w:rPr>
      </w:pPr>
      <w:r w:rsidRPr="009B4C23">
        <w:rPr>
          <w:rFonts w:ascii="Arial" w:hAnsi="Arial" w:cs="Arial"/>
          <w:sz w:val="22"/>
          <w:szCs w:val="22"/>
        </w:rPr>
        <w:t xml:space="preserve">I will define those participants that said “Yes” </w:t>
      </w:r>
      <w:r w:rsidR="00A23BC8" w:rsidRPr="009B4C23">
        <w:rPr>
          <w:rFonts w:ascii="Arial" w:hAnsi="Arial" w:cs="Arial"/>
          <w:sz w:val="22"/>
          <w:szCs w:val="22"/>
        </w:rPr>
        <w:t xml:space="preserve">to one of those two questions </w:t>
      </w:r>
      <w:r w:rsidRPr="009B4C23">
        <w:rPr>
          <w:rFonts w:ascii="Arial" w:hAnsi="Arial" w:cs="Arial"/>
          <w:sz w:val="22"/>
          <w:szCs w:val="22"/>
        </w:rPr>
        <w:t>as infertile and those that said “No” as fertile.</w:t>
      </w:r>
      <w:r w:rsidR="00465431">
        <w:rPr>
          <w:rFonts w:ascii="Arial" w:hAnsi="Arial" w:cs="Arial"/>
          <w:sz w:val="22"/>
          <w:szCs w:val="22"/>
        </w:rPr>
        <w:t xml:space="preserve"> The final shape after inputting this new outcome variable and removing the missing from these two variables the final shape is (</w:t>
      </w:r>
      <w:r w:rsidR="00465431" w:rsidRPr="00465431">
        <w:rPr>
          <w:rFonts w:ascii="Arial" w:hAnsi="Arial" w:cs="Arial"/>
          <w:b/>
          <w:sz w:val="22"/>
          <w:szCs w:val="22"/>
        </w:rPr>
        <w:t>Shape: 1581, 31</w:t>
      </w:r>
      <w:r w:rsidR="00465431">
        <w:rPr>
          <w:rFonts w:ascii="Arial" w:hAnsi="Arial" w:cs="Arial"/>
          <w:sz w:val="22"/>
          <w:szCs w:val="22"/>
        </w:rPr>
        <w:t>)</w:t>
      </w:r>
      <w:r w:rsidR="00AA43C1">
        <w:rPr>
          <w:rFonts w:ascii="Arial" w:hAnsi="Arial" w:cs="Arial"/>
          <w:sz w:val="22"/>
          <w:szCs w:val="22"/>
        </w:rPr>
        <w:t>.</w:t>
      </w:r>
    </w:p>
    <w:p w:rsidR="00AA43C1" w:rsidRPr="009B4C23" w:rsidRDefault="00AA43C1" w:rsidP="00220E76">
      <w:pPr>
        <w:rPr>
          <w:rFonts w:ascii="Arial" w:hAnsi="Arial" w:cs="Arial"/>
          <w:sz w:val="22"/>
          <w:szCs w:val="22"/>
        </w:rPr>
      </w:pPr>
      <w:bookmarkStart w:id="0" w:name="_GoBack"/>
      <w:bookmarkEnd w:id="0"/>
    </w:p>
    <w:p w:rsidR="00FB2ABC" w:rsidRPr="009B4C23" w:rsidRDefault="00FB2ABC" w:rsidP="00220E76">
      <w:pPr>
        <w:rPr>
          <w:rFonts w:ascii="Arial" w:hAnsi="Arial" w:cs="Arial"/>
          <w:sz w:val="22"/>
          <w:szCs w:val="22"/>
        </w:rPr>
      </w:pPr>
    </w:p>
    <w:p w:rsidR="00FB2ABC" w:rsidRPr="009B4C23" w:rsidRDefault="00FB2ABC" w:rsidP="00220E76">
      <w:pPr>
        <w:rPr>
          <w:rFonts w:ascii="Arial" w:hAnsi="Arial" w:cs="Arial"/>
          <w:b/>
          <w:sz w:val="22"/>
          <w:szCs w:val="22"/>
        </w:rPr>
      </w:pPr>
      <w:r w:rsidRPr="009B4C23">
        <w:rPr>
          <w:rFonts w:ascii="Arial" w:hAnsi="Arial" w:cs="Arial"/>
          <w:b/>
          <w:sz w:val="22"/>
          <w:szCs w:val="22"/>
        </w:rPr>
        <w:lastRenderedPageBreak/>
        <w:t>Minimum Viable Product (MVP):</w:t>
      </w:r>
    </w:p>
    <w:p w:rsidR="00FB2ABC" w:rsidRDefault="00FB2ABC" w:rsidP="00A41BA8">
      <w:pPr>
        <w:pStyle w:val="ListParagraph"/>
        <w:numPr>
          <w:ilvl w:val="0"/>
          <w:numId w:val="4"/>
        </w:numPr>
        <w:rPr>
          <w:rFonts w:ascii="Arial" w:hAnsi="Arial" w:cs="Arial"/>
          <w:sz w:val="22"/>
          <w:szCs w:val="22"/>
        </w:rPr>
      </w:pPr>
      <w:r w:rsidRPr="009B4C23">
        <w:rPr>
          <w:rFonts w:ascii="Arial" w:hAnsi="Arial" w:cs="Arial"/>
          <w:b/>
          <w:sz w:val="22"/>
          <w:szCs w:val="22"/>
        </w:rPr>
        <w:t>MVP:</w:t>
      </w:r>
      <w:r w:rsidRPr="009B4C23">
        <w:rPr>
          <w:rFonts w:ascii="Arial" w:hAnsi="Arial" w:cs="Arial"/>
          <w:sz w:val="22"/>
          <w:szCs w:val="22"/>
        </w:rPr>
        <w:t xml:space="preserve"> To run cross-validation logistic regression on the NHANES 2015-2016 dataset.</w:t>
      </w:r>
    </w:p>
    <w:p w:rsidR="001947B1" w:rsidRPr="009B4C23" w:rsidRDefault="001947B1" w:rsidP="00A41BA8">
      <w:pPr>
        <w:pStyle w:val="ListParagraph"/>
        <w:numPr>
          <w:ilvl w:val="0"/>
          <w:numId w:val="4"/>
        </w:numPr>
        <w:rPr>
          <w:rFonts w:ascii="Arial" w:hAnsi="Arial" w:cs="Arial"/>
          <w:sz w:val="22"/>
          <w:szCs w:val="22"/>
        </w:rPr>
      </w:pPr>
      <w:r>
        <w:rPr>
          <w:rFonts w:ascii="Arial" w:hAnsi="Arial" w:cs="Arial"/>
          <w:b/>
          <w:sz w:val="22"/>
          <w:szCs w:val="22"/>
        </w:rPr>
        <w:t xml:space="preserve">MVP+: </w:t>
      </w:r>
      <w:r>
        <w:rPr>
          <w:rFonts w:ascii="Arial" w:hAnsi="Arial" w:cs="Arial"/>
          <w:sz w:val="22"/>
          <w:szCs w:val="22"/>
        </w:rPr>
        <w:t>To run other classification regularization techniques to see if another model can be used to better predict my outcome</w:t>
      </w:r>
    </w:p>
    <w:p w:rsidR="00FB2ABC" w:rsidRPr="009B4C23" w:rsidRDefault="00FB2ABC" w:rsidP="00A41BA8">
      <w:pPr>
        <w:pStyle w:val="ListParagraph"/>
        <w:numPr>
          <w:ilvl w:val="0"/>
          <w:numId w:val="4"/>
        </w:numPr>
        <w:rPr>
          <w:rFonts w:ascii="Arial" w:hAnsi="Arial" w:cs="Arial"/>
          <w:sz w:val="22"/>
          <w:szCs w:val="22"/>
        </w:rPr>
      </w:pPr>
      <w:r w:rsidRPr="009B4C23">
        <w:rPr>
          <w:rFonts w:ascii="Arial" w:hAnsi="Arial" w:cs="Arial"/>
          <w:b/>
          <w:sz w:val="22"/>
          <w:szCs w:val="22"/>
        </w:rPr>
        <w:t>MVP+</w:t>
      </w:r>
      <w:r w:rsidR="001947B1">
        <w:rPr>
          <w:rFonts w:ascii="Arial" w:hAnsi="Arial" w:cs="Arial"/>
          <w:b/>
          <w:sz w:val="22"/>
          <w:szCs w:val="22"/>
        </w:rPr>
        <w:t>+</w:t>
      </w:r>
      <w:r w:rsidRPr="009B4C23">
        <w:rPr>
          <w:rFonts w:ascii="Arial" w:hAnsi="Arial" w:cs="Arial"/>
          <w:b/>
          <w:sz w:val="22"/>
          <w:szCs w:val="22"/>
        </w:rPr>
        <w:t>:</w:t>
      </w:r>
      <w:r w:rsidRPr="009B4C23">
        <w:rPr>
          <w:rFonts w:ascii="Arial" w:hAnsi="Arial" w:cs="Arial"/>
          <w:sz w:val="22"/>
          <w:szCs w:val="22"/>
        </w:rPr>
        <w:t xml:space="preserve"> To merge data from prior NHANES dataset years to increase sample size</w:t>
      </w:r>
      <w:r w:rsidR="008E43CF" w:rsidRPr="009B4C23">
        <w:rPr>
          <w:rFonts w:ascii="Arial" w:hAnsi="Arial" w:cs="Arial"/>
          <w:sz w:val="22"/>
          <w:szCs w:val="22"/>
        </w:rPr>
        <w:t>, where my predictors are the same</w:t>
      </w:r>
      <w:r w:rsidRPr="009B4C23">
        <w:rPr>
          <w:rFonts w:ascii="Arial" w:hAnsi="Arial" w:cs="Arial"/>
          <w:sz w:val="22"/>
          <w:szCs w:val="22"/>
        </w:rPr>
        <w:t xml:space="preserve"> (</w:t>
      </w:r>
      <w:r w:rsidR="008E43CF" w:rsidRPr="009B4C23">
        <w:rPr>
          <w:rFonts w:ascii="Arial" w:hAnsi="Arial" w:cs="Arial"/>
          <w:sz w:val="22"/>
          <w:szCs w:val="22"/>
        </w:rPr>
        <w:t xml:space="preserve">could include these datasets: </w:t>
      </w:r>
      <w:r w:rsidRPr="009B4C23">
        <w:rPr>
          <w:rFonts w:ascii="Arial" w:hAnsi="Arial" w:cs="Arial"/>
          <w:sz w:val="22"/>
          <w:szCs w:val="22"/>
        </w:rPr>
        <w:t>2013-2014, 2011-2012, 2009, 2010, 2007-2008, 2005-2006, 2003-2004, 2001-2002, 1999-2000). Examine same analyses (CV-logistic regression) on a larger sample size to see if my prediction model gets better.</w:t>
      </w:r>
    </w:p>
    <w:p w:rsidR="00FB2ABC" w:rsidRPr="009B4C23" w:rsidRDefault="00FB2ABC" w:rsidP="00A41BA8">
      <w:pPr>
        <w:pStyle w:val="ListParagraph"/>
        <w:numPr>
          <w:ilvl w:val="0"/>
          <w:numId w:val="4"/>
        </w:numPr>
        <w:rPr>
          <w:rFonts w:ascii="Arial" w:hAnsi="Arial" w:cs="Arial"/>
          <w:sz w:val="22"/>
          <w:szCs w:val="22"/>
        </w:rPr>
      </w:pPr>
      <w:r w:rsidRPr="009B4C23">
        <w:rPr>
          <w:rFonts w:ascii="Arial" w:hAnsi="Arial" w:cs="Arial"/>
          <w:b/>
          <w:sz w:val="22"/>
          <w:szCs w:val="22"/>
        </w:rPr>
        <w:t>MVP</w:t>
      </w:r>
      <w:r w:rsidR="001947B1">
        <w:rPr>
          <w:rFonts w:ascii="Arial" w:hAnsi="Arial" w:cs="Arial"/>
          <w:b/>
          <w:sz w:val="22"/>
          <w:szCs w:val="22"/>
        </w:rPr>
        <w:t>+</w:t>
      </w:r>
      <w:r w:rsidRPr="009B4C23">
        <w:rPr>
          <w:rFonts w:ascii="Arial" w:hAnsi="Arial" w:cs="Arial"/>
          <w:b/>
          <w:sz w:val="22"/>
          <w:szCs w:val="22"/>
        </w:rPr>
        <w:t>++:</w:t>
      </w:r>
      <w:r w:rsidRPr="009B4C23">
        <w:rPr>
          <w:rFonts w:ascii="Arial" w:hAnsi="Arial" w:cs="Arial"/>
          <w:sz w:val="22"/>
          <w:szCs w:val="22"/>
        </w:rPr>
        <w:t xml:space="preserve"> To use other classification regularization techniques to see if the model can be better predicted</w:t>
      </w:r>
      <w:r w:rsidR="001947B1">
        <w:rPr>
          <w:rFonts w:ascii="Arial" w:hAnsi="Arial" w:cs="Arial"/>
          <w:sz w:val="22"/>
          <w:szCs w:val="22"/>
        </w:rPr>
        <w:t xml:space="preserve"> on the merged full dataset.</w:t>
      </w:r>
    </w:p>
    <w:p w:rsidR="00160E9C" w:rsidRPr="009B4C23" w:rsidRDefault="00160E9C" w:rsidP="00FB2ABC">
      <w:pPr>
        <w:rPr>
          <w:rFonts w:ascii="Arial" w:hAnsi="Arial" w:cs="Arial"/>
          <w:sz w:val="22"/>
          <w:szCs w:val="22"/>
        </w:rPr>
      </w:pPr>
    </w:p>
    <w:sectPr w:rsidR="00160E9C" w:rsidRPr="009B4C23" w:rsidSect="004869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52BF"/>
    <w:multiLevelType w:val="hybridMultilevel"/>
    <w:tmpl w:val="BD6C6222"/>
    <w:lvl w:ilvl="0" w:tplc="FC166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2757A"/>
    <w:multiLevelType w:val="hybridMultilevel"/>
    <w:tmpl w:val="47C4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A2A31"/>
    <w:multiLevelType w:val="hybridMultilevel"/>
    <w:tmpl w:val="8CD0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1421E"/>
    <w:multiLevelType w:val="hybridMultilevel"/>
    <w:tmpl w:val="6F22F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EC"/>
    <w:rsid w:val="00037ABA"/>
    <w:rsid w:val="000420C4"/>
    <w:rsid w:val="000670BA"/>
    <w:rsid w:val="000A6306"/>
    <w:rsid w:val="00122D32"/>
    <w:rsid w:val="00160E9C"/>
    <w:rsid w:val="00167CE0"/>
    <w:rsid w:val="00175577"/>
    <w:rsid w:val="00185F3A"/>
    <w:rsid w:val="001947B1"/>
    <w:rsid w:val="001C2397"/>
    <w:rsid w:val="001F1499"/>
    <w:rsid w:val="00220E76"/>
    <w:rsid w:val="00232C1F"/>
    <w:rsid w:val="002D2232"/>
    <w:rsid w:val="002F4B47"/>
    <w:rsid w:val="00316714"/>
    <w:rsid w:val="003B57F2"/>
    <w:rsid w:val="003C3505"/>
    <w:rsid w:val="003D1F6D"/>
    <w:rsid w:val="003D7FBB"/>
    <w:rsid w:val="00401255"/>
    <w:rsid w:val="00403388"/>
    <w:rsid w:val="0042459C"/>
    <w:rsid w:val="00465431"/>
    <w:rsid w:val="00486906"/>
    <w:rsid w:val="004A0BFA"/>
    <w:rsid w:val="004F2A39"/>
    <w:rsid w:val="004F5928"/>
    <w:rsid w:val="005003FD"/>
    <w:rsid w:val="00503E8D"/>
    <w:rsid w:val="0055443B"/>
    <w:rsid w:val="005A10A8"/>
    <w:rsid w:val="00613747"/>
    <w:rsid w:val="0061781C"/>
    <w:rsid w:val="006724B3"/>
    <w:rsid w:val="00697417"/>
    <w:rsid w:val="006C2549"/>
    <w:rsid w:val="006F210D"/>
    <w:rsid w:val="00772FEC"/>
    <w:rsid w:val="00824A24"/>
    <w:rsid w:val="0083253D"/>
    <w:rsid w:val="00836081"/>
    <w:rsid w:val="008A3837"/>
    <w:rsid w:val="008A5D93"/>
    <w:rsid w:val="008A7820"/>
    <w:rsid w:val="008A7AFA"/>
    <w:rsid w:val="008B635E"/>
    <w:rsid w:val="008D2855"/>
    <w:rsid w:val="008E1C48"/>
    <w:rsid w:val="008E360B"/>
    <w:rsid w:val="008E43CF"/>
    <w:rsid w:val="008F1F14"/>
    <w:rsid w:val="008F3003"/>
    <w:rsid w:val="009479A0"/>
    <w:rsid w:val="00947EEB"/>
    <w:rsid w:val="009B4C23"/>
    <w:rsid w:val="009D2169"/>
    <w:rsid w:val="009E216B"/>
    <w:rsid w:val="00A23BC8"/>
    <w:rsid w:val="00A27CF3"/>
    <w:rsid w:val="00A41BA8"/>
    <w:rsid w:val="00A41E81"/>
    <w:rsid w:val="00A62497"/>
    <w:rsid w:val="00A64081"/>
    <w:rsid w:val="00A84AF8"/>
    <w:rsid w:val="00A954DA"/>
    <w:rsid w:val="00AA43C1"/>
    <w:rsid w:val="00B9330D"/>
    <w:rsid w:val="00BE7AD1"/>
    <w:rsid w:val="00C82C4E"/>
    <w:rsid w:val="00CB5835"/>
    <w:rsid w:val="00CF16C5"/>
    <w:rsid w:val="00CF68B3"/>
    <w:rsid w:val="00D0268B"/>
    <w:rsid w:val="00D03FA2"/>
    <w:rsid w:val="00D9597B"/>
    <w:rsid w:val="00DA6086"/>
    <w:rsid w:val="00DF04B5"/>
    <w:rsid w:val="00E25D23"/>
    <w:rsid w:val="00E4424B"/>
    <w:rsid w:val="00E512A5"/>
    <w:rsid w:val="00E71673"/>
    <w:rsid w:val="00E85FB9"/>
    <w:rsid w:val="00EB7DD0"/>
    <w:rsid w:val="00EE5BD8"/>
    <w:rsid w:val="00EF4BBE"/>
    <w:rsid w:val="00F05DBD"/>
    <w:rsid w:val="00F1334D"/>
    <w:rsid w:val="00F25944"/>
    <w:rsid w:val="00F310C1"/>
    <w:rsid w:val="00F7703B"/>
    <w:rsid w:val="00FB2ABC"/>
    <w:rsid w:val="00FE2F28"/>
    <w:rsid w:val="00FE6873"/>
    <w:rsid w:val="00FF058F"/>
    <w:rsid w:val="00FF0E17"/>
    <w:rsid w:val="00FF3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6B42"/>
  <w15:chartTrackingRefBased/>
  <w15:docId w15:val="{6B1C02E0-4AA4-8E49-A0E4-91F114B1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E9C"/>
    <w:pPr>
      <w:ind w:left="720"/>
      <w:contextualSpacing/>
    </w:pPr>
  </w:style>
  <w:style w:type="character" w:styleId="Hyperlink">
    <w:name w:val="Hyperlink"/>
    <w:basedOn w:val="DefaultParagraphFont"/>
    <w:uiPriority w:val="99"/>
    <w:unhideWhenUsed/>
    <w:rsid w:val="00947EEB"/>
    <w:rPr>
      <w:color w:val="0563C1" w:themeColor="hyperlink"/>
      <w:u w:val="single"/>
    </w:rPr>
  </w:style>
  <w:style w:type="character" w:styleId="UnresolvedMention">
    <w:name w:val="Unresolved Mention"/>
    <w:basedOn w:val="DefaultParagraphFont"/>
    <w:uiPriority w:val="99"/>
    <w:semiHidden/>
    <w:unhideWhenUsed/>
    <w:rsid w:val="00947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2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dc.gov/nchs/nhanes/continuousnhanes/default.aspx?BeginYear=2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Martinez</dc:creator>
  <cp:keywords/>
  <dc:description/>
  <cp:lastModifiedBy>Rosie Martinez</cp:lastModifiedBy>
  <cp:revision>10</cp:revision>
  <dcterms:created xsi:type="dcterms:W3CDTF">2019-02-07T19:33:00Z</dcterms:created>
  <dcterms:modified xsi:type="dcterms:W3CDTF">2019-02-08T06:20:00Z</dcterms:modified>
</cp:coreProperties>
</file>