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434343"/>
          <w:sz w:val="48"/>
          <w:szCs w:val="48"/>
          <w:u w:val="single"/>
        </w:rPr>
      </w:pPr>
      <w:r w:rsidDel="00000000" w:rsidR="00000000" w:rsidRPr="00000000">
        <w:rPr>
          <w:b w:val="1"/>
          <w:color w:val="434343"/>
          <w:sz w:val="48"/>
          <w:szCs w:val="48"/>
          <w:u w:val="single"/>
          <w:rtl w:val="0"/>
        </w:rPr>
        <w:t xml:space="preserve">Acceptance Test Scenarios</w:t>
      </w:r>
    </w:p>
    <w:p w:rsidR="00000000" w:rsidDel="00000000" w:rsidP="00000000" w:rsidRDefault="00000000" w:rsidRPr="00000000">
      <w:pPr>
        <w:pBdr/>
        <w:contextualSpacing w:val="0"/>
        <w:jc w:val="left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jc w:val="left"/>
        <w:rPr>
          <w:color w:val="434343"/>
          <w:sz w:val="36"/>
          <w:szCs w:val="36"/>
          <w:u w:val="none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רישום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למערכת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2.1)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רישום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בוצע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בהצלחה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למאגר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נתונים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נוסף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משתמש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 xml:space="preserve">      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חדש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עם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הפרטים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המתאימים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 xml:space="preserve">2.2)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ביטול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לחץ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ביטול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,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ביטול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 xml:space="preserve">  </w:t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הופעלה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מהלך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זה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נבדק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לכל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צעד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בתהליך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3.1)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כפילות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מכניס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שקיים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במערכת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כפול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 xml:space="preserve">3.2)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סיסמה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תקינה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מכניס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סיסמה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תקינה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סיסמה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אינה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תקינה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  <w:tab/>
        <w:t xml:space="preserve">3.3) 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כתובת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אימל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תקינה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מכניס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אימל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כתובת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אימל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אינה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תקינה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jc w:val="left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עצוב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ab/>
        <w:t xml:space="preserve">4.1)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עם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חוקית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מנסה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להירשם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עם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בעל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חוקי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במערכת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  <w:tab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jc w:val="left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jc w:val="left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jc w:val="left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jc w:val="left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jc w:val="left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jc w:val="left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ind w:left="720" w:hanging="360"/>
        <w:contextualSpacing w:val="1"/>
        <w:rPr>
          <w:color w:val="434343"/>
          <w:sz w:val="36"/>
          <w:szCs w:val="36"/>
          <w:u w:val="none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התחברות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למערכת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2.1)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התחברות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תקינה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למערכת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מחובר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מחובר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כרגע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למערכת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3.1)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אינו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קיים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במערכת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אינו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קיים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 xml:space="preserve">3.2)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סיסמה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מתאימה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לשם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סיסמה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שגויה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עצוב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ab/>
        <w:t xml:space="preserve">4.1) </w:t>
        <w:br w:type="textWrapping"/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bidi w:val="1"/>
        <w:ind w:left="720" w:hanging="360"/>
        <w:contextualSpacing w:val="1"/>
        <w:rPr>
          <w:color w:val="434343"/>
          <w:sz w:val="36"/>
          <w:szCs w:val="36"/>
          <w:u w:val="none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התנתקות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מהמערכת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2.1)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התנתקות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תקינה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מהמערכת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היוזר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כבר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אינו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מחובר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למערכת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פרטי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נשמרים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במאגר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נתונים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היוזר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מגיע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למסך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הבית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3.1)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ניסיון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להתנתק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ברגע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חוקי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היוזר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מנסה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להתנתק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מהמערכת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ברגע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(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באמצע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תור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,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בזמן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שמירת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נתונים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...).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התנתקות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חוקית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עצוב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ab/>
        <w:t xml:space="preserve">4.1)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ניסיון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התנתקות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ליוזר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שאינו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מחובר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היוזר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מנסה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להתנתק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אך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הוא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כבר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מנותק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מהמערכת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  <w:tab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התנתקות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חוקית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bidi w:val="1"/>
        <w:ind w:left="720" w:hanging="360"/>
        <w:contextualSpacing w:val="1"/>
        <w:rPr>
          <w:color w:val="434343"/>
          <w:sz w:val="36"/>
          <w:szCs w:val="36"/>
          <w:u w:val="none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עדכון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פרטים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אישיים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2.1)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עדכון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פרטים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אישיים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מוצלח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הפרטים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החדשים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נשמרו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במאגר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נתונים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מועבר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למסך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הראשי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 xml:space="preserve">2.2)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ביטול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לחץ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ביטול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,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ביטול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 xml:space="preserve">  </w:t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הופעלה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מהלך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זה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נבדק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לכל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צעד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בתהליך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3.1)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הכנסת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תמונה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חוקית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מנסה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להכניס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תמונה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בפורמט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\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גודל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תמונה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חוקית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  <w:tab/>
        <w:t xml:space="preserve">3.2)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הכנסת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ערך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לנתונים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מכניס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טקסט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לאחת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מהשדות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(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אימל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,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טלפון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וכו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…)</w:t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ערך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עצוב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ab/>
        <w:t xml:space="preserve">4.1)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טקסט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עם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חוקי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מנסה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להכניס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פרטים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עם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חוקי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למערכת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  <w:tab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bidi w:val="1"/>
        <w:ind w:left="720" w:hanging="360"/>
        <w:contextualSpacing w:val="1"/>
        <w:rPr>
          <w:color w:val="434343"/>
          <w:sz w:val="36"/>
          <w:szCs w:val="36"/>
          <w:u w:val="none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יצירת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פוקר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2.1)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יצירת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חדש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מוצלח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יצר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משחק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חדש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נשמר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במערכת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מוסף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כשחקן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פעיל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3.1) 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עצוב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ab/>
        <w:t xml:space="preserve">4.1)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bidi w:val="1"/>
        <w:ind w:left="720" w:hanging="360"/>
        <w:contextualSpacing w:val="1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הצטרפות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קיים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2.1)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מצטרף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קיים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בהצלחה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מוסף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כשחקן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3.1)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מנסה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להצטרף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אך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השולחן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שולחן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תופעל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עצוב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ab/>
        <w:t xml:space="preserve">4.1)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ניסיון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התחברות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שכבר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אינו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פעיל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בין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זמן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חיפוש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משחקים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לבחירת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,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הסתיים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  <w:tab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פעיל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bidi w:val="1"/>
        <w:ind w:left="720" w:hanging="360"/>
        <w:contextualSpacing w:val="1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צפייה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פעיל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2.1)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מצטרף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פעיל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כצופה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בהצלחה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מוסף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לשולחן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כצופה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3.1) 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עצוב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ab/>
        <w:t xml:space="preserve">4.1)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ניסיון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התחברות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שכבר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אינו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פעיל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בין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זמן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חיפוש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משחקים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לבחירת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,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הסתיים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  <w:tab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פעיל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bidi w:val="1"/>
        <w:ind w:left="720" w:hanging="360"/>
        <w:contextualSpacing w:val="1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עזיבת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2.1)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יצא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בהצלחה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מהמשחק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מגיע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ללובי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3.1) 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עצוב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ab/>
        <w:t xml:space="preserve">4.1) 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bidi w:val="1"/>
        <w:ind w:left="720" w:hanging="360"/>
        <w:contextualSpacing w:val="1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יוז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קייס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: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צפייה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בשידור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חוזר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2.1)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המשחק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משודר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בהצלחה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3.1)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השידור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מצליח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להיטען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שידור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תקין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 xml:space="preserve">3.2)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לא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קיימים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משחקים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לצפייה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עצוב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ab/>
        <w:t xml:space="preserve">4.1) 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left="0" w:firstLine="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bidi w:val="1"/>
        <w:ind w:left="720" w:hanging="360"/>
        <w:contextualSpacing w:val="1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שמירת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תורים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מועדפים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לצפייה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מאוחרת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2.1)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שומר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תור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מועדף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במערכת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התור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נוסף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למאגר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נתונים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3.1)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התור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קבר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שמור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אצל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תור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שמור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במערכת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עצוב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ab/>
        <w:t xml:space="preserve">4.1) 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bidi w:val="1"/>
        <w:ind w:left="720" w:hanging="360"/>
        <w:contextualSpacing w:val="1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מציאת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כל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המשחקים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אליהן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יכול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להצטרף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טוב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2.1)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רשימת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משחקים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זמינים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מופיעה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מול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המשתמש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רע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 xml:space="preserve">3.1)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רשימת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המשחקים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ריקה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אלטרנטיבת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רשימה</w:t>
      </w:r>
      <w:r w:rsidDel="00000000" w:rsidR="00000000" w:rsidRPr="00000000">
        <w:rPr>
          <w:color w:val="434343"/>
          <w:sz w:val="36"/>
          <w:szCs w:val="36"/>
          <w:rtl w:val="1"/>
        </w:rPr>
        <w:br w:type="textWrapping"/>
        <w:tab/>
        <w:tab/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ריקה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מופעלת</w:t>
      </w:r>
    </w:p>
    <w:p w:rsidR="00000000" w:rsidDel="00000000" w:rsidP="00000000" w:rsidRDefault="00000000" w:rsidRPr="00000000">
      <w:pPr>
        <w:pBdr/>
        <w:bidi w:val="1"/>
        <w:ind w:firstLine="720"/>
        <w:contextualSpacing w:val="0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1"/>
        </w:rPr>
        <w:t xml:space="preserve">עצוב</w:t>
      </w:r>
      <w:r w:rsidDel="00000000" w:rsidR="00000000" w:rsidRPr="00000000">
        <w:rPr>
          <w:color w:val="434343"/>
          <w:sz w:val="36"/>
          <w:szCs w:val="36"/>
          <w:rtl w:val="1"/>
        </w:rPr>
        <w:t xml:space="preserve">:</w:t>
        <w:br w:type="textWrapping"/>
        <w:tab/>
        <w:tab/>
        <w:t xml:space="preserve">4.1)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