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00FC1" w14:textId="127B783A" w:rsidR="00947A0C" w:rsidRDefault="00947A0C">
      <w:pPr>
        <w:rPr>
          <w:sz w:val="24"/>
          <w:szCs w:val="24"/>
        </w:rPr>
      </w:pPr>
      <w:r>
        <w:rPr>
          <w:sz w:val="24"/>
          <w:szCs w:val="24"/>
        </w:rPr>
        <w:t>La voiture :</w:t>
      </w:r>
      <w:r w:rsidR="00151ADB" w:rsidRPr="00151ADB">
        <w:rPr>
          <w:noProof/>
        </w:rPr>
        <w:t xml:space="preserve"> </w:t>
      </w:r>
      <w:r w:rsidR="00151ADB">
        <w:rPr>
          <w:noProof/>
        </w:rPr>
        <w:drawing>
          <wp:inline distT="0" distB="0" distL="0" distR="0" wp14:anchorId="3C72B19E" wp14:editId="3025292D">
            <wp:extent cx="5760720" cy="4054475"/>
            <wp:effectExtent l="0" t="0" r="0" b="3175"/>
            <wp:docPr id="199216873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168733" name=""/>
                    <pic:cNvPicPr/>
                  </pic:nvPicPr>
                  <pic:blipFill>
                    <a:blip r:embed="rId5"/>
                    <a:stretch>
                      <a:fillRect/>
                    </a:stretch>
                  </pic:blipFill>
                  <pic:spPr>
                    <a:xfrm>
                      <a:off x="0" y="0"/>
                      <a:ext cx="5760720" cy="4054475"/>
                    </a:xfrm>
                    <a:prstGeom prst="rect">
                      <a:avLst/>
                    </a:prstGeom>
                  </pic:spPr>
                </pic:pic>
              </a:graphicData>
            </a:graphic>
          </wp:inline>
        </w:drawing>
      </w:r>
    </w:p>
    <w:p w14:paraId="3A60D48B" w14:textId="47609063" w:rsidR="00EA37BA" w:rsidRDefault="00FC6DE4">
      <w:pPr>
        <w:rPr>
          <w:b/>
          <w:bCs/>
          <w:sz w:val="24"/>
          <w:szCs w:val="24"/>
          <w:u w:val="single"/>
        </w:rPr>
      </w:pPr>
      <w:r>
        <w:rPr>
          <w:b/>
          <w:bCs/>
          <w:sz w:val="24"/>
          <w:szCs w:val="24"/>
          <w:u w:val="single"/>
        </w:rPr>
        <w:t>Capteurs à ultrason </w:t>
      </w:r>
      <w:r w:rsidR="00926329">
        <w:rPr>
          <w:b/>
          <w:bCs/>
          <w:sz w:val="24"/>
          <w:szCs w:val="24"/>
          <w:u w:val="single"/>
        </w:rPr>
        <w:t xml:space="preserve">- </w:t>
      </w:r>
      <w:r w:rsidRPr="008A0D08">
        <w:rPr>
          <w:b/>
          <w:bCs/>
          <w:sz w:val="24"/>
          <w:szCs w:val="24"/>
          <w:u w:val="single"/>
        </w:rPr>
        <w:t xml:space="preserve">HC-SR04 </w:t>
      </w:r>
    </w:p>
    <w:p w14:paraId="24414C5E" w14:textId="7BBAD386" w:rsidR="00BB5186" w:rsidRPr="00BB5186" w:rsidRDefault="00BB5186" w:rsidP="00BB5186">
      <w:pPr>
        <w:ind w:left="360"/>
        <w:rPr>
          <w:sz w:val="24"/>
          <w:szCs w:val="24"/>
        </w:rPr>
      </w:pPr>
      <w:r w:rsidRPr="00BB5186">
        <w:rPr>
          <w:sz w:val="24"/>
          <w:szCs w:val="24"/>
        </w:rPr>
        <w:t>Le capteur à ultrasons HC-SR04 est un dispositif électronique qui utilise des ondes sonores pour mesurer des distances. Le fonctionnement de ce capteur est basé sur l'émission et la réception d'ondes sonores à haute fréquence, généralement entre 40 kHz et 60 kHz.</w:t>
      </w:r>
    </w:p>
    <w:p w14:paraId="52AE27E7" w14:textId="3C2F4019" w:rsidR="00BB5186" w:rsidRPr="00BB5186" w:rsidRDefault="00BB5186" w:rsidP="00BB5186">
      <w:pPr>
        <w:ind w:left="360"/>
        <w:rPr>
          <w:sz w:val="24"/>
          <w:szCs w:val="24"/>
        </w:rPr>
      </w:pPr>
      <w:r w:rsidRPr="00BB5186">
        <w:rPr>
          <w:sz w:val="24"/>
          <w:szCs w:val="24"/>
        </w:rPr>
        <w:t>Le capteur est équipé d'un émetteur et d'un récepteur. L'émetteur envoie des ondes sonores à haute fréquence qui se propagent dans l'air jusqu'à atteindre l'objet à mesurer. Lorsque ces ondes sonores atteignent l'objet, elles sont réfléchies et renvoyées vers le capteur.</w:t>
      </w:r>
    </w:p>
    <w:p w14:paraId="1DEA3A88" w14:textId="7CF0C7D5" w:rsidR="00BB5186" w:rsidRPr="00BB5186" w:rsidRDefault="00BB5186" w:rsidP="00BB5186">
      <w:pPr>
        <w:ind w:left="360"/>
        <w:rPr>
          <w:sz w:val="24"/>
          <w:szCs w:val="24"/>
        </w:rPr>
      </w:pPr>
      <w:r w:rsidRPr="00BB5186">
        <w:rPr>
          <w:sz w:val="24"/>
          <w:szCs w:val="24"/>
        </w:rPr>
        <w:t>Le récepteur du capteur HC-SR04 détecte les ondes sonores réfléchies et mesure le temps nécessaire pour que les ondes sonores parcourent la distance entre le capteur et l'objet, puis reviennent. À partir de cette mesure, le capteur peut calculer la distance entre l'objet et le capteur à l'aide d'une formule mathématique simple.</w:t>
      </w:r>
    </w:p>
    <w:p w14:paraId="722BF863" w14:textId="037AB3E2" w:rsidR="008A0D08" w:rsidRPr="00BB5186" w:rsidRDefault="00BB5186" w:rsidP="00BB5186">
      <w:pPr>
        <w:ind w:left="360"/>
        <w:rPr>
          <w:sz w:val="24"/>
          <w:szCs w:val="24"/>
          <w:u w:val="single"/>
        </w:rPr>
      </w:pPr>
      <w:proofErr w:type="spellStart"/>
      <w:r>
        <w:rPr>
          <w:sz w:val="24"/>
          <w:szCs w:val="24"/>
        </w:rPr>
        <w:t>Ont</w:t>
      </w:r>
      <w:proofErr w:type="spellEnd"/>
      <w:r>
        <w:rPr>
          <w:sz w:val="24"/>
          <w:szCs w:val="24"/>
        </w:rPr>
        <w:t xml:space="preserve"> va</w:t>
      </w:r>
      <w:r w:rsidRPr="00BB5186">
        <w:rPr>
          <w:sz w:val="24"/>
          <w:szCs w:val="24"/>
        </w:rPr>
        <w:t xml:space="preserve"> </w:t>
      </w:r>
      <w:r>
        <w:rPr>
          <w:sz w:val="24"/>
          <w:szCs w:val="24"/>
        </w:rPr>
        <w:t>l’</w:t>
      </w:r>
      <w:r w:rsidRPr="00BB5186">
        <w:rPr>
          <w:sz w:val="24"/>
          <w:szCs w:val="24"/>
        </w:rPr>
        <w:t>utilise</w:t>
      </w:r>
      <w:r>
        <w:rPr>
          <w:sz w:val="24"/>
          <w:szCs w:val="24"/>
        </w:rPr>
        <w:t xml:space="preserve">r </w:t>
      </w:r>
      <w:r w:rsidRPr="00BB5186">
        <w:rPr>
          <w:sz w:val="24"/>
          <w:szCs w:val="24"/>
        </w:rPr>
        <w:t xml:space="preserve">pour détecter des obstacles </w:t>
      </w:r>
      <w:r>
        <w:rPr>
          <w:sz w:val="24"/>
          <w:szCs w:val="24"/>
        </w:rPr>
        <w:t>et</w:t>
      </w:r>
      <w:r w:rsidRPr="00BB5186">
        <w:rPr>
          <w:sz w:val="24"/>
          <w:szCs w:val="24"/>
        </w:rPr>
        <w:t xml:space="preserve"> pour mesurer des distances précises. Il peut être contrôlé à l'aide d'un microcontrôleur comme l</w:t>
      </w:r>
      <w:r>
        <w:rPr>
          <w:sz w:val="24"/>
          <w:szCs w:val="24"/>
        </w:rPr>
        <w:t>e Raspberry Pi</w:t>
      </w:r>
      <w:r w:rsidRPr="00BB5186">
        <w:rPr>
          <w:sz w:val="24"/>
          <w:szCs w:val="24"/>
        </w:rPr>
        <w:t>.</w:t>
      </w:r>
      <w:r>
        <w:rPr>
          <w:sz w:val="24"/>
          <w:szCs w:val="24"/>
        </w:rPr>
        <w:t xml:space="preserve"> </w:t>
      </w:r>
      <w:r w:rsidR="006B743B" w:rsidRPr="00BB5186">
        <w:rPr>
          <w:sz w:val="24"/>
          <w:szCs w:val="24"/>
        </w:rPr>
        <w:t>La distance</w:t>
      </w:r>
      <w:r w:rsidR="00817DB4" w:rsidRPr="00BB5186">
        <w:rPr>
          <w:sz w:val="24"/>
          <w:szCs w:val="24"/>
        </w:rPr>
        <w:t xml:space="preserve"> va</w:t>
      </w:r>
      <w:r w:rsidR="006B743B" w:rsidRPr="00BB5186">
        <w:rPr>
          <w:sz w:val="24"/>
          <w:szCs w:val="24"/>
        </w:rPr>
        <w:t xml:space="preserve"> de 2cm</w:t>
      </w:r>
      <w:r w:rsidR="00817DB4" w:rsidRPr="00BB5186">
        <w:rPr>
          <w:sz w:val="24"/>
          <w:szCs w:val="24"/>
        </w:rPr>
        <w:t xml:space="preserve"> minimum</w:t>
      </w:r>
      <w:r w:rsidR="006B743B" w:rsidRPr="00BB5186">
        <w:rPr>
          <w:sz w:val="24"/>
          <w:szCs w:val="24"/>
        </w:rPr>
        <w:t xml:space="preserve"> à 400cm </w:t>
      </w:r>
      <w:r w:rsidR="00817DB4" w:rsidRPr="00BB5186">
        <w:rPr>
          <w:sz w:val="24"/>
          <w:szCs w:val="24"/>
        </w:rPr>
        <w:t xml:space="preserve">maximum </w:t>
      </w:r>
      <w:r w:rsidR="00926329" w:rsidRPr="00BB5186">
        <w:rPr>
          <w:sz w:val="24"/>
          <w:szCs w:val="24"/>
        </w:rPr>
        <w:t>avec une précision de 3mm</w:t>
      </w:r>
    </w:p>
    <w:p w14:paraId="196828C8" w14:textId="77777777" w:rsidR="00BB5186" w:rsidRPr="00BB5186" w:rsidRDefault="00BB5186" w:rsidP="00BB5186">
      <w:pPr>
        <w:pStyle w:val="Paragraphedeliste"/>
        <w:numPr>
          <w:ilvl w:val="0"/>
          <w:numId w:val="12"/>
        </w:numPr>
        <w:rPr>
          <w:lang w:val="it-IT" w:eastAsia="it-IT"/>
        </w:rPr>
      </w:pPr>
      <w:r w:rsidRPr="00BB5186">
        <w:rPr>
          <w:lang w:val="it-IT" w:eastAsia="it-IT"/>
        </w:rPr>
        <w:t>Tension de fonctionnement : 5V DC</w:t>
      </w:r>
    </w:p>
    <w:p w14:paraId="4BF1528D" w14:textId="77777777" w:rsidR="00BB5186" w:rsidRPr="00BB5186" w:rsidRDefault="00BB5186" w:rsidP="00BB5186">
      <w:pPr>
        <w:pStyle w:val="Paragraphedeliste"/>
        <w:numPr>
          <w:ilvl w:val="0"/>
          <w:numId w:val="12"/>
        </w:numPr>
        <w:rPr>
          <w:lang w:eastAsia="it-IT"/>
        </w:rPr>
      </w:pPr>
      <w:r w:rsidRPr="00BB5186">
        <w:rPr>
          <w:lang w:eastAsia="it-IT"/>
        </w:rPr>
        <w:t>Courant de fonctionnement : moins de 15mA</w:t>
      </w:r>
    </w:p>
    <w:p w14:paraId="03F8D985" w14:textId="77777777" w:rsidR="00BB5186" w:rsidRPr="00BB5186" w:rsidRDefault="00BB5186" w:rsidP="00BB5186">
      <w:pPr>
        <w:pStyle w:val="Paragraphedeliste"/>
        <w:numPr>
          <w:ilvl w:val="0"/>
          <w:numId w:val="12"/>
        </w:numPr>
        <w:rPr>
          <w:lang w:val="it-IT" w:eastAsia="it-IT"/>
        </w:rPr>
      </w:pPr>
      <w:r w:rsidRPr="00BB5186">
        <w:rPr>
          <w:lang w:val="it-IT" w:eastAsia="it-IT"/>
        </w:rPr>
        <w:t>Fréquence d'émission des ultrasons : 40 kHz</w:t>
      </w:r>
    </w:p>
    <w:p w14:paraId="7CBD852D" w14:textId="77777777" w:rsidR="00BB5186" w:rsidRPr="00BB5186" w:rsidRDefault="00BB5186" w:rsidP="00BB5186">
      <w:pPr>
        <w:pStyle w:val="Paragraphedeliste"/>
        <w:numPr>
          <w:ilvl w:val="0"/>
          <w:numId w:val="12"/>
        </w:numPr>
        <w:rPr>
          <w:lang w:val="it-IT" w:eastAsia="it-IT"/>
        </w:rPr>
      </w:pPr>
      <w:r w:rsidRPr="00BB5186">
        <w:rPr>
          <w:lang w:val="it-IT" w:eastAsia="it-IT"/>
        </w:rPr>
        <w:t>Angle de détection : jusqu'à 15 degrés</w:t>
      </w:r>
    </w:p>
    <w:p w14:paraId="0DAB0297" w14:textId="77777777" w:rsidR="00BB5186" w:rsidRPr="00BB5186" w:rsidRDefault="00BB5186" w:rsidP="00BB5186">
      <w:pPr>
        <w:pStyle w:val="Paragraphedeliste"/>
        <w:numPr>
          <w:ilvl w:val="0"/>
          <w:numId w:val="12"/>
        </w:numPr>
        <w:rPr>
          <w:lang w:eastAsia="it-IT"/>
        </w:rPr>
      </w:pPr>
      <w:r w:rsidRPr="00BB5186">
        <w:rPr>
          <w:lang w:eastAsia="it-IT"/>
        </w:rPr>
        <w:lastRenderedPageBreak/>
        <w:t>Plage de détection : 2 cm à 400 cm</w:t>
      </w:r>
    </w:p>
    <w:p w14:paraId="748F1C6A" w14:textId="77777777" w:rsidR="00BB5186" w:rsidRDefault="00BB5186" w:rsidP="00BB5186">
      <w:pPr>
        <w:pStyle w:val="Paragraphedeliste"/>
        <w:numPr>
          <w:ilvl w:val="0"/>
          <w:numId w:val="12"/>
        </w:numPr>
        <w:rPr>
          <w:lang w:val="it-IT" w:eastAsia="it-IT"/>
        </w:rPr>
      </w:pPr>
      <w:r w:rsidRPr="00BB5186">
        <w:rPr>
          <w:lang w:val="it-IT" w:eastAsia="it-IT"/>
        </w:rPr>
        <w:t>Précision : jusqu'à 3 mm</w:t>
      </w:r>
    </w:p>
    <w:p w14:paraId="15EF0FCE" w14:textId="06393C77" w:rsidR="00BB5186" w:rsidRPr="00BB5186" w:rsidRDefault="00BB5186" w:rsidP="00BB5186">
      <w:pPr>
        <w:pStyle w:val="Paragraphedeliste"/>
        <w:numPr>
          <w:ilvl w:val="0"/>
          <w:numId w:val="12"/>
        </w:numPr>
        <w:rPr>
          <w:lang w:val="it-IT" w:eastAsia="it-IT"/>
        </w:rPr>
      </w:pPr>
      <w:r>
        <w:rPr>
          <w:lang w:val="it-IT" w:eastAsia="it-IT"/>
        </w:rPr>
        <w:t>Pinout:</w:t>
      </w:r>
    </w:p>
    <w:p w14:paraId="514A97EF" w14:textId="2E82B011" w:rsidR="00817DB4" w:rsidRPr="00A364EE" w:rsidRDefault="00817DB4" w:rsidP="00817DB4">
      <w:pPr>
        <w:pStyle w:val="Paragraphedeliste"/>
        <w:numPr>
          <w:ilvl w:val="1"/>
          <w:numId w:val="4"/>
        </w:numPr>
        <w:rPr>
          <w:sz w:val="24"/>
          <w:szCs w:val="24"/>
          <w:u w:val="single"/>
        </w:rPr>
      </w:pPr>
      <w:proofErr w:type="spellStart"/>
      <w:r w:rsidRPr="00A364EE">
        <w:rPr>
          <w:sz w:val="24"/>
          <w:szCs w:val="24"/>
        </w:rPr>
        <w:t>Trig</w:t>
      </w:r>
      <w:proofErr w:type="spellEnd"/>
      <w:r w:rsidRPr="00A364EE">
        <w:rPr>
          <w:sz w:val="24"/>
          <w:szCs w:val="24"/>
        </w:rPr>
        <w:t xml:space="preserve"> (Trigger)</w:t>
      </w:r>
      <w:r w:rsidR="00ED4495" w:rsidRPr="00A364EE">
        <w:rPr>
          <w:sz w:val="24"/>
          <w:szCs w:val="24"/>
        </w:rPr>
        <w:t> :</w:t>
      </w:r>
      <w:r w:rsidRPr="00A364EE">
        <w:rPr>
          <w:sz w:val="24"/>
          <w:szCs w:val="24"/>
        </w:rPr>
        <w:t xml:space="preserve"> </w:t>
      </w:r>
      <w:r w:rsidR="00A67D09" w:rsidRPr="00A364EE">
        <w:rPr>
          <w:sz w:val="24"/>
          <w:szCs w:val="24"/>
        </w:rPr>
        <w:t>utilis</w:t>
      </w:r>
      <w:r w:rsidR="00ED4495" w:rsidRPr="00A364EE">
        <w:rPr>
          <w:sz w:val="24"/>
          <w:szCs w:val="24"/>
        </w:rPr>
        <w:t>é</w:t>
      </w:r>
      <w:r w:rsidR="00A67D09" w:rsidRPr="00A364EE">
        <w:rPr>
          <w:sz w:val="24"/>
          <w:szCs w:val="24"/>
        </w:rPr>
        <w:t xml:space="preserve"> pour </w:t>
      </w:r>
      <w:r w:rsidR="00ED4495" w:rsidRPr="00A364EE">
        <w:rPr>
          <w:sz w:val="24"/>
          <w:szCs w:val="24"/>
        </w:rPr>
        <w:t xml:space="preserve">activer le capteur qui va envoyer </w:t>
      </w:r>
      <w:r w:rsidRPr="00A364EE">
        <w:rPr>
          <w:sz w:val="24"/>
          <w:szCs w:val="24"/>
        </w:rPr>
        <w:t>des impulsions</w:t>
      </w:r>
      <w:r w:rsidR="00EA37BA" w:rsidRPr="00A364EE">
        <w:rPr>
          <w:sz w:val="24"/>
          <w:szCs w:val="24"/>
        </w:rPr>
        <w:t xml:space="preserve"> d’onde</w:t>
      </w:r>
      <w:r w:rsidR="00672318">
        <w:rPr>
          <w:sz w:val="24"/>
          <w:szCs w:val="24"/>
        </w:rPr>
        <w:t xml:space="preserve"> pendant</w:t>
      </w:r>
      <w:r w:rsidR="00A67D09" w:rsidRPr="00A364EE">
        <w:rPr>
          <w:sz w:val="24"/>
          <w:szCs w:val="24"/>
        </w:rPr>
        <w:t xml:space="preserve"> </w:t>
      </w:r>
      <w:r w:rsidR="00EA37BA" w:rsidRPr="00A364EE">
        <w:rPr>
          <w:sz w:val="24"/>
          <w:szCs w:val="24"/>
        </w:rPr>
        <w:t>10µs</w:t>
      </w:r>
    </w:p>
    <w:p w14:paraId="79351EA6" w14:textId="43084DD6" w:rsidR="00A67D09" w:rsidRPr="00A364EE" w:rsidRDefault="00817DB4" w:rsidP="00A67D09">
      <w:pPr>
        <w:pStyle w:val="Paragraphedeliste"/>
        <w:numPr>
          <w:ilvl w:val="1"/>
          <w:numId w:val="4"/>
        </w:numPr>
        <w:rPr>
          <w:sz w:val="24"/>
          <w:szCs w:val="24"/>
          <w:u w:val="single"/>
        </w:rPr>
      </w:pPr>
      <w:r w:rsidRPr="00A364EE">
        <w:rPr>
          <w:sz w:val="24"/>
          <w:szCs w:val="24"/>
        </w:rPr>
        <w:t>Echo</w:t>
      </w:r>
      <w:r w:rsidR="00A67D09" w:rsidRPr="00A364EE">
        <w:rPr>
          <w:sz w:val="24"/>
          <w:szCs w:val="24"/>
        </w:rPr>
        <w:t xml:space="preserve"> : </w:t>
      </w:r>
      <w:r w:rsidR="00ED4495" w:rsidRPr="00A364EE">
        <w:rPr>
          <w:sz w:val="24"/>
          <w:szCs w:val="24"/>
        </w:rPr>
        <w:t xml:space="preserve">récepteur di signal envoyé réfléchi pour calculer la distance face </w:t>
      </w:r>
      <w:proofErr w:type="spellStart"/>
      <w:r w:rsidR="00ED4495" w:rsidRPr="00A364EE">
        <w:rPr>
          <w:sz w:val="24"/>
          <w:szCs w:val="24"/>
        </w:rPr>
        <w:t>a</w:t>
      </w:r>
      <w:proofErr w:type="spellEnd"/>
      <w:r w:rsidR="00ED4495" w:rsidRPr="00A364EE">
        <w:rPr>
          <w:sz w:val="24"/>
          <w:szCs w:val="24"/>
        </w:rPr>
        <w:t xml:space="preserve"> un objet distant</w:t>
      </w:r>
      <w:r w:rsidR="00A67D09" w:rsidRPr="00A364EE">
        <w:rPr>
          <w:sz w:val="24"/>
          <w:szCs w:val="24"/>
        </w:rPr>
        <w:t>.</w:t>
      </w:r>
    </w:p>
    <w:p w14:paraId="706F548F" w14:textId="1553A9E3" w:rsidR="00817DB4" w:rsidRPr="00A364EE" w:rsidRDefault="00817DB4" w:rsidP="00817DB4">
      <w:pPr>
        <w:pStyle w:val="Paragraphedeliste"/>
        <w:numPr>
          <w:ilvl w:val="1"/>
          <w:numId w:val="4"/>
        </w:numPr>
        <w:rPr>
          <w:sz w:val="24"/>
          <w:szCs w:val="24"/>
          <w:u w:val="single"/>
        </w:rPr>
      </w:pPr>
      <w:r w:rsidRPr="00A364EE">
        <w:rPr>
          <w:sz w:val="24"/>
          <w:szCs w:val="24"/>
        </w:rPr>
        <w:t xml:space="preserve">GND à connecter à la masse </w:t>
      </w:r>
    </w:p>
    <w:p w14:paraId="7829E687" w14:textId="1D56B5CC" w:rsidR="005A6B4F" w:rsidRPr="00A364EE" w:rsidRDefault="00ED4495" w:rsidP="00CF7E43">
      <w:pPr>
        <w:rPr>
          <w:sz w:val="24"/>
          <w:szCs w:val="24"/>
        </w:rPr>
      </w:pPr>
      <w:r w:rsidRPr="00A364EE">
        <w:rPr>
          <w:sz w:val="24"/>
          <w:szCs w:val="24"/>
        </w:rPr>
        <w:t>Quand le Trig est en fonction, état HIGH</w:t>
      </w:r>
      <w:r w:rsidR="00E45E84" w:rsidRPr="00A364EE">
        <w:rPr>
          <w:sz w:val="24"/>
          <w:szCs w:val="24"/>
        </w:rPr>
        <w:t>,</w:t>
      </w:r>
      <w:r w:rsidRPr="00A364EE">
        <w:rPr>
          <w:sz w:val="24"/>
          <w:szCs w:val="24"/>
        </w:rPr>
        <w:t xml:space="preserve"> le début des fonctions transmission et réception</w:t>
      </w:r>
      <w:r w:rsidR="00E45E84" w:rsidRPr="00A364EE">
        <w:rPr>
          <w:sz w:val="24"/>
          <w:szCs w:val="24"/>
        </w:rPr>
        <w:t xml:space="preserve"> ont lieu</w:t>
      </w:r>
      <w:r w:rsidRPr="00A364EE">
        <w:rPr>
          <w:sz w:val="24"/>
          <w:szCs w:val="24"/>
        </w:rPr>
        <w:t>. A</w:t>
      </w:r>
      <w:r w:rsidR="005A6B4F" w:rsidRPr="00A364EE">
        <w:rPr>
          <w:sz w:val="24"/>
          <w:szCs w:val="24"/>
        </w:rPr>
        <w:t xml:space="preserve">fin d’éviter que des ondes ultrason externe nuisent avec la réception de celle du capteur, ceci envoie 8 </w:t>
      </w:r>
      <w:r w:rsidRPr="00A364EE">
        <w:rPr>
          <w:sz w:val="24"/>
          <w:szCs w:val="24"/>
        </w:rPr>
        <w:t>impulsions</w:t>
      </w:r>
      <w:r w:rsidR="00672318">
        <w:rPr>
          <w:sz w:val="24"/>
          <w:szCs w:val="24"/>
        </w:rPr>
        <w:t xml:space="preserve"> ultrasoniques</w:t>
      </w:r>
      <w:r w:rsidR="005A6B4F" w:rsidRPr="00A364EE">
        <w:rPr>
          <w:sz w:val="24"/>
          <w:szCs w:val="24"/>
        </w:rPr>
        <w:t xml:space="preserve"> </w:t>
      </w:r>
      <w:r w:rsidR="00672318">
        <w:rPr>
          <w:sz w:val="24"/>
          <w:szCs w:val="24"/>
        </w:rPr>
        <w:t>à</w:t>
      </w:r>
      <w:r w:rsidR="005A6B4F" w:rsidRPr="00A364EE">
        <w:rPr>
          <w:sz w:val="24"/>
          <w:szCs w:val="24"/>
        </w:rPr>
        <w:t xml:space="preserve"> 40kHZ.</w:t>
      </w:r>
    </w:p>
    <w:p w14:paraId="2C6579AB" w14:textId="730E2030" w:rsidR="00ED4495" w:rsidRPr="00A364EE" w:rsidRDefault="005A6B4F" w:rsidP="00CF7E43">
      <w:pPr>
        <w:rPr>
          <w:sz w:val="24"/>
          <w:szCs w:val="24"/>
        </w:rPr>
      </w:pPr>
      <w:r w:rsidRPr="00A364EE">
        <w:rPr>
          <w:sz w:val="24"/>
          <w:szCs w:val="24"/>
        </w:rPr>
        <w:t xml:space="preserve">Au moment de la fin du dernier signal le pin Echo passe </w:t>
      </w:r>
      <w:r w:rsidR="008D30E3" w:rsidRPr="00A364EE">
        <w:rPr>
          <w:sz w:val="24"/>
          <w:szCs w:val="24"/>
        </w:rPr>
        <w:t>à</w:t>
      </w:r>
      <w:r w:rsidRPr="00A364EE">
        <w:rPr>
          <w:sz w:val="24"/>
          <w:szCs w:val="24"/>
        </w:rPr>
        <w:t xml:space="preserve"> l’état HIGH et si le signal envo</w:t>
      </w:r>
      <w:r w:rsidR="00ED4495" w:rsidRPr="00A364EE">
        <w:rPr>
          <w:sz w:val="24"/>
          <w:szCs w:val="24"/>
        </w:rPr>
        <w:t>y</w:t>
      </w:r>
      <w:r w:rsidRPr="00A364EE">
        <w:rPr>
          <w:sz w:val="24"/>
          <w:szCs w:val="24"/>
        </w:rPr>
        <w:t xml:space="preserve">é n’est pas </w:t>
      </w:r>
      <w:r w:rsidR="00ED4495" w:rsidRPr="00A364EE">
        <w:rPr>
          <w:sz w:val="24"/>
          <w:szCs w:val="24"/>
        </w:rPr>
        <w:t xml:space="preserve">réfléchi, </w:t>
      </w:r>
      <w:r w:rsidRPr="00A364EE">
        <w:rPr>
          <w:sz w:val="24"/>
          <w:szCs w:val="24"/>
        </w:rPr>
        <w:t>après 38ms il change d’</w:t>
      </w:r>
      <w:r w:rsidR="00ED4495" w:rsidRPr="00A364EE">
        <w:rPr>
          <w:sz w:val="24"/>
          <w:szCs w:val="24"/>
        </w:rPr>
        <w:t>état</w:t>
      </w:r>
      <w:r w:rsidRPr="00A364EE">
        <w:rPr>
          <w:sz w:val="24"/>
          <w:szCs w:val="24"/>
        </w:rPr>
        <w:t xml:space="preserve"> </w:t>
      </w:r>
      <w:r w:rsidR="00ED4495" w:rsidRPr="00A364EE">
        <w:rPr>
          <w:sz w:val="24"/>
          <w:szCs w:val="24"/>
        </w:rPr>
        <w:t xml:space="preserve">et passe en mode LOW. Si le signal est réfléchi alors le capteur </w:t>
      </w:r>
      <w:r w:rsidR="008D30E3" w:rsidRPr="00A364EE">
        <w:rPr>
          <w:sz w:val="24"/>
          <w:szCs w:val="24"/>
        </w:rPr>
        <w:t xml:space="preserve">passe </w:t>
      </w:r>
      <w:r w:rsidR="003E46A1" w:rsidRPr="00A364EE">
        <w:rPr>
          <w:sz w:val="24"/>
          <w:szCs w:val="24"/>
        </w:rPr>
        <w:t>à</w:t>
      </w:r>
      <w:r w:rsidR="008D30E3" w:rsidRPr="00A364EE">
        <w:rPr>
          <w:sz w:val="24"/>
          <w:szCs w:val="24"/>
        </w:rPr>
        <w:t xml:space="preserve"> l’état LOW quand le signal est reçu</w:t>
      </w:r>
      <w:r w:rsidR="00E45E84" w:rsidRPr="00A364EE">
        <w:rPr>
          <w:sz w:val="24"/>
          <w:szCs w:val="24"/>
        </w:rPr>
        <w:t xml:space="preserve"> et ont peut lire la largeur </w:t>
      </w:r>
      <w:r w:rsidR="00FF13BC" w:rsidRPr="00A364EE">
        <w:rPr>
          <w:sz w:val="24"/>
          <w:szCs w:val="24"/>
        </w:rPr>
        <w:t>d’onde</w:t>
      </w:r>
      <w:r w:rsidR="00E45E84" w:rsidRPr="00A364EE">
        <w:rPr>
          <w:sz w:val="24"/>
          <w:szCs w:val="24"/>
        </w:rPr>
        <w:t xml:space="preserve"> sur le pin Echo </w:t>
      </w:r>
      <w:r w:rsidR="00672318" w:rsidRPr="00672318">
        <w:rPr>
          <w:sz w:val="24"/>
          <w:szCs w:val="24"/>
        </w:rPr>
        <w:t>dont la durée est proportionnelle à la distance mesurée</w:t>
      </w:r>
      <w:r w:rsidR="00672318">
        <w:rPr>
          <w:sz w:val="24"/>
          <w:szCs w:val="24"/>
        </w:rPr>
        <w:t>.</w:t>
      </w:r>
    </w:p>
    <w:p w14:paraId="0BCAD95C" w14:textId="31A1221C" w:rsidR="00C149BB" w:rsidRPr="00A364EE" w:rsidRDefault="008D30E3" w:rsidP="00CF7E43">
      <w:pPr>
        <w:spacing w:line="256" w:lineRule="auto"/>
        <w:rPr>
          <w:sz w:val="24"/>
          <w:szCs w:val="24"/>
          <w:u w:val="single"/>
        </w:rPr>
      </w:pPr>
      <w:r w:rsidRPr="00A364EE">
        <w:rPr>
          <w:sz w:val="24"/>
          <w:szCs w:val="24"/>
        </w:rPr>
        <w:t xml:space="preserve">Le calcule de la distance </w:t>
      </w:r>
      <w:r w:rsidR="00C149BB" w:rsidRPr="00A364EE">
        <w:rPr>
          <w:sz w:val="24"/>
          <w:szCs w:val="24"/>
        </w:rPr>
        <w:t xml:space="preserve">a l’objet face au capteur </w:t>
      </w:r>
      <w:r w:rsidRPr="00A364EE">
        <w:rPr>
          <w:sz w:val="24"/>
          <w:szCs w:val="24"/>
        </w:rPr>
        <w:t>ce</w:t>
      </w:r>
      <w:r w:rsidR="00C149BB" w:rsidRPr="00A364EE">
        <w:rPr>
          <w:sz w:val="24"/>
          <w:szCs w:val="24"/>
        </w:rPr>
        <w:t xml:space="preserve"> fait grâce a la largeur d’onde reçu sur le pin Echo</w:t>
      </w:r>
      <w:r w:rsidR="00577DFC" w:rsidRPr="00A364EE">
        <w:rPr>
          <w:sz w:val="24"/>
          <w:szCs w:val="24"/>
        </w:rPr>
        <w:t xml:space="preserve">, et un calcule </w:t>
      </w:r>
    </w:p>
    <w:p w14:paraId="199F4B45" w14:textId="77777777" w:rsidR="00C149BB" w:rsidRDefault="00C149BB" w:rsidP="00CF7E43">
      <w:pPr>
        <w:pStyle w:val="Paragraphedeliste"/>
        <w:spacing w:line="256" w:lineRule="auto"/>
        <w:rPr>
          <w:sz w:val="24"/>
          <w:szCs w:val="24"/>
          <w:u w:val="single"/>
        </w:rPr>
      </w:pPr>
    </w:p>
    <w:p w14:paraId="5231DE56" w14:textId="08C33C6D" w:rsidR="008D30E3" w:rsidRPr="00ED4495" w:rsidRDefault="008D30E3" w:rsidP="00ED4495">
      <w:pPr>
        <w:ind w:left="360"/>
      </w:pPr>
    </w:p>
    <w:p w14:paraId="7003155D" w14:textId="44751FB6" w:rsidR="003D302E" w:rsidRDefault="003D302E" w:rsidP="003D302E">
      <w:pPr>
        <w:rPr>
          <w:b/>
          <w:bCs/>
          <w:sz w:val="24"/>
          <w:szCs w:val="24"/>
          <w:u w:val="single"/>
        </w:rPr>
      </w:pPr>
      <w:r>
        <w:rPr>
          <w:b/>
          <w:bCs/>
          <w:sz w:val="24"/>
          <w:szCs w:val="24"/>
          <w:u w:val="single"/>
        </w:rPr>
        <w:t>Capteur infrarouge </w:t>
      </w:r>
      <w:r w:rsidR="00E45E84">
        <w:rPr>
          <w:b/>
          <w:bCs/>
          <w:sz w:val="24"/>
          <w:szCs w:val="24"/>
          <w:u w:val="single"/>
        </w:rPr>
        <w:t xml:space="preserve">- </w:t>
      </w:r>
      <w:r w:rsidR="002E101E">
        <w:rPr>
          <w:b/>
          <w:bCs/>
          <w:sz w:val="24"/>
          <w:szCs w:val="24"/>
          <w:u w:val="single"/>
        </w:rPr>
        <w:t>TCRT</w:t>
      </w:r>
      <w:r w:rsidR="00937884">
        <w:rPr>
          <w:b/>
          <w:bCs/>
          <w:sz w:val="24"/>
          <w:szCs w:val="24"/>
          <w:u w:val="single"/>
        </w:rPr>
        <w:t>5000</w:t>
      </w:r>
    </w:p>
    <w:p w14:paraId="2CAFDF76" w14:textId="05F51301" w:rsidR="00ED667F" w:rsidRDefault="00FF13BC" w:rsidP="00ED667F">
      <w:pPr>
        <w:pStyle w:val="Paragraphedeliste"/>
        <w:numPr>
          <w:ilvl w:val="0"/>
          <w:numId w:val="2"/>
        </w:numPr>
        <w:rPr>
          <w:sz w:val="24"/>
          <w:szCs w:val="24"/>
        </w:rPr>
      </w:pPr>
      <w:r>
        <w:rPr>
          <w:sz w:val="24"/>
          <w:szCs w:val="24"/>
        </w:rPr>
        <w:t xml:space="preserve">Type : </w:t>
      </w:r>
      <w:r w:rsidR="0027796C">
        <w:rPr>
          <w:sz w:val="24"/>
          <w:szCs w:val="24"/>
        </w:rPr>
        <w:t>Phototransistor</w:t>
      </w:r>
    </w:p>
    <w:p w14:paraId="24B74D8B" w14:textId="7B9AC30B" w:rsidR="0000570B" w:rsidRDefault="00257629" w:rsidP="0000570B">
      <w:pPr>
        <w:pStyle w:val="Paragraphedeliste"/>
        <w:numPr>
          <w:ilvl w:val="0"/>
          <w:numId w:val="2"/>
        </w:numPr>
        <w:rPr>
          <w:sz w:val="24"/>
          <w:szCs w:val="24"/>
        </w:rPr>
      </w:pPr>
      <w:r>
        <w:rPr>
          <w:sz w:val="24"/>
          <w:szCs w:val="24"/>
        </w:rPr>
        <w:t xml:space="preserve">Distance de 2mm à 15mm </w:t>
      </w:r>
    </w:p>
    <w:p w14:paraId="090B8FD0" w14:textId="77777777" w:rsidR="00006E6B" w:rsidRDefault="00E45E84" w:rsidP="00CF7E43">
      <w:pPr>
        <w:pStyle w:val="Paragraphedeliste"/>
        <w:numPr>
          <w:ilvl w:val="0"/>
          <w:numId w:val="2"/>
        </w:numPr>
        <w:rPr>
          <w:sz w:val="24"/>
          <w:szCs w:val="24"/>
        </w:rPr>
      </w:pPr>
      <w:r>
        <w:rPr>
          <w:sz w:val="24"/>
          <w:szCs w:val="24"/>
        </w:rPr>
        <w:t xml:space="preserve">5V </w:t>
      </w:r>
      <w:r w:rsidR="00FF13BC">
        <w:rPr>
          <w:sz w:val="24"/>
          <w:szCs w:val="24"/>
        </w:rPr>
        <w:t xml:space="preserve">DC </w:t>
      </w:r>
      <w:r>
        <w:rPr>
          <w:sz w:val="24"/>
          <w:szCs w:val="24"/>
        </w:rPr>
        <w:t>pour l’alimenter</w:t>
      </w:r>
    </w:p>
    <w:p w14:paraId="642CC405" w14:textId="77777777" w:rsidR="00BB5186" w:rsidRDefault="00BB5186" w:rsidP="00BB5186">
      <w:pPr>
        <w:rPr>
          <w:sz w:val="24"/>
          <w:szCs w:val="24"/>
        </w:rPr>
      </w:pPr>
      <w:r w:rsidRPr="00BB5186">
        <w:rPr>
          <w:sz w:val="24"/>
          <w:szCs w:val="24"/>
        </w:rPr>
        <w:t>Le fonctionnement de ce capteur est basé sur l'émission d'un faisceau de lumière infrarouge par l'émetteur intégré au capteur, puis la détection de la lumière réfléchie par le récepteur du capteur.</w:t>
      </w:r>
    </w:p>
    <w:p w14:paraId="794C91E0" w14:textId="2468E3C3" w:rsidR="00BB5186" w:rsidRDefault="00BB5186" w:rsidP="00BB5186">
      <w:pPr>
        <w:rPr>
          <w:sz w:val="24"/>
          <w:szCs w:val="24"/>
        </w:rPr>
      </w:pPr>
      <w:r w:rsidRPr="00BB5186">
        <w:rPr>
          <w:sz w:val="24"/>
          <w:szCs w:val="24"/>
        </w:rPr>
        <w:t>Lorsqu'un objet est présent dans la zone de détection du capteur la lumière infrarouge émise par l'émetteur est réfléchie par la surface de l'objet et renvoyée vers le récepteur. Le récepteur détecte cette lumière réfléchie et envoie un signal électrique au circuit de contrôle du capteur.</w:t>
      </w:r>
    </w:p>
    <w:p w14:paraId="69F9D739" w14:textId="367081A1" w:rsidR="00C149BB" w:rsidRDefault="00577DFC" w:rsidP="00FF13BC">
      <w:pPr>
        <w:pStyle w:val="Paragraphedeliste"/>
        <w:numPr>
          <w:ilvl w:val="0"/>
          <w:numId w:val="6"/>
        </w:numPr>
        <w:rPr>
          <w:sz w:val="24"/>
          <w:szCs w:val="24"/>
        </w:rPr>
      </w:pPr>
      <w:r>
        <w:rPr>
          <w:sz w:val="24"/>
          <w:szCs w:val="24"/>
        </w:rPr>
        <w:t>GND</w:t>
      </w:r>
      <w:r w:rsidR="003E46A1">
        <w:rPr>
          <w:sz w:val="24"/>
          <w:szCs w:val="24"/>
        </w:rPr>
        <w:t> : la masse</w:t>
      </w:r>
    </w:p>
    <w:p w14:paraId="053937CF" w14:textId="32FD7B55" w:rsidR="00FF13BC" w:rsidRPr="00FF13BC" w:rsidRDefault="00577DFC" w:rsidP="00FF13BC">
      <w:pPr>
        <w:pStyle w:val="Paragraphedeliste"/>
        <w:numPr>
          <w:ilvl w:val="0"/>
          <w:numId w:val="6"/>
        </w:numPr>
        <w:rPr>
          <w:sz w:val="24"/>
          <w:szCs w:val="24"/>
        </w:rPr>
      </w:pPr>
      <w:r>
        <w:rPr>
          <w:sz w:val="24"/>
          <w:szCs w:val="24"/>
        </w:rPr>
        <w:t>SIGNAL</w:t>
      </w:r>
      <w:r w:rsidR="003E46A1">
        <w:rPr>
          <w:sz w:val="24"/>
          <w:szCs w:val="24"/>
        </w:rPr>
        <w:t> : signal digital ( noir = low, blanc =high)</w:t>
      </w:r>
    </w:p>
    <w:p w14:paraId="1289C81D" w14:textId="3330C456" w:rsidR="00FF13BC" w:rsidRDefault="00577DFC" w:rsidP="00FF13BC">
      <w:pPr>
        <w:pStyle w:val="Paragraphedeliste"/>
        <w:numPr>
          <w:ilvl w:val="0"/>
          <w:numId w:val="6"/>
        </w:numPr>
        <w:rPr>
          <w:sz w:val="24"/>
          <w:szCs w:val="24"/>
        </w:rPr>
      </w:pPr>
      <w:r>
        <w:rPr>
          <w:sz w:val="24"/>
          <w:szCs w:val="24"/>
        </w:rPr>
        <w:t>VCC</w:t>
      </w:r>
      <w:r w:rsidR="003E46A1">
        <w:rPr>
          <w:sz w:val="24"/>
          <w:szCs w:val="24"/>
        </w:rPr>
        <w:t> : 5V DC</w:t>
      </w:r>
    </w:p>
    <w:p w14:paraId="77D31D77" w14:textId="3AD53FE8" w:rsidR="00CF7E43" w:rsidRDefault="00780263" w:rsidP="00CF7E43">
      <w:pPr>
        <w:rPr>
          <w:sz w:val="24"/>
          <w:szCs w:val="24"/>
        </w:rPr>
      </w:pPr>
      <w:r>
        <w:rPr>
          <w:sz w:val="24"/>
          <w:szCs w:val="24"/>
        </w:rPr>
        <w:t>Le capteur est fourni aussi d’un potentiomètre utilisé pour ajuster sa sensibilité, un émetteur infrarouge LED et un phototransistor.</w:t>
      </w:r>
    </w:p>
    <w:p w14:paraId="32AAAF92" w14:textId="77777777" w:rsidR="008069D3" w:rsidRDefault="008069D3" w:rsidP="00CF7E43">
      <w:pPr>
        <w:rPr>
          <w:sz w:val="24"/>
          <w:szCs w:val="24"/>
        </w:rPr>
      </w:pPr>
    </w:p>
    <w:p w14:paraId="78F235AD" w14:textId="4CA12A15" w:rsidR="008069D3" w:rsidRPr="008069D3" w:rsidRDefault="008069D3" w:rsidP="00CF7E43">
      <w:pPr>
        <w:rPr>
          <w:b/>
          <w:bCs/>
          <w:sz w:val="24"/>
          <w:szCs w:val="24"/>
          <w:u w:val="single"/>
        </w:rPr>
      </w:pPr>
      <w:r w:rsidRPr="008069D3">
        <w:rPr>
          <w:b/>
          <w:bCs/>
          <w:sz w:val="24"/>
          <w:szCs w:val="24"/>
          <w:u w:val="single"/>
        </w:rPr>
        <w:t>Driver Moteur</w:t>
      </w:r>
      <w:r w:rsidR="00151ADB">
        <w:rPr>
          <w:b/>
          <w:bCs/>
          <w:sz w:val="24"/>
          <w:szCs w:val="24"/>
          <w:u w:val="single"/>
        </w:rPr>
        <w:t xml:space="preserve"> – L298N</w:t>
      </w:r>
    </w:p>
    <w:p w14:paraId="2D6284ED" w14:textId="3F9BCEE7" w:rsidR="00BB5186" w:rsidRPr="008069D3" w:rsidRDefault="00BB5186" w:rsidP="00CF7E43">
      <w:pPr>
        <w:rPr>
          <w:sz w:val="24"/>
          <w:szCs w:val="24"/>
        </w:rPr>
      </w:pPr>
      <w:r w:rsidRPr="00006E6B">
        <w:rPr>
          <w:sz w:val="24"/>
          <w:szCs w:val="24"/>
        </w:rPr>
        <w:lastRenderedPageBreak/>
        <w:t>Il va nous envoyer un signal de base qui va changer quand il va passer sur la ligne d’arrivée, à nous de faire un compteur qui va s’incrémenter quand il va passer sur la ligne et changer d’état.</w:t>
      </w:r>
    </w:p>
    <w:p w14:paraId="1C1BBD73" w14:textId="5E7EC015" w:rsidR="008069D3" w:rsidRPr="008069D3" w:rsidRDefault="008069D3" w:rsidP="008069D3">
      <w:pPr>
        <w:rPr>
          <w:sz w:val="24"/>
          <w:szCs w:val="24"/>
        </w:rPr>
      </w:pPr>
      <w:r w:rsidRPr="008069D3">
        <w:rPr>
          <w:sz w:val="24"/>
          <w:szCs w:val="24"/>
        </w:rPr>
        <w:t xml:space="preserve">Le L298N possède </w:t>
      </w:r>
      <w:r w:rsidRPr="00347557">
        <w:rPr>
          <w:sz w:val="24"/>
          <w:szCs w:val="24"/>
          <w:highlight w:val="yellow"/>
        </w:rPr>
        <w:t>deux canaux de sortie pour contrôler deux moteurs distincts</w:t>
      </w:r>
      <w:r w:rsidRPr="008069D3">
        <w:rPr>
          <w:sz w:val="24"/>
          <w:szCs w:val="24"/>
        </w:rPr>
        <w:t xml:space="preserve">. Chaque canal est composé </w:t>
      </w:r>
      <w:r w:rsidRPr="00347557">
        <w:rPr>
          <w:sz w:val="24"/>
          <w:szCs w:val="24"/>
          <w:highlight w:val="yellow"/>
        </w:rPr>
        <w:t>de deux transistors H-bridge</w:t>
      </w:r>
      <w:r w:rsidRPr="008069D3">
        <w:rPr>
          <w:sz w:val="24"/>
          <w:szCs w:val="24"/>
        </w:rPr>
        <w:t xml:space="preserve">, qui permettent de contrôler </w:t>
      </w:r>
      <w:r w:rsidRPr="00347557">
        <w:rPr>
          <w:sz w:val="24"/>
          <w:szCs w:val="24"/>
          <w:highlight w:val="yellow"/>
        </w:rPr>
        <w:t>la direction et la vitesse du moteur</w:t>
      </w:r>
      <w:r w:rsidRPr="008069D3">
        <w:rPr>
          <w:sz w:val="24"/>
          <w:szCs w:val="24"/>
        </w:rPr>
        <w:t>.</w:t>
      </w:r>
    </w:p>
    <w:p w14:paraId="7567AB4B" w14:textId="1ADE5565" w:rsidR="008069D3" w:rsidRPr="008069D3" w:rsidRDefault="008069D3" w:rsidP="008069D3">
      <w:pPr>
        <w:rPr>
          <w:sz w:val="24"/>
          <w:szCs w:val="24"/>
        </w:rPr>
      </w:pPr>
      <w:r w:rsidRPr="008069D3">
        <w:rPr>
          <w:sz w:val="24"/>
          <w:szCs w:val="24"/>
        </w:rPr>
        <w:t xml:space="preserve">Pour contrôler un moteur, il faut appliquer une tension d'alimentation sur les bornes d'entrée du canal correspondant, </w:t>
      </w:r>
      <w:r w:rsidRPr="00347557">
        <w:rPr>
          <w:sz w:val="24"/>
          <w:szCs w:val="24"/>
          <w:highlight w:val="yellow"/>
        </w:rPr>
        <w:t>ainsi qu'un signal de commande pour définir la direction de rotation et la vitesse du moteur.</w:t>
      </w:r>
    </w:p>
    <w:p w14:paraId="4D2AE858" w14:textId="6B85475B" w:rsidR="00C42D6D" w:rsidRDefault="008069D3" w:rsidP="00C42D6D">
      <w:pPr>
        <w:rPr>
          <w:sz w:val="24"/>
          <w:szCs w:val="24"/>
        </w:rPr>
      </w:pPr>
      <w:r w:rsidRPr="00347557">
        <w:rPr>
          <w:sz w:val="24"/>
          <w:szCs w:val="24"/>
          <w:highlight w:val="yellow"/>
        </w:rPr>
        <w:t>Le signal de command</w:t>
      </w:r>
      <w:r w:rsidRPr="008069D3">
        <w:rPr>
          <w:sz w:val="24"/>
          <w:szCs w:val="24"/>
        </w:rPr>
        <w:t xml:space="preserve">e est généralement </w:t>
      </w:r>
      <w:r w:rsidRPr="00347557">
        <w:rPr>
          <w:sz w:val="24"/>
          <w:szCs w:val="24"/>
          <w:highlight w:val="yellow"/>
        </w:rPr>
        <w:t>généré par un microcontrôleur</w:t>
      </w:r>
      <w:r w:rsidRPr="008069D3">
        <w:rPr>
          <w:sz w:val="24"/>
          <w:szCs w:val="24"/>
        </w:rPr>
        <w:t xml:space="preserve"> ou un circuit de commande dédié. </w:t>
      </w:r>
      <w:r w:rsidRPr="00347557">
        <w:rPr>
          <w:sz w:val="24"/>
          <w:szCs w:val="24"/>
          <w:highlight w:val="yellow"/>
        </w:rPr>
        <w:t>Il est constitué de deux signaux binaires, un pour la direction de rotation et un pour la vitesse</w:t>
      </w:r>
      <w:r w:rsidRPr="008069D3">
        <w:rPr>
          <w:sz w:val="24"/>
          <w:szCs w:val="24"/>
        </w:rPr>
        <w:t>. Le signal de direction permet de choisir le sens de rotation du moteur, tandis que le signal de vitesse permet de réguler la vitesse du moteur en modulant la largeur d'impulsion des signaux.</w:t>
      </w:r>
    </w:p>
    <w:p w14:paraId="3236AFD0" w14:textId="77777777" w:rsidR="008069D3" w:rsidRPr="008069D3" w:rsidRDefault="008069D3" w:rsidP="00C42D6D">
      <w:pPr>
        <w:rPr>
          <w:sz w:val="24"/>
          <w:szCs w:val="24"/>
        </w:rPr>
      </w:pPr>
    </w:p>
    <w:p w14:paraId="0164F7C2" w14:textId="2346AD82" w:rsidR="00C42D6D" w:rsidRPr="00AD430A" w:rsidRDefault="00C42D6D" w:rsidP="00C42D6D">
      <w:pPr>
        <w:rPr>
          <w:b/>
          <w:bCs/>
          <w:sz w:val="24"/>
          <w:szCs w:val="24"/>
          <w:u w:val="single"/>
          <w:lang w:eastAsia="fr-BE"/>
        </w:rPr>
      </w:pPr>
      <w:r w:rsidRPr="00AD430A">
        <w:rPr>
          <w:b/>
          <w:bCs/>
          <w:sz w:val="24"/>
          <w:szCs w:val="24"/>
          <w:u w:val="single"/>
          <w:lang w:eastAsia="fr-BE"/>
        </w:rPr>
        <w:t xml:space="preserve">SG90 </w:t>
      </w:r>
      <w:r w:rsidR="00AD430A" w:rsidRPr="00AD430A">
        <w:rPr>
          <w:b/>
          <w:bCs/>
          <w:sz w:val="24"/>
          <w:szCs w:val="24"/>
          <w:u w:val="single"/>
          <w:lang w:eastAsia="fr-BE"/>
        </w:rPr>
        <w:t>Micro-servomoteur</w:t>
      </w:r>
      <w:r w:rsidRPr="00AD430A">
        <w:rPr>
          <w:b/>
          <w:bCs/>
          <w:sz w:val="24"/>
          <w:szCs w:val="24"/>
          <w:u w:val="single"/>
          <w:lang w:eastAsia="fr-BE"/>
        </w:rPr>
        <w:t xml:space="preserve"> numérique 9G</w:t>
      </w:r>
    </w:p>
    <w:p w14:paraId="699F1202" w14:textId="3BF1E61A" w:rsidR="007509B5" w:rsidRDefault="007509B5" w:rsidP="00C42D6D">
      <w:pPr>
        <w:pStyle w:val="Paragraphedeliste"/>
        <w:numPr>
          <w:ilvl w:val="0"/>
          <w:numId w:val="2"/>
        </w:numPr>
        <w:rPr>
          <w:sz w:val="24"/>
          <w:szCs w:val="24"/>
          <w:lang w:eastAsia="fr-BE"/>
        </w:rPr>
      </w:pPr>
      <w:r>
        <w:rPr>
          <w:sz w:val="24"/>
          <w:szCs w:val="24"/>
          <w:lang w:eastAsia="fr-BE"/>
        </w:rPr>
        <w:t>VCC</w:t>
      </w:r>
      <w:r w:rsidR="006F0D43">
        <w:rPr>
          <w:sz w:val="24"/>
          <w:szCs w:val="24"/>
          <w:lang w:eastAsia="fr-BE"/>
        </w:rPr>
        <w:t xml:space="preserve"> : </w:t>
      </w:r>
      <w:r>
        <w:rPr>
          <w:sz w:val="24"/>
          <w:szCs w:val="24"/>
          <w:lang w:eastAsia="fr-BE"/>
        </w:rPr>
        <w:t>5V</w:t>
      </w:r>
      <w:r w:rsidR="006F0D43">
        <w:rPr>
          <w:sz w:val="24"/>
          <w:szCs w:val="24"/>
          <w:lang w:eastAsia="fr-BE"/>
        </w:rPr>
        <w:t xml:space="preserve"> en alimentation.</w:t>
      </w:r>
    </w:p>
    <w:p w14:paraId="2B9C59B7" w14:textId="6A2E6FAB" w:rsidR="006F0D43" w:rsidRDefault="006F0D43" w:rsidP="00C42D6D">
      <w:pPr>
        <w:pStyle w:val="Paragraphedeliste"/>
        <w:numPr>
          <w:ilvl w:val="0"/>
          <w:numId w:val="2"/>
        </w:numPr>
        <w:rPr>
          <w:sz w:val="24"/>
          <w:szCs w:val="24"/>
          <w:lang w:eastAsia="fr-BE"/>
        </w:rPr>
      </w:pPr>
      <w:r>
        <w:rPr>
          <w:sz w:val="24"/>
          <w:szCs w:val="24"/>
          <w:lang w:eastAsia="fr-BE"/>
        </w:rPr>
        <w:t>Pins</w:t>
      </w:r>
    </w:p>
    <w:p w14:paraId="270819D7" w14:textId="27104FF8" w:rsidR="006F0D43" w:rsidRPr="006F0D43" w:rsidRDefault="006F0D43" w:rsidP="006F0D43">
      <w:pPr>
        <w:pStyle w:val="Paragraphedeliste"/>
        <w:numPr>
          <w:ilvl w:val="1"/>
          <w:numId w:val="2"/>
        </w:numPr>
        <w:rPr>
          <w:color w:val="FF0000"/>
          <w:sz w:val="24"/>
          <w:szCs w:val="24"/>
          <w:lang w:eastAsia="fr-BE"/>
        </w:rPr>
      </w:pPr>
      <w:r w:rsidRPr="006F0D43">
        <w:rPr>
          <w:color w:val="FF0000"/>
          <w:sz w:val="24"/>
          <w:szCs w:val="24"/>
          <w:lang w:eastAsia="fr-BE"/>
        </w:rPr>
        <w:t>VCC</w:t>
      </w:r>
    </w:p>
    <w:p w14:paraId="0CF7E2A4" w14:textId="515DB767" w:rsidR="006F0D43" w:rsidRPr="006F0D43" w:rsidRDefault="006F0D43" w:rsidP="006F0D43">
      <w:pPr>
        <w:pStyle w:val="Paragraphedeliste"/>
        <w:numPr>
          <w:ilvl w:val="1"/>
          <w:numId w:val="2"/>
        </w:numPr>
        <w:rPr>
          <w:color w:val="833C0B" w:themeColor="accent2" w:themeShade="80"/>
          <w:sz w:val="24"/>
          <w:szCs w:val="24"/>
          <w:lang w:eastAsia="fr-BE"/>
        </w:rPr>
      </w:pPr>
      <w:r w:rsidRPr="006F0D43">
        <w:rPr>
          <w:color w:val="833C0B" w:themeColor="accent2" w:themeShade="80"/>
          <w:sz w:val="24"/>
          <w:szCs w:val="24"/>
          <w:lang w:eastAsia="fr-BE"/>
        </w:rPr>
        <w:t>GND</w:t>
      </w:r>
    </w:p>
    <w:p w14:paraId="4563ECCF" w14:textId="1E301DB2" w:rsidR="006F0D43" w:rsidRPr="006F0D43" w:rsidRDefault="006F0D43" w:rsidP="006F0D43">
      <w:pPr>
        <w:pStyle w:val="Paragraphedeliste"/>
        <w:numPr>
          <w:ilvl w:val="1"/>
          <w:numId w:val="2"/>
        </w:numPr>
        <w:rPr>
          <w:color w:val="ED7D31" w:themeColor="accent2"/>
          <w:sz w:val="24"/>
          <w:szCs w:val="24"/>
          <w:lang w:eastAsia="fr-BE"/>
        </w:rPr>
      </w:pPr>
      <w:r w:rsidRPr="006F0D43">
        <w:rPr>
          <w:color w:val="ED7D31" w:themeColor="accent2"/>
          <w:sz w:val="24"/>
          <w:szCs w:val="24"/>
          <w:lang w:eastAsia="fr-BE"/>
        </w:rPr>
        <w:t>SIGNAL PWM</w:t>
      </w:r>
    </w:p>
    <w:p w14:paraId="6B166397" w14:textId="6D4FAEB1" w:rsidR="00477922" w:rsidRDefault="007509B5" w:rsidP="00C42D6D">
      <w:pPr>
        <w:pStyle w:val="Paragraphedeliste"/>
        <w:numPr>
          <w:ilvl w:val="0"/>
          <w:numId w:val="2"/>
        </w:numPr>
        <w:rPr>
          <w:sz w:val="24"/>
          <w:szCs w:val="24"/>
          <w:lang w:eastAsia="fr-BE"/>
        </w:rPr>
      </w:pPr>
      <w:r>
        <w:rPr>
          <w:sz w:val="24"/>
          <w:szCs w:val="24"/>
          <w:lang w:eastAsia="fr-BE"/>
        </w:rPr>
        <w:t>Rotation</w:t>
      </w:r>
      <w:r w:rsidR="00477922">
        <w:rPr>
          <w:sz w:val="24"/>
          <w:szCs w:val="24"/>
          <w:lang w:eastAsia="fr-BE"/>
        </w:rPr>
        <w:t xml:space="preserve"> de 0</w:t>
      </w:r>
      <w:r w:rsidRPr="00672318">
        <w:rPr>
          <w:rFonts w:ascii="Calibri" w:hAnsi="Calibri" w:cs="Calibri"/>
          <w:sz w:val="24"/>
          <w:szCs w:val="24"/>
        </w:rPr>
        <w:t xml:space="preserve"> ° </w:t>
      </w:r>
      <w:r w:rsidR="00477922">
        <w:rPr>
          <w:sz w:val="24"/>
          <w:szCs w:val="24"/>
          <w:lang w:eastAsia="fr-BE"/>
        </w:rPr>
        <w:t>à 180</w:t>
      </w:r>
      <w:r w:rsidRPr="00672318">
        <w:rPr>
          <w:rFonts w:ascii="Calibri" w:hAnsi="Calibri" w:cs="Calibri"/>
          <w:sz w:val="24"/>
          <w:szCs w:val="24"/>
        </w:rPr>
        <w:t xml:space="preserve"> </w:t>
      </w:r>
      <w:r w:rsidR="001748DD" w:rsidRPr="00672318">
        <w:rPr>
          <w:rFonts w:ascii="Calibri" w:hAnsi="Calibri" w:cs="Calibri"/>
          <w:sz w:val="24"/>
          <w:szCs w:val="24"/>
        </w:rPr>
        <w:t>°</w:t>
      </w:r>
      <w:r w:rsidR="00C2628C">
        <w:rPr>
          <w:rFonts w:ascii="Calibri" w:hAnsi="Calibri" w:cs="Calibri"/>
          <w:sz w:val="24"/>
          <w:szCs w:val="24"/>
        </w:rPr>
        <w:t xml:space="preserve"> </w:t>
      </w:r>
      <w:r w:rsidR="001748DD">
        <w:rPr>
          <w:rFonts w:ascii="Calibri" w:hAnsi="Calibri" w:cs="Calibri"/>
          <w:sz w:val="24"/>
          <w:szCs w:val="24"/>
        </w:rPr>
        <w:t>(90</w:t>
      </w:r>
      <w:r w:rsidR="006F0D43" w:rsidRPr="00672318">
        <w:rPr>
          <w:rFonts w:ascii="Calibri" w:hAnsi="Calibri" w:cs="Calibri"/>
          <w:sz w:val="24"/>
          <w:szCs w:val="24"/>
        </w:rPr>
        <w:t>°</w:t>
      </w:r>
      <w:r w:rsidR="006F0D43">
        <w:rPr>
          <w:rFonts w:ascii="Calibri" w:hAnsi="Calibri" w:cs="Calibri"/>
          <w:sz w:val="24"/>
          <w:szCs w:val="24"/>
        </w:rPr>
        <w:t xml:space="preserve"> est sa position de repos/</w:t>
      </w:r>
      <w:r w:rsidR="00FA33F4">
        <w:rPr>
          <w:rFonts w:ascii="Calibri" w:hAnsi="Calibri" w:cs="Calibri"/>
          <w:sz w:val="24"/>
          <w:szCs w:val="24"/>
        </w:rPr>
        <w:t>milieu</w:t>
      </w:r>
      <w:r w:rsidR="006F0D43">
        <w:rPr>
          <w:rFonts w:ascii="Calibri" w:hAnsi="Calibri" w:cs="Calibri"/>
          <w:sz w:val="24"/>
          <w:szCs w:val="24"/>
        </w:rPr>
        <w:t>)</w:t>
      </w:r>
      <w:r w:rsidRPr="00672318">
        <w:rPr>
          <w:rFonts w:ascii="Calibri" w:hAnsi="Calibri" w:cs="Calibri"/>
          <w:sz w:val="24"/>
          <w:szCs w:val="24"/>
        </w:rPr>
        <w:t xml:space="preserve"> </w:t>
      </w:r>
      <w:r w:rsidR="008D30E3">
        <w:rPr>
          <w:sz w:val="24"/>
          <w:szCs w:val="24"/>
          <w:lang w:eastAsia="fr-BE"/>
        </w:rPr>
        <w:t>environ</w:t>
      </w:r>
      <w:r w:rsidR="004B7F27">
        <w:rPr>
          <w:sz w:val="24"/>
          <w:szCs w:val="24"/>
          <w:lang w:eastAsia="fr-BE"/>
        </w:rPr>
        <w:t xml:space="preserve"> et </w:t>
      </w:r>
      <w:r>
        <w:rPr>
          <w:sz w:val="24"/>
          <w:szCs w:val="24"/>
          <w:lang w:eastAsia="fr-BE"/>
        </w:rPr>
        <w:t>qui peut être réglé</w:t>
      </w:r>
      <w:r w:rsidR="004B7F27">
        <w:rPr>
          <w:sz w:val="24"/>
          <w:szCs w:val="24"/>
          <w:lang w:eastAsia="fr-BE"/>
        </w:rPr>
        <w:t xml:space="preserve"> avec un potentiomètre</w:t>
      </w:r>
      <w:r>
        <w:rPr>
          <w:sz w:val="24"/>
          <w:szCs w:val="24"/>
          <w:lang w:eastAsia="fr-BE"/>
        </w:rPr>
        <w:t>.</w:t>
      </w:r>
    </w:p>
    <w:p w14:paraId="68B17D2C" w14:textId="55244D23" w:rsidR="00180AD1" w:rsidRPr="00180AD1" w:rsidRDefault="00180AD1" w:rsidP="00180AD1">
      <w:pPr>
        <w:rPr>
          <w:sz w:val="24"/>
          <w:szCs w:val="24"/>
          <w:lang w:eastAsia="fr-BE"/>
        </w:rPr>
      </w:pPr>
      <w:r w:rsidRPr="00180AD1">
        <w:rPr>
          <w:sz w:val="24"/>
          <w:szCs w:val="24"/>
          <w:lang w:eastAsia="fr-BE"/>
        </w:rPr>
        <w:t xml:space="preserve">Le capteur SG90 est un petit </w:t>
      </w:r>
      <w:r>
        <w:rPr>
          <w:sz w:val="24"/>
          <w:szCs w:val="24"/>
          <w:lang w:eastAsia="fr-BE"/>
        </w:rPr>
        <w:t>servomoteur</w:t>
      </w:r>
      <w:r w:rsidRPr="00180AD1">
        <w:rPr>
          <w:sz w:val="24"/>
          <w:szCs w:val="24"/>
          <w:lang w:eastAsia="fr-BE"/>
        </w:rPr>
        <w:t xml:space="preserve"> utilisé pour de nombreuses applications, notamment la robotique, les drones, les systèmes de positionnement et les appareils de modélisme. Le fonctionnement de ce moteur est basé sur le principe de la rétroaction de positionnement.</w:t>
      </w:r>
    </w:p>
    <w:p w14:paraId="57E8114F" w14:textId="2FD1F91E" w:rsidR="00180AD1" w:rsidRPr="00180AD1" w:rsidRDefault="00180AD1" w:rsidP="00180AD1">
      <w:pPr>
        <w:rPr>
          <w:sz w:val="24"/>
          <w:szCs w:val="24"/>
          <w:lang w:eastAsia="fr-BE"/>
        </w:rPr>
      </w:pPr>
      <w:r>
        <w:rPr>
          <w:sz w:val="24"/>
          <w:szCs w:val="24"/>
          <w:lang w:eastAsia="fr-BE"/>
        </w:rPr>
        <w:t>C</w:t>
      </w:r>
      <w:r w:rsidRPr="00180AD1">
        <w:rPr>
          <w:sz w:val="24"/>
          <w:szCs w:val="24"/>
          <w:lang w:eastAsia="fr-BE"/>
        </w:rPr>
        <w:t>onstitué d'un petit moteur électrique, d'un système de réduction, d'un circuit de commande et d'un potentiomètre</w:t>
      </w:r>
      <w:r>
        <w:rPr>
          <w:sz w:val="24"/>
          <w:szCs w:val="24"/>
          <w:lang w:eastAsia="fr-BE"/>
        </w:rPr>
        <w:t>, l</w:t>
      </w:r>
      <w:r w:rsidRPr="00180AD1">
        <w:rPr>
          <w:sz w:val="24"/>
          <w:szCs w:val="24"/>
          <w:lang w:eastAsia="fr-BE"/>
        </w:rPr>
        <w:t>e moteur est capable de tourner dans les deux sens, de manière précise et contrôlée.</w:t>
      </w:r>
    </w:p>
    <w:p w14:paraId="7E4F28E8" w14:textId="383A0AB4" w:rsidR="00180AD1" w:rsidRPr="00180AD1" w:rsidRDefault="00180AD1" w:rsidP="00180AD1">
      <w:pPr>
        <w:rPr>
          <w:sz w:val="24"/>
          <w:szCs w:val="24"/>
          <w:lang w:eastAsia="fr-BE"/>
        </w:rPr>
      </w:pPr>
      <w:r w:rsidRPr="00180AD1">
        <w:rPr>
          <w:sz w:val="24"/>
          <w:szCs w:val="24"/>
          <w:lang w:eastAsia="fr-BE"/>
        </w:rPr>
        <w:t xml:space="preserve">Le fonctionnement du moteur SG90 dépend de la valeur de la tension appliquée sur les bornes d'alimentation. </w:t>
      </w:r>
      <w:r>
        <w:rPr>
          <w:sz w:val="24"/>
          <w:szCs w:val="24"/>
          <w:lang w:eastAsia="fr-BE"/>
        </w:rPr>
        <w:t>On va pouvoir gérer le positionnement du moteur par un signal généré grâce au module PWM</w:t>
      </w:r>
      <w:r w:rsidR="008069D3">
        <w:rPr>
          <w:sz w:val="24"/>
          <w:szCs w:val="24"/>
          <w:lang w:eastAsia="fr-BE"/>
        </w:rPr>
        <w:t>, l</w:t>
      </w:r>
      <w:r w:rsidRPr="00180AD1">
        <w:rPr>
          <w:sz w:val="24"/>
          <w:szCs w:val="24"/>
          <w:lang w:eastAsia="fr-BE"/>
        </w:rPr>
        <w:t>orsque le signal de commande de positionnement est reçu, le circuit de commande active le moteur pour tourner dans la direction et à la vitesse spécifiées</w:t>
      </w:r>
      <w:r w:rsidR="008069D3">
        <w:rPr>
          <w:sz w:val="24"/>
          <w:szCs w:val="24"/>
          <w:lang w:eastAsia="fr-BE"/>
        </w:rPr>
        <w:t>, ensuit</w:t>
      </w:r>
      <w:r w:rsidRPr="00180AD1">
        <w:rPr>
          <w:sz w:val="24"/>
          <w:szCs w:val="24"/>
          <w:lang w:eastAsia="fr-BE"/>
        </w:rPr>
        <w:t xml:space="preserve">e la position mesurée par le potentiomètre avec la position de consigne spécifiée par le signal de commande de positionnement et ajuste la rotation du moteur en conséquence, jusqu'à ce que la position </w:t>
      </w:r>
      <w:r w:rsidR="00151ADB">
        <w:rPr>
          <w:sz w:val="24"/>
          <w:szCs w:val="24"/>
          <w:lang w:eastAsia="fr-BE"/>
        </w:rPr>
        <w:t>desiré</w:t>
      </w:r>
      <w:r w:rsidRPr="00180AD1">
        <w:rPr>
          <w:sz w:val="24"/>
          <w:szCs w:val="24"/>
          <w:lang w:eastAsia="fr-BE"/>
        </w:rPr>
        <w:t xml:space="preserve"> soit atteinte. Ce processus de boucle fermée assure un positionnement précis et stable du moteur.</w:t>
      </w:r>
    </w:p>
    <w:p w14:paraId="72E7A5A5" w14:textId="1157CEA6" w:rsidR="00817796" w:rsidRDefault="00C71458" w:rsidP="00817796">
      <w:pPr>
        <w:rPr>
          <w:b/>
          <w:bCs/>
          <w:sz w:val="24"/>
          <w:szCs w:val="24"/>
          <w:u w:val="single"/>
          <w:lang w:eastAsia="fr-BE"/>
        </w:rPr>
      </w:pPr>
      <w:r>
        <w:rPr>
          <w:b/>
          <w:bCs/>
          <w:sz w:val="24"/>
          <w:szCs w:val="24"/>
          <w:u w:val="single"/>
          <w:lang w:eastAsia="fr-BE"/>
        </w:rPr>
        <w:t>Capteur de couleur</w:t>
      </w:r>
      <w:r w:rsidR="00C149BB">
        <w:rPr>
          <w:b/>
          <w:bCs/>
          <w:sz w:val="24"/>
          <w:szCs w:val="24"/>
          <w:u w:val="single"/>
          <w:lang w:eastAsia="fr-BE"/>
        </w:rPr>
        <w:t xml:space="preserve"> – TCS3472</w:t>
      </w:r>
    </w:p>
    <w:p w14:paraId="115844A0" w14:textId="21696E8D" w:rsidR="00E313F2" w:rsidRDefault="00E313F2" w:rsidP="00FA33F4">
      <w:pPr>
        <w:pStyle w:val="Paragraphedeliste"/>
        <w:numPr>
          <w:ilvl w:val="0"/>
          <w:numId w:val="8"/>
        </w:numPr>
        <w:rPr>
          <w:sz w:val="24"/>
          <w:szCs w:val="24"/>
          <w:lang w:eastAsia="fr-BE"/>
        </w:rPr>
      </w:pPr>
      <w:r w:rsidRPr="00FA33F4">
        <w:rPr>
          <w:sz w:val="24"/>
          <w:szCs w:val="24"/>
          <w:lang w:eastAsia="fr-BE"/>
        </w:rPr>
        <w:lastRenderedPageBreak/>
        <w:t>PINS :</w:t>
      </w:r>
    </w:p>
    <w:p w14:paraId="5FE33D58" w14:textId="77777777" w:rsidR="00FA33F4" w:rsidRDefault="00FA33F4" w:rsidP="00FA33F4">
      <w:pPr>
        <w:pStyle w:val="Paragraphedeliste"/>
        <w:numPr>
          <w:ilvl w:val="1"/>
          <w:numId w:val="10"/>
        </w:numPr>
        <w:rPr>
          <w:sz w:val="24"/>
          <w:szCs w:val="24"/>
          <w:lang w:eastAsia="fr-BE"/>
        </w:rPr>
      </w:pPr>
      <w:r>
        <w:rPr>
          <w:sz w:val="24"/>
          <w:szCs w:val="24"/>
          <w:lang w:eastAsia="fr-BE"/>
        </w:rPr>
        <w:t>LED</w:t>
      </w:r>
    </w:p>
    <w:p w14:paraId="2BB5459E" w14:textId="77777777" w:rsidR="00FA33F4" w:rsidRDefault="00FA33F4" w:rsidP="00FA33F4">
      <w:pPr>
        <w:pStyle w:val="Paragraphedeliste"/>
        <w:numPr>
          <w:ilvl w:val="1"/>
          <w:numId w:val="10"/>
        </w:numPr>
        <w:rPr>
          <w:sz w:val="24"/>
          <w:szCs w:val="24"/>
          <w:lang w:eastAsia="fr-BE"/>
        </w:rPr>
      </w:pPr>
      <w:r>
        <w:rPr>
          <w:sz w:val="24"/>
          <w:szCs w:val="24"/>
          <w:lang w:eastAsia="fr-BE"/>
        </w:rPr>
        <w:t xml:space="preserve">INT </w:t>
      </w:r>
    </w:p>
    <w:p w14:paraId="643C8069" w14:textId="77777777" w:rsidR="00FA33F4" w:rsidRDefault="00FA33F4" w:rsidP="00FA33F4">
      <w:pPr>
        <w:pStyle w:val="Paragraphedeliste"/>
        <w:numPr>
          <w:ilvl w:val="1"/>
          <w:numId w:val="10"/>
        </w:numPr>
        <w:rPr>
          <w:sz w:val="24"/>
          <w:szCs w:val="24"/>
          <w:lang w:eastAsia="fr-BE"/>
        </w:rPr>
      </w:pPr>
      <w:r>
        <w:rPr>
          <w:sz w:val="24"/>
          <w:szCs w:val="24"/>
          <w:lang w:eastAsia="fr-BE"/>
        </w:rPr>
        <w:t>SDA donne pour I²C</w:t>
      </w:r>
    </w:p>
    <w:p w14:paraId="001716F6" w14:textId="77777777" w:rsidR="00FA33F4" w:rsidRPr="00E313F2" w:rsidRDefault="00FA33F4" w:rsidP="00FA33F4">
      <w:pPr>
        <w:pStyle w:val="Paragraphedeliste"/>
        <w:numPr>
          <w:ilvl w:val="1"/>
          <w:numId w:val="10"/>
        </w:numPr>
        <w:rPr>
          <w:sz w:val="24"/>
          <w:szCs w:val="24"/>
          <w:lang w:eastAsia="fr-BE"/>
        </w:rPr>
      </w:pPr>
      <w:r>
        <w:rPr>
          <w:sz w:val="24"/>
          <w:szCs w:val="24"/>
          <w:lang w:eastAsia="fr-BE"/>
        </w:rPr>
        <w:t>SCL clock du I²C</w:t>
      </w:r>
    </w:p>
    <w:p w14:paraId="10D8948A" w14:textId="77777777" w:rsidR="00FA33F4" w:rsidRDefault="00FA33F4" w:rsidP="00FA33F4">
      <w:pPr>
        <w:pStyle w:val="Paragraphedeliste"/>
        <w:numPr>
          <w:ilvl w:val="1"/>
          <w:numId w:val="10"/>
        </w:numPr>
        <w:rPr>
          <w:sz w:val="24"/>
          <w:szCs w:val="24"/>
          <w:lang w:eastAsia="fr-BE"/>
        </w:rPr>
      </w:pPr>
      <w:r>
        <w:rPr>
          <w:sz w:val="24"/>
          <w:szCs w:val="24"/>
          <w:lang w:eastAsia="fr-BE"/>
        </w:rPr>
        <w:t>3v3 pin d’alimentation 3.3V</w:t>
      </w:r>
    </w:p>
    <w:p w14:paraId="5FC73C50" w14:textId="77777777" w:rsidR="00FA33F4" w:rsidRDefault="00FA33F4" w:rsidP="00FA33F4">
      <w:pPr>
        <w:pStyle w:val="Paragraphedeliste"/>
        <w:numPr>
          <w:ilvl w:val="1"/>
          <w:numId w:val="10"/>
        </w:numPr>
        <w:rPr>
          <w:sz w:val="24"/>
          <w:szCs w:val="24"/>
          <w:lang w:eastAsia="fr-BE"/>
        </w:rPr>
      </w:pPr>
      <w:r>
        <w:rPr>
          <w:sz w:val="24"/>
          <w:szCs w:val="24"/>
          <w:lang w:eastAsia="fr-BE"/>
        </w:rPr>
        <w:t xml:space="preserve">GND </w:t>
      </w:r>
    </w:p>
    <w:p w14:paraId="7961A9CF" w14:textId="77777777" w:rsidR="00FA33F4" w:rsidRPr="005A1768" w:rsidRDefault="00FA33F4" w:rsidP="00FA33F4">
      <w:pPr>
        <w:pStyle w:val="Paragraphedeliste"/>
        <w:numPr>
          <w:ilvl w:val="1"/>
          <w:numId w:val="10"/>
        </w:numPr>
        <w:rPr>
          <w:sz w:val="24"/>
          <w:szCs w:val="24"/>
          <w:lang w:eastAsia="fr-BE"/>
        </w:rPr>
      </w:pPr>
      <w:r>
        <w:rPr>
          <w:sz w:val="24"/>
          <w:szCs w:val="24"/>
          <w:lang w:eastAsia="fr-BE"/>
        </w:rPr>
        <w:t>VIN pin d’alimentation 5V</w:t>
      </w:r>
    </w:p>
    <w:p w14:paraId="56A52CC0" w14:textId="77777777" w:rsidR="00FA33F4" w:rsidRPr="00FA33F4" w:rsidRDefault="00FA33F4" w:rsidP="00FA33F4">
      <w:pPr>
        <w:pStyle w:val="Paragraphedeliste"/>
        <w:ind w:left="1440"/>
        <w:rPr>
          <w:sz w:val="24"/>
          <w:szCs w:val="24"/>
          <w:lang w:eastAsia="fr-BE"/>
        </w:rPr>
      </w:pPr>
    </w:p>
    <w:p w14:paraId="743D895C" w14:textId="08D1A3D2" w:rsidR="00DA275B" w:rsidRDefault="007F6E72" w:rsidP="00771BCD">
      <w:pPr>
        <w:jc w:val="both"/>
        <w:rPr>
          <w:sz w:val="24"/>
          <w:szCs w:val="24"/>
          <w:lang w:eastAsia="fr-BE"/>
        </w:rPr>
      </w:pPr>
      <w:r w:rsidRPr="007F6E72">
        <w:rPr>
          <w:sz w:val="24"/>
          <w:szCs w:val="24"/>
          <w:lang w:eastAsia="fr-BE"/>
        </w:rPr>
        <w:t>L</w:t>
      </w:r>
      <w:r>
        <w:rPr>
          <w:sz w:val="24"/>
          <w:szCs w:val="24"/>
          <w:lang w:eastAsia="fr-BE"/>
        </w:rPr>
        <w:t>e capteur</w:t>
      </w:r>
      <w:r w:rsidRPr="007F6E72">
        <w:rPr>
          <w:sz w:val="24"/>
          <w:szCs w:val="24"/>
          <w:lang w:eastAsia="fr-BE"/>
        </w:rPr>
        <w:t xml:space="preserve"> TCS3472 </w:t>
      </w:r>
      <w:r>
        <w:rPr>
          <w:sz w:val="24"/>
          <w:szCs w:val="24"/>
          <w:lang w:eastAsia="fr-BE"/>
        </w:rPr>
        <w:t xml:space="preserve">permet </w:t>
      </w:r>
      <w:r w:rsidR="00E313F2">
        <w:rPr>
          <w:sz w:val="24"/>
          <w:szCs w:val="24"/>
          <w:lang w:eastAsia="fr-BE"/>
        </w:rPr>
        <w:t>à</w:t>
      </w:r>
      <w:r>
        <w:rPr>
          <w:sz w:val="24"/>
          <w:szCs w:val="24"/>
          <w:lang w:eastAsia="fr-BE"/>
        </w:rPr>
        <w:t xml:space="preserve"> notre module Raspberry Pi de détecter </w:t>
      </w:r>
      <w:r w:rsidR="005A1768">
        <w:rPr>
          <w:sz w:val="24"/>
          <w:szCs w:val="24"/>
          <w:lang w:eastAsia="fr-BE"/>
        </w:rPr>
        <w:t>le couleur</w:t>
      </w:r>
      <w:r>
        <w:rPr>
          <w:sz w:val="24"/>
          <w:szCs w:val="24"/>
          <w:lang w:eastAsia="fr-BE"/>
        </w:rPr>
        <w:t xml:space="preserve"> </w:t>
      </w:r>
      <w:r w:rsidR="005A1768">
        <w:rPr>
          <w:sz w:val="24"/>
          <w:szCs w:val="24"/>
          <w:lang w:eastAsia="fr-BE"/>
        </w:rPr>
        <w:t>d’un</w:t>
      </w:r>
      <w:r>
        <w:rPr>
          <w:sz w:val="24"/>
          <w:szCs w:val="24"/>
          <w:lang w:eastAsia="fr-BE"/>
        </w:rPr>
        <w:t xml:space="preserve"> obje</w:t>
      </w:r>
      <w:r w:rsidR="003E46A1">
        <w:rPr>
          <w:sz w:val="24"/>
          <w:szCs w:val="24"/>
          <w:lang w:eastAsia="fr-BE"/>
        </w:rPr>
        <w:t>t</w:t>
      </w:r>
      <w:r w:rsidR="00006E6B">
        <w:rPr>
          <w:sz w:val="24"/>
          <w:szCs w:val="24"/>
          <w:lang w:eastAsia="fr-BE"/>
        </w:rPr>
        <w:t xml:space="preserve"> en nous fournissant un retour numérique des valeurs de détection de lumière rouge, verte, bleue et lumière claire</w:t>
      </w:r>
      <w:r w:rsidR="00480701">
        <w:rPr>
          <w:sz w:val="24"/>
          <w:szCs w:val="24"/>
          <w:lang w:eastAsia="fr-BE"/>
        </w:rPr>
        <w:t>.</w:t>
      </w:r>
      <w:r w:rsidR="00006E6B">
        <w:rPr>
          <w:sz w:val="24"/>
          <w:szCs w:val="24"/>
          <w:lang w:eastAsia="fr-BE"/>
        </w:rPr>
        <w:t xml:space="preserve"> </w:t>
      </w:r>
      <w:r w:rsidRPr="007F6E72">
        <w:rPr>
          <w:sz w:val="24"/>
          <w:szCs w:val="24"/>
          <w:lang w:eastAsia="fr-BE"/>
        </w:rPr>
        <w:t>Un filtre bloquant I</w:t>
      </w:r>
      <w:r w:rsidR="00672318">
        <w:rPr>
          <w:sz w:val="24"/>
          <w:szCs w:val="24"/>
          <w:lang w:eastAsia="fr-BE"/>
        </w:rPr>
        <w:t>nfrarouge</w:t>
      </w:r>
      <w:r w:rsidRPr="007F6E72">
        <w:rPr>
          <w:sz w:val="24"/>
          <w:szCs w:val="24"/>
          <w:lang w:eastAsia="fr-BE"/>
        </w:rPr>
        <w:t>, intégré sur la puce e</w:t>
      </w:r>
      <w:r w:rsidR="00480701">
        <w:rPr>
          <w:sz w:val="24"/>
          <w:szCs w:val="24"/>
          <w:lang w:eastAsia="fr-BE"/>
        </w:rPr>
        <w:t>s</w:t>
      </w:r>
      <w:r w:rsidRPr="007F6E72">
        <w:rPr>
          <w:sz w:val="24"/>
          <w:szCs w:val="24"/>
          <w:lang w:eastAsia="fr-BE"/>
        </w:rPr>
        <w:t xml:space="preserve">t </w:t>
      </w:r>
      <w:r>
        <w:rPr>
          <w:sz w:val="24"/>
          <w:szCs w:val="24"/>
          <w:lang w:eastAsia="fr-BE"/>
        </w:rPr>
        <w:t>situ</w:t>
      </w:r>
      <w:r w:rsidRPr="007F6E72">
        <w:rPr>
          <w:sz w:val="24"/>
          <w:szCs w:val="24"/>
          <w:lang w:eastAsia="fr-BE"/>
        </w:rPr>
        <w:t xml:space="preserve">é aux photodiodes de détection de couleur, minimise la composante spectrale </w:t>
      </w:r>
      <w:r w:rsidR="00480701">
        <w:rPr>
          <w:sz w:val="24"/>
          <w:szCs w:val="24"/>
          <w:lang w:eastAsia="fr-BE"/>
        </w:rPr>
        <w:t>infrarouge</w:t>
      </w:r>
      <w:r w:rsidRPr="007F6E72">
        <w:rPr>
          <w:sz w:val="24"/>
          <w:szCs w:val="24"/>
          <w:lang w:eastAsia="fr-BE"/>
        </w:rPr>
        <w:t xml:space="preserve"> de la lumière entrante et permet de prendre des mesures de couleur avec précision. Ces données sont transférées via un I</w:t>
      </w:r>
      <w:r w:rsidR="00480701">
        <w:rPr>
          <w:sz w:val="24"/>
          <w:szCs w:val="24"/>
          <w:lang w:eastAsia="fr-BE"/>
        </w:rPr>
        <w:t>²</w:t>
      </w:r>
      <w:r w:rsidRPr="007F6E72">
        <w:rPr>
          <w:sz w:val="24"/>
          <w:szCs w:val="24"/>
          <w:lang w:eastAsia="fr-BE"/>
        </w:rPr>
        <w:t>C vers l’hôte</w:t>
      </w:r>
      <w:r>
        <w:rPr>
          <w:sz w:val="24"/>
          <w:szCs w:val="24"/>
          <w:lang w:eastAsia="fr-BE"/>
        </w:rPr>
        <w:t>.</w:t>
      </w:r>
    </w:p>
    <w:p w14:paraId="60983DE0" w14:textId="1DE00D19" w:rsidR="00577DFC" w:rsidRDefault="00577DFC" w:rsidP="008D30E3">
      <w:r>
        <w:t>BIBLIOGRAPHIE – Work in Progress</w:t>
      </w:r>
    </w:p>
    <w:p w14:paraId="0E4B0A0E" w14:textId="77777777" w:rsidR="00151ADB" w:rsidRPr="00151ADB" w:rsidRDefault="008D30E3" w:rsidP="008D30E3">
      <w:pPr>
        <w:rPr>
          <w:b/>
          <w:bCs/>
        </w:rPr>
      </w:pPr>
      <w:r w:rsidRPr="00151ADB">
        <w:rPr>
          <w:b/>
          <w:bCs/>
        </w:rPr>
        <w:t xml:space="preserve">CAPTEUR </w:t>
      </w:r>
      <w:r w:rsidR="00780263" w:rsidRPr="00151ADB">
        <w:rPr>
          <w:b/>
          <w:bCs/>
        </w:rPr>
        <w:t>ultrason</w:t>
      </w:r>
      <w:r w:rsidR="00577DFC" w:rsidRPr="00151ADB">
        <w:rPr>
          <w:b/>
          <w:bCs/>
        </w:rPr>
        <w:t xml:space="preserve"> </w:t>
      </w:r>
    </w:p>
    <w:p w14:paraId="54B83B3B" w14:textId="70F30191" w:rsidR="008D30E3" w:rsidRPr="00151ADB" w:rsidRDefault="00000000" w:rsidP="008D30E3">
      <w:pPr>
        <w:rPr>
          <w:lang w:val="it-IT"/>
        </w:rPr>
      </w:pPr>
      <w:hyperlink r:id="rId6" w:history="1">
        <w:r w:rsidR="00151ADB" w:rsidRPr="00151ADB">
          <w:rPr>
            <w:rStyle w:val="Lienhypertexte"/>
            <w:lang w:val="it-IT"/>
          </w:rPr>
          <w:t>https://lastminuteengineers.com/arduino-sr04-ultrasonic-sensor-tutorial/</w:t>
        </w:r>
      </w:hyperlink>
      <w:r w:rsidR="00151ADB" w:rsidRPr="00151ADB">
        <w:rPr>
          <w:lang w:val="it-IT"/>
        </w:rPr>
        <w:t xml:space="preserve"> </w:t>
      </w:r>
      <w:r w:rsidR="00577DFC" w:rsidRPr="00151ADB">
        <w:rPr>
          <w:lang w:val="it-IT"/>
        </w:rPr>
        <w:t xml:space="preserve">+ </w:t>
      </w:r>
      <w:r w:rsidR="00480701" w:rsidRPr="00151ADB">
        <w:rPr>
          <w:lang w:val="it-IT"/>
        </w:rPr>
        <w:t>datasheet</w:t>
      </w:r>
    </w:p>
    <w:p w14:paraId="7612766C" w14:textId="77777777" w:rsidR="00151ADB" w:rsidRDefault="00780263" w:rsidP="008D30E3">
      <w:pPr>
        <w:rPr>
          <w:b/>
          <w:bCs/>
        </w:rPr>
      </w:pPr>
      <w:r w:rsidRPr="00151ADB">
        <w:rPr>
          <w:b/>
          <w:bCs/>
        </w:rPr>
        <w:t xml:space="preserve">CAPTEUR </w:t>
      </w:r>
      <w:r w:rsidR="00577DFC" w:rsidRPr="00151ADB">
        <w:rPr>
          <w:b/>
          <w:bCs/>
        </w:rPr>
        <w:t>INFRAOUGE</w:t>
      </w:r>
    </w:p>
    <w:p w14:paraId="3976F547" w14:textId="39338713" w:rsidR="00780263" w:rsidRPr="00347557" w:rsidRDefault="00000000" w:rsidP="008D30E3">
      <w:hyperlink r:id="rId7" w:history="1">
        <w:r w:rsidR="00771BCD" w:rsidRPr="00347557">
          <w:rPr>
            <w:rStyle w:val="Lienhypertexte"/>
          </w:rPr>
          <w:t>https://www.vishay.com/docs/83760/tcrt5000.pdf</w:t>
        </w:r>
      </w:hyperlink>
      <w:r w:rsidR="00771BCD" w:rsidRPr="00347557">
        <w:t xml:space="preserve"> </w:t>
      </w:r>
    </w:p>
    <w:p w14:paraId="6C9727FE" w14:textId="3E2C00B3" w:rsidR="00151ADB" w:rsidRPr="00151ADB" w:rsidRDefault="00151ADB" w:rsidP="008D30E3">
      <w:pPr>
        <w:rPr>
          <w:b/>
          <w:bCs/>
          <w:lang w:val="it-IT"/>
        </w:rPr>
      </w:pPr>
      <w:r w:rsidRPr="00151ADB">
        <w:rPr>
          <w:b/>
          <w:bCs/>
          <w:lang w:val="it-IT"/>
        </w:rPr>
        <w:t>Motor Driver</w:t>
      </w:r>
    </w:p>
    <w:p w14:paraId="44ED040F" w14:textId="1979BB01" w:rsidR="00151ADB" w:rsidRPr="00151ADB" w:rsidRDefault="00151ADB" w:rsidP="008D30E3">
      <w:pPr>
        <w:rPr>
          <w:lang w:val="it-IT"/>
        </w:rPr>
      </w:pPr>
      <w:r w:rsidRPr="00151ADB">
        <w:rPr>
          <w:lang w:val="it-IT"/>
        </w:rPr>
        <w:t xml:space="preserve">https://www.instructables.com/Arduino-Modules-L298N-Dual-H-Bridge-Motor-Controll/ </w:t>
      </w:r>
    </w:p>
    <w:p w14:paraId="4F1A8153" w14:textId="46E02F62" w:rsidR="00151ADB" w:rsidRPr="00151ADB" w:rsidRDefault="00000000" w:rsidP="008D30E3">
      <w:hyperlink r:id="rId8" w:history="1">
        <w:r w:rsidR="00577DFC" w:rsidRPr="005A1768">
          <w:rPr>
            <w:rStyle w:val="Lienhypertexte"/>
          </w:rPr>
          <w:t>Capteur de couleur</w:t>
        </w:r>
      </w:hyperlink>
      <w:r w:rsidR="005A1768">
        <w:t xml:space="preserve"> +</w:t>
      </w:r>
      <w:r w:rsidR="00480701">
        <w:t xml:space="preserve"> datasheet</w:t>
      </w:r>
    </w:p>
    <w:sectPr w:rsidR="00151ADB" w:rsidRPr="00151AD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647E5"/>
    <w:multiLevelType w:val="hybridMultilevel"/>
    <w:tmpl w:val="1846BC2E"/>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065F1FD7"/>
    <w:multiLevelType w:val="hybridMultilevel"/>
    <w:tmpl w:val="7D0A770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EF60B06"/>
    <w:multiLevelType w:val="hybridMultilevel"/>
    <w:tmpl w:val="2CBA363A"/>
    <w:lvl w:ilvl="0" w:tplc="0410000F">
      <w:start w:val="1"/>
      <w:numFmt w:val="decimal"/>
      <w:lvlText w:val="%1."/>
      <w:lvlJc w:val="left"/>
      <w:pPr>
        <w:ind w:left="1068" w:hanging="360"/>
      </w:p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3" w15:restartNumberingAfterBreak="0">
    <w:nsid w:val="30EB64B1"/>
    <w:multiLevelType w:val="hybridMultilevel"/>
    <w:tmpl w:val="60782ECC"/>
    <w:lvl w:ilvl="0" w:tplc="FFFFFFFF">
      <w:start w:val="1"/>
      <w:numFmt w:val="bullet"/>
      <w:lvlText w:val=""/>
      <w:lvlJc w:val="left"/>
      <w:pPr>
        <w:ind w:left="720" w:hanging="360"/>
      </w:pPr>
      <w:rPr>
        <w:rFonts w:ascii="Symbol" w:hAnsi="Symbol" w:hint="default"/>
      </w:rPr>
    </w:lvl>
    <w:lvl w:ilvl="1" w:tplc="0410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50F472F0"/>
    <w:multiLevelType w:val="hybridMultilevel"/>
    <w:tmpl w:val="714A8B56"/>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60282627"/>
    <w:multiLevelType w:val="multilevel"/>
    <w:tmpl w:val="DA7AF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8747959"/>
    <w:multiLevelType w:val="hybridMultilevel"/>
    <w:tmpl w:val="5C14C9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6FBD7E7C"/>
    <w:multiLevelType w:val="hybridMultilevel"/>
    <w:tmpl w:val="3DCC05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3D92945"/>
    <w:multiLevelType w:val="hybridMultilevel"/>
    <w:tmpl w:val="E73C9E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6A016C9"/>
    <w:multiLevelType w:val="hybridMultilevel"/>
    <w:tmpl w:val="93968BFA"/>
    <w:lvl w:ilvl="0" w:tplc="080C0001">
      <w:start w:val="1"/>
      <w:numFmt w:val="bullet"/>
      <w:lvlText w:val=""/>
      <w:lvlJc w:val="left"/>
      <w:pPr>
        <w:ind w:left="1080" w:hanging="360"/>
      </w:pPr>
      <w:rPr>
        <w:rFonts w:ascii="Symbol" w:hAnsi="Symbol"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10" w15:restartNumberingAfterBreak="0">
    <w:nsid w:val="799D611B"/>
    <w:multiLevelType w:val="hybridMultilevel"/>
    <w:tmpl w:val="8F2AE93C"/>
    <w:lvl w:ilvl="0" w:tplc="FFFFFFFF">
      <w:start w:val="1"/>
      <w:numFmt w:val="bullet"/>
      <w:lvlText w:val=""/>
      <w:lvlJc w:val="left"/>
      <w:pPr>
        <w:ind w:left="720" w:hanging="360"/>
      </w:pPr>
      <w:rPr>
        <w:rFonts w:ascii="Symbol" w:hAnsi="Symbol" w:hint="default"/>
      </w:rPr>
    </w:lvl>
    <w:lvl w:ilvl="1" w:tplc="0410000F">
      <w:start w:val="1"/>
      <w:numFmt w:val="decimal"/>
      <w:lvlText w:val="%2."/>
      <w:lvlJc w:val="left"/>
      <w:pPr>
        <w:ind w:left="1068"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973828692">
    <w:abstractNumId w:val="4"/>
  </w:num>
  <w:num w:numId="2" w16cid:durableId="1084037748">
    <w:abstractNumId w:val="0"/>
  </w:num>
  <w:num w:numId="3" w16cid:durableId="1650477213">
    <w:abstractNumId w:val="9"/>
  </w:num>
  <w:num w:numId="4" w16cid:durableId="607201126">
    <w:abstractNumId w:val="3"/>
  </w:num>
  <w:num w:numId="5" w16cid:durableId="849174779">
    <w:abstractNumId w:val="4"/>
  </w:num>
  <w:num w:numId="6" w16cid:durableId="1898738819">
    <w:abstractNumId w:val="2"/>
  </w:num>
  <w:num w:numId="7" w16cid:durableId="1796023457">
    <w:abstractNumId w:val="6"/>
  </w:num>
  <w:num w:numId="8" w16cid:durableId="1659000247">
    <w:abstractNumId w:val="1"/>
  </w:num>
  <w:num w:numId="9" w16cid:durableId="794060819">
    <w:abstractNumId w:val="7"/>
  </w:num>
  <w:num w:numId="10" w16cid:durableId="63920735">
    <w:abstractNumId w:val="10"/>
  </w:num>
  <w:num w:numId="11" w16cid:durableId="224148467">
    <w:abstractNumId w:val="5"/>
  </w:num>
  <w:num w:numId="12" w16cid:durableId="9485831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6EF"/>
    <w:rsid w:val="0000570B"/>
    <w:rsid w:val="00006E6B"/>
    <w:rsid w:val="000D2134"/>
    <w:rsid w:val="000D2A9A"/>
    <w:rsid w:val="00100C30"/>
    <w:rsid w:val="0011272A"/>
    <w:rsid w:val="00151ADB"/>
    <w:rsid w:val="001748DD"/>
    <w:rsid w:val="00180AD1"/>
    <w:rsid w:val="00190381"/>
    <w:rsid w:val="001F4976"/>
    <w:rsid w:val="00245C78"/>
    <w:rsid w:val="00250AF1"/>
    <w:rsid w:val="00257629"/>
    <w:rsid w:val="0027796C"/>
    <w:rsid w:val="002D238D"/>
    <w:rsid w:val="002E101E"/>
    <w:rsid w:val="00347557"/>
    <w:rsid w:val="00392C6C"/>
    <w:rsid w:val="003A03B7"/>
    <w:rsid w:val="003D302E"/>
    <w:rsid w:val="003E46A1"/>
    <w:rsid w:val="004411BC"/>
    <w:rsid w:val="00463082"/>
    <w:rsid w:val="0046478E"/>
    <w:rsid w:val="00477922"/>
    <w:rsid w:val="00480701"/>
    <w:rsid w:val="004A417E"/>
    <w:rsid w:val="004B7F27"/>
    <w:rsid w:val="004F4A9D"/>
    <w:rsid w:val="00577DFC"/>
    <w:rsid w:val="005A1768"/>
    <w:rsid w:val="005A6B4F"/>
    <w:rsid w:val="005C0C05"/>
    <w:rsid w:val="005E247A"/>
    <w:rsid w:val="00603C65"/>
    <w:rsid w:val="00615E34"/>
    <w:rsid w:val="00622768"/>
    <w:rsid w:val="00672318"/>
    <w:rsid w:val="006B743B"/>
    <w:rsid w:val="006F0D43"/>
    <w:rsid w:val="00703890"/>
    <w:rsid w:val="007509B5"/>
    <w:rsid w:val="00771BCD"/>
    <w:rsid w:val="00780263"/>
    <w:rsid w:val="007F6E72"/>
    <w:rsid w:val="008069D3"/>
    <w:rsid w:val="00817796"/>
    <w:rsid w:val="00817DB4"/>
    <w:rsid w:val="00823CA7"/>
    <w:rsid w:val="00875AB1"/>
    <w:rsid w:val="0088131F"/>
    <w:rsid w:val="008A0D08"/>
    <w:rsid w:val="008A5F1C"/>
    <w:rsid w:val="008D30E3"/>
    <w:rsid w:val="009145A6"/>
    <w:rsid w:val="00926329"/>
    <w:rsid w:val="00937884"/>
    <w:rsid w:val="00947A0C"/>
    <w:rsid w:val="00985B36"/>
    <w:rsid w:val="009A268F"/>
    <w:rsid w:val="00A364EE"/>
    <w:rsid w:val="00A664DA"/>
    <w:rsid w:val="00A67D09"/>
    <w:rsid w:val="00A77BAD"/>
    <w:rsid w:val="00AD430A"/>
    <w:rsid w:val="00AF058F"/>
    <w:rsid w:val="00B64F4A"/>
    <w:rsid w:val="00BB5186"/>
    <w:rsid w:val="00C0452F"/>
    <w:rsid w:val="00C149BB"/>
    <w:rsid w:val="00C2628C"/>
    <w:rsid w:val="00C42D6D"/>
    <w:rsid w:val="00C71458"/>
    <w:rsid w:val="00CC3ED4"/>
    <w:rsid w:val="00CF7E43"/>
    <w:rsid w:val="00D31A89"/>
    <w:rsid w:val="00D63017"/>
    <w:rsid w:val="00D77962"/>
    <w:rsid w:val="00DA275B"/>
    <w:rsid w:val="00E019B1"/>
    <w:rsid w:val="00E146EF"/>
    <w:rsid w:val="00E313F2"/>
    <w:rsid w:val="00E45E84"/>
    <w:rsid w:val="00E63F34"/>
    <w:rsid w:val="00E85DE0"/>
    <w:rsid w:val="00EA37BA"/>
    <w:rsid w:val="00EB3ADB"/>
    <w:rsid w:val="00ED4495"/>
    <w:rsid w:val="00ED667F"/>
    <w:rsid w:val="00EF72EF"/>
    <w:rsid w:val="00F100EF"/>
    <w:rsid w:val="00F40FE3"/>
    <w:rsid w:val="00FA33F4"/>
    <w:rsid w:val="00FC6DE4"/>
    <w:rsid w:val="00FF0F19"/>
    <w:rsid w:val="00FF13BC"/>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B485F"/>
  <w15:chartTrackingRefBased/>
  <w15:docId w15:val="{F164FE1A-49FF-44BC-815B-79A4E4E0E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C42D6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B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A0D08"/>
    <w:pPr>
      <w:ind w:left="720"/>
      <w:contextualSpacing/>
    </w:pPr>
  </w:style>
  <w:style w:type="character" w:styleId="Lienhypertexte">
    <w:name w:val="Hyperlink"/>
    <w:basedOn w:val="Policepardfaut"/>
    <w:uiPriority w:val="99"/>
    <w:unhideWhenUsed/>
    <w:rsid w:val="00ED667F"/>
    <w:rPr>
      <w:color w:val="0563C1" w:themeColor="hyperlink"/>
      <w:u w:val="single"/>
    </w:rPr>
  </w:style>
  <w:style w:type="character" w:styleId="Mentionnonrsolue">
    <w:name w:val="Unresolved Mention"/>
    <w:basedOn w:val="Policepardfaut"/>
    <w:uiPriority w:val="99"/>
    <w:semiHidden/>
    <w:unhideWhenUsed/>
    <w:rsid w:val="00ED667F"/>
    <w:rPr>
      <w:color w:val="605E5C"/>
      <w:shd w:val="clear" w:color="auto" w:fill="E1DFDD"/>
    </w:rPr>
  </w:style>
  <w:style w:type="character" w:customStyle="1" w:styleId="Titre1Car">
    <w:name w:val="Titre 1 Car"/>
    <w:basedOn w:val="Policepardfaut"/>
    <w:link w:val="Titre1"/>
    <w:uiPriority w:val="9"/>
    <w:rsid w:val="00C42D6D"/>
    <w:rPr>
      <w:rFonts w:ascii="Times New Roman" w:eastAsia="Times New Roman" w:hAnsi="Times New Roman" w:cs="Times New Roman"/>
      <w:b/>
      <w:bCs/>
      <w:kern w:val="36"/>
      <w:sz w:val="48"/>
      <w:szCs w:val="48"/>
      <w:lang w:eastAsia="fr-BE"/>
    </w:rPr>
  </w:style>
  <w:style w:type="character" w:styleId="Lienhypertextesuivivisit">
    <w:name w:val="FollowedHyperlink"/>
    <w:basedOn w:val="Policepardfaut"/>
    <w:uiPriority w:val="99"/>
    <w:semiHidden/>
    <w:unhideWhenUsed/>
    <w:rsid w:val="0046478E"/>
    <w:rPr>
      <w:color w:val="954F72" w:themeColor="followedHyperlink"/>
      <w:u w:val="single"/>
    </w:rPr>
  </w:style>
  <w:style w:type="paragraph" w:customStyle="1" w:styleId="Default">
    <w:name w:val="Default"/>
    <w:rsid w:val="00672318"/>
    <w:pPr>
      <w:autoSpaceDE w:val="0"/>
      <w:autoSpaceDN w:val="0"/>
      <w:adjustRightInd w:val="0"/>
      <w:spacing w:after="0" w:line="240" w:lineRule="auto"/>
    </w:pPr>
    <w:rPr>
      <w:rFonts w:ascii="Symbol" w:hAnsi="Symbol" w:cs="Symbol"/>
      <w:color w:val="000000"/>
      <w:sz w:val="24"/>
      <w:szCs w:val="24"/>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382717">
      <w:bodyDiv w:val="1"/>
      <w:marLeft w:val="0"/>
      <w:marRight w:val="0"/>
      <w:marTop w:val="0"/>
      <w:marBottom w:val="0"/>
      <w:divBdr>
        <w:top w:val="none" w:sz="0" w:space="0" w:color="auto"/>
        <w:left w:val="none" w:sz="0" w:space="0" w:color="auto"/>
        <w:bottom w:val="none" w:sz="0" w:space="0" w:color="auto"/>
        <w:right w:val="none" w:sz="0" w:space="0" w:color="auto"/>
      </w:divBdr>
    </w:div>
    <w:div w:id="314605196">
      <w:bodyDiv w:val="1"/>
      <w:marLeft w:val="0"/>
      <w:marRight w:val="0"/>
      <w:marTop w:val="0"/>
      <w:marBottom w:val="0"/>
      <w:divBdr>
        <w:top w:val="none" w:sz="0" w:space="0" w:color="auto"/>
        <w:left w:val="none" w:sz="0" w:space="0" w:color="auto"/>
        <w:bottom w:val="none" w:sz="0" w:space="0" w:color="auto"/>
        <w:right w:val="none" w:sz="0" w:space="0" w:color="auto"/>
      </w:divBdr>
    </w:div>
    <w:div w:id="461656874">
      <w:bodyDiv w:val="1"/>
      <w:marLeft w:val="0"/>
      <w:marRight w:val="0"/>
      <w:marTop w:val="0"/>
      <w:marBottom w:val="0"/>
      <w:divBdr>
        <w:top w:val="none" w:sz="0" w:space="0" w:color="auto"/>
        <w:left w:val="none" w:sz="0" w:space="0" w:color="auto"/>
        <w:bottom w:val="none" w:sz="0" w:space="0" w:color="auto"/>
        <w:right w:val="none" w:sz="0" w:space="0" w:color="auto"/>
      </w:divBdr>
    </w:div>
    <w:div w:id="645816753">
      <w:bodyDiv w:val="1"/>
      <w:marLeft w:val="0"/>
      <w:marRight w:val="0"/>
      <w:marTop w:val="0"/>
      <w:marBottom w:val="0"/>
      <w:divBdr>
        <w:top w:val="none" w:sz="0" w:space="0" w:color="auto"/>
        <w:left w:val="none" w:sz="0" w:space="0" w:color="auto"/>
        <w:bottom w:val="none" w:sz="0" w:space="0" w:color="auto"/>
        <w:right w:val="none" w:sz="0" w:space="0" w:color="auto"/>
      </w:divBdr>
    </w:div>
    <w:div w:id="1052578225">
      <w:bodyDiv w:val="1"/>
      <w:marLeft w:val="0"/>
      <w:marRight w:val="0"/>
      <w:marTop w:val="0"/>
      <w:marBottom w:val="0"/>
      <w:divBdr>
        <w:top w:val="none" w:sz="0" w:space="0" w:color="auto"/>
        <w:left w:val="none" w:sz="0" w:space="0" w:color="auto"/>
        <w:bottom w:val="none" w:sz="0" w:space="0" w:color="auto"/>
        <w:right w:val="none" w:sz="0" w:space="0" w:color="auto"/>
      </w:divBdr>
    </w:div>
    <w:div w:id="1114981151">
      <w:bodyDiv w:val="1"/>
      <w:marLeft w:val="0"/>
      <w:marRight w:val="0"/>
      <w:marTop w:val="0"/>
      <w:marBottom w:val="0"/>
      <w:divBdr>
        <w:top w:val="none" w:sz="0" w:space="0" w:color="auto"/>
        <w:left w:val="none" w:sz="0" w:space="0" w:color="auto"/>
        <w:bottom w:val="none" w:sz="0" w:space="0" w:color="auto"/>
        <w:right w:val="none" w:sz="0" w:space="0" w:color="auto"/>
      </w:divBdr>
    </w:div>
    <w:div w:id="1274829404">
      <w:bodyDiv w:val="1"/>
      <w:marLeft w:val="0"/>
      <w:marRight w:val="0"/>
      <w:marTop w:val="0"/>
      <w:marBottom w:val="0"/>
      <w:divBdr>
        <w:top w:val="none" w:sz="0" w:space="0" w:color="auto"/>
        <w:left w:val="none" w:sz="0" w:space="0" w:color="auto"/>
        <w:bottom w:val="none" w:sz="0" w:space="0" w:color="auto"/>
        <w:right w:val="none" w:sz="0" w:space="0" w:color="auto"/>
      </w:divBdr>
    </w:div>
    <w:div w:id="1445879220">
      <w:bodyDiv w:val="1"/>
      <w:marLeft w:val="0"/>
      <w:marRight w:val="0"/>
      <w:marTop w:val="0"/>
      <w:marBottom w:val="0"/>
      <w:divBdr>
        <w:top w:val="none" w:sz="0" w:space="0" w:color="auto"/>
        <w:left w:val="none" w:sz="0" w:space="0" w:color="auto"/>
        <w:bottom w:val="none" w:sz="0" w:space="0" w:color="auto"/>
        <w:right w:val="none" w:sz="0" w:space="0" w:color="auto"/>
      </w:divBdr>
    </w:div>
    <w:div w:id="2135639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ibits.net/amp/code/raspberry-pi-and-tcs34725-color-sensor.php" TargetMode="External"/><Relationship Id="rId3" Type="http://schemas.openxmlformats.org/officeDocument/2006/relationships/settings" Target="settings.xml"/><Relationship Id="rId7" Type="http://schemas.openxmlformats.org/officeDocument/2006/relationships/hyperlink" Target="https://www.vishay.com/docs/83760/tcrt5000.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astminuteengineers.com/arduino-sr04-ultrasonic-sensor-tutorial/"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1027</Words>
  <Characters>5650</Characters>
  <Application>Microsoft Office Word</Application>
  <DocSecurity>0</DocSecurity>
  <Lines>47</Lines>
  <Paragraphs>13</Paragraphs>
  <ScaleCrop>false</ScaleCrop>
  <HeadingPairs>
    <vt:vector size="4" baseType="variant">
      <vt:variant>
        <vt:lpstr>Titre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6664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DANNEAU Thibaud</dc:creator>
  <cp:keywords/>
  <dc:description/>
  <cp:lastModifiedBy>Rosin Guillaume</cp:lastModifiedBy>
  <cp:revision>5</cp:revision>
  <dcterms:created xsi:type="dcterms:W3CDTF">2023-04-18T19:53:00Z</dcterms:created>
  <dcterms:modified xsi:type="dcterms:W3CDTF">2023-04-30T21:00:00Z</dcterms:modified>
</cp:coreProperties>
</file>