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Profile Analysis Report</w:t>
      </w:r>
    </w:p>
    <w:p>
      <w:pPr>
        <w:pStyle w:val="Heading1"/>
      </w:pPr>
      <w:r>
        <w:t>Performance Analysis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bined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Detailed Profile Before Optimization</w:t>
      </w:r>
    </w:p>
    <w:p>
      <w:r>
        <w:t>calculate_factorial: 1.000543 seconds</w:t>
      </w:r>
    </w:p>
    <w:p>
      <w:r>
        <w:t>calculate_squares: 2.000593 seconds</w:t>
      </w:r>
    </w:p>
    <w:p>
      <w:r>
        <w:t>calculate_cubes: 3.000904 seconds</w:t>
      </w:r>
    </w:p>
    <w:p>
      <w:r>
        <w:t>delay: 1.000145 seconds</w:t>
      </w:r>
    </w:p>
    <w:p>
      <w:pPr>
        <w:pStyle w:val="Heading2"/>
      </w:pPr>
      <w:r>
        <w:t>Detailed Profile After Optimization</w:t>
      </w:r>
    </w:p>
    <w:p>
      <w:r>
        <w:t>calculate_factorial: 0.500737 seconds</w:t>
      </w:r>
    </w:p>
    <w:p>
      <w:r>
        <w:t>calculate_squares: 1.000896 seconds</w:t>
      </w:r>
    </w:p>
    <w:p>
      <w:r>
        <w:t>calculate_cubes: 1.500574 seconds</w:t>
      </w:r>
    </w:p>
    <w:p>
      <w:r>
        <w:t>delay: 0.500649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