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4105C" w14:textId="77777777" w:rsidR="00DF4EA4" w:rsidRPr="00E968AD" w:rsidRDefault="00000000">
      <w:pPr>
        <w:pStyle w:val="Title"/>
        <w:jc w:val="center"/>
        <w:rPr>
          <w:sz w:val="44"/>
          <w:szCs w:val="44"/>
        </w:rPr>
      </w:pPr>
      <w:r w:rsidRPr="00E968AD">
        <w:rPr>
          <w:sz w:val="44"/>
          <w:szCs w:val="44"/>
        </w:rPr>
        <w:t>TalesToGo Checkmarx SAST Remediation Summary</w:t>
      </w:r>
    </w:p>
    <w:p w14:paraId="0E34736A" w14:textId="4D644D22" w:rsidR="00DF4EA4" w:rsidRDefault="00000000">
      <w:pPr>
        <w:jc w:val="center"/>
      </w:pPr>
      <w:r>
        <w:rPr>
          <w:color w:val="666666"/>
        </w:rPr>
        <w:t xml:space="preserve">February </w:t>
      </w:r>
      <w:r w:rsidR="00E13C0F">
        <w:rPr>
          <w:color w:val="666666"/>
        </w:rPr>
        <w:t xml:space="preserve">26, </w:t>
      </w:r>
      <w:r>
        <w:rPr>
          <w:color w:val="666666"/>
        </w:rPr>
        <w:t>2026</w:t>
      </w:r>
    </w:p>
    <w:p w14:paraId="42117451" w14:textId="7454F153" w:rsidR="00DF4EA4" w:rsidRDefault="004F33F2">
      <w:r>
        <w:t>Below</w:t>
      </w:r>
      <w:r w:rsidR="00735887">
        <w:t xml:space="preserve"> is </w:t>
      </w:r>
      <w:r w:rsidR="00000000">
        <w:t xml:space="preserve">a summary of the remediation work completed for the </w:t>
      </w:r>
      <w:proofErr w:type="spellStart"/>
      <w:r>
        <w:t>TalesToGo</w:t>
      </w:r>
      <w:proofErr w:type="spellEnd"/>
      <w:r>
        <w:t xml:space="preserve"> </w:t>
      </w:r>
      <w:proofErr w:type="spellStart"/>
      <w:r w:rsidR="00000000">
        <w:t>Checkmarx</w:t>
      </w:r>
      <w:proofErr w:type="spellEnd"/>
      <w:r w:rsidR="00000000">
        <w:t xml:space="preserve"> SAST findings, along with documentation of false positives for the rescan.</w:t>
      </w:r>
    </w:p>
    <w:p w14:paraId="32A80C23" w14:textId="77777777" w:rsidR="00DF4EA4" w:rsidRDefault="00000000">
      <w:pPr>
        <w:pStyle w:val="Heading1"/>
      </w:pPr>
      <w:r>
        <w:t>Remediated Findings (True Positives)</w:t>
      </w:r>
    </w:p>
    <w:p w14:paraId="73E663D8" w14:textId="77777777" w:rsidR="00DF4EA4" w:rsidRDefault="00000000">
      <w:r>
        <w:rPr>
          <w:b/>
        </w:rPr>
        <w:t>Hardcoded Credentials (Critical), ~34 files, all resolved:</w:t>
      </w:r>
    </w:p>
    <w:p w14:paraId="68913A18" w14:textId="77777777" w:rsidR="00DF4EA4" w:rsidRDefault="00000000">
      <w:pPr>
        <w:pStyle w:val="ListBullet"/>
      </w:pPr>
      <w:r>
        <w:rPr>
          <w:b/>
        </w:rPr>
        <w:t xml:space="preserve">Deleted 23 root-level one-off development scripts </w:t>
      </w:r>
      <w:r>
        <w:t>that contained hardcoded database passwords (Railway and Render connection strings). These were ad-hoc tools not used in production (e.g., check_production_batches.py, fix_stalled_tasks.py, migrate_smart.py, etc.).</w:t>
      </w:r>
    </w:p>
    <w:p w14:paraId="266EA8D3" w14:textId="77777777" w:rsidR="00DF4EA4" w:rsidRDefault="00000000">
      <w:pPr>
        <w:pStyle w:val="ListBullet"/>
      </w:pPr>
      <w:r>
        <w:rPr>
          <w:b/>
        </w:rPr>
        <w:t xml:space="preserve">Replaced hardcoded DB URLs with environment variables </w:t>
      </w:r>
      <w:r>
        <w:t>in 6 scripts under scripts/ that are still needed (make_jack_data_reviewer.py, compute_batch_analytics_render.py, regenerate_doe_reports.py, sync_prod_to_localhost.py, migrate_tales_to_render.py, migrate_production.py). All now read from DATABASE_URL or PROD_DATABASE_URL env vars.</w:t>
      </w:r>
    </w:p>
    <w:p w14:paraId="7E4F7506" w14:textId="77777777" w:rsidR="00DF4EA4" w:rsidRDefault="00000000">
      <w:pPr>
        <w:pStyle w:val="ListBullet"/>
      </w:pPr>
      <w:r>
        <w:rPr>
          <w:b/>
        </w:rPr>
        <w:t xml:space="preserve">Sanitized 5 documentation files </w:t>
      </w:r>
      <w:r>
        <w:t>that contained real database credentials in code examples (QUICKSTART.md, SAFETY_RULES.md, AWS_MIGRATION.md, and two planning files under .claude/plans/). Replaced with placeholders or env var references.</w:t>
      </w:r>
    </w:p>
    <w:p w14:paraId="4949673B" w14:textId="77777777" w:rsidR="00DF4EA4" w:rsidRDefault="00000000">
      <w:pPr>
        <w:pStyle w:val="ListBullet"/>
      </w:pPr>
      <w:r>
        <w:rPr>
          <w:b/>
        </w:rPr>
        <w:t xml:space="preserve">Updated .gitignore </w:t>
      </w:r>
      <w:r>
        <w:t>with patterns to prevent future credential leaks from one-off scripts at the root level.</w:t>
      </w:r>
    </w:p>
    <w:p w14:paraId="200A2C9C" w14:textId="77777777" w:rsidR="00DF4EA4" w:rsidRDefault="00000000">
      <w:r>
        <w:rPr>
          <w:b/>
        </w:rPr>
        <w:t>Hardcoded Password (Critical), 1 file:</w:t>
      </w:r>
    </w:p>
    <w:p w14:paraId="415E1EE9" w14:textId="77777777" w:rsidR="00DF4EA4" w:rsidRDefault="00000000">
      <w:pPr>
        <w:pStyle w:val="ListBullet"/>
      </w:pPr>
      <w:r>
        <w:rPr>
          <w:b/>
        </w:rPr>
        <w:t xml:space="preserve">app/routers/users.py: </w:t>
      </w:r>
      <w:r>
        <w:t>Replaced temp_password = "TempPassword123!" in the user invitation flow with a cryptographically secure random 24-character password generated via Python's secrets module.</w:t>
      </w:r>
    </w:p>
    <w:p w14:paraId="52D49A00" w14:textId="77777777" w:rsidR="00DF4EA4" w:rsidRDefault="00000000">
      <w:r>
        <w:rPr>
          <w:b/>
        </w:rPr>
        <w:t>SQL Injection (Critical), 2 files:</w:t>
      </w:r>
    </w:p>
    <w:p w14:paraId="4124C52C" w14:textId="77777777" w:rsidR="00DF4EA4" w:rsidRDefault="00000000">
      <w:pPr>
        <w:pStyle w:val="ListBullet"/>
      </w:pPr>
      <w:r>
        <w:t>Deleted scripts/data/export_user_data.py (contained unsanitized string interpolation in SQL query at line 51) and scripts/data/export_user_data_v2.py (superseded). These were one-off export utilities no longer needed.</w:t>
      </w:r>
    </w:p>
    <w:p w14:paraId="3AACF44A" w14:textId="77777777" w:rsidR="00DF4EA4" w:rsidRDefault="00000000">
      <w:r>
        <w:rPr>
          <w:b/>
        </w:rPr>
        <w:t>Missing HSTS Header (Medium):</w:t>
      </w:r>
    </w:p>
    <w:p w14:paraId="1824836B" w14:textId="77777777" w:rsidR="00DF4EA4" w:rsidRDefault="00000000">
      <w:pPr>
        <w:pStyle w:val="ListBullet"/>
      </w:pPr>
      <w:r>
        <w:t>Added Strict-Transport-Security: max-age=31536000; includeSubDomains to the SecurityHeadersMiddleware in app/main.py. Verified locally that the header appears in all responses.</w:t>
      </w:r>
    </w:p>
    <w:p w14:paraId="4BD24CC1" w14:textId="77777777" w:rsidR="00DF4EA4" w:rsidRDefault="00000000">
      <w:pPr>
        <w:pStyle w:val="Heading1"/>
      </w:pPr>
      <w:r>
        <w:lastRenderedPageBreak/>
        <w:t>False Positives (No Changes Needed)</w:t>
      </w:r>
    </w:p>
    <w:p w14:paraId="5DD75A62" w14:textId="77777777" w:rsidR="00DF4EA4" w:rsidRDefault="00000000">
      <w:pPr>
        <w:pStyle w:val="Heading2"/>
      </w:pPr>
      <w:r>
        <w:t>1. frontend/src/services/api.ts: "Sensitive Data in localStorage"</w:t>
      </w:r>
    </w:p>
    <w:p w14:paraId="29B34C60" w14:textId="77777777" w:rsidR="00DF4EA4" w:rsidRDefault="00000000">
      <w:r>
        <w:t>Checkmarx flags localStorage.setItem(TOKEN_KEY, access_token) as storing sensitive data in client-side storage. This is standard practice for JWT-based SPA authentication. The JWT is a short-lived access token (not a password or PII). There is no server-side session alternative for a stateless API with a React SPA frontend. This pattern is used by virtually all modern SPAs (React, Angular, Vue) and is recommended in the FastAPI and OAuth2 documentation. The token is removed on logout and expires server-side.</w:t>
      </w:r>
    </w:p>
    <w:p w14:paraId="5E85D27E" w14:textId="77777777" w:rsidR="00DF4EA4" w:rsidRDefault="00000000">
      <w:pPr>
        <w:pStyle w:val="Heading2"/>
      </w:pPr>
      <w:r>
        <w:t>2. app/services/data_pipeline.py: "Command Injection via subprocess"</w:t>
      </w:r>
    </w:p>
    <w:p w14:paraId="4EE920E3" w14:textId="77777777" w:rsidR="00DF4EA4" w:rsidRDefault="00000000">
      <w:r>
        <w:t>Checkmarx flags subprocess.Popen() calls as potential command injection. All 5 subprocess calls in this file use list arguments (not string concatenation), which prevents shell injection entirely. For example: ["python3", script_path, "--user-id", str(user_id), "--brand-id", str(brand_id)]. No shell=True is used anywhere. The script paths are hardcoded constants, and all variable inputs are converted via str() to typed integer IDs. There is no path for user-controlled input to reach these subprocess calls.</w:t>
      </w:r>
    </w:p>
    <w:p w14:paraId="609F7AA1" w14:textId="77777777" w:rsidR="00DF4EA4" w:rsidRDefault="00000000">
      <w:pPr>
        <w:pStyle w:val="Heading2"/>
      </w:pPr>
      <w:r>
        <w:t>3. app/scheduler.py: "Command Injection via subprocess"</w:t>
      </w:r>
    </w:p>
    <w:p w14:paraId="61306E58" w14:textId="77777777" w:rsidR="00DF4EA4" w:rsidRDefault="00000000">
      <w:r>
        <w:t>Same pattern as data_pipeline.py. The scheduler calls data pipeline functions directly (no subprocess calls of its own). Any subprocess invocations happen through data_pipeline.py with the safe list-argument pattern described above.</w:t>
      </w:r>
    </w:p>
    <w:p w14:paraId="1A06097A" w14:textId="77777777" w:rsidR="00DF4EA4" w:rsidRDefault="00000000">
      <w:pPr>
        <w:pStyle w:val="Heading2"/>
      </w:pPr>
      <w:r>
        <w:t>4. app/services/llm_service.py: flagged finding</w:t>
      </w:r>
    </w:p>
    <w:p w14:paraId="74A6492F" w14:textId="77777777" w:rsidR="00DF4EA4" w:rsidRDefault="00000000">
      <w:r>
        <w:t>This file contains no subprocess calls, no eval/exec, no SQL queries, and no shell commands. It makes HTTP API calls to LLM providers (OpenAI, Anthropic, Google, Perplexity) using their official Python SDKs. Unable to identify any true vulnerability corresponding to the flagged finding.</w:t>
      </w:r>
    </w:p>
    <w:p w14:paraId="2A52954C" w14:textId="77777777" w:rsidR="00DF4EA4" w:rsidRDefault="00000000">
      <w:pPr>
        <w:pStyle w:val="Heading2"/>
      </w:pPr>
      <w:r>
        <w:t>5. scripts/admin/import_brand_data.py: "Hardcoded Credentials"</w:t>
      </w:r>
    </w:p>
    <w:p w14:paraId="3D365CCD" w14:textId="77777777" w:rsidR="00DF4EA4" w:rsidRDefault="00000000">
      <w:r>
        <w:t>This script already reads the database URL from the DATABASE_URL environment variable via os.getenv(). No hardcoded credentials present. Likely flagged because it contains a database connection, but the connection string comes from the environment.</w:t>
      </w:r>
    </w:p>
    <w:p w14:paraId="6992F64B" w14:textId="77777777" w:rsidR="00DF4EA4" w:rsidRDefault="00000000">
      <w:pPr>
        <w:pStyle w:val="Heading2"/>
      </w:pPr>
      <w:r>
        <w:t>6. scripts/admin/setup_initial_admin.py: "Hardcoded Credentials"</w:t>
      </w:r>
    </w:p>
    <w:p w14:paraId="45FF8292" w14:textId="77777777" w:rsidR="00DF4EA4" w:rsidRDefault="00000000">
      <w:r>
        <w:t>Same as above. Uses os.getenv("DATABASE_URL") for the database connection. The admin password is prompted interactively at runtime, not hardcoded.</w:t>
      </w:r>
    </w:p>
    <w:p w14:paraId="76410762" w14:textId="77777777" w:rsidR="00DF4EA4" w:rsidRDefault="00000000">
      <w:pPr>
        <w:pStyle w:val="Heading2"/>
      </w:pPr>
      <w:r>
        <w:t>7. scripts/admin/collect_responses.py: "Hardcoded Credentials"</w:t>
      </w:r>
    </w:p>
    <w:p w14:paraId="226E199B" w14:textId="1188AC0A" w:rsidR="00DF4EA4" w:rsidRDefault="00000000">
      <w:r>
        <w:t>Same pattern. Uses os.getenv("DATABASE_URL") and environment variables for all API keys. No hardcoded secrets.</w:t>
      </w:r>
    </w:p>
    <w:p w14:paraId="74D90DF2" w14:textId="77777777" w:rsidR="00DF4EA4" w:rsidRDefault="00000000">
      <w:r>
        <w:rPr>
          <w:b/>
        </w:rPr>
        <w:t xml:space="preserve">Verification: </w:t>
      </w:r>
      <w:r>
        <w:t>All remediation changes are in commit ac4eeb50, pushed to main. The codebase has been verified clean: grep for all three known credential strings (Railway password, Render password, and Render DB user password) returns zero matches across the entire repository.</w:t>
      </w:r>
    </w:p>
    <w:p w14:paraId="7B38C378" w14:textId="77777777" w:rsidR="00DF4EA4" w:rsidRDefault="00000000">
      <w:r>
        <w:t>Let me know if you need any additional detail on specific findings for the rescan documentation.</w:t>
      </w:r>
    </w:p>
    <w:sectPr w:rsidR="00DF4EA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7401A70"/>
    <w:lvl w:ilvl="0">
      <w:start w:val="1"/>
      <w:numFmt w:val="bullet"/>
      <w:pStyle w:val="ListBullet"/>
      <w:lvlText w:val=""/>
      <w:lvlJc w:val="left"/>
      <w:pPr>
        <w:tabs>
          <w:tab w:val="num" w:pos="360"/>
        </w:tabs>
        <w:ind w:left="360" w:hanging="360"/>
      </w:pPr>
      <w:rPr>
        <w:rFonts w:ascii="Symbol" w:hAnsi="Symbol" w:hint="default"/>
      </w:rPr>
    </w:lvl>
  </w:abstractNum>
  <w:num w:numId="1" w16cid:durableId="677123459">
    <w:abstractNumId w:val="8"/>
  </w:num>
  <w:num w:numId="2" w16cid:durableId="474421077">
    <w:abstractNumId w:val="6"/>
  </w:num>
  <w:num w:numId="3" w16cid:durableId="858154812">
    <w:abstractNumId w:val="5"/>
  </w:num>
  <w:num w:numId="4" w16cid:durableId="1597130596">
    <w:abstractNumId w:val="4"/>
  </w:num>
  <w:num w:numId="5" w16cid:durableId="427240588">
    <w:abstractNumId w:val="7"/>
  </w:num>
  <w:num w:numId="6" w16cid:durableId="1655522144">
    <w:abstractNumId w:val="3"/>
  </w:num>
  <w:num w:numId="7" w16cid:durableId="204759567">
    <w:abstractNumId w:val="2"/>
  </w:num>
  <w:num w:numId="8" w16cid:durableId="777409843">
    <w:abstractNumId w:val="1"/>
  </w:num>
  <w:num w:numId="9" w16cid:durableId="1999339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3CEC"/>
    <w:rsid w:val="00326F90"/>
    <w:rsid w:val="004C62DC"/>
    <w:rsid w:val="004F33F2"/>
    <w:rsid w:val="00735887"/>
    <w:rsid w:val="007F2292"/>
    <w:rsid w:val="00AA1D8D"/>
    <w:rsid w:val="00B47730"/>
    <w:rsid w:val="00CB0664"/>
    <w:rsid w:val="00DF4EA4"/>
    <w:rsid w:val="00E13C0F"/>
    <w:rsid w:val="00E968AD"/>
    <w:rsid w:val="00E97D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94C42"/>
  <w14:defaultImageDpi w14:val="300"/>
  <w15:docId w15:val="{29C7C99B-99DB-AE44-937D-6974736B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723</Words>
  <Characters>4124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Rachel B Kremen</cp:lastModifiedBy>
  <cp:revision>2</cp:revision>
  <dcterms:created xsi:type="dcterms:W3CDTF">2026-02-26T14:47:00Z</dcterms:created>
  <dcterms:modified xsi:type="dcterms:W3CDTF">2026-02-26T14:47:00Z</dcterms:modified>
  <cp:category/>
</cp:coreProperties>
</file>