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89F94" w14:textId="28A2BE0A" w:rsidR="001A276A" w:rsidRDefault="00B10B0C" w:rsidP="00B10B0C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Results</w:t>
      </w:r>
    </w:p>
    <w:p w14:paraId="03FC9BB4" w14:textId="1F3811B3" w:rsidR="00B10B0C" w:rsidRDefault="00B10B0C" w:rsidP="009E4106">
      <w:pPr>
        <w:pStyle w:val="Heading2"/>
        <w:rPr>
          <w:lang w:val="en-US"/>
        </w:rPr>
      </w:pPr>
      <w:r>
        <w:rPr>
          <w:lang w:val="en-US"/>
        </w:rPr>
        <w:t>Pmax Test</w:t>
      </w:r>
    </w:p>
    <w:p w14:paraId="086FA63D" w14:textId="14C5EBF4" w:rsidR="00FB15EB" w:rsidRDefault="00FB15EB" w:rsidP="00B10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F9AE96" wp14:editId="4CA443A5">
            <wp:extent cx="5943600" cy="467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545" w14:textId="54C3FC76" w:rsidR="00B10B0C" w:rsidRDefault="00B10B0C" w:rsidP="00FB15EB">
      <w:pPr>
        <w:rPr>
          <w:lang w:val="en-US"/>
        </w:rPr>
      </w:pPr>
      <w:r>
        <w:rPr>
          <w:lang w:val="en-US"/>
        </w:rPr>
        <w:t>Figure 1. Average 1-s power output as a function of hanging weight during the Pmax Test.</w:t>
      </w:r>
    </w:p>
    <w:p w14:paraId="3E5E8410" w14:textId="6E1C86DE" w:rsidR="00B10B0C" w:rsidRDefault="00B10B0C" w:rsidP="00B10B0C">
      <w:pPr>
        <w:pStyle w:val="Heading2"/>
        <w:rPr>
          <w:lang w:val="en-US"/>
        </w:rPr>
      </w:pPr>
      <w:r>
        <w:rPr>
          <w:lang w:val="en-US"/>
        </w:rPr>
        <w:lastRenderedPageBreak/>
        <w:t>Maximum 1-s Power Output</w:t>
      </w:r>
    </w:p>
    <w:p w14:paraId="7B64CA2B" w14:textId="6EEC16C5" w:rsidR="00B10B0C" w:rsidRDefault="009E4106" w:rsidP="00B10B0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286EA" wp14:editId="7CC6272C">
            <wp:extent cx="5943600" cy="4510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11B6" w14:textId="63CDC5AF" w:rsidR="00B10B0C" w:rsidRPr="00B10B0C" w:rsidRDefault="00B10B0C" w:rsidP="00B10B0C">
      <w:pPr>
        <w:pStyle w:val="BodyText"/>
        <w:rPr>
          <w:lang w:val="en-US"/>
        </w:rPr>
      </w:pPr>
      <w:r>
        <w:rPr>
          <w:lang w:val="en-US"/>
        </w:rPr>
        <w:t xml:space="preserve">Figure 2. Individual </w:t>
      </w:r>
      <w:r w:rsidR="004B4EDC">
        <w:rPr>
          <w:lang w:val="en-US"/>
        </w:rPr>
        <w:t xml:space="preserve">(color) </w:t>
      </w:r>
      <w:r>
        <w:rPr>
          <w:lang w:val="en-US"/>
        </w:rPr>
        <w:t>and group mean</w:t>
      </w:r>
      <w:r w:rsidR="004B4EDC">
        <w:rPr>
          <w:lang w:val="en-US"/>
        </w:rPr>
        <w:t xml:space="preserve"> (thick black)</w:t>
      </w:r>
      <w:r>
        <w:rPr>
          <w:lang w:val="en-US"/>
        </w:rPr>
        <w:t xml:space="preserve"> maximum 1-s power output during the three experimental conditions.</w:t>
      </w:r>
    </w:p>
    <w:p w14:paraId="6C467B46" w14:textId="34131D64" w:rsidR="00B10B0C" w:rsidRDefault="00B10B0C" w:rsidP="00B10B0C">
      <w:pPr>
        <w:pStyle w:val="Heading2"/>
        <w:rPr>
          <w:lang w:val="en-US"/>
        </w:rPr>
      </w:pPr>
      <w:r>
        <w:rPr>
          <w:lang w:val="en-US"/>
        </w:rPr>
        <w:lastRenderedPageBreak/>
        <w:t>Maximum 1-s Cadence</w:t>
      </w:r>
    </w:p>
    <w:p w14:paraId="2EB389E9" w14:textId="7E06CA3C" w:rsidR="004B4EDC" w:rsidRDefault="004B4EDC" w:rsidP="00B10B0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96D09" wp14:editId="4FBA611B">
            <wp:extent cx="5943600" cy="4557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E78" w14:textId="1CCE16FB" w:rsidR="00B10B0C" w:rsidRDefault="00B10B0C" w:rsidP="00B10B0C">
      <w:pPr>
        <w:pStyle w:val="BodyText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3</w:t>
      </w:r>
      <w:r>
        <w:rPr>
          <w:lang w:val="en-US"/>
        </w:rPr>
        <w:t xml:space="preserve">. Individual </w:t>
      </w:r>
      <w:r w:rsidR="004B4EDC">
        <w:rPr>
          <w:lang w:val="en-US"/>
        </w:rPr>
        <w:t xml:space="preserve">(color) </w:t>
      </w:r>
      <w:r>
        <w:rPr>
          <w:lang w:val="en-US"/>
        </w:rPr>
        <w:t>and group mean</w:t>
      </w:r>
      <w:r w:rsidR="004B4EDC">
        <w:rPr>
          <w:lang w:val="en-US"/>
        </w:rPr>
        <w:t xml:space="preserve"> (thick black)</w:t>
      </w:r>
      <w:r>
        <w:rPr>
          <w:lang w:val="en-US"/>
        </w:rPr>
        <w:t xml:space="preserve"> maximum 1-s </w:t>
      </w:r>
      <w:r>
        <w:rPr>
          <w:lang w:val="en-US"/>
        </w:rPr>
        <w:t>cadence</w:t>
      </w:r>
      <w:r>
        <w:rPr>
          <w:lang w:val="en-US"/>
        </w:rPr>
        <w:t xml:space="preserve"> during the three experimental conditions.</w:t>
      </w:r>
    </w:p>
    <w:p w14:paraId="2954600B" w14:textId="24F55D11" w:rsidR="007A7915" w:rsidRDefault="007A7915" w:rsidP="00B10B0C">
      <w:pPr>
        <w:pStyle w:val="BodyText"/>
        <w:rPr>
          <w:lang w:val="en-US"/>
        </w:rPr>
      </w:pPr>
    </w:p>
    <w:p w14:paraId="74000B32" w14:textId="40BA7BF1" w:rsidR="007A7915" w:rsidRDefault="007A7915" w:rsidP="00B10B0C">
      <w:pPr>
        <w:pStyle w:val="BodyText"/>
        <w:rPr>
          <w:lang w:val="en-US"/>
        </w:rPr>
      </w:pPr>
    </w:p>
    <w:p w14:paraId="4D31B347" w14:textId="06B785C2" w:rsidR="007A7915" w:rsidRDefault="007A7915" w:rsidP="00B10B0C">
      <w:pPr>
        <w:pStyle w:val="BodyText"/>
        <w:rPr>
          <w:lang w:val="en-US"/>
        </w:rPr>
      </w:pPr>
    </w:p>
    <w:p w14:paraId="49932A95" w14:textId="77777777" w:rsidR="007A7915" w:rsidRDefault="007A7915" w:rsidP="00B10B0C">
      <w:pPr>
        <w:pStyle w:val="BodyText"/>
        <w:rPr>
          <w:lang w:val="en-US"/>
        </w:rPr>
      </w:pPr>
    </w:p>
    <w:p w14:paraId="04C405C6" w14:textId="6F1E29F6" w:rsidR="004B4EDC" w:rsidRDefault="004B4EDC" w:rsidP="00B10B0C">
      <w:pPr>
        <w:pStyle w:val="BodyText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1"/>
        <w:gridCol w:w="1554"/>
        <w:gridCol w:w="2119"/>
        <w:gridCol w:w="1236"/>
      </w:tblGrid>
      <w:tr w:rsidR="006D5279" w14:paraId="69EF8BA6" w14:textId="77777777" w:rsidTr="007A7915">
        <w:tc>
          <w:tcPr>
            <w:tcW w:w="2378" w:type="pct"/>
            <w:tcBorders>
              <w:top w:val="single" w:sz="18" w:space="0" w:color="auto"/>
            </w:tcBorders>
          </w:tcPr>
          <w:p w14:paraId="1E6433A9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830" w:type="pct"/>
            <w:tcBorders>
              <w:top w:val="single" w:sz="18" w:space="0" w:color="auto"/>
              <w:bottom w:val="single" w:sz="4" w:space="0" w:color="auto"/>
            </w:tcBorders>
          </w:tcPr>
          <w:p w14:paraId="051EA09B" w14:textId="16D0ECC0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 libitum</w:t>
            </w:r>
          </w:p>
        </w:tc>
        <w:tc>
          <w:tcPr>
            <w:tcW w:w="1132" w:type="pct"/>
            <w:tcBorders>
              <w:top w:val="single" w:sz="18" w:space="0" w:color="auto"/>
              <w:bottom w:val="single" w:sz="4" w:space="0" w:color="auto"/>
            </w:tcBorders>
          </w:tcPr>
          <w:p w14:paraId="0304155B" w14:textId="31B1D41F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Self-restricted</w:t>
            </w:r>
          </w:p>
        </w:tc>
        <w:tc>
          <w:tcPr>
            <w:tcW w:w="660" w:type="pct"/>
            <w:tcBorders>
              <w:top w:val="single" w:sz="18" w:space="0" w:color="auto"/>
              <w:bottom w:val="single" w:sz="4" w:space="0" w:color="auto"/>
            </w:tcBorders>
          </w:tcPr>
          <w:p w14:paraId="4EB3FCA1" w14:textId="1F96E459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Locked</w:t>
            </w:r>
          </w:p>
        </w:tc>
      </w:tr>
      <w:tr w:rsidR="006D5279" w14:paraId="7F17D568" w14:textId="77777777" w:rsidTr="007A7915">
        <w:tc>
          <w:tcPr>
            <w:tcW w:w="2378" w:type="pct"/>
            <w:tcBorders>
              <w:bottom w:val="single" w:sz="4" w:space="0" w:color="auto"/>
            </w:tcBorders>
          </w:tcPr>
          <w:p w14:paraId="25CD4403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4EB6DF5C" w14:textId="5C6D6EBC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 + </w:t>
            </w: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1132" w:type="pct"/>
            <w:tcBorders>
              <w:top w:val="single" w:sz="4" w:space="0" w:color="auto"/>
              <w:bottom w:val="single" w:sz="4" w:space="0" w:color="auto"/>
            </w:tcBorders>
          </w:tcPr>
          <w:p w14:paraId="58A3B612" w14:textId="7EADF47F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 + </w:t>
            </w: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660" w:type="pct"/>
            <w:tcBorders>
              <w:top w:val="single" w:sz="4" w:space="0" w:color="auto"/>
              <w:bottom w:val="single" w:sz="4" w:space="0" w:color="auto"/>
            </w:tcBorders>
          </w:tcPr>
          <w:p w14:paraId="1B8CAEBA" w14:textId="23697C9A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 + </w:t>
            </w: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</w:tr>
      <w:tr w:rsidR="006D5279" w14:paraId="5D69149F" w14:textId="77777777" w:rsidTr="007A7915">
        <w:tc>
          <w:tcPr>
            <w:tcW w:w="2378" w:type="pct"/>
            <w:tcBorders>
              <w:top w:val="single" w:sz="4" w:space="0" w:color="auto"/>
            </w:tcBorders>
          </w:tcPr>
          <w:p w14:paraId="5062EDB1" w14:textId="61A4081B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Range </w:t>
            </w:r>
            <w:r w:rsidR="007A7915">
              <w:rPr>
                <w:lang w:val="en-US"/>
              </w:rPr>
              <w:t>bicycle lean angle (deg)</w:t>
            </w:r>
          </w:p>
        </w:tc>
        <w:tc>
          <w:tcPr>
            <w:tcW w:w="830" w:type="pct"/>
            <w:tcBorders>
              <w:top w:val="single" w:sz="4" w:space="0" w:color="auto"/>
            </w:tcBorders>
          </w:tcPr>
          <w:p w14:paraId="7E458354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1132" w:type="pct"/>
            <w:tcBorders>
              <w:top w:val="single" w:sz="4" w:space="0" w:color="auto"/>
            </w:tcBorders>
          </w:tcPr>
          <w:p w14:paraId="4BCC1A29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660" w:type="pct"/>
            <w:tcBorders>
              <w:top w:val="single" w:sz="4" w:space="0" w:color="auto"/>
            </w:tcBorders>
          </w:tcPr>
          <w:p w14:paraId="70147F6B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</w:tr>
      <w:tr w:rsidR="006D5279" w14:paraId="643B979D" w14:textId="77777777" w:rsidTr="007A7915">
        <w:tc>
          <w:tcPr>
            <w:tcW w:w="2378" w:type="pct"/>
          </w:tcPr>
          <w:p w14:paraId="2348EF35" w14:textId="15116B88" w:rsidR="006D5279" w:rsidRDefault="007A7915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Maximum 1-s power output (W)</w:t>
            </w:r>
          </w:p>
        </w:tc>
        <w:tc>
          <w:tcPr>
            <w:tcW w:w="830" w:type="pct"/>
          </w:tcPr>
          <w:p w14:paraId="400D76C2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1132" w:type="pct"/>
          </w:tcPr>
          <w:p w14:paraId="5F91B449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660" w:type="pct"/>
          </w:tcPr>
          <w:p w14:paraId="73BE3D1E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</w:tr>
      <w:tr w:rsidR="006D5279" w14:paraId="22750507" w14:textId="77777777" w:rsidTr="007A7915">
        <w:tc>
          <w:tcPr>
            <w:tcW w:w="2378" w:type="pct"/>
            <w:tcBorders>
              <w:bottom w:val="single" w:sz="18" w:space="0" w:color="auto"/>
            </w:tcBorders>
          </w:tcPr>
          <w:p w14:paraId="5D345BA4" w14:textId="648A4799" w:rsidR="006D5279" w:rsidRDefault="007A7915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Maximum 1-s cadence (rpm)</w:t>
            </w:r>
          </w:p>
        </w:tc>
        <w:tc>
          <w:tcPr>
            <w:tcW w:w="830" w:type="pct"/>
            <w:tcBorders>
              <w:bottom w:val="single" w:sz="18" w:space="0" w:color="auto"/>
            </w:tcBorders>
          </w:tcPr>
          <w:p w14:paraId="3CAC9B37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1132" w:type="pct"/>
            <w:tcBorders>
              <w:bottom w:val="single" w:sz="18" w:space="0" w:color="auto"/>
            </w:tcBorders>
          </w:tcPr>
          <w:p w14:paraId="44CB5164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  <w:tc>
          <w:tcPr>
            <w:tcW w:w="660" w:type="pct"/>
            <w:tcBorders>
              <w:bottom w:val="single" w:sz="18" w:space="0" w:color="auto"/>
            </w:tcBorders>
          </w:tcPr>
          <w:p w14:paraId="46FE3CF3" w14:textId="77777777" w:rsidR="006D5279" w:rsidRDefault="006D5279" w:rsidP="006D5279">
            <w:pPr>
              <w:pStyle w:val="BodyText"/>
              <w:spacing w:line="240" w:lineRule="auto"/>
              <w:rPr>
                <w:lang w:val="en-US"/>
              </w:rPr>
            </w:pPr>
          </w:p>
        </w:tc>
      </w:tr>
      <w:tr w:rsidR="007A7915" w14:paraId="6B57A7D2" w14:textId="77777777" w:rsidTr="007A7915"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4F286D37" w14:textId="77777777" w:rsidR="007A7915" w:rsidRDefault="007A7915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statistical difference between ad libitum and self-restricted (p&lt;0.05).</w:t>
            </w:r>
          </w:p>
          <w:p w14:paraId="32651808" w14:textId="5B61B86D" w:rsidR="007A7915" w:rsidRPr="007A7915" w:rsidRDefault="007A7915" w:rsidP="006D5279">
            <w:pPr>
              <w:pStyle w:val="BodyText"/>
              <w:spacing w:line="240" w:lineRule="auto"/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b</w:t>
            </w:r>
            <w:r>
              <w:rPr>
                <w:lang w:val="en-US"/>
              </w:rPr>
              <w:t xml:space="preserve"> statistical difference be</w:t>
            </w:r>
          </w:p>
        </w:tc>
      </w:tr>
    </w:tbl>
    <w:p w14:paraId="2412A562" w14:textId="77777777" w:rsidR="006D5279" w:rsidRDefault="006D5279" w:rsidP="00B10B0C">
      <w:pPr>
        <w:pStyle w:val="BodyText"/>
        <w:rPr>
          <w:lang w:val="en-US"/>
        </w:rPr>
      </w:pPr>
    </w:p>
    <w:p w14:paraId="733CA293" w14:textId="7EF7CAD1" w:rsidR="004B4EDC" w:rsidRDefault="006D5279" w:rsidP="00B10B0C">
      <w:pPr>
        <w:pStyle w:val="BodyText"/>
        <w:rPr>
          <w:lang w:val="en-US"/>
        </w:rPr>
      </w:pPr>
      <w:r>
        <w:rPr>
          <w:lang w:val="en-US"/>
        </w:rPr>
        <w:t>Table 1. Group results (n=15) in each condition during all-out 5-s cycling sprints in a non-seated posture. See Table 2 for more detailed statistical results.</w:t>
      </w:r>
    </w:p>
    <w:p w14:paraId="032CC152" w14:textId="670110F9" w:rsidR="006D5279" w:rsidRDefault="006D5279" w:rsidP="00B10B0C">
      <w:pPr>
        <w:pStyle w:val="BodyText"/>
        <w:rPr>
          <w:lang w:val="en-US"/>
        </w:rPr>
      </w:pPr>
    </w:p>
    <w:p w14:paraId="08B72CD4" w14:textId="30B3AC3C" w:rsidR="006D5279" w:rsidRDefault="006D5279" w:rsidP="006D5279">
      <w:pPr>
        <w:pStyle w:val="BodyText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Statistical analysis of group results (n=15) shown in Table 1. Multiple comparisons were corrected using the Dunn-</w:t>
      </w:r>
      <w:proofErr w:type="spellStart"/>
      <w:r>
        <w:rPr>
          <w:lang w:val="en-US"/>
        </w:rPr>
        <w:t>Sidak</w:t>
      </w:r>
      <w:proofErr w:type="spellEnd"/>
      <w:r>
        <w:rPr>
          <w:lang w:val="en-US"/>
        </w:rPr>
        <w:t xml:space="preserve"> method.</w:t>
      </w:r>
    </w:p>
    <w:p w14:paraId="2EF5046A" w14:textId="77777777" w:rsidR="006D5279" w:rsidRDefault="006D5279" w:rsidP="00B10B0C">
      <w:pPr>
        <w:pStyle w:val="BodyText"/>
        <w:rPr>
          <w:lang w:val="en-US"/>
        </w:rPr>
      </w:pPr>
    </w:p>
    <w:p w14:paraId="50C216BA" w14:textId="77777777" w:rsidR="006D5279" w:rsidRPr="00B10B0C" w:rsidRDefault="006D5279" w:rsidP="00B10B0C">
      <w:pPr>
        <w:pStyle w:val="BodyText"/>
        <w:rPr>
          <w:lang w:val="en-US"/>
        </w:rPr>
      </w:pPr>
    </w:p>
    <w:sectPr w:rsidR="006D5279" w:rsidRPr="00B10B0C" w:rsidSect="002A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10D7"/>
    <w:multiLevelType w:val="multilevel"/>
    <w:tmpl w:val="3CB8C156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" w15:restartNumberingAfterBreak="0">
    <w:nsid w:val="0EF75435"/>
    <w:multiLevelType w:val="multilevel"/>
    <w:tmpl w:val="C818FDFC"/>
    <w:lvl w:ilvl="0">
      <w:start w:val="1"/>
      <w:numFmt w:val="lowerLetter"/>
      <w:pStyle w:val="ListAlpha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2" w15:restartNumberingAfterBreak="0">
    <w:nsid w:val="1A4E610B"/>
    <w:multiLevelType w:val="multilevel"/>
    <w:tmpl w:val="AD02B8E2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" w15:restartNumberingAfterBreak="0">
    <w:nsid w:val="1D737170"/>
    <w:multiLevelType w:val="multilevel"/>
    <w:tmpl w:val="4F3871B0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27B57907"/>
    <w:multiLevelType w:val="multilevel"/>
    <w:tmpl w:val="3CE6B428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29973E80"/>
    <w:multiLevelType w:val="multilevel"/>
    <w:tmpl w:val="0024B0C4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48C90D8A"/>
    <w:multiLevelType w:val="multilevel"/>
    <w:tmpl w:val="8AEC2BB6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2AA0A7D"/>
    <w:multiLevelType w:val="multilevel"/>
    <w:tmpl w:val="56382C50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53FE7795"/>
    <w:multiLevelType w:val="multilevel"/>
    <w:tmpl w:val="E1DAF0AE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  <w:lvlOverride w:ilvl="1">
      <w:lvl w:ilvl="1">
        <w:start w:val="1"/>
        <w:numFmt w:val="decimal"/>
        <w:lvlRestart w:val="0"/>
        <w:pStyle w:val="SectionNumberOnly"/>
        <w:suff w:val="nothing"/>
        <w:lvlText w:val="%2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C"/>
    <w:rsid w:val="00051BA5"/>
    <w:rsid w:val="000601A3"/>
    <w:rsid w:val="00081248"/>
    <w:rsid w:val="000A5C1C"/>
    <w:rsid w:val="000B6E28"/>
    <w:rsid w:val="00102ABD"/>
    <w:rsid w:val="00105122"/>
    <w:rsid w:val="00112990"/>
    <w:rsid w:val="00113DDE"/>
    <w:rsid w:val="00166292"/>
    <w:rsid w:val="00170269"/>
    <w:rsid w:val="001756AD"/>
    <w:rsid w:val="00197724"/>
    <w:rsid w:val="001A276A"/>
    <w:rsid w:val="001E6710"/>
    <w:rsid w:val="00203472"/>
    <w:rsid w:val="00210D49"/>
    <w:rsid w:val="002303AF"/>
    <w:rsid w:val="00240597"/>
    <w:rsid w:val="002461EF"/>
    <w:rsid w:val="00275E9F"/>
    <w:rsid w:val="00280E0E"/>
    <w:rsid w:val="00285598"/>
    <w:rsid w:val="00286C91"/>
    <w:rsid w:val="002A3AA4"/>
    <w:rsid w:val="002A4098"/>
    <w:rsid w:val="002E5797"/>
    <w:rsid w:val="00322EF7"/>
    <w:rsid w:val="003415B3"/>
    <w:rsid w:val="003A4239"/>
    <w:rsid w:val="003C76F3"/>
    <w:rsid w:val="00403E68"/>
    <w:rsid w:val="00414ED9"/>
    <w:rsid w:val="004175EA"/>
    <w:rsid w:val="00422938"/>
    <w:rsid w:val="00443756"/>
    <w:rsid w:val="00471036"/>
    <w:rsid w:val="004822C6"/>
    <w:rsid w:val="00491FBD"/>
    <w:rsid w:val="004B4EDC"/>
    <w:rsid w:val="004D3BF5"/>
    <w:rsid w:val="004E46F3"/>
    <w:rsid w:val="004F28C6"/>
    <w:rsid w:val="00534A99"/>
    <w:rsid w:val="00550D9E"/>
    <w:rsid w:val="00595EAB"/>
    <w:rsid w:val="005A415A"/>
    <w:rsid w:val="005E5851"/>
    <w:rsid w:val="00616B36"/>
    <w:rsid w:val="00622167"/>
    <w:rsid w:val="00626CE3"/>
    <w:rsid w:val="00632D2E"/>
    <w:rsid w:val="00637A33"/>
    <w:rsid w:val="0066712F"/>
    <w:rsid w:val="00686393"/>
    <w:rsid w:val="006A6D2F"/>
    <w:rsid w:val="006D5279"/>
    <w:rsid w:val="006D5434"/>
    <w:rsid w:val="006E56C6"/>
    <w:rsid w:val="007146F1"/>
    <w:rsid w:val="00722D9F"/>
    <w:rsid w:val="0073387E"/>
    <w:rsid w:val="00737639"/>
    <w:rsid w:val="00770998"/>
    <w:rsid w:val="007A7915"/>
    <w:rsid w:val="007F186B"/>
    <w:rsid w:val="00800D46"/>
    <w:rsid w:val="00810946"/>
    <w:rsid w:val="00836D19"/>
    <w:rsid w:val="008656A6"/>
    <w:rsid w:val="00872D21"/>
    <w:rsid w:val="00877E68"/>
    <w:rsid w:val="008B2950"/>
    <w:rsid w:val="008B7B06"/>
    <w:rsid w:val="008C2911"/>
    <w:rsid w:val="008E7160"/>
    <w:rsid w:val="009344EB"/>
    <w:rsid w:val="00952BDE"/>
    <w:rsid w:val="009736D3"/>
    <w:rsid w:val="00977863"/>
    <w:rsid w:val="009922FF"/>
    <w:rsid w:val="009A672F"/>
    <w:rsid w:val="009A720D"/>
    <w:rsid w:val="009C6F43"/>
    <w:rsid w:val="009E4106"/>
    <w:rsid w:val="009F7827"/>
    <w:rsid w:val="009F7F8B"/>
    <w:rsid w:val="00A1294E"/>
    <w:rsid w:val="00A1493F"/>
    <w:rsid w:val="00A21272"/>
    <w:rsid w:val="00A36D62"/>
    <w:rsid w:val="00A36FB7"/>
    <w:rsid w:val="00A5669E"/>
    <w:rsid w:val="00AA44FE"/>
    <w:rsid w:val="00AE1B50"/>
    <w:rsid w:val="00B10B0C"/>
    <w:rsid w:val="00B27BA5"/>
    <w:rsid w:val="00B746A4"/>
    <w:rsid w:val="00B8314A"/>
    <w:rsid w:val="00BF624A"/>
    <w:rsid w:val="00C10AC6"/>
    <w:rsid w:val="00C36B29"/>
    <w:rsid w:val="00C57F87"/>
    <w:rsid w:val="00C63735"/>
    <w:rsid w:val="00C650FE"/>
    <w:rsid w:val="00C92F58"/>
    <w:rsid w:val="00CC0099"/>
    <w:rsid w:val="00CE4AFC"/>
    <w:rsid w:val="00D23D7B"/>
    <w:rsid w:val="00D92496"/>
    <w:rsid w:val="00DF0FC1"/>
    <w:rsid w:val="00DF30B1"/>
    <w:rsid w:val="00DF62C9"/>
    <w:rsid w:val="00E21284"/>
    <w:rsid w:val="00E21E39"/>
    <w:rsid w:val="00E30B92"/>
    <w:rsid w:val="00E4796D"/>
    <w:rsid w:val="00E60856"/>
    <w:rsid w:val="00E6286B"/>
    <w:rsid w:val="00EC3173"/>
    <w:rsid w:val="00ED29A7"/>
    <w:rsid w:val="00EE1807"/>
    <w:rsid w:val="00EE18C6"/>
    <w:rsid w:val="00F217EA"/>
    <w:rsid w:val="00F3252F"/>
    <w:rsid w:val="00F32ED5"/>
    <w:rsid w:val="00F47D88"/>
    <w:rsid w:val="00F9655C"/>
    <w:rsid w:val="00FA29F5"/>
    <w:rsid w:val="00FA5725"/>
    <w:rsid w:val="00FB15EB"/>
    <w:rsid w:val="00FB64A3"/>
    <w:rsid w:val="00FC5E81"/>
    <w:rsid w:val="00F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A2DC"/>
  <w15:chartTrackingRefBased/>
  <w15:docId w15:val="{6C2CA6CD-F7A2-8F4C-8F31-24706859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Body CS)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0C"/>
    <w:pPr>
      <w:spacing w:after="0" w:line="480" w:lineRule="auto"/>
      <w:jc w:val="both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DF0FC1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DF0FC1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DF0FC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BodyText"/>
    <w:link w:val="Heading4Char"/>
    <w:uiPriority w:val="1"/>
    <w:qFormat/>
    <w:rsid w:val="00DF0FC1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DF0FC1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D9AC6D" w:themeColor="background2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DF0FC1"/>
    <w:pPr>
      <w:pageBreakBefore/>
      <w:numPr>
        <w:numId w:val="7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brHeading1">
    <w:name w:val="Nbr Heading 1"/>
    <w:basedOn w:val="Heading1"/>
    <w:next w:val="BodyText"/>
    <w:uiPriority w:val="1"/>
    <w:qFormat/>
    <w:rsid w:val="00DF0FC1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DF0FC1"/>
    <w:rPr>
      <w:rFonts w:asciiTheme="majorHAnsi" w:eastAsiaTheme="majorEastAsia" w:hAnsiTheme="majorHAnsi" w:cstheme="majorBidi"/>
      <w:b/>
      <w:sz w:val="32"/>
      <w:szCs w:val="32"/>
    </w:rPr>
  </w:style>
  <w:style w:type="paragraph" w:styleId="BodyText">
    <w:name w:val="Body Text"/>
    <w:basedOn w:val="Normal"/>
    <w:link w:val="BodyTextChar"/>
    <w:qFormat/>
    <w:rsid w:val="00DF0FC1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DF0FC1"/>
    <w:rPr>
      <w:sz w:val="24"/>
    </w:rPr>
  </w:style>
  <w:style w:type="paragraph" w:customStyle="1" w:styleId="NbrHeading2">
    <w:name w:val="Nbr Heading 2"/>
    <w:basedOn w:val="Heading2"/>
    <w:next w:val="BodyText"/>
    <w:uiPriority w:val="1"/>
    <w:qFormat/>
    <w:rsid w:val="00DF0FC1"/>
    <w:pPr>
      <w:numPr>
        <w:ilvl w:val="1"/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DF0FC1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NbrHeading3">
    <w:name w:val="Nbr Heading 3"/>
    <w:basedOn w:val="Heading3"/>
    <w:next w:val="BodyText"/>
    <w:uiPriority w:val="1"/>
    <w:qFormat/>
    <w:rsid w:val="00DF0FC1"/>
    <w:pPr>
      <w:numPr>
        <w:ilvl w:val="2"/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DF0FC1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NbrHeading4">
    <w:name w:val="Nbr Heading 4"/>
    <w:basedOn w:val="Heading4"/>
    <w:next w:val="BodyText"/>
    <w:uiPriority w:val="1"/>
    <w:qFormat/>
    <w:rsid w:val="00DF0FC1"/>
    <w:pPr>
      <w:numPr>
        <w:ilvl w:val="3"/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DF0FC1"/>
    <w:rPr>
      <w:rFonts w:asciiTheme="majorHAnsi" w:eastAsiaTheme="majorEastAsia" w:hAnsiTheme="majorHAnsi" w:cstheme="majorBidi"/>
      <w:i/>
      <w:iCs/>
      <w:sz w:val="24"/>
    </w:rPr>
  </w:style>
  <w:style w:type="paragraph" w:customStyle="1" w:styleId="NbrHeading5">
    <w:name w:val="Nbr Heading 5"/>
    <w:basedOn w:val="Heading5"/>
    <w:next w:val="BodyText"/>
    <w:uiPriority w:val="1"/>
    <w:qFormat/>
    <w:rsid w:val="00DF0FC1"/>
    <w:pPr>
      <w:numPr>
        <w:ilvl w:val="4"/>
        <w:numId w:val="3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DF0FC1"/>
    <w:rPr>
      <w:rFonts w:asciiTheme="majorHAnsi" w:eastAsiaTheme="majorEastAsia" w:hAnsiTheme="majorHAnsi" w:cstheme="majorBidi"/>
      <w:i/>
      <w:color w:val="D9AC6D" w:themeColor="background2"/>
      <w:sz w:val="24"/>
    </w:rPr>
  </w:style>
  <w:style w:type="paragraph" w:customStyle="1" w:styleId="TableCaption">
    <w:name w:val="Table Caption"/>
    <w:basedOn w:val="BodyText"/>
    <w:next w:val="BodyText"/>
    <w:uiPriority w:val="6"/>
    <w:qFormat/>
    <w:rsid w:val="00DF0FC1"/>
    <w:pPr>
      <w:keepNext/>
      <w:tabs>
        <w:tab w:val="left" w:pos="1134"/>
      </w:tabs>
      <w:spacing w:before="240"/>
      <w:ind w:left="1134" w:hanging="1134"/>
    </w:pPr>
    <w:rPr>
      <w:i/>
      <w:color w:val="44546A" w:themeColor="text2"/>
    </w:rPr>
  </w:style>
  <w:style w:type="paragraph" w:customStyle="1" w:styleId="FigureStyle">
    <w:name w:val="Figure Style"/>
    <w:basedOn w:val="Normal"/>
    <w:next w:val="BodyText"/>
    <w:uiPriority w:val="6"/>
    <w:qFormat/>
    <w:rsid w:val="00DF0FC1"/>
    <w:pPr>
      <w:spacing w:before="120" w:after="240"/>
      <w:jc w:val="center"/>
    </w:pPr>
  </w:style>
  <w:style w:type="paragraph" w:customStyle="1" w:styleId="ListAlpha">
    <w:name w:val="List Alpha"/>
    <w:basedOn w:val="BodyText"/>
    <w:uiPriority w:val="2"/>
    <w:qFormat/>
    <w:rsid w:val="00DF0FC1"/>
    <w:pPr>
      <w:numPr>
        <w:numId w:val="4"/>
      </w:numPr>
    </w:pPr>
  </w:style>
  <w:style w:type="paragraph" w:customStyle="1" w:styleId="TableText">
    <w:name w:val="Table Text"/>
    <w:basedOn w:val="Normal"/>
    <w:uiPriority w:val="3"/>
    <w:qFormat/>
    <w:rsid w:val="00DF0FC1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DF0FC1"/>
    <w:rPr>
      <w:b/>
    </w:rPr>
  </w:style>
  <w:style w:type="paragraph" w:customStyle="1" w:styleId="TableBullet">
    <w:name w:val="Table Bullet"/>
    <w:basedOn w:val="TableText"/>
    <w:uiPriority w:val="4"/>
    <w:qFormat/>
    <w:rsid w:val="00DF0FC1"/>
    <w:pPr>
      <w:numPr>
        <w:numId w:val="5"/>
      </w:numPr>
    </w:pPr>
  </w:style>
  <w:style w:type="paragraph" w:customStyle="1" w:styleId="TableNumber">
    <w:name w:val="Table Number"/>
    <w:basedOn w:val="TableText"/>
    <w:uiPriority w:val="4"/>
    <w:qFormat/>
    <w:rsid w:val="00DF0FC1"/>
    <w:pPr>
      <w:numPr>
        <w:numId w:val="6"/>
      </w:numPr>
    </w:pPr>
  </w:style>
  <w:style w:type="paragraph" w:customStyle="1" w:styleId="AppendixH2">
    <w:name w:val="Appendix H2"/>
    <w:basedOn w:val="Heading2"/>
    <w:next w:val="BodyText"/>
    <w:uiPriority w:val="14"/>
    <w:semiHidden/>
    <w:qFormat/>
    <w:rsid w:val="00DF0FC1"/>
    <w:pPr>
      <w:numPr>
        <w:ilvl w:val="1"/>
        <w:numId w:val="7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DF0FC1"/>
    <w:pPr>
      <w:numPr>
        <w:ilvl w:val="2"/>
        <w:numId w:val="7"/>
      </w:numPr>
    </w:pPr>
  </w:style>
  <w:style w:type="paragraph" w:customStyle="1" w:styleId="DividerTitle">
    <w:name w:val="Divider Title"/>
    <w:basedOn w:val="Normal"/>
    <w:uiPriority w:val="19"/>
    <w:semiHidden/>
    <w:qFormat/>
    <w:rsid w:val="00DF0FC1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DF0FC1"/>
    <w:pPr>
      <w:numPr>
        <w:numId w:val="8"/>
      </w:numPr>
      <w:spacing w:before="120"/>
    </w:pPr>
    <w:rPr>
      <w:color w:val="51247A" w:themeColor="accent1"/>
      <w:sz w:val="48"/>
    </w:rPr>
  </w:style>
  <w:style w:type="paragraph" w:customStyle="1" w:styleId="Sectiontext">
    <w:name w:val="Section text"/>
    <w:basedOn w:val="Normal"/>
    <w:uiPriority w:val="19"/>
    <w:semiHidden/>
    <w:qFormat/>
    <w:rsid w:val="00DF0FC1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DF0FC1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DF0FC1"/>
    <w:pPr>
      <w:numPr>
        <w:ilvl w:val="1"/>
        <w:numId w:val="8"/>
      </w:numPr>
      <w:spacing w:after="120"/>
    </w:pPr>
    <w:rPr>
      <w:color w:val="E62645" w:themeColor="accent2"/>
      <w:sz w:val="72"/>
    </w:rPr>
  </w:style>
  <w:style w:type="paragraph" w:customStyle="1" w:styleId="BackCoverDetails">
    <w:name w:val="Back Cover Details"/>
    <w:basedOn w:val="Normal"/>
    <w:uiPriority w:val="20"/>
    <w:semiHidden/>
    <w:qFormat/>
    <w:rsid w:val="00DF0FC1"/>
    <w:pPr>
      <w:numPr>
        <w:numId w:val="9"/>
      </w:numPr>
      <w:tabs>
        <w:tab w:val="left" w:pos="851"/>
      </w:tabs>
      <w:spacing w:before="240" w:after="240"/>
    </w:pPr>
    <w:rPr>
      <w:bCs/>
      <w:color w:val="FFFFFF" w:themeColor="background1"/>
    </w:rPr>
  </w:style>
  <w:style w:type="paragraph" w:customStyle="1" w:styleId="ReferenceText">
    <w:name w:val="Reference Text"/>
    <w:basedOn w:val="Normal"/>
    <w:uiPriority w:val="8"/>
    <w:qFormat/>
    <w:rsid w:val="00DF0FC1"/>
    <w:pPr>
      <w:spacing w:before="120" w:after="120" w:line="264" w:lineRule="auto"/>
      <w:ind w:left="425" w:hanging="425"/>
    </w:pPr>
    <w:rPr>
      <w:lang w:eastAsia="en-AU"/>
    </w:rPr>
  </w:style>
  <w:style w:type="paragraph" w:customStyle="1" w:styleId="Entity">
    <w:name w:val="Entity"/>
    <w:basedOn w:val="Title"/>
    <w:uiPriority w:val="7"/>
    <w:qFormat/>
    <w:rsid w:val="00DF0FC1"/>
    <w:pPr>
      <w:spacing w:after="120" w:line="360" w:lineRule="auto"/>
      <w:ind w:left="6509"/>
      <w:contextualSpacing w:val="0"/>
    </w:pPr>
    <w:rPr>
      <w:b/>
      <w:color w:val="51247A" w:themeColor="accent1"/>
      <w:spacing w:val="0"/>
      <w:kern w:val="0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DF0FC1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C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DF0FC1"/>
    <w:rPr>
      <w:b/>
      <w:iCs/>
      <w:color w:val="51247A" w:themeColor="accent1"/>
      <w:sz w:val="64"/>
      <w:szCs w:val="21"/>
    </w:rPr>
  </w:style>
  <w:style w:type="paragraph" w:styleId="Caption">
    <w:name w:val="caption"/>
    <w:basedOn w:val="Normal"/>
    <w:next w:val="FigureStyle"/>
    <w:uiPriority w:val="6"/>
    <w:qFormat/>
    <w:rsid w:val="00DF0FC1"/>
    <w:pPr>
      <w:keepNext/>
      <w:tabs>
        <w:tab w:val="left" w:pos="1134"/>
      </w:tabs>
      <w:spacing w:before="240" w:after="120"/>
      <w:ind w:left="1134" w:hanging="1134"/>
    </w:pPr>
    <w:rPr>
      <w:i/>
      <w:iCs/>
      <w:color w:val="44546A" w:themeColor="text2"/>
      <w:szCs w:val="18"/>
    </w:rPr>
  </w:style>
  <w:style w:type="paragraph" w:styleId="ListBullet">
    <w:name w:val="List Bullet"/>
    <w:basedOn w:val="BodyText"/>
    <w:uiPriority w:val="2"/>
    <w:qFormat/>
    <w:rsid w:val="00DF0FC1"/>
    <w:pPr>
      <w:numPr>
        <w:numId w:val="1"/>
      </w:numPr>
    </w:pPr>
  </w:style>
  <w:style w:type="paragraph" w:styleId="ListNumber">
    <w:name w:val="List Number"/>
    <w:basedOn w:val="BodyText"/>
    <w:uiPriority w:val="2"/>
    <w:qFormat/>
    <w:rsid w:val="00DF0FC1"/>
    <w:pPr>
      <w:numPr>
        <w:numId w:val="2"/>
      </w:numPr>
    </w:pPr>
  </w:style>
  <w:style w:type="paragraph" w:styleId="ListParagraph">
    <w:name w:val="List Paragraph"/>
    <w:basedOn w:val="BodyText"/>
    <w:uiPriority w:val="2"/>
    <w:qFormat/>
    <w:rsid w:val="00DF0FC1"/>
    <w:pPr>
      <w:ind w:left="425"/>
    </w:pPr>
  </w:style>
  <w:style w:type="table" w:styleId="TableGrid">
    <w:name w:val="Table Grid"/>
    <w:basedOn w:val="TableNormal"/>
    <w:uiPriority w:val="39"/>
    <w:rsid w:val="006D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Q with Neutral">
      <a:dk1>
        <a:sysClr val="windowText" lastClr="000000"/>
      </a:dk1>
      <a:lt1>
        <a:sysClr val="window" lastClr="FFFFFF"/>
      </a:lt1>
      <a:dk2>
        <a:srgbClr val="44546A"/>
      </a:dk2>
      <a:lt2>
        <a:srgbClr val="D9AC6D"/>
      </a:lt2>
      <a:accent1>
        <a:srgbClr val="51247A"/>
      </a:accent1>
      <a:accent2>
        <a:srgbClr val="E62645"/>
      </a:accent2>
      <a:accent3>
        <a:srgbClr val="999490"/>
      </a:accent3>
      <a:accent4>
        <a:srgbClr val="EB602B"/>
      </a:accent4>
      <a:accent5>
        <a:srgbClr val="4085C6"/>
      </a:accent5>
      <a:accent6>
        <a:srgbClr val="D7D1CC"/>
      </a:accent6>
      <a:hlink>
        <a:srgbClr val="51247A"/>
      </a:hlink>
      <a:folHlink>
        <a:srgbClr val="51247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Ross Wilkinson</dc:creator>
  <cp:keywords/>
  <dc:description/>
  <cp:lastModifiedBy>Mr Ross Wilkinson</cp:lastModifiedBy>
  <cp:revision>2</cp:revision>
  <dcterms:created xsi:type="dcterms:W3CDTF">2020-09-23T14:37:00Z</dcterms:created>
  <dcterms:modified xsi:type="dcterms:W3CDTF">2020-09-23T16:05:00Z</dcterms:modified>
</cp:coreProperties>
</file>