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2023: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Rossana</w:t>
      </w:r>
      <w:r>
        <w:t xml:space="preserve"> </w:t>
      </w:r>
      <w:r>
        <w:t xml:space="preserve">Torres</w:t>
      </w:r>
      <w:r>
        <w:t xml:space="preserve"> </w:t>
      </w:r>
      <w:r>
        <w:t xml:space="preserve">Alvarez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26,</w:t>
      </w:r>
      <w:r>
        <w:t xml:space="preserve"> </w:t>
      </w:r>
      <w:r>
        <w:t xml:space="preserve">2023</w:t>
      </w:r>
    </w:p>
    <w:bookmarkStart w:id="33" w:name="graficas"/>
    <w:p>
      <w:pPr>
        <w:pStyle w:val="Heading1"/>
      </w:pPr>
      <w:r>
        <w:t xml:space="preserve">Graficas</w:t>
      </w:r>
    </w:p>
    <w:p>
      <w:pPr>
        <w:pStyle w:val="FirstParagraph"/>
      </w:pPr>
      <w:r>
        <w:t xml:space="preserve">Corre las siguientes lineas de codigo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# A tibble: 6 × 11</w:t>
      </w:r>
      <w:r>
        <w:br/>
      </w:r>
      <w:r>
        <w:rPr>
          <w:rStyle w:val="VerbatimChar"/>
        </w:rPr>
        <w:t xml:space="preserve">##   manufacturer model displ  year   cyl trans      drv     cty   hwy fl    class </w:t>
      </w:r>
      <w:r>
        <w:br/>
      </w:r>
      <w:r>
        <w:rPr>
          <w:rStyle w:val="VerbatimChar"/>
        </w:rPr>
        <w:t xml:space="preserve">##   &lt;chr&gt;        &lt;chr&gt; &lt;dbl&gt; &lt;int&gt; &lt;int&gt; &lt;chr&gt;      &lt;chr&gt; &lt;int&gt; &lt;int&gt; &lt;chr&gt; &lt;chr&gt; </w:t>
      </w:r>
      <w:r>
        <w:br/>
      </w:r>
      <w:r>
        <w:rPr>
          <w:rStyle w:val="VerbatimChar"/>
        </w:rPr>
        <w:t xml:space="preserve">## 1 audi         a4      1.8  1999     4 auto(l5)   f        18    29 p     compa…</w:t>
      </w:r>
      <w:r>
        <w:br/>
      </w:r>
      <w:r>
        <w:rPr>
          <w:rStyle w:val="VerbatimChar"/>
        </w:rPr>
        <w:t xml:space="preserve">## 2 audi         a4      1.8  1999     4 manual(m5) f        21    29 p     compa…</w:t>
      </w:r>
      <w:r>
        <w:br/>
      </w:r>
      <w:r>
        <w:rPr>
          <w:rStyle w:val="VerbatimChar"/>
        </w:rPr>
        <w:t xml:space="preserve">## 3 audi         a4      2    2008     4 manual(m6) f        20    31 p     compa…</w:t>
      </w:r>
      <w:r>
        <w:br/>
      </w:r>
      <w:r>
        <w:rPr>
          <w:rStyle w:val="VerbatimChar"/>
        </w:rPr>
        <w:t xml:space="preserve">## 4 audi         a4      2    2008     4 auto(av)   f        21    30 p     compa…</w:t>
      </w:r>
      <w:r>
        <w:br/>
      </w:r>
      <w:r>
        <w:rPr>
          <w:rStyle w:val="VerbatimChar"/>
        </w:rPr>
        <w:t xml:space="preserve">## 5 audi         a4      2.8  1999     6 auto(l5)   f        16    26 p     compa…</w:t>
      </w:r>
      <w:r>
        <w:br/>
      </w:r>
      <w:r>
        <w:rPr>
          <w:rStyle w:val="VerbatimChar"/>
        </w:rPr>
        <w:t xml:space="preserve">## 6 audi         a4      2.8  1999     6 manual(m5) f        18    26 p     compa…</w:t>
      </w:r>
    </w:p>
    <w:p>
      <w:pPr>
        <w:pStyle w:val="FirstParagraph"/>
      </w:pPr>
      <w:r>
        <w:t xml:space="preserve">Lo que observas es un resumen del dataframe</w:t>
      </w:r>
      <w:r>
        <w:t xml:space="preserve"> </w:t>
      </w:r>
      <w:r>
        <w:rPr>
          <w:bCs/>
          <w:b/>
        </w:rPr>
        <w:t xml:space="preserve">mpg</w:t>
      </w:r>
      <w:r>
        <w:t xml:space="preserve">, que ontiene observaciones recopiladas por la Agencia de Protección Ambiental de EE. UU. sobre 38 modelos de automóviles. Para aprender mas sobre esta base corre la siguiente linea</w:t>
      </w:r>
    </w:p>
    <w:p>
      <w:pPr>
        <w:pStyle w:val="SourceCode"/>
      </w:pPr>
      <w:r>
        <w:rPr>
          <w:rStyle w:val="NormalTok"/>
        </w:rPr>
        <w:t xml:space="preserve">?mpg</w:t>
      </w:r>
    </w:p>
    <w:p>
      <w:pPr>
        <w:pStyle w:val="FirstParagraph"/>
      </w:pPr>
      <w:r>
        <w:t xml:space="preserve">Podras leer el significado de cada variable</w:t>
      </w:r>
    </w:p>
    <w:bookmarkStart w:id="32" w:name="preguntas"/>
    <w:p>
      <w:pPr>
        <w:pStyle w:val="Heading2"/>
      </w:pPr>
      <w:r>
        <w:t xml:space="preserve">Preguntas</w:t>
      </w:r>
    </w:p>
    <w:p>
      <w:pPr>
        <w:numPr>
          <w:ilvl w:val="0"/>
          <w:numId w:val="1001"/>
        </w:numPr>
        <w:pStyle w:val="Compact"/>
      </w:pPr>
      <w:r>
        <w:t xml:space="preserve">Crea una grafica que en el eje x contenga la variable</w:t>
      </w:r>
      <w:r>
        <w:t xml:space="preserve"> </w:t>
      </w:r>
      <w:r>
        <w:rPr>
          <w:bCs/>
          <w:b/>
        </w:rPr>
        <w:t xml:space="preserve">displ</w:t>
      </w:r>
      <w:r>
        <w:t xml:space="preserve"> </w:t>
      </w:r>
      <w:r>
        <w:t xml:space="preserve">(tamaño de motor) y en el eje y la variable</w:t>
      </w:r>
      <w:r>
        <w:t xml:space="preserve"> </w:t>
      </w:r>
      <w:r>
        <w:rPr>
          <w:bCs/>
          <w:b/>
        </w:rPr>
        <w:t xml:space="preserve">hwy</w:t>
      </w:r>
      <w:r>
        <w:t xml:space="preserve"> </w:t>
      </w:r>
      <w:r>
        <w:t xml:space="preserve">(eficiencia del combustible).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3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Crea una grafica que en el eje x contenga la variable</w:t>
      </w:r>
      <w:r>
        <w:t xml:space="preserve"> </w:t>
      </w:r>
      <w:r>
        <w:rPr>
          <w:bCs/>
          <w:b/>
        </w:rPr>
        <w:t xml:space="preserve">displ</w:t>
      </w:r>
      <w:r>
        <w:t xml:space="preserve"> </w:t>
      </w:r>
      <w:r>
        <w:t xml:space="preserve">(tamaño de motor) y en el eje y la variable</w:t>
      </w:r>
      <w:r>
        <w:t xml:space="preserve"> </w:t>
      </w:r>
      <w:r>
        <w:rPr>
          <w:bCs/>
          <w:b/>
        </w:rPr>
        <w:t xml:space="preserve">hwy</w:t>
      </w:r>
      <w:r>
        <w:t xml:space="preserve"> </w:t>
      </w:r>
      <w:r>
        <w:t xml:space="preserve">(eficiencia del combustible) usando la variable</w:t>
      </w:r>
      <w:r>
        <w:t xml:space="preserve"> </w:t>
      </w:r>
      <w:r>
        <w:rPr>
          <w:bCs/>
          <w:b/>
        </w:rPr>
        <w:t xml:space="preserve">class</w:t>
      </w:r>
      <w:r>
        <w:t xml:space="preserve"> </w:t>
      </w:r>
      <w:r>
        <w:t xml:space="preserve">(modelo de automóvil) para colorear los puntos.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class))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3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Repite la grafica anterior, solo que ahora cambia el tamaño de los puntos de acuerdo al modelo de automóvil (Hint: usa size dentro de aes()).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class))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w3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El gráfico muestra una relación negativa entre el tamaño del motor (</w:t>
      </w:r>
      <w:r>
        <w:rPr>
          <w:bCs/>
          <w:b/>
        </w:rPr>
        <w:t xml:space="preserve">displ</w:t>
      </w:r>
      <w:r>
        <w:t xml:space="preserve">) y la eficiencia del combustible (</w:t>
      </w:r>
      <w:r>
        <w:rPr>
          <w:bCs/>
          <w:b/>
        </w:rPr>
        <w:t xml:space="preserve">hwy</w:t>
      </w:r>
      <w:r>
        <w:t xml:space="preserve">). Añade una capa extra a la grafica de la pregunta 1, utilizando geom_smooth(). Esencialmente, geom_smooth() agrega una línea de tendencia sobre un gráfico existente. Apoyate en google o en la pestaña de ayuda de RStudio para utilizar la funcion correctamente.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w3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2023: R básico</dc:title>
  <dc:creator>Rossana Torres Alvarez</dc:creator>
  <cp:keywords/>
  <dcterms:created xsi:type="dcterms:W3CDTF">2023-07-26T22:49:33Z</dcterms:created>
  <dcterms:modified xsi:type="dcterms:W3CDTF">2023-07-26T22:49:33Z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26, 2023</vt:lpwstr>
  </property>
  <property fmtid="{D5CDD505-2E9C-101B-9397-08002B2CF9AE}" pid="3" name="output">
    <vt:lpwstr/>
  </property>
  <property fmtid="{D5CDD505-2E9C-101B-9397-08002B2CF9AE}" pid="4" name="subtitle">
    <vt:lpwstr>Tarea 3</vt:lpwstr>
  </property>
</Properties>
</file>