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D8BBE" w14:textId="4E1D6D9B" w:rsidR="00A72189" w:rsidRDefault="00A72189" w:rsidP="00A72189">
      <w:pPr>
        <w:jc w:val="both"/>
      </w:pPr>
      <w:r>
        <w:rPr>
          <w:b/>
          <w:bCs/>
        </w:rPr>
        <w:t xml:space="preserve">TEMA: </w:t>
      </w:r>
      <w:r w:rsidRPr="00097A4C">
        <w:rPr>
          <w:b/>
          <w:bCs/>
        </w:rPr>
        <w:t>Sustentabilidade Ambiental – Mitigação e Adaptação de Impacto</w:t>
      </w:r>
      <w:r w:rsidR="00A648DA">
        <w:rPr>
          <w:b/>
          <w:bCs/>
        </w:rPr>
        <w:br/>
      </w:r>
      <w:r>
        <w:rPr>
          <w:b/>
          <w:bCs/>
        </w:rPr>
        <w:t xml:space="preserve">DESAFIO 1: </w:t>
      </w:r>
      <w:r w:rsidRPr="003D3E37">
        <w:rPr>
          <w:b/>
          <w:bCs/>
        </w:rPr>
        <w:t> </w:t>
      </w:r>
      <w:r w:rsidRPr="00A15E6D">
        <w:rPr>
          <w:i/>
          <w:iCs/>
        </w:rPr>
        <w:t>Como contribuir para reduzir os impactos dos processos produtivos da sua cooperativa sobre o ambiente, reduzir os riscos ambientais e colaborar com soluções de enfrentamento às mudanças climáticas?</w:t>
      </w:r>
    </w:p>
    <w:p w14:paraId="24C52CD8" w14:textId="192AC272" w:rsidR="00A72189" w:rsidRDefault="009277F7" w:rsidP="000A7B3B">
      <w:pPr>
        <w:jc w:val="both"/>
        <w:rPr>
          <w:b/>
          <w:bCs/>
        </w:rPr>
      </w:pPr>
      <w:r>
        <w:rPr>
          <w:b/>
          <w:bCs/>
        </w:rPr>
        <w:t xml:space="preserve">Proposta: </w:t>
      </w:r>
    </w:p>
    <w:p w14:paraId="1B7CCB02" w14:textId="77777777" w:rsidR="00A45FD8" w:rsidRDefault="00A45FD8" w:rsidP="005F21D9">
      <w:pPr>
        <w:jc w:val="both"/>
        <w:rPr>
          <w:b/>
          <w:bCs/>
        </w:rPr>
      </w:pPr>
      <w:r w:rsidRPr="00A45FD8">
        <w:rPr>
          <w:b/>
          <w:bCs/>
        </w:rPr>
        <w:t>Pós-Crédito Sustentável – Monitoramento de Impacto em Projetos de Energia Solar</w:t>
      </w:r>
    </w:p>
    <w:p w14:paraId="343D421A" w14:textId="1BABA6DA" w:rsidR="00A45FD8" w:rsidRDefault="00C558BE" w:rsidP="00C558BE">
      <w:pPr>
        <w:jc w:val="both"/>
        <w:rPr>
          <w:b/>
          <w:bCs/>
        </w:rPr>
      </w:pPr>
      <w:r>
        <w:rPr>
          <w:b/>
          <w:bCs/>
        </w:rPr>
        <w:t>Proposta de Solução:</w:t>
      </w:r>
    </w:p>
    <w:p w14:paraId="5361B3F7" w14:textId="77777777" w:rsidR="004D6E0A" w:rsidRPr="004D6E0A" w:rsidRDefault="004D6E0A" w:rsidP="004D6E0A">
      <w:pPr>
        <w:ind w:firstLine="708"/>
        <w:jc w:val="both"/>
      </w:pPr>
      <w:r w:rsidRPr="004D6E0A">
        <w:t>A proposta visa implementar um sistema de monitoramento contínuo dos projetos de energia solar financiados pela cooperativa, com foco na mensuração de impacto ambiental, eficiência energética e retorno socioeconômico para os associados. A iniciativa busca preencher uma lacuna importante: embora a cooperativa já atue fortemente no financiamento de soluções sustentáveis, como sistemas fotovoltaicos, ainda não há um acompanhamento estruturado que permita avaliar os resultados reais dessas operações após a liberação do crédito.</w:t>
      </w:r>
    </w:p>
    <w:p w14:paraId="39D5F8AE" w14:textId="52C26A83" w:rsidR="00A32216" w:rsidRDefault="004D6E0A" w:rsidP="004D6E0A">
      <w:pPr>
        <w:ind w:firstLine="708"/>
        <w:jc w:val="both"/>
      </w:pPr>
      <w:r w:rsidRPr="004D6E0A">
        <w:t xml:space="preserve">Com a criação de um programa de pós-crédito sustentável, será possível acompanhar o desempenho dos projetos ao longo do tempo, gerar dados confiáveis sobre os benefícios ambientais e sociais. </w:t>
      </w:r>
    </w:p>
    <w:p w14:paraId="6641FC52" w14:textId="4BF10DD4" w:rsidR="004D6E0A" w:rsidRPr="004D6E0A" w:rsidRDefault="004D6E0A" w:rsidP="004D6E0A">
      <w:pPr>
        <w:ind w:firstLine="708"/>
        <w:jc w:val="both"/>
      </w:pPr>
      <w:r w:rsidRPr="004D6E0A">
        <w:t xml:space="preserve">O monitoramento permitirá avaliar a efetividade dos financiamentos em termos de redução de emissões de CO₂, economia de energia, retorno financeiro para os </w:t>
      </w:r>
      <w:r w:rsidR="003E23FC">
        <w:t>associados</w:t>
      </w:r>
      <w:r w:rsidRPr="004D6E0A">
        <w:t xml:space="preserve"> e impacto positivo nas comunidades locais. Além disso, possibilitará a identificação de boas práticas e a geração de relatórios de impacto que reforcem o compromisso da cooperativa com a sustentabilidade.</w:t>
      </w:r>
    </w:p>
    <w:p w14:paraId="6A10EB58" w14:textId="0B972D55" w:rsidR="003B3989" w:rsidRDefault="003B3989" w:rsidP="00C558BE">
      <w:pPr>
        <w:jc w:val="both"/>
        <w:rPr>
          <w:b/>
          <w:bCs/>
        </w:rPr>
      </w:pPr>
      <w:r w:rsidRPr="003B3989">
        <w:rPr>
          <w:b/>
          <w:bCs/>
        </w:rPr>
        <w:t>Justificativa:</w:t>
      </w:r>
    </w:p>
    <w:p w14:paraId="13C4DF05" w14:textId="42B8A000" w:rsidR="00083001" w:rsidRDefault="007870F9" w:rsidP="00083001">
      <w:pPr>
        <w:ind w:firstLine="708"/>
        <w:jc w:val="both"/>
      </w:pPr>
      <w:r w:rsidRPr="007870F9">
        <w:t>O setor de energia solar no Brasil vive uma expansão acelerada,</w:t>
      </w:r>
      <w:r w:rsidR="0099611E">
        <w:t xml:space="preserve"> segundo dados publicados na revista Exame,</w:t>
      </w:r>
      <w:r w:rsidRPr="007870F9">
        <w:t xml:space="preserve"> o país </w:t>
      </w:r>
      <w:r w:rsidR="0099611E">
        <w:t>está ocupando</w:t>
      </w:r>
      <w:r w:rsidRPr="007870F9">
        <w:t xml:space="preserve"> a quarta posição no ranking mundial e</w:t>
      </w:r>
      <w:r w:rsidR="00DB4692">
        <w:t xml:space="preserve"> está</w:t>
      </w:r>
      <w:r w:rsidRPr="007870F9">
        <w:t xml:space="preserve"> ultrapassando 56 GW de potência instalada, impulsionado mais de R$ 254 bilhões em investimentos e 1,7 milhão de empregos verdes gerados. Esse crescimento é refletido na atuação da cooperativa</w:t>
      </w:r>
      <w:r w:rsidR="00941F77">
        <w:t xml:space="preserve"> Sicredi Conexão</w:t>
      </w:r>
      <w:r w:rsidRPr="007870F9">
        <w:t xml:space="preserve">, que já destinou R$ 77,94 milhões da sua carteira de crédito para projetos solares, demonstrando forte compromisso com a transição energética. </w:t>
      </w:r>
    </w:p>
    <w:p w14:paraId="5854CF1F" w14:textId="60788F4C" w:rsidR="007870F9" w:rsidRDefault="00833972" w:rsidP="00833972">
      <w:pPr>
        <w:ind w:firstLine="708"/>
        <w:jc w:val="both"/>
      </w:pPr>
      <w:r>
        <w:t>No entanto</w:t>
      </w:r>
      <w:r w:rsidRPr="00833972">
        <w:t>, observa-se que os sistemas não possuem um acompanhamento estruturado após a concessão do crédito, o que dificulta a avaliação da economia proporcionada, da redução das emissões de CO₂ e do desempenho efetivo dos sistemas.</w:t>
      </w:r>
      <w:r>
        <w:t xml:space="preserve"> </w:t>
      </w:r>
      <w:r w:rsidR="007870F9" w:rsidRPr="007870F9">
        <w:t xml:space="preserve">Diante desse cenário, torna-se essencial implementar um sistema de monitoramento pós-crédito, capaz de transformar </w:t>
      </w:r>
      <w:r w:rsidR="007870F9" w:rsidRPr="007870F9">
        <w:lastRenderedPageBreak/>
        <w:t>dados em valor estratégico, garantir eficiência dos investimentos e fortalecer a imagem institucional da cooperativa como agente de sustentabilidade.</w:t>
      </w:r>
    </w:p>
    <w:p w14:paraId="7C7093B6" w14:textId="7F436A60" w:rsidR="00CB5A69" w:rsidRDefault="00F8112C" w:rsidP="00B1259B">
      <w:pPr>
        <w:ind w:firstLine="708"/>
        <w:jc w:val="both"/>
      </w:pPr>
      <w:r w:rsidRPr="00F8112C">
        <w:t>A proposta está conectada ao desafio de reduzir os impactos ambientais dos processos produtivos da cooperativa, mitigar riscos ecológicos e contribuir com soluções para o enfrentamento das mudanças climáticas. Por meio do monitoramento dos projetos de energia solar financiados, a cooperativa terá condições de acompanhar os resultados gerados pelos investimentos, identifica</w:t>
      </w:r>
      <w:r w:rsidR="00BC5071">
        <w:t>ndo</w:t>
      </w:r>
      <w:r w:rsidRPr="00F8112C">
        <w:t xml:space="preserve"> oportunidades de melhoria e fortalece</w:t>
      </w:r>
      <w:r w:rsidR="00BC5071">
        <w:t>ndo</w:t>
      </w:r>
      <w:r w:rsidRPr="00F8112C">
        <w:t xml:space="preserve"> sua atuação na transição energética.</w:t>
      </w:r>
    </w:p>
    <w:p w14:paraId="79CA9CFA" w14:textId="2275D7DB" w:rsidR="00F543A4" w:rsidRDefault="00F543A4" w:rsidP="00B1259B">
      <w:pPr>
        <w:ind w:firstLine="360"/>
        <w:jc w:val="both"/>
      </w:pPr>
      <w:r w:rsidRPr="00F543A4">
        <w:t>A iniciativa contribui para fortalecer o papel da cooperativa como agente de transformação ambiental e social, ao incentivar práticas sustentáveis que envolvem tanto a instituição quanto os associados. A</w:t>
      </w:r>
      <w:r w:rsidR="00EF6664">
        <w:t xml:space="preserve"> partir</w:t>
      </w:r>
      <w:r w:rsidRPr="00F543A4">
        <w:t xml:space="preserve"> </w:t>
      </w:r>
      <w:r w:rsidR="00EF6664">
        <w:t>d</w:t>
      </w:r>
      <w:r w:rsidRPr="00F543A4">
        <w:t>o monitoramento dos projetos de energia solar financiados</w:t>
      </w:r>
      <w:r w:rsidR="00EC373F">
        <w:t xml:space="preserve"> </w:t>
      </w:r>
      <w:r w:rsidRPr="00F543A4">
        <w:t>estimula</w:t>
      </w:r>
      <w:r w:rsidR="00EC373F">
        <w:t>ríamos</w:t>
      </w:r>
      <w:r w:rsidRPr="00F543A4">
        <w:t xml:space="preserve"> uma cultura de responsabilidade compartilhada, com foco em acompanhar os impactos gerados e promover melhorias contínuas dentro das possibilidades operacionais da cooperativa.</w:t>
      </w:r>
    </w:p>
    <w:p w14:paraId="7A15CA97" w14:textId="4D84C6C7" w:rsidR="00B1259B" w:rsidRPr="00B1259B" w:rsidRDefault="00B1259B" w:rsidP="00B1259B">
      <w:pPr>
        <w:ind w:firstLine="360"/>
        <w:jc w:val="both"/>
      </w:pPr>
      <w:r w:rsidRPr="00B1259B">
        <w:t>A proposta contribui diretamente para os Objetivos de Desenvolvimento Sustentável (ODS) da ONU, especialmente:</w:t>
      </w:r>
    </w:p>
    <w:p w14:paraId="0B42FA60" w14:textId="77777777" w:rsidR="009A2FB4" w:rsidRDefault="00B1259B" w:rsidP="009A2FB4">
      <w:pPr>
        <w:numPr>
          <w:ilvl w:val="0"/>
          <w:numId w:val="8"/>
        </w:numPr>
        <w:jc w:val="both"/>
      </w:pPr>
      <w:r w:rsidRPr="00B1259B">
        <w:rPr>
          <w:b/>
          <w:bCs/>
        </w:rPr>
        <w:t>ODS 7 – Energia Limpa e Acessível</w:t>
      </w:r>
      <w:r w:rsidRPr="00B1259B">
        <w:t>: ao incentivar e acompanhar o uso de sistemas fotovoltaicos, a cooperativa amplia o acesso à energia renovável e reduz a dependência de fontes fósseis.</w:t>
      </w:r>
    </w:p>
    <w:p w14:paraId="1BAB61BF" w14:textId="64231BDC" w:rsidR="009A2FB4" w:rsidRPr="00B1259B" w:rsidRDefault="009A2FB4" w:rsidP="009A2FB4">
      <w:pPr>
        <w:numPr>
          <w:ilvl w:val="0"/>
          <w:numId w:val="8"/>
        </w:numPr>
        <w:jc w:val="both"/>
      </w:pPr>
      <w:r w:rsidRPr="00B1259B">
        <w:rPr>
          <w:b/>
          <w:bCs/>
        </w:rPr>
        <w:t>ODS 8 – Trabalho Decente e Crescimento Econômico</w:t>
      </w:r>
      <w:r w:rsidRPr="00B1259B">
        <w:t xml:space="preserve">: ao gerar economia para os </w:t>
      </w:r>
      <w:r w:rsidR="003E23FC">
        <w:t>associados</w:t>
      </w:r>
      <w:r w:rsidRPr="00B1259B">
        <w:t xml:space="preserve"> e fomentar o setor de energia solar, a proposta contribui para o desenvolvimento econômico local com inclusão e inovação.</w:t>
      </w:r>
    </w:p>
    <w:p w14:paraId="3109EC48" w14:textId="53A1A1C8" w:rsidR="00B1259B" w:rsidRPr="00B1259B" w:rsidRDefault="009A2FB4" w:rsidP="009A2FB4">
      <w:pPr>
        <w:numPr>
          <w:ilvl w:val="0"/>
          <w:numId w:val="8"/>
        </w:numPr>
        <w:jc w:val="both"/>
      </w:pPr>
      <w:r w:rsidRPr="00B1259B">
        <w:rPr>
          <w:b/>
          <w:bCs/>
        </w:rPr>
        <w:t>ODS 12 – Consumo e Produção Responsáveis</w:t>
      </w:r>
      <w:r w:rsidRPr="00B1259B">
        <w:t>: ao promover o uso eficiente de energia e o monitoramento de resultados, a proposta estimula práticas mais conscientes e sustentáveis.</w:t>
      </w:r>
    </w:p>
    <w:p w14:paraId="64BA4F82" w14:textId="77777777" w:rsidR="00B1259B" w:rsidRPr="00B1259B" w:rsidRDefault="00B1259B" w:rsidP="00B1259B">
      <w:pPr>
        <w:numPr>
          <w:ilvl w:val="0"/>
          <w:numId w:val="8"/>
        </w:numPr>
        <w:jc w:val="both"/>
      </w:pPr>
      <w:r w:rsidRPr="00B1259B">
        <w:rPr>
          <w:b/>
          <w:bCs/>
        </w:rPr>
        <w:t>ODS 13 – Ação Contra a Mudança Global do Clima</w:t>
      </w:r>
      <w:r w:rsidRPr="00B1259B">
        <w:t>: ao mensurar e divulgar a redução de emissões de gases de efeito estufa, a proposta fortalece a atuação da cooperativa no combate às mudanças climáticas.</w:t>
      </w:r>
    </w:p>
    <w:p w14:paraId="13CCBB19" w14:textId="662653E8" w:rsidR="003B3989" w:rsidRDefault="001F190A" w:rsidP="00C558BE">
      <w:pPr>
        <w:jc w:val="both"/>
        <w:rPr>
          <w:b/>
          <w:bCs/>
        </w:rPr>
      </w:pPr>
      <w:r w:rsidRPr="001F190A">
        <w:rPr>
          <w:b/>
          <w:bCs/>
        </w:rPr>
        <w:t>Metodologia de Aplicação</w:t>
      </w:r>
    </w:p>
    <w:p w14:paraId="47E1B9A3" w14:textId="77777777" w:rsidR="00345B50" w:rsidRPr="00345B50" w:rsidRDefault="00345B50" w:rsidP="00345B50">
      <w:pPr>
        <w:ind w:firstLine="708"/>
        <w:jc w:val="both"/>
      </w:pPr>
      <w:r w:rsidRPr="00345B50">
        <w:t xml:space="preserve">A aplicação da proposta começa com o cadastro e georreferenciamento dos projetos financiados, reunindo dados técnicos e de localização. Em seguida, são definidos os principais indicadores de desempenho, como geração de energia (kWh), economia financeira, redução de emissões de CO₂ e tempo de retorno do investimento. Esses dados serão coletados de forma periódica por meio de uma </w:t>
      </w:r>
      <w:r w:rsidRPr="00345B50">
        <w:lastRenderedPageBreak/>
        <w:t>plataforma digital simples, acessível aos associados, ou por integração com sistemas de monitoramento já existentes nos equipamentos fotovoltaicos.</w:t>
      </w:r>
    </w:p>
    <w:p w14:paraId="399B86EB" w14:textId="421FEFCF" w:rsidR="00345B50" w:rsidRPr="00345B50" w:rsidRDefault="00345B50" w:rsidP="00345B50">
      <w:pPr>
        <w:ind w:firstLine="708"/>
        <w:jc w:val="both"/>
      </w:pPr>
      <w:r w:rsidRPr="00345B50">
        <w:t xml:space="preserve">Com base nas informações coletadas, serão gerados relatórios de impacto com dashboards por região, tipo de projeto e perfil do </w:t>
      </w:r>
      <w:r w:rsidR="00B879DA">
        <w:t>associado</w:t>
      </w:r>
      <w:r w:rsidRPr="00345B50">
        <w:t>. Esses relatórios servirão tanto para a gestão interna quanto para a comunicação institucional, fortalecendo a transparência e a prestação de contas da cooperativa. Além disso, os projetos com melhor desempenho poderão receber uma certificação “Energia Limpa Cooperativa”, e os associados mais engajados poderão ser reconhecidos em eventos, redes sociais e materiais institucionais.</w:t>
      </w:r>
    </w:p>
    <w:p w14:paraId="1E93C402" w14:textId="248C16CC" w:rsidR="00345B50" w:rsidRPr="00345B50" w:rsidRDefault="00345B50" w:rsidP="00345B50">
      <w:pPr>
        <w:ind w:firstLine="708"/>
        <w:jc w:val="both"/>
      </w:pPr>
      <w:r w:rsidRPr="00345B50">
        <w:t xml:space="preserve">A proposta também prevê a criação de incentivos para os </w:t>
      </w:r>
      <w:r w:rsidR="001047A0">
        <w:t>associados</w:t>
      </w:r>
      <w:r w:rsidRPr="00345B50">
        <w:t xml:space="preserve"> que apresentarem bons resultados ambientais, como acesso facilitado a novas linhas de crédito, taxas reduzidas ou prazos mais vantajosos. A longo prazo, a cooperativa poderá desenvolver um selo ou ranking de “Associado Sustentável”, promovendo uma cultura de valorização das boas práticas e inspirando outros membros da comunidade a seguirem o mesmo caminho.</w:t>
      </w:r>
    </w:p>
    <w:p w14:paraId="7C6A3CF9" w14:textId="53B998CA" w:rsidR="00E76B46" w:rsidRDefault="00E76B46" w:rsidP="00E76B46">
      <w:pPr>
        <w:jc w:val="both"/>
        <w:rPr>
          <w:b/>
          <w:bCs/>
        </w:rPr>
      </w:pPr>
      <w:r w:rsidRPr="00524ACB">
        <w:rPr>
          <w:b/>
          <w:bCs/>
        </w:rPr>
        <w:t xml:space="preserve">Impactos </w:t>
      </w:r>
      <w:r w:rsidR="00524ACB" w:rsidRPr="00524ACB">
        <w:rPr>
          <w:b/>
          <w:bCs/>
        </w:rPr>
        <w:t>gerados</w:t>
      </w:r>
    </w:p>
    <w:p w14:paraId="36BF864E" w14:textId="77777777" w:rsidR="008E5D67" w:rsidRDefault="008E5D67" w:rsidP="008E5D67">
      <w:pPr>
        <w:ind w:firstLine="360"/>
        <w:jc w:val="both"/>
      </w:pPr>
      <w:r w:rsidRPr="008E5D67">
        <w:t xml:space="preserve">A proposta gera impactos significativos em diversas frentes. Em termos ambientais, permite a redução mensurável de emissões de gases de efeito estufa, contribuindo diretamente para a mitigação das mudanças climáticas. </w:t>
      </w:r>
    </w:p>
    <w:p w14:paraId="20F0FB9A" w14:textId="77777777" w:rsidR="0016154E" w:rsidRDefault="0016154E" w:rsidP="008E5D67">
      <w:pPr>
        <w:ind w:firstLine="360"/>
        <w:jc w:val="both"/>
      </w:pPr>
      <w:r w:rsidRPr="0016154E">
        <w:t>Em termos econômicos, a proposta pode contribuir para maior eficiência e retorno financeiro aos associados, ao permitir o acompanhamento do desempenho dos projetos de energia solar financiados. Já em termos sociais, favorece o engajamento dos associados com a pauta climática, por meio de ações que promovem educação, reconhecimento e participação ativa nas iniciativas sustentáveis da cooperativa.</w:t>
      </w:r>
    </w:p>
    <w:p w14:paraId="7343ADF7" w14:textId="1656F490" w:rsidR="008E5D67" w:rsidRDefault="008E5D67" w:rsidP="008E5D67">
      <w:pPr>
        <w:ind w:firstLine="360"/>
        <w:jc w:val="both"/>
      </w:pPr>
      <w:r w:rsidRPr="008E5D67">
        <w:t xml:space="preserve">Além disso, a proposta aumenta a transparência e a credibilidade da cooperativa perante seus stakeholders, reforçando sua imagem como promotora da transição energética justa e sustentável. </w:t>
      </w:r>
    </w:p>
    <w:p w14:paraId="2C3CE145" w14:textId="6BE87355" w:rsidR="008E5D67" w:rsidRDefault="008E5D67" w:rsidP="008E5D67">
      <w:pPr>
        <w:ind w:firstLine="360"/>
        <w:jc w:val="both"/>
      </w:pPr>
      <w:r w:rsidRPr="008E5D67">
        <w:t>Ao transformar dados em valor, a cooperativa se posiciona como referência em inovação com propósito, alinhada aos ODS e aos princípios do cooperativismo.</w:t>
      </w:r>
    </w:p>
    <w:p w14:paraId="60591379" w14:textId="77777777" w:rsidR="00C917A0" w:rsidRDefault="00C917A0">
      <w:r>
        <w:br w:type="page"/>
      </w:r>
    </w:p>
    <w:p w14:paraId="4B00848E" w14:textId="77777777" w:rsidR="00F5400D" w:rsidRPr="008E5D67" w:rsidRDefault="00F5400D" w:rsidP="00F5400D">
      <w:r>
        <w:rPr>
          <w:b/>
          <w:bCs/>
        </w:rPr>
        <w:lastRenderedPageBreak/>
        <w:t>TEMA: ESG E CADEIA DE VALOR</w:t>
      </w:r>
    </w:p>
    <w:p w14:paraId="6DEA1E6A" w14:textId="77777777" w:rsidR="00F5400D" w:rsidRPr="00A15E6D" w:rsidRDefault="00F5400D" w:rsidP="00F5400D">
      <w:pPr>
        <w:jc w:val="both"/>
        <w:rPr>
          <w:i/>
          <w:iCs/>
        </w:rPr>
      </w:pPr>
      <w:r w:rsidRPr="00971F40">
        <w:rPr>
          <w:b/>
          <w:bCs/>
        </w:rPr>
        <w:t>DESAFIO 2:</w:t>
      </w:r>
      <w:r w:rsidRPr="00971F40">
        <w:t xml:space="preserve"> </w:t>
      </w:r>
      <w:r w:rsidRPr="00A15E6D">
        <w:rPr>
          <w:i/>
          <w:iCs/>
        </w:rPr>
        <w:t>Como incorporar práticas socioambientais nos produtos e serviços das cooperativas visando o diferencial competitivo com impactos na cadeia de valor?</w:t>
      </w:r>
    </w:p>
    <w:p w14:paraId="499DB8C0" w14:textId="77777777" w:rsidR="00F5400D" w:rsidRDefault="00F5400D" w:rsidP="00F5400D">
      <w:pPr>
        <w:jc w:val="both"/>
        <w:rPr>
          <w:b/>
          <w:bCs/>
        </w:rPr>
      </w:pPr>
      <w:r w:rsidRPr="000A7B3B">
        <w:rPr>
          <w:b/>
          <w:bCs/>
        </w:rPr>
        <w:t>Proposta: </w:t>
      </w:r>
    </w:p>
    <w:p w14:paraId="715E9AD4" w14:textId="3ADCAAF3" w:rsidR="00971F40" w:rsidRDefault="00F30577" w:rsidP="00F01361">
      <w:pPr>
        <w:ind w:firstLine="708"/>
        <w:jc w:val="both"/>
        <w:rPr>
          <w:b/>
          <w:bCs/>
        </w:rPr>
      </w:pPr>
      <w:r>
        <w:rPr>
          <w:b/>
          <w:bCs/>
        </w:rPr>
        <w:t xml:space="preserve">Catálogo Verde Cooperativo – Selo de Sustentabilidade para Produtos e Serviços com Impacto Positivo </w:t>
      </w:r>
    </w:p>
    <w:p w14:paraId="412DBD2F" w14:textId="77777777" w:rsidR="00F637AE" w:rsidRDefault="00F637AE" w:rsidP="00F30577">
      <w:pPr>
        <w:jc w:val="both"/>
        <w:rPr>
          <w:b/>
          <w:bCs/>
        </w:rPr>
      </w:pPr>
    </w:p>
    <w:p w14:paraId="34C33767" w14:textId="77777777" w:rsidR="00F30577" w:rsidRDefault="00F30577" w:rsidP="00F30577">
      <w:pPr>
        <w:jc w:val="both"/>
        <w:rPr>
          <w:b/>
          <w:bCs/>
        </w:rPr>
      </w:pPr>
      <w:r>
        <w:rPr>
          <w:b/>
          <w:bCs/>
        </w:rPr>
        <w:t>Proposta de solução:</w:t>
      </w:r>
    </w:p>
    <w:p w14:paraId="5CDB718C" w14:textId="37F647DC" w:rsidR="00F637AE" w:rsidRPr="00F637AE" w:rsidRDefault="00F637AE" w:rsidP="00F637AE">
      <w:pPr>
        <w:ind w:firstLine="708"/>
        <w:jc w:val="both"/>
      </w:pPr>
      <w:r w:rsidRPr="00F637AE">
        <w:t>A proposta consiste em criar um Catálogo Verde Cooperativo, um portfólio oficial de produtos e serviços oferecidos pela cooperativa que atendem a critérios socioambientais definidos. Esses produtos receberão</w:t>
      </w:r>
      <w:r w:rsidR="00E43D62">
        <w:t xml:space="preserve"> </w:t>
      </w:r>
      <w:r w:rsidRPr="00F637AE">
        <w:t>um selo de sustentabilidade que os identifica como soluções com impacto positivo, tanto para o meio ambiente quanto para a sociedade. O objetivo é valorizar práticas sustentáveis já existentes</w:t>
      </w:r>
      <w:r w:rsidR="00DF0480">
        <w:t xml:space="preserve"> </w:t>
      </w:r>
      <w:r w:rsidRPr="00F637AE">
        <w:t>incentiva</w:t>
      </w:r>
      <w:r w:rsidR="00DF0480">
        <w:t>ndo</w:t>
      </w:r>
      <w:r w:rsidRPr="00F637AE">
        <w:t xml:space="preserve"> a criação de novas soluções com esse perfil.</w:t>
      </w:r>
    </w:p>
    <w:p w14:paraId="7A85F025" w14:textId="1F82FB07" w:rsidR="00F30577" w:rsidRDefault="00F637AE" w:rsidP="0073127E">
      <w:pPr>
        <w:ind w:firstLine="708"/>
        <w:jc w:val="both"/>
      </w:pPr>
      <w:r w:rsidRPr="00F637AE">
        <w:t xml:space="preserve">O selo poderá ser aplicado a </w:t>
      </w:r>
      <w:r w:rsidR="00E7146F" w:rsidRPr="00E7146F">
        <w:t>soluções financeiras que promovam práticas sustentáveis,</w:t>
      </w:r>
      <w:r w:rsidRPr="00F637AE">
        <w:t xml:space="preserve"> como </w:t>
      </w:r>
      <w:r w:rsidR="00E7146F" w:rsidRPr="00E7146F">
        <w:t xml:space="preserve">aquelas voltadas à </w:t>
      </w:r>
      <w:r w:rsidR="0073127E" w:rsidRPr="0073127E">
        <w:t>transição energética</w:t>
      </w:r>
      <w:r w:rsidR="00E7146F" w:rsidRPr="00E7146F">
        <w:t>,</w:t>
      </w:r>
      <w:r w:rsidR="0073127E" w:rsidRPr="0073127E">
        <w:t xml:space="preserve"> à produção</w:t>
      </w:r>
      <w:r w:rsidRPr="00F637AE">
        <w:t xml:space="preserve"> </w:t>
      </w:r>
      <w:r w:rsidR="00E7146F" w:rsidRPr="00E7146F">
        <w:t>responsável ou ao desenvolvimento social.</w:t>
      </w:r>
      <w:r w:rsidR="0073127E" w:rsidRPr="0073127E">
        <w:t xml:space="preserve"> Além disso,</w:t>
      </w:r>
      <w:r w:rsidRPr="00F637AE">
        <w:t xml:space="preserve"> produtos físicos ou digitais desenvolvidos por </w:t>
      </w:r>
      <w:r w:rsidR="0027561D">
        <w:t>associados</w:t>
      </w:r>
      <w:r w:rsidR="0073127E" w:rsidRPr="0073127E">
        <w:t>, como soluções em biotecnologia, aplicativos de gestão sustentável ou alimentos orgânicos certificados, também poderão receber o selo. O Catálogo Verde Cooperativo</w:t>
      </w:r>
      <w:r w:rsidRPr="00F637AE">
        <w:t xml:space="preserve"> será divulgado em canais institucionais, feiras, eventos e plataformas digitais, funcionando como uma vitrine de boas práticas e diferencial competitivo para a cooperativa e seus associados.</w:t>
      </w:r>
    </w:p>
    <w:p w14:paraId="7F5AB1E6" w14:textId="77777777" w:rsidR="00F30577" w:rsidRPr="002768D1" w:rsidRDefault="00F30577" w:rsidP="00F30577">
      <w:pPr>
        <w:jc w:val="both"/>
        <w:rPr>
          <w:b/>
          <w:bCs/>
        </w:rPr>
      </w:pPr>
      <w:r w:rsidRPr="002768D1">
        <w:rPr>
          <w:b/>
          <w:bCs/>
        </w:rPr>
        <w:t>Justificativa:</w:t>
      </w:r>
    </w:p>
    <w:p w14:paraId="33157380" w14:textId="1FA29C20" w:rsidR="008C29AF" w:rsidRDefault="00DE0487" w:rsidP="008C29AF">
      <w:pPr>
        <w:ind w:firstLine="708"/>
        <w:jc w:val="both"/>
      </w:pPr>
      <w:r w:rsidRPr="00DE0487">
        <w:t>A cooperativa reafirma seu compromisso com a sustentabilidade por meio de ações concretas e investimentos estratégicos. Atualmente, 36,53% da sua carteira de crédito está voltada à economia verde, totalizando R$ 1,72 bilhões em investimentos que beneficiam 14,2 mil associados.</w:t>
      </w:r>
      <w:r>
        <w:t xml:space="preserve"> </w:t>
      </w:r>
      <w:r w:rsidR="00906F11">
        <w:t xml:space="preserve">Esses recursos impulsionam </w:t>
      </w:r>
      <w:r w:rsidR="008C29AF" w:rsidRPr="00E81C91">
        <w:t>projetos que contribuem diretamente para a preservação ambiental, a eficiência energética, a agricultura sustentável e outras práticas alinhadas aos princípios da economia verde.</w:t>
      </w:r>
    </w:p>
    <w:p w14:paraId="39A8A3FD" w14:textId="5623B64C" w:rsidR="008623A4" w:rsidRPr="008623A4" w:rsidRDefault="008623A4" w:rsidP="008623A4">
      <w:pPr>
        <w:ind w:firstLine="708"/>
        <w:jc w:val="both"/>
      </w:pPr>
      <w:r w:rsidRPr="008623A4">
        <w:t xml:space="preserve">Em um cenário de crescente conscientização ambiental e social, consumidores e investidores estão cada vez mais atentos à origem, impacto e propósito dos produtos e serviços que consomem ou apoiam. No cooperativismo, que tem como base o desenvolvimento sustentável e o interesse pela comunidade, </w:t>
      </w:r>
      <w:r w:rsidRPr="008623A4">
        <w:lastRenderedPageBreak/>
        <w:t>há um enorme potencial para transformar essa tendência em vantagem competitiva.</w:t>
      </w:r>
    </w:p>
    <w:p w14:paraId="15A7EF96" w14:textId="1532BC22" w:rsidR="008623A4" w:rsidRDefault="008623A4" w:rsidP="008623A4">
      <w:pPr>
        <w:ind w:firstLine="708"/>
        <w:jc w:val="both"/>
      </w:pPr>
      <w:r w:rsidRPr="008623A4">
        <w:t xml:space="preserve">A criação de um selo de sustentabilidade e de um catálogo oficial permite reconhecer e dar visibilidade a soluções que já promovem impacto positivo, além de estimular a inovação orientada por critérios ESG. Isso fortalece a imagem da cooperativa como promotora de práticas responsáveis, gera valor para os </w:t>
      </w:r>
      <w:r w:rsidR="003E23FC">
        <w:t>associados</w:t>
      </w:r>
      <w:r w:rsidRPr="008623A4">
        <w:t xml:space="preserve"> e amplia o alcance de iniciativas alinhadas aos Objetivos de Desenvolvimento Sustentável (ODS).</w:t>
      </w:r>
    </w:p>
    <w:p w14:paraId="669F1CB0" w14:textId="77777777" w:rsidR="008623A4" w:rsidRPr="008623A4" w:rsidRDefault="008623A4" w:rsidP="008623A4">
      <w:pPr>
        <w:ind w:firstLine="708"/>
        <w:jc w:val="both"/>
      </w:pPr>
      <w:r w:rsidRPr="008623A4">
        <w:t>A proposta está diretamente conectada aos seguintes ODS:</w:t>
      </w:r>
    </w:p>
    <w:p w14:paraId="3F307323" w14:textId="77777777" w:rsidR="008623A4" w:rsidRPr="008623A4" w:rsidRDefault="008623A4" w:rsidP="008623A4">
      <w:pPr>
        <w:numPr>
          <w:ilvl w:val="0"/>
          <w:numId w:val="9"/>
        </w:numPr>
        <w:jc w:val="both"/>
      </w:pPr>
      <w:r w:rsidRPr="008623A4">
        <w:rPr>
          <w:b/>
          <w:bCs/>
        </w:rPr>
        <w:t>ODS 8 – Trabalho Decente e Crescimento Econômico</w:t>
      </w:r>
      <w:r w:rsidRPr="008623A4">
        <w:t>: ao valorizar negócios de impacto social e ambiental, a proposta estimula o empreendedorismo sustentável e a geração de renda com responsabilidade.</w:t>
      </w:r>
    </w:p>
    <w:p w14:paraId="40BDEB78" w14:textId="77777777" w:rsidR="008623A4" w:rsidRDefault="008623A4" w:rsidP="008623A4">
      <w:pPr>
        <w:numPr>
          <w:ilvl w:val="0"/>
          <w:numId w:val="9"/>
        </w:numPr>
        <w:jc w:val="both"/>
      </w:pPr>
      <w:r w:rsidRPr="008623A4">
        <w:rPr>
          <w:b/>
          <w:bCs/>
        </w:rPr>
        <w:t>ODS 9 – Indústria, Inovação e Infraestrutura</w:t>
      </w:r>
      <w:r w:rsidRPr="008623A4">
        <w:t>: ao incentivar a criação de soluções inovadoras com base em critérios ESG, a proposta impulsiona o desenvolvimento de tecnologias e serviços sustentáveis.</w:t>
      </w:r>
    </w:p>
    <w:p w14:paraId="0BBF9018" w14:textId="2219AF1A" w:rsidR="00C66CAD" w:rsidRPr="008623A4" w:rsidRDefault="00C66CAD" w:rsidP="00C66CAD">
      <w:pPr>
        <w:numPr>
          <w:ilvl w:val="0"/>
          <w:numId w:val="9"/>
        </w:numPr>
        <w:jc w:val="both"/>
      </w:pPr>
      <w:r w:rsidRPr="008623A4">
        <w:rPr>
          <w:b/>
          <w:bCs/>
        </w:rPr>
        <w:t>ODS 12 – Consumo e Produção Responsáveis</w:t>
      </w:r>
      <w:r w:rsidRPr="008623A4">
        <w:t>: ao destacar e incentivar produtos e serviços sustentáveis, a cooperativa promove escolhas mais conscientes e práticas produtivas mais eficientes.</w:t>
      </w:r>
    </w:p>
    <w:p w14:paraId="7A144990" w14:textId="2DEEDD4C" w:rsidR="00F30577" w:rsidRDefault="008623A4" w:rsidP="008623A4">
      <w:pPr>
        <w:numPr>
          <w:ilvl w:val="0"/>
          <w:numId w:val="9"/>
        </w:numPr>
        <w:jc w:val="both"/>
      </w:pPr>
      <w:r w:rsidRPr="008623A4">
        <w:rPr>
          <w:b/>
          <w:bCs/>
        </w:rPr>
        <w:t>ODS 13 – Ação Contra a Mudança Global do Clima</w:t>
      </w:r>
      <w:r w:rsidRPr="008623A4">
        <w:t>: ao priorizar produtos que contribuem para a mitigação das emissões e a adaptação climática, a cooperativa reforça seu papel na luta contra as mudanças climáticas.</w:t>
      </w:r>
    </w:p>
    <w:p w14:paraId="56C8F14E" w14:textId="77777777" w:rsidR="008623A4" w:rsidRPr="00312497" w:rsidRDefault="008623A4" w:rsidP="008623A4">
      <w:pPr>
        <w:ind w:left="720"/>
        <w:jc w:val="both"/>
      </w:pPr>
    </w:p>
    <w:p w14:paraId="77570EB9" w14:textId="77777777" w:rsidR="00F30577" w:rsidRDefault="00F30577" w:rsidP="00F30577">
      <w:pPr>
        <w:jc w:val="both"/>
        <w:rPr>
          <w:b/>
          <w:bCs/>
        </w:rPr>
      </w:pPr>
      <w:r w:rsidRPr="00AD3E08">
        <w:rPr>
          <w:b/>
          <w:bCs/>
        </w:rPr>
        <w:t>Metodologia de Aplicação</w:t>
      </w:r>
    </w:p>
    <w:p w14:paraId="5379159D" w14:textId="77777777" w:rsidR="00587216" w:rsidRPr="00587216" w:rsidRDefault="00587216" w:rsidP="00587216">
      <w:pPr>
        <w:ind w:firstLine="708"/>
        <w:jc w:val="both"/>
      </w:pPr>
      <w:r w:rsidRPr="00587216">
        <w:t>A implementação do Catálogo Verde começa com a definição de critérios ESG claros e objetivos para a seleção dos produtos e serviços que poderão receber o selo de sustentabilidade. Esses critérios serão construídos com base em boas práticas de mercado, alinhados aos ODS e adaptados à realidade da cooperativa e de seus associados.</w:t>
      </w:r>
    </w:p>
    <w:p w14:paraId="673F1AD3" w14:textId="40B1A613" w:rsidR="00587216" w:rsidRPr="00587216" w:rsidRDefault="008F3D13" w:rsidP="00587216">
      <w:pPr>
        <w:ind w:firstLine="708"/>
        <w:jc w:val="both"/>
      </w:pPr>
      <w:r>
        <w:t>O</w:t>
      </w:r>
      <w:r w:rsidR="00587216" w:rsidRPr="00587216">
        <w:t xml:space="preserve">s produtos e serviços </w:t>
      </w:r>
      <w:r w:rsidR="005052A0">
        <w:t xml:space="preserve">oferecidos pela cooperativa </w:t>
      </w:r>
      <w:r w:rsidR="00587216" w:rsidRPr="00587216">
        <w:t>serão analisados por uma equipe técnica multidisciplinar. Aqueles que atenderem aos critérios estabelecidos receberão o selo e passarão a integrar o Catálogo Verde Cooperativo, que será atualizado periodicamente.</w:t>
      </w:r>
    </w:p>
    <w:p w14:paraId="7AF4F4FA" w14:textId="2A1D534E" w:rsidR="00587216" w:rsidRPr="00587216" w:rsidRDefault="00587216" w:rsidP="00A24B59">
      <w:pPr>
        <w:ind w:firstLine="708"/>
        <w:jc w:val="both"/>
      </w:pPr>
      <w:r w:rsidRPr="00587216">
        <w:t xml:space="preserve">A cooperativa </w:t>
      </w:r>
      <w:r w:rsidR="00AD0884" w:rsidRPr="00AD0884">
        <w:t xml:space="preserve">pode disponibilizar </w:t>
      </w:r>
      <w:r w:rsidRPr="00587216">
        <w:t>benefícios adicionais</w:t>
      </w:r>
      <w:r w:rsidR="00AD0884" w:rsidRPr="00AD0884">
        <w:t xml:space="preserve"> </w:t>
      </w:r>
      <w:r w:rsidR="00330068">
        <w:t xml:space="preserve">para </w:t>
      </w:r>
      <w:r w:rsidR="00AD0884" w:rsidRPr="00AD0884">
        <w:t>os contratantes de</w:t>
      </w:r>
      <w:r w:rsidRPr="00587216">
        <w:t xml:space="preserve"> produtos certificados, como </w:t>
      </w:r>
      <w:r w:rsidR="00AD0884" w:rsidRPr="00AD0884">
        <w:t>participação</w:t>
      </w:r>
      <w:r w:rsidRPr="00587216">
        <w:t xml:space="preserve"> em campanhas de marketing, prioridade em eventos institucionais, acesso a linhas de crédito específicas ou </w:t>
      </w:r>
      <w:r w:rsidRPr="00587216">
        <w:lastRenderedPageBreak/>
        <w:t xml:space="preserve">condições diferenciadas de financiamento. </w:t>
      </w:r>
      <w:r w:rsidR="0098366F" w:rsidRPr="0098366F">
        <w:t>Adicionalmente</w:t>
      </w:r>
      <w:r w:rsidRPr="00587216">
        <w:t xml:space="preserve">, serão </w:t>
      </w:r>
      <w:r w:rsidR="0098366F" w:rsidRPr="0098366F">
        <w:t>realizadas iniciativas</w:t>
      </w:r>
      <w:r w:rsidRPr="00587216">
        <w:t xml:space="preserve"> de</w:t>
      </w:r>
      <w:r w:rsidR="00AA404D" w:rsidRPr="00AA404D">
        <w:t xml:space="preserve"> conscientização com </w:t>
      </w:r>
      <w:r w:rsidR="0098366F" w:rsidRPr="0098366F">
        <w:t>a finalidade</w:t>
      </w:r>
      <w:r w:rsidR="00AA404D" w:rsidRPr="00AA404D">
        <w:t xml:space="preserve"> de </w:t>
      </w:r>
      <w:r w:rsidR="0098366F" w:rsidRPr="0098366F">
        <w:t xml:space="preserve">informar os </w:t>
      </w:r>
      <w:r w:rsidR="00AA404D" w:rsidRPr="00AA404D">
        <w:t xml:space="preserve">associados e </w:t>
      </w:r>
      <w:r w:rsidR="0098366F" w:rsidRPr="0098366F">
        <w:t>a</w:t>
      </w:r>
      <w:r w:rsidR="00AA404D" w:rsidRPr="00AA404D">
        <w:t xml:space="preserve"> sociedade </w:t>
      </w:r>
      <w:r w:rsidR="0098366F" w:rsidRPr="0098366F">
        <w:t>sobre as vantagens</w:t>
      </w:r>
      <w:r w:rsidR="00AA404D" w:rsidRPr="00AA404D">
        <w:t xml:space="preserve"> dos produtos e serviços </w:t>
      </w:r>
      <w:r w:rsidR="0098366F" w:rsidRPr="0098366F">
        <w:t>integrantes do</w:t>
      </w:r>
      <w:r w:rsidR="00AA404D" w:rsidRPr="00AA404D">
        <w:t xml:space="preserve"> Catálogo Verde.</w:t>
      </w:r>
    </w:p>
    <w:p w14:paraId="22672358" w14:textId="77777777" w:rsidR="00587216" w:rsidRPr="00587216" w:rsidRDefault="00587216" w:rsidP="00587216">
      <w:pPr>
        <w:ind w:firstLine="708"/>
        <w:jc w:val="both"/>
      </w:pPr>
      <w:r w:rsidRPr="00587216">
        <w:t>Por fim, será criado um sistema de monitoramento e comunicação de impacto, com indicadores que permitam acompanhar os resultados gerados pelos produtos certificados, como redução de emissões, inclusão social, geração de renda e inovação sustentável.</w:t>
      </w:r>
    </w:p>
    <w:p w14:paraId="07954C67" w14:textId="77777777" w:rsidR="00F30577" w:rsidRDefault="00F30577" w:rsidP="00F30577">
      <w:pPr>
        <w:jc w:val="both"/>
        <w:rPr>
          <w:b/>
          <w:bCs/>
        </w:rPr>
      </w:pPr>
      <w:r>
        <w:rPr>
          <w:b/>
          <w:bCs/>
        </w:rPr>
        <w:t>Impactos Esperados</w:t>
      </w:r>
    </w:p>
    <w:p w14:paraId="57FEF0F7" w14:textId="3B54E61E" w:rsidR="00A168EA" w:rsidRPr="00A168EA" w:rsidRDefault="00A168EA" w:rsidP="00A168EA">
      <w:pPr>
        <w:ind w:firstLine="708"/>
        <w:jc w:val="both"/>
      </w:pPr>
      <w:r w:rsidRPr="00A168EA">
        <w:t xml:space="preserve">A proposta gera impactos positivos em múltiplas dimensões. Em primeiro lugar, valoriza e dá visibilidade a soluções sustentáveis já existentes, fortalecendo o protagonismo dos </w:t>
      </w:r>
      <w:r w:rsidR="003E23FC">
        <w:t>associados</w:t>
      </w:r>
      <w:r w:rsidRPr="00A168EA">
        <w:t xml:space="preserve"> e ampliando o alcance dessas iniciativas. Em segundo, estimula a criação de novos produtos e serviços com foco em impacto positivo, promovendo uma cultura de inovação com propósito dentro da cooperativa.</w:t>
      </w:r>
    </w:p>
    <w:p w14:paraId="6A6F09D2" w14:textId="2F2B8F22" w:rsidR="00A168EA" w:rsidRDefault="00A168EA" w:rsidP="00A168EA">
      <w:pPr>
        <w:ind w:firstLine="708"/>
        <w:jc w:val="both"/>
      </w:pPr>
      <w:r w:rsidRPr="00A168EA">
        <w:t>Além disso, o Catálogo Verde se torna uma ferramenta estratégica de posicionamento institucional, diferenciando a cooperativa no mercado e fortalecendo sua imagem como agente de transformação socioambiental. A proposta também contribui diretamente para os ODS 8, 9, 12 e 13, reforçando o papel do cooperativismo na construção de uma economia mais justa, resiliente e sustentável.</w:t>
      </w:r>
    </w:p>
    <w:p w14:paraId="351ED24F" w14:textId="10DD93EB" w:rsidR="00971F40" w:rsidRPr="00971F40" w:rsidRDefault="00971F40"/>
    <w:sectPr w:rsidR="00971F40" w:rsidRPr="00971F40">
      <w:footerReference w:type="even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80EEA" w14:textId="77777777" w:rsidR="00D748AD" w:rsidRDefault="00D748AD" w:rsidP="007A1849">
      <w:pPr>
        <w:spacing w:after="0" w:line="240" w:lineRule="auto"/>
      </w:pPr>
      <w:r>
        <w:separator/>
      </w:r>
    </w:p>
  </w:endnote>
  <w:endnote w:type="continuationSeparator" w:id="0">
    <w:p w14:paraId="15700798" w14:textId="77777777" w:rsidR="00D748AD" w:rsidRDefault="00D748AD" w:rsidP="007A1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EE979" w14:textId="0048C169" w:rsidR="007A1849" w:rsidRDefault="007A184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23082F5" wp14:editId="386E9B8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288599302" name="Caixa de Texto 2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C3CBF" w14:textId="0A731068" w:rsidR="007A1849" w:rsidRPr="007A1849" w:rsidRDefault="007A1849" w:rsidP="007A184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184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082F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Uso Interno" style="position:absolute;margin-left:0;margin-top:0;width:164.35pt;height:29.1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" filled="f" stroked="f">
              <v:textbox style="mso-fit-shape-to-text:t" inset="0,0,0,15pt">
                <w:txbxContent>
                  <w:p w14:paraId="02BC3CBF" w14:textId="0A731068" w:rsidR="007A1849" w:rsidRPr="007A1849" w:rsidRDefault="007A1849" w:rsidP="007A184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184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A5A56" w14:textId="5A0727A5" w:rsidR="007A1849" w:rsidRDefault="007A184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5F88D8B4" wp14:editId="6F8482C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2067119152" name="Caixa de Texto 3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E19BAB" w14:textId="161D9DA8" w:rsidR="007A1849" w:rsidRPr="007A1849" w:rsidRDefault="007A1849" w:rsidP="007A184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184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88D8B4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Uso Interno" style="position:absolute;margin-left:0;margin-top:0;width:164.35pt;height:29.1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" filled="f" stroked="f">
              <v:textbox style="mso-fit-shape-to-text:t" inset="0,0,0,15pt">
                <w:txbxContent>
                  <w:p w14:paraId="1CE19BAB" w14:textId="161D9DA8" w:rsidR="007A1849" w:rsidRPr="007A1849" w:rsidRDefault="007A1849" w:rsidP="007A184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184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6CD9E" w14:textId="2A4BD2ED" w:rsidR="007A1849" w:rsidRDefault="007A184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E789D1" wp14:editId="72F2B0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1925897474" name="Caixa de Texto 1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111C6" w14:textId="2873DE4E" w:rsidR="007A1849" w:rsidRPr="007A1849" w:rsidRDefault="007A1849" w:rsidP="007A184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184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789D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Uso Interno" style="position:absolute;margin-left:0;margin-top:0;width:164.3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" filled="f" stroked="f">
              <v:textbox style="mso-fit-shape-to-text:t" inset="0,0,0,15pt">
                <w:txbxContent>
                  <w:p w14:paraId="6FE111C6" w14:textId="2873DE4E" w:rsidR="007A1849" w:rsidRPr="007A1849" w:rsidRDefault="007A1849" w:rsidP="007A184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184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E546F" w14:textId="77777777" w:rsidR="00D748AD" w:rsidRDefault="00D748AD" w:rsidP="007A1849">
      <w:pPr>
        <w:spacing w:after="0" w:line="240" w:lineRule="auto"/>
      </w:pPr>
      <w:r>
        <w:separator/>
      </w:r>
    </w:p>
  </w:footnote>
  <w:footnote w:type="continuationSeparator" w:id="0">
    <w:p w14:paraId="5330DCBA" w14:textId="77777777" w:rsidR="00D748AD" w:rsidRDefault="00D748AD" w:rsidP="007A1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C787C"/>
    <w:multiLevelType w:val="multilevel"/>
    <w:tmpl w:val="FF92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B4435"/>
    <w:multiLevelType w:val="multilevel"/>
    <w:tmpl w:val="E6D4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DE76E5"/>
    <w:multiLevelType w:val="multilevel"/>
    <w:tmpl w:val="12A0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A38A9"/>
    <w:multiLevelType w:val="multilevel"/>
    <w:tmpl w:val="CCB6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855CA6"/>
    <w:multiLevelType w:val="multilevel"/>
    <w:tmpl w:val="46B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6540D"/>
    <w:multiLevelType w:val="multilevel"/>
    <w:tmpl w:val="813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3A5E4B"/>
    <w:multiLevelType w:val="multilevel"/>
    <w:tmpl w:val="686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C142DC"/>
    <w:multiLevelType w:val="multilevel"/>
    <w:tmpl w:val="73A4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A17D79"/>
    <w:multiLevelType w:val="multilevel"/>
    <w:tmpl w:val="A072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C9732C"/>
    <w:multiLevelType w:val="multilevel"/>
    <w:tmpl w:val="659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0794905">
    <w:abstractNumId w:val="4"/>
  </w:num>
  <w:num w:numId="2" w16cid:durableId="1587879270">
    <w:abstractNumId w:val="2"/>
  </w:num>
  <w:num w:numId="3" w16cid:durableId="1574462596">
    <w:abstractNumId w:val="0"/>
  </w:num>
  <w:num w:numId="4" w16cid:durableId="1286618780">
    <w:abstractNumId w:val="5"/>
  </w:num>
  <w:num w:numId="5" w16cid:durableId="504252346">
    <w:abstractNumId w:val="8"/>
  </w:num>
  <w:num w:numId="6" w16cid:durableId="1500540388">
    <w:abstractNumId w:val="6"/>
  </w:num>
  <w:num w:numId="7" w16cid:durableId="976881707">
    <w:abstractNumId w:val="9"/>
  </w:num>
  <w:num w:numId="8" w16cid:durableId="705982200">
    <w:abstractNumId w:val="7"/>
  </w:num>
  <w:num w:numId="9" w16cid:durableId="1412435180">
    <w:abstractNumId w:val="1"/>
  </w:num>
  <w:num w:numId="10" w16cid:durableId="802505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5C"/>
    <w:rsid w:val="00000BB0"/>
    <w:rsid w:val="00001AB4"/>
    <w:rsid w:val="000069EF"/>
    <w:rsid w:val="0001222A"/>
    <w:rsid w:val="00014135"/>
    <w:rsid w:val="0001431D"/>
    <w:rsid w:val="00014DE8"/>
    <w:rsid w:val="00016B7B"/>
    <w:rsid w:val="0002342E"/>
    <w:rsid w:val="00032F71"/>
    <w:rsid w:val="0003727F"/>
    <w:rsid w:val="00041F0E"/>
    <w:rsid w:val="000421F1"/>
    <w:rsid w:val="000453B3"/>
    <w:rsid w:val="00050A59"/>
    <w:rsid w:val="0005160F"/>
    <w:rsid w:val="00056226"/>
    <w:rsid w:val="0005696E"/>
    <w:rsid w:val="000610A3"/>
    <w:rsid w:val="00072B83"/>
    <w:rsid w:val="000732C6"/>
    <w:rsid w:val="00075C21"/>
    <w:rsid w:val="000764CD"/>
    <w:rsid w:val="00077483"/>
    <w:rsid w:val="00083001"/>
    <w:rsid w:val="00084EB0"/>
    <w:rsid w:val="000878EF"/>
    <w:rsid w:val="00093F12"/>
    <w:rsid w:val="00097A4C"/>
    <w:rsid w:val="000A06F7"/>
    <w:rsid w:val="000A315E"/>
    <w:rsid w:val="000A44FE"/>
    <w:rsid w:val="000A61FB"/>
    <w:rsid w:val="000A7B3B"/>
    <w:rsid w:val="000B0EBB"/>
    <w:rsid w:val="000B233C"/>
    <w:rsid w:val="000B2779"/>
    <w:rsid w:val="000B5B44"/>
    <w:rsid w:val="000B6862"/>
    <w:rsid w:val="000C0A79"/>
    <w:rsid w:val="000C169C"/>
    <w:rsid w:val="000C1B0F"/>
    <w:rsid w:val="000C2334"/>
    <w:rsid w:val="000C570A"/>
    <w:rsid w:val="000D29A0"/>
    <w:rsid w:val="000D2F38"/>
    <w:rsid w:val="000D4120"/>
    <w:rsid w:val="000D4198"/>
    <w:rsid w:val="000E16D9"/>
    <w:rsid w:val="000E3797"/>
    <w:rsid w:val="000F03D7"/>
    <w:rsid w:val="000F1CAD"/>
    <w:rsid w:val="000F4492"/>
    <w:rsid w:val="00100CE2"/>
    <w:rsid w:val="00102FD9"/>
    <w:rsid w:val="00103837"/>
    <w:rsid w:val="001047A0"/>
    <w:rsid w:val="001068A5"/>
    <w:rsid w:val="00111853"/>
    <w:rsid w:val="00114C32"/>
    <w:rsid w:val="00115C76"/>
    <w:rsid w:val="00117DF9"/>
    <w:rsid w:val="00121E6D"/>
    <w:rsid w:val="0012344C"/>
    <w:rsid w:val="00125DD3"/>
    <w:rsid w:val="00130BF4"/>
    <w:rsid w:val="00133CD9"/>
    <w:rsid w:val="00142496"/>
    <w:rsid w:val="00142CAA"/>
    <w:rsid w:val="00146283"/>
    <w:rsid w:val="00147F0F"/>
    <w:rsid w:val="00151E61"/>
    <w:rsid w:val="0015251F"/>
    <w:rsid w:val="001528FD"/>
    <w:rsid w:val="00156F80"/>
    <w:rsid w:val="0016154E"/>
    <w:rsid w:val="00162F46"/>
    <w:rsid w:val="00167114"/>
    <w:rsid w:val="00170E6A"/>
    <w:rsid w:val="00172633"/>
    <w:rsid w:val="00181118"/>
    <w:rsid w:val="001839D7"/>
    <w:rsid w:val="00186479"/>
    <w:rsid w:val="00192087"/>
    <w:rsid w:val="0019231F"/>
    <w:rsid w:val="00194476"/>
    <w:rsid w:val="001A0DFD"/>
    <w:rsid w:val="001A42AA"/>
    <w:rsid w:val="001A5FCD"/>
    <w:rsid w:val="001A7AFB"/>
    <w:rsid w:val="001A7DB6"/>
    <w:rsid w:val="001B2D8E"/>
    <w:rsid w:val="001B5A53"/>
    <w:rsid w:val="001B7B7C"/>
    <w:rsid w:val="001C1EF9"/>
    <w:rsid w:val="001C30B0"/>
    <w:rsid w:val="001C46A0"/>
    <w:rsid w:val="001D06ED"/>
    <w:rsid w:val="001D1A9C"/>
    <w:rsid w:val="001D435D"/>
    <w:rsid w:val="001D44F2"/>
    <w:rsid w:val="001D5439"/>
    <w:rsid w:val="001D66D1"/>
    <w:rsid w:val="001D774C"/>
    <w:rsid w:val="001E0499"/>
    <w:rsid w:val="001E3141"/>
    <w:rsid w:val="001E3BF6"/>
    <w:rsid w:val="001E6A53"/>
    <w:rsid w:val="001F09CC"/>
    <w:rsid w:val="001F190A"/>
    <w:rsid w:val="001F3D40"/>
    <w:rsid w:val="001F54D4"/>
    <w:rsid w:val="0020361A"/>
    <w:rsid w:val="002037BC"/>
    <w:rsid w:val="002041E0"/>
    <w:rsid w:val="0022020E"/>
    <w:rsid w:val="0022262F"/>
    <w:rsid w:val="002231B8"/>
    <w:rsid w:val="002260B2"/>
    <w:rsid w:val="002263A3"/>
    <w:rsid w:val="00226E5E"/>
    <w:rsid w:val="0022783A"/>
    <w:rsid w:val="0023120A"/>
    <w:rsid w:val="00232361"/>
    <w:rsid w:val="00241F46"/>
    <w:rsid w:val="002459D7"/>
    <w:rsid w:val="00247144"/>
    <w:rsid w:val="0025023E"/>
    <w:rsid w:val="00251E9E"/>
    <w:rsid w:val="0025409C"/>
    <w:rsid w:val="00255F6D"/>
    <w:rsid w:val="00264068"/>
    <w:rsid w:val="00266CBC"/>
    <w:rsid w:val="002678D0"/>
    <w:rsid w:val="0027561D"/>
    <w:rsid w:val="002768D1"/>
    <w:rsid w:val="0027789C"/>
    <w:rsid w:val="00280028"/>
    <w:rsid w:val="0028280E"/>
    <w:rsid w:val="00290799"/>
    <w:rsid w:val="00291D5A"/>
    <w:rsid w:val="00292DE1"/>
    <w:rsid w:val="002A44E1"/>
    <w:rsid w:val="002B2A4E"/>
    <w:rsid w:val="002B3A16"/>
    <w:rsid w:val="002B42E1"/>
    <w:rsid w:val="002C1EB1"/>
    <w:rsid w:val="002C3142"/>
    <w:rsid w:val="002C763C"/>
    <w:rsid w:val="002C78B4"/>
    <w:rsid w:val="002C7E5B"/>
    <w:rsid w:val="002D13CA"/>
    <w:rsid w:val="002D721D"/>
    <w:rsid w:val="002D7D0D"/>
    <w:rsid w:val="002E1F59"/>
    <w:rsid w:val="002E626E"/>
    <w:rsid w:val="002F5E31"/>
    <w:rsid w:val="002F6ED2"/>
    <w:rsid w:val="002F7396"/>
    <w:rsid w:val="00312042"/>
    <w:rsid w:val="00312497"/>
    <w:rsid w:val="00312A9A"/>
    <w:rsid w:val="003143AF"/>
    <w:rsid w:val="003149A8"/>
    <w:rsid w:val="003154FA"/>
    <w:rsid w:val="0031719B"/>
    <w:rsid w:val="003247A4"/>
    <w:rsid w:val="00324F77"/>
    <w:rsid w:val="0032511B"/>
    <w:rsid w:val="00327DBA"/>
    <w:rsid w:val="00330068"/>
    <w:rsid w:val="003317AA"/>
    <w:rsid w:val="00335951"/>
    <w:rsid w:val="003378A6"/>
    <w:rsid w:val="00341674"/>
    <w:rsid w:val="00342154"/>
    <w:rsid w:val="00345B50"/>
    <w:rsid w:val="003476FF"/>
    <w:rsid w:val="003514FB"/>
    <w:rsid w:val="003532C1"/>
    <w:rsid w:val="003655C1"/>
    <w:rsid w:val="003766B7"/>
    <w:rsid w:val="00376EFD"/>
    <w:rsid w:val="00383891"/>
    <w:rsid w:val="00383A77"/>
    <w:rsid w:val="00385A7C"/>
    <w:rsid w:val="00386D39"/>
    <w:rsid w:val="003932F7"/>
    <w:rsid w:val="00393687"/>
    <w:rsid w:val="003975C8"/>
    <w:rsid w:val="003A489B"/>
    <w:rsid w:val="003A6341"/>
    <w:rsid w:val="003B3989"/>
    <w:rsid w:val="003B49DB"/>
    <w:rsid w:val="003C1B1D"/>
    <w:rsid w:val="003C1E46"/>
    <w:rsid w:val="003C339D"/>
    <w:rsid w:val="003C5E55"/>
    <w:rsid w:val="003C7126"/>
    <w:rsid w:val="003C773C"/>
    <w:rsid w:val="003D09D2"/>
    <w:rsid w:val="003D3DFA"/>
    <w:rsid w:val="003D3E37"/>
    <w:rsid w:val="003D5E0C"/>
    <w:rsid w:val="003D7338"/>
    <w:rsid w:val="003D75EC"/>
    <w:rsid w:val="003D7FB4"/>
    <w:rsid w:val="003E23FC"/>
    <w:rsid w:val="003E4C28"/>
    <w:rsid w:val="003E6AD4"/>
    <w:rsid w:val="003E7C26"/>
    <w:rsid w:val="003F0D61"/>
    <w:rsid w:val="003F0D6E"/>
    <w:rsid w:val="003F17BB"/>
    <w:rsid w:val="003F2BE3"/>
    <w:rsid w:val="003F66F4"/>
    <w:rsid w:val="004021F6"/>
    <w:rsid w:val="00402BDD"/>
    <w:rsid w:val="004031B3"/>
    <w:rsid w:val="00403982"/>
    <w:rsid w:val="00404E3D"/>
    <w:rsid w:val="00405974"/>
    <w:rsid w:val="00406C5F"/>
    <w:rsid w:val="00407CD8"/>
    <w:rsid w:val="00411C61"/>
    <w:rsid w:val="00413645"/>
    <w:rsid w:val="00414563"/>
    <w:rsid w:val="00415176"/>
    <w:rsid w:val="004159C4"/>
    <w:rsid w:val="00416556"/>
    <w:rsid w:val="004169AE"/>
    <w:rsid w:val="0042174A"/>
    <w:rsid w:val="00424BD1"/>
    <w:rsid w:val="00426537"/>
    <w:rsid w:val="004278A0"/>
    <w:rsid w:val="00427DC9"/>
    <w:rsid w:val="00430BB7"/>
    <w:rsid w:val="004325E8"/>
    <w:rsid w:val="00435A17"/>
    <w:rsid w:val="00441D7A"/>
    <w:rsid w:val="004463EC"/>
    <w:rsid w:val="00450282"/>
    <w:rsid w:val="00452AD4"/>
    <w:rsid w:val="0045336F"/>
    <w:rsid w:val="00455ABC"/>
    <w:rsid w:val="00456314"/>
    <w:rsid w:val="004569D1"/>
    <w:rsid w:val="00457E14"/>
    <w:rsid w:val="00462C4D"/>
    <w:rsid w:val="00467213"/>
    <w:rsid w:val="0047416F"/>
    <w:rsid w:val="00475EC1"/>
    <w:rsid w:val="004763AA"/>
    <w:rsid w:val="004800D2"/>
    <w:rsid w:val="00481AE4"/>
    <w:rsid w:val="00482153"/>
    <w:rsid w:val="00482844"/>
    <w:rsid w:val="004833CF"/>
    <w:rsid w:val="00491336"/>
    <w:rsid w:val="00491369"/>
    <w:rsid w:val="00495349"/>
    <w:rsid w:val="00495C51"/>
    <w:rsid w:val="00496E9B"/>
    <w:rsid w:val="00497635"/>
    <w:rsid w:val="004A1BAC"/>
    <w:rsid w:val="004A6DC6"/>
    <w:rsid w:val="004A73CC"/>
    <w:rsid w:val="004A75DA"/>
    <w:rsid w:val="004B212D"/>
    <w:rsid w:val="004B424E"/>
    <w:rsid w:val="004B4A71"/>
    <w:rsid w:val="004C1F62"/>
    <w:rsid w:val="004C2C3B"/>
    <w:rsid w:val="004C4DDE"/>
    <w:rsid w:val="004D4BF5"/>
    <w:rsid w:val="004D6E0A"/>
    <w:rsid w:val="004D79FD"/>
    <w:rsid w:val="004E1F04"/>
    <w:rsid w:val="004E347B"/>
    <w:rsid w:val="004E76E4"/>
    <w:rsid w:val="004F0CAE"/>
    <w:rsid w:val="004F0E57"/>
    <w:rsid w:val="004F2E3C"/>
    <w:rsid w:val="004F4E27"/>
    <w:rsid w:val="004F5207"/>
    <w:rsid w:val="0050175A"/>
    <w:rsid w:val="005052A0"/>
    <w:rsid w:val="00505A02"/>
    <w:rsid w:val="0050715D"/>
    <w:rsid w:val="00507D4F"/>
    <w:rsid w:val="00513ECA"/>
    <w:rsid w:val="00514C7B"/>
    <w:rsid w:val="00515087"/>
    <w:rsid w:val="00515B06"/>
    <w:rsid w:val="00520E06"/>
    <w:rsid w:val="00522B89"/>
    <w:rsid w:val="00524ACB"/>
    <w:rsid w:val="00526679"/>
    <w:rsid w:val="00530871"/>
    <w:rsid w:val="005400A7"/>
    <w:rsid w:val="00540763"/>
    <w:rsid w:val="005429BF"/>
    <w:rsid w:val="00542CF6"/>
    <w:rsid w:val="0055011B"/>
    <w:rsid w:val="00555933"/>
    <w:rsid w:val="00560998"/>
    <w:rsid w:val="00564E09"/>
    <w:rsid w:val="00567C41"/>
    <w:rsid w:val="005720DE"/>
    <w:rsid w:val="005751AF"/>
    <w:rsid w:val="00577D9F"/>
    <w:rsid w:val="00580561"/>
    <w:rsid w:val="005848B7"/>
    <w:rsid w:val="00587216"/>
    <w:rsid w:val="00591538"/>
    <w:rsid w:val="00591F46"/>
    <w:rsid w:val="005922E0"/>
    <w:rsid w:val="005927F7"/>
    <w:rsid w:val="005938FF"/>
    <w:rsid w:val="0059493A"/>
    <w:rsid w:val="005965C8"/>
    <w:rsid w:val="005A2287"/>
    <w:rsid w:val="005A3F26"/>
    <w:rsid w:val="005A44B8"/>
    <w:rsid w:val="005A7582"/>
    <w:rsid w:val="005B2BEE"/>
    <w:rsid w:val="005B347A"/>
    <w:rsid w:val="005B549A"/>
    <w:rsid w:val="005C1C80"/>
    <w:rsid w:val="005C4EDA"/>
    <w:rsid w:val="005C622D"/>
    <w:rsid w:val="005C6264"/>
    <w:rsid w:val="005D456E"/>
    <w:rsid w:val="005E0786"/>
    <w:rsid w:val="005E0B83"/>
    <w:rsid w:val="005E0C76"/>
    <w:rsid w:val="005E6630"/>
    <w:rsid w:val="005E7B96"/>
    <w:rsid w:val="005F09D2"/>
    <w:rsid w:val="005F1372"/>
    <w:rsid w:val="005F21D9"/>
    <w:rsid w:val="005F2749"/>
    <w:rsid w:val="005F7455"/>
    <w:rsid w:val="005F7DE9"/>
    <w:rsid w:val="00617B43"/>
    <w:rsid w:val="00621001"/>
    <w:rsid w:val="0062130F"/>
    <w:rsid w:val="00623801"/>
    <w:rsid w:val="00624A35"/>
    <w:rsid w:val="00630529"/>
    <w:rsid w:val="00633099"/>
    <w:rsid w:val="00634E93"/>
    <w:rsid w:val="00635242"/>
    <w:rsid w:val="0064003C"/>
    <w:rsid w:val="006411A9"/>
    <w:rsid w:val="006438C2"/>
    <w:rsid w:val="006439EA"/>
    <w:rsid w:val="00643E48"/>
    <w:rsid w:val="00657E7F"/>
    <w:rsid w:val="00673D5F"/>
    <w:rsid w:val="00674414"/>
    <w:rsid w:val="00674DC8"/>
    <w:rsid w:val="00677AC1"/>
    <w:rsid w:val="00680D0C"/>
    <w:rsid w:val="00680DC8"/>
    <w:rsid w:val="006829B6"/>
    <w:rsid w:val="0068304F"/>
    <w:rsid w:val="006866CB"/>
    <w:rsid w:val="00692858"/>
    <w:rsid w:val="006967C4"/>
    <w:rsid w:val="00697699"/>
    <w:rsid w:val="006A0177"/>
    <w:rsid w:val="006A1A06"/>
    <w:rsid w:val="006A3834"/>
    <w:rsid w:val="006A6578"/>
    <w:rsid w:val="006B0654"/>
    <w:rsid w:val="006B13E7"/>
    <w:rsid w:val="006B619C"/>
    <w:rsid w:val="006C145E"/>
    <w:rsid w:val="006C2231"/>
    <w:rsid w:val="006C3FAB"/>
    <w:rsid w:val="006D1019"/>
    <w:rsid w:val="006D20C4"/>
    <w:rsid w:val="006D30AB"/>
    <w:rsid w:val="006D354A"/>
    <w:rsid w:val="006D391E"/>
    <w:rsid w:val="006D4C4E"/>
    <w:rsid w:val="006D4D54"/>
    <w:rsid w:val="006D4E14"/>
    <w:rsid w:val="006E2012"/>
    <w:rsid w:val="006E70CD"/>
    <w:rsid w:val="006E75A8"/>
    <w:rsid w:val="006F153C"/>
    <w:rsid w:val="006F1C05"/>
    <w:rsid w:val="00700A05"/>
    <w:rsid w:val="00701DDE"/>
    <w:rsid w:val="007030A7"/>
    <w:rsid w:val="007034CB"/>
    <w:rsid w:val="00704F12"/>
    <w:rsid w:val="00711232"/>
    <w:rsid w:val="007128B7"/>
    <w:rsid w:val="00712C08"/>
    <w:rsid w:val="00720684"/>
    <w:rsid w:val="0072446B"/>
    <w:rsid w:val="0072787A"/>
    <w:rsid w:val="0073127E"/>
    <w:rsid w:val="007337B4"/>
    <w:rsid w:val="00733801"/>
    <w:rsid w:val="00733C7F"/>
    <w:rsid w:val="00742575"/>
    <w:rsid w:val="00742E97"/>
    <w:rsid w:val="00746763"/>
    <w:rsid w:val="00747E47"/>
    <w:rsid w:val="0075055F"/>
    <w:rsid w:val="00754C43"/>
    <w:rsid w:val="00770451"/>
    <w:rsid w:val="007707DA"/>
    <w:rsid w:val="00773092"/>
    <w:rsid w:val="00773D1C"/>
    <w:rsid w:val="00780CFF"/>
    <w:rsid w:val="00784A6D"/>
    <w:rsid w:val="00786C0C"/>
    <w:rsid w:val="007870F9"/>
    <w:rsid w:val="0078732C"/>
    <w:rsid w:val="007915B7"/>
    <w:rsid w:val="007917DB"/>
    <w:rsid w:val="00792BB9"/>
    <w:rsid w:val="007971CE"/>
    <w:rsid w:val="007A1278"/>
    <w:rsid w:val="007A1849"/>
    <w:rsid w:val="007A30D4"/>
    <w:rsid w:val="007A3473"/>
    <w:rsid w:val="007A3612"/>
    <w:rsid w:val="007A7C26"/>
    <w:rsid w:val="007B1C9F"/>
    <w:rsid w:val="007B2D5F"/>
    <w:rsid w:val="007B52D7"/>
    <w:rsid w:val="007C4734"/>
    <w:rsid w:val="007C79CA"/>
    <w:rsid w:val="007D3541"/>
    <w:rsid w:val="007E1637"/>
    <w:rsid w:val="007E53D4"/>
    <w:rsid w:val="007E6307"/>
    <w:rsid w:val="007E6740"/>
    <w:rsid w:val="007F0AB9"/>
    <w:rsid w:val="007F4AE1"/>
    <w:rsid w:val="007F51E8"/>
    <w:rsid w:val="007F6690"/>
    <w:rsid w:val="008019B6"/>
    <w:rsid w:val="0080218E"/>
    <w:rsid w:val="00804C53"/>
    <w:rsid w:val="008053F5"/>
    <w:rsid w:val="0080716A"/>
    <w:rsid w:val="0081424E"/>
    <w:rsid w:val="008177F9"/>
    <w:rsid w:val="00817DF7"/>
    <w:rsid w:val="008215CF"/>
    <w:rsid w:val="008226D0"/>
    <w:rsid w:val="00827712"/>
    <w:rsid w:val="008309E1"/>
    <w:rsid w:val="00833972"/>
    <w:rsid w:val="008339AB"/>
    <w:rsid w:val="008358DD"/>
    <w:rsid w:val="00840424"/>
    <w:rsid w:val="0084063F"/>
    <w:rsid w:val="00841842"/>
    <w:rsid w:val="00843AF7"/>
    <w:rsid w:val="00851A58"/>
    <w:rsid w:val="00852537"/>
    <w:rsid w:val="0086109C"/>
    <w:rsid w:val="00861249"/>
    <w:rsid w:val="008623A4"/>
    <w:rsid w:val="0086370D"/>
    <w:rsid w:val="00863EF5"/>
    <w:rsid w:val="00866289"/>
    <w:rsid w:val="0086709C"/>
    <w:rsid w:val="008677DC"/>
    <w:rsid w:val="00870DEE"/>
    <w:rsid w:val="00876298"/>
    <w:rsid w:val="008804E1"/>
    <w:rsid w:val="0088341F"/>
    <w:rsid w:val="00885279"/>
    <w:rsid w:val="00886C5E"/>
    <w:rsid w:val="00894831"/>
    <w:rsid w:val="008A16B3"/>
    <w:rsid w:val="008A2E56"/>
    <w:rsid w:val="008A4468"/>
    <w:rsid w:val="008B1B8D"/>
    <w:rsid w:val="008B5B7A"/>
    <w:rsid w:val="008C22C0"/>
    <w:rsid w:val="008C29AF"/>
    <w:rsid w:val="008C3D79"/>
    <w:rsid w:val="008C5B3B"/>
    <w:rsid w:val="008D2357"/>
    <w:rsid w:val="008D3018"/>
    <w:rsid w:val="008D5DF5"/>
    <w:rsid w:val="008E0E77"/>
    <w:rsid w:val="008E2F73"/>
    <w:rsid w:val="008E57FD"/>
    <w:rsid w:val="008E5D67"/>
    <w:rsid w:val="008E6660"/>
    <w:rsid w:val="008F0E8B"/>
    <w:rsid w:val="008F28D4"/>
    <w:rsid w:val="008F30B2"/>
    <w:rsid w:val="008F388D"/>
    <w:rsid w:val="008F3D13"/>
    <w:rsid w:val="008F5813"/>
    <w:rsid w:val="00902FFE"/>
    <w:rsid w:val="0090517B"/>
    <w:rsid w:val="00906F11"/>
    <w:rsid w:val="0091386F"/>
    <w:rsid w:val="00917EDB"/>
    <w:rsid w:val="009247D1"/>
    <w:rsid w:val="009249E8"/>
    <w:rsid w:val="00925257"/>
    <w:rsid w:val="009254DE"/>
    <w:rsid w:val="009277F7"/>
    <w:rsid w:val="00931279"/>
    <w:rsid w:val="0093697C"/>
    <w:rsid w:val="00941F77"/>
    <w:rsid w:val="00943B2E"/>
    <w:rsid w:val="00944F66"/>
    <w:rsid w:val="00946210"/>
    <w:rsid w:val="009521BB"/>
    <w:rsid w:val="009528C4"/>
    <w:rsid w:val="00963C9D"/>
    <w:rsid w:val="00963F53"/>
    <w:rsid w:val="00971F40"/>
    <w:rsid w:val="009730D4"/>
    <w:rsid w:val="00980000"/>
    <w:rsid w:val="0098160B"/>
    <w:rsid w:val="0098247C"/>
    <w:rsid w:val="009824E9"/>
    <w:rsid w:val="0098366F"/>
    <w:rsid w:val="009837B0"/>
    <w:rsid w:val="0099215C"/>
    <w:rsid w:val="00993C8B"/>
    <w:rsid w:val="00996114"/>
    <w:rsid w:val="0099611E"/>
    <w:rsid w:val="00997538"/>
    <w:rsid w:val="009A2B56"/>
    <w:rsid w:val="009A2FB4"/>
    <w:rsid w:val="009A4627"/>
    <w:rsid w:val="009A5994"/>
    <w:rsid w:val="009B17AC"/>
    <w:rsid w:val="009B57FA"/>
    <w:rsid w:val="009B590A"/>
    <w:rsid w:val="009C053D"/>
    <w:rsid w:val="009C55B1"/>
    <w:rsid w:val="009C7902"/>
    <w:rsid w:val="009C7B35"/>
    <w:rsid w:val="009D293D"/>
    <w:rsid w:val="009D2ECA"/>
    <w:rsid w:val="009D6B5C"/>
    <w:rsid w:val="009D76EA"/>
    <w:rsid w:val="009E1DC8"/>
    <w:rsid w:val="009E2F4A"/>
    <w:rsid w:val="009E50B4"/>
    <w:rsid w:val="009E6390"/>
    <w:rsid w:val="009F1140"/>
    <w:rsid w:val="009F2E2C"/>
    <w:rsid w:val="009F2EF6"/>
    <w:rsid w:val="009F54D5"/>
    <w:rsid w:val="00A0753E"/>
    <w:rsid w:val="00A12F94"/>
    <w:rsid w:val="00A13620"/>
    <w:rsid w:val="00A14763"/>
    <w:rsid w:val="00A15E6D"/>
    <w:rsid w:val="00A168EA"/>
    <w:rsid w:val="00A214E4"/>
    <w:rsid w:val="00A2249A"/>
    <w:rsid w:val="00A23880"/>
    <w:rsid w:val="00A2435C"/>
    <w:rsid w:val="00A246E3"/>
    <w:rsid w:val="00A24B59"/>
    <w:rsid w:val="00A26529"/>
    <w:rsid w:val="00A26885"/>
    <w:rsid w:val="00A32216"/>
    <w:rsid w:val="00A35625"/>
    <w:rsid w:val="00A3623E"/>
    <w:rsid w:val="00A40A09"/>
    <w:rsid w:val="00A40F7F"/>
    <w:rsid w:val="00A41D2D"/>
    <w:rsid w:val="00A4506E"/>
    <w:rsid w:val="00A45FD8"/>
    <w:rsid w:val="00A47B67"/>
    <w:rsid w:val="00A47EB8"/>
    <w:rsid w:val="00A648DA"/>
    <w:rsid w:val="00A72189"/>
    <w:rsid w:val="00A74E50"/>
    <w:rsid w:val="00A75BF0"/>
    <w:rsid w:val="00A9266C"/>
    <w:rsid w:val="00A97CA3"/>
    <w:rsid w:val="00AA080C"/>
    <w:rsid w:val="00AA1B33"/>
    <w:rsid w:val="00AA37E7"/>
    <w:rsid w:val="00AA3C49"/>
    <w:rsid w:val="00AA3EBA"/>
    <w:rsid w:val="00AA404D"/>
    <w:rsid w:val="00AA40C4"/>
    <w:rsid w:val="00AA5C1F"/>
    <w:rsid w:val="00AB0B7C"/>
    <w:rsid w:val="00AB20A6"/>
    <w:rsid w:val="00AB34D1"/>
    <w:rsid w:val="00AB6108"/>
    <w:rsid w:val="00AC3AC0"/>
    <w:rsid w:val="00AC5B1C"/>
    <w:rsid w:val="00AC6D35"/>
    <w:rsid w:val="00AC7013"/>
    <w:rsid w:val="00AC7EB3"/>
    <w:rsid w:val="00AD0884"/>
    <w:rsid w:val="00AD18C8"/>
    <w:rsid w:val="00AD2D95"/>
    <w:rsid w:val="00AD3E08"/>
    <w:rsid w:val="00AD7036"/>
    <w:rsid w:val="00AE1180"/>
    <w:rsid w:val="00AE378E"/>
    <w:rsid w:val="00AE743E"/>
    <w:rsid w:val="00AF09B4"/>
    <w:rsid w:val="00AF25AF"/>
    <w:rsid w:val="00AF3015"/>
    <w:rsid w:val="00B01F1B"/>
    <w:rsid w:val="00B02704"/>
    <w:rsid w:val="00B107EE"/>
    <w:rsid w:val="00B10964"/>
    <w:rsid w:val="00B1259B"/>
    <w:rsid w:val="00B135A5"/>
    <w:rsid w:val="00B2428C"/>
    <w:rsid w:val="00B25BB0"/>
    <w:rsid w:val="00B265E0"/>
    <w:rsid w:val="00B3672A"/>
    <w:rsid w:val="00B41D98"/>
    <w:rsid w:val="00B47A4E"/>
    <w:rsid w:val="00B47F2D"/>
    <w:rsid w:val="00B5070F"/>
    <w:rsid w:val="00B54174"/>
    <w:rsid w:val="00B63F09"/>
    <w:rsid w:val="00B64BC0"/>
    <w:rsid w:val="00B64FEF"/>
    <w:rsid w:val="00B67344"/>
    <w:rsid w:val="00B70DD5"/>
    <w:rsid w:val="00B715D9"/>
    <w:rsid w:val="00B71C58"/>
    <w:rsid w:val="00B7392E"/>
    <w:rsid w:val="00B75D8C"/>
    <w:rsid w:val="00B81DA4"/>
    <w:rsid w:val="00B835A0"/>
    <w:rsid w:val="00B84FA9"/>
    <w:rsid w:val="00B8602B"/>
    <w:rsid w:val="00B879DA"/>
    <w:rsid w:val="00B91627"/>
    <w:rsid w:val="00B934EB"/>
    <w:rsid w:val="00B93FEA"/>
    <w:rsid w:val="00B94D2F"/>
    <w:rsid w:val="00B97261"/>
    <w:rsid w:val="00BA19EB"/>
    <w:rsid w:val="00BA21A3"/>
    <w:rsid w:val="00BA2421"/>
    <w:rsid w:val="00BA3465"/>
    <w:rsid w:val="00BB0A1A"/>
    <w:rsid w:val="00BB16A0"/>
    <w:rsid w:val="00BB5BED"/>
    <w:rsid w:val="00BB6D16"/>
    <w:rsid w:val="00BB716A"/>
    <w:rsid w:val="00BB7C5E"/>
    <w:rsid w:val="00BC0D9E"/>
    <w:rsid w:val="00BC3265"/>
    <w:rsid w:val="00BC5071"/>
    <w:rsid w:val="00BC6824"/>
    <w:rsid w:val="00BC7B15"/>
    <w:rsid w:val="00BD5CD1"/>
    <w:rsid w:val="00BD61EC"/>
    <w:rsid w:val="00BD652E"/>
    <w:rsid w:val="00BE2477"/>
    <w:rsid w:val="00BE24B9"/>
    <w:rsid w:val="00BE5476"/>
    <w:rsid w:val="00BF6D28"/>
    <w:rsid w:val="00C01FB2"/>
    <w:rsid w:val="00C03621"/>
    <w:rsid w:val="00C068BB"/>
    <w:rsid w:val="00C0773D"/>
    <w:rsid w:val="00C230D3"/>
    <w:rsid w:val="00C24F6E"/>
    <w:rsid w:val="00C274D9"/>
    <w:rsid w:val="00C310AC"/>
    <w:rsid w:val="00C3135A"/>
    <w:rsid w:val="00C313AC"/>
    <w:rsid w:val="00C3289E"/>
    <w:rsid w:val="00C346F2"/>
    <w:rsid w:val="00C402D3"/>
    <w:rsid w:val="00C444FD"/>
    <w:rsid w:val="00C44DC2"/>
    <w:rsid w:val="00C534CB"/>
    <w:rsid w:val="00C545FE"/>
    <w:rsid w:val="00C558BE"/>
    <w:rsid w:val="00C56BDD"/>
    <w:rsid w:val="00C57041"/>
    <w:rsid w:val="00C5705B"/>
    <w:rsid w:val="00C63544"/>
    <w:rsid w:val="00C66CAD"/>
    <w:rsid w:val="00C70294"/>
    <w:rsid w:val="00C7577D"/>
    <w:rsid w:val="00C773E3"/>
    <w:rsid w:val="00C917A0"/>
    <w:rsid w:val="00C92A0C"/>
    <w:rsid w:val="00C97D49"/>
    <w:rsid w:val="00CA4512"/>
    <w:rsid w:val="00CA78FE"/>
    <w:rsid w:val="00CB1AE4"/>
    <w:rsid w:val="00CB2099"/>
    <w:rsid w:val="00CB50AE"/>
    <w:rsid w:val="00CB5A69"/>
    <w:rsid w:val="00CB5AD3"/>
    <w:rsid w:val="00CB6967"/>
    <w:rsid w:val="00CB69A2"/>
    <w:rsid w:val="00CC30C5"/>
    <w:rsid w:val="00CC7A8F"/>
    <w:rsid w:val="00CD1F63"/>
    <w:rsid w:val="00CD225D"/>
    <w:rsid w:val="00CD7FCA"/>
    <w:rsid w:val="00CE3BFE"/>
    <w:rsid w:val="00CF0A40"/>
    <w:rsid w:val="00CF37EF"/>
    <w:rsid w:val="00D02ECC"/>
    <w:rsid w:val="00D04EA4"/>
    <w:rsid w:val="00D114B2"/>
    <w:rsid w:val="00D1231C"/>
    <w:rsid w:val="00D149A7"/>
    <w:rsid w:val="00D164CC"/>
    <w:rsid w:val="00D1783E"/>
    <w:rsid w:val="00D17A18"/>
    <w:rsid w:val="00D2620D"/>
    <w:rsid w:val="00D327CF"/>
    <w:rsid w:val="00D3700A"/>
    <w:rsid w:val="00D37530"/>
    <w:rsid w:val="00D4098B"/>
    <w:rsid w:val="00D4642A"/>
    <w:rsid w:val="00D50656"/>
    <w:rsid w:val="00D5238B"/>
    <w:rsid w:val="00D60AE6"/>
    <w:rsid w:val="00D62824"/>
    <w:rsid w:val="00D6522C"/>
    <w:rsid w:val="00D7073A"/>
    <w:rsid w:val="00D710E4"/>
    <w:rsid w:val="00D718A8"/>
    <w:rsid w:val="00D72CD5"/>
    <w:rsid w:val="00D73221"/>
    <w:rsid w:val="00D748AD"/>
    <w:rsid w:val="00D74EAE"/>
    <w:rsid w:val="00D758A2"/>
    <w:rsid w:val="00D77380"/>
    <w:rsid w:val="00D841FE"/>
    <w:rsid w:val="00D8694D"/>
    <w:rsid w:val="00D87D1C"/>
    <w:rsid w:val="00D90F51"/>
    <w:rsid w:val="00D9286B"/>
    <w:rsid w:val="00D94D88"/>
    <w:rsid w:val="00D9537A"/>
    <w:rsid w:val="00D96AAA"/>
    <w:rsid w:val="00D9727B"/>
    <w:rsid w:val="00DA07F9"/>
    <w:rsid w:val="00DA0B05"/>
    <w:rsid w:val="00DA43FF"/>
    <w:rsid w:val="00DB4692"/>
    <w:rsid w:val="00DB7789"/>
    <w:rsid w:val="00DC3FA4"/>
    <w:rsid w:val="00DC3FF4"/>
    <w:rsid w:val="00DC70F8"/>
    <w:rsid w:val="00DD0324"/>
    <w:rsid w:val="00DE0487"/>
    <w:rsid w:val="00DF0480"/>
    <w:rsid w:val="00DF412A"/>
    <w:rsid w:val="00DF4414"/>
    <w:rsid w:val="00E02361"/>
    <w:rsid w:val="00E04B34"/>
    <w:rsid w:val="00E07D97"/>
    <w:rsid w:val="00E12EFC"/>
    <w:rsid w:val="00E13EE8"/>
    <w:rsid w:val="00E14951"/>
    <w:rsid w:val="00E15685"/>
    <w:rsid w:val="00E16035"/>
    <w:rsid w:val="00E17CFF"/>
    <w:rsid w:val="00E23373"/>
    <w:rsid w:val="00E2663D"/>
    <w:rsid w:val="00E27EC6"/>
    <w:rsid w:val="00E30E36"/>
    <w:rsid w:val="00E311C1"/>
    <w:rsid w:val="00E32A96"/>
    <w:rsid w:val="00E43D62"/>
    <w:rsid w:val="00E46B44"/>
    <w:rsid w:val="00E50BB0"/>
    <w:rsid w:val="00E53114"/>
    <w:rsid w:val="00E54F77"/>
    <w:rsid w:val="00E55F82"/>
    <w:rsid w:val="00E57E48"/>
    <w:rsid w:val="00E6311A"/>
    <w:rsid w:val="00E652E2"/>
    <w:rsid w:val="00E6752D"/>
    <w:rsid w:val="00E7146F"/>
    <w:rsid w:val="00E721A4"/>
    <w:rsid w:val="00E75C60"/>
    <w:rsid w:val="00E76B46"/>
    <w:rsid w:val="00E773E7"/>
    <w:rsid w:val="00E80840"/>
    <w:rsid w:val="00E81C91"/>
    <w:rsid w:val="00E86725"/>
    <w:rsid w:val="00E9597E"/>
    <w:rsid w:val="00E96B88"/>
    <w:rsid w:val="00E97945"/>
    <w:rsid w:val="00EA3EDB"/>
    <w:rsid w:val="00EB2891"/>
    <w:rsid w:val="00EB4479"/>
    <w:rsid w:val="00EC373F"/>
    <w:rsid w:val="00ED6964"/>
    <w:rsid w:val="00ED6D2D"/>
    <w:rsid w:val="00EE3C58"/>
    <w:rsid w:val="00EE430F"/>
    <w:rsid w:val="00EF2465"/>
    <w:rsid w:val="00EF258E"/>
    <w:rsid w:val="00EF3F98"/>
    <w:rsid w:val="00EF6664"/>
    <w:rsid w:val="00EF6B0F"/>
    <w:rsid w:val="00F00B20"/>
    <w:rsid w:val="00F01361"/>
    <w:rsid w:val="00F017DA"/>
    <w:rsid w:val="00F02D6C"/>
    <w:rsid w:val="00F07920"/>
    <w:rsid w:val="00F1145C"/>
    <w:rsid w:val="00F11CB8"/>
    <w:rsid w:val="00F14582"/>
    <w:rsid w:val="00F154DE"/>
    <w:rsid w:val="00F15D04"/>
    <w:rsid w:val="00F16615"/>
    <w:rsid w:val="00F2157F"/>
    <w:rsid w:val="00F2278A"/>
    <w:rsid w:val="00F22BAF"/>
    <w:rsid w:val="00F23558"/>
    <w:rsid w:val="00F2560D"/>
    <w:rsid w:val="00F26EED"/>
    <w:rsid w:val="00F30577"/>
    <w:rsid w:val="00F30840"/>
    <w:rsid w:val="00F3554D"/>
    <w:rsid w:val="00F363E3"/>
    <w:rsid w:val="00F36FF7"/>
    <w:rsid w:val="00F41A19"/>
    <w:rsid w:val="00F4265C"/>
    <w:rsid w:val="00F42CF9"/>
    <w:rsid w:val="00F4513C"/>
    <w:rsid w:val="00F50B67"/>
    <w:rsid w:val="00F5400D"/>
    <w:rsid w:val="00F543A4"/>
    <w:rsid w:val="00F557F6"/>
    <w:rsid w:val="00F55C23"/>
    <w:rsid w:val="00F5684D"/>
    <w:rsid w:val="00F637AE"/>
    <w:rsid w:val="00F64242"/>
    <w:rsid w:val="00F72AAD"/>
    <w:rsid w:val="00F74D0D"/>
    <w:rsid w:val="00F76836"/>
    <w:rsid w:val="00F7767D"/>
    <w:rsid w:val="00F77B3D"/>
    <w:rsid w:val="00F8112C"/>
    <w:rsid w:val="00F8579E"/>
    <w:rsid w:val="00F86D61"/>
    <w:rsid w:val="00F900EB"/>
    <w:rsid w:val="00F90374"/>
    <w:rsid w:val="00F920C8"/>
    <w:rsid w:val="00F9301F"/>
    <w:rsid w:val="00F950D2"/>
    <w:rsid w:val="00FA1892"/>
    <w:rsid w:val="00FA6594"/>
    <w:rsid w:val="00FB0966"/>
    <w:rsid w:val="00FB425F"/>
    <w:rsid w:val="00FB4930"/>
    <w:rsid w:val="00FB5B05"/>
    <w:rsid w:val="00FB6456"/>
    <w:rsid w:val="00FB7E72"/>
    <w:rsid w:val="00FC4F98"/>
    <w:rsid w:val="00FD0B3F"/>
    <w:rsid w:val="00FD176E"/>
    <w:rsid w:val="00FD3B5E"/>
    <w:rsid w:val="00FD694F"/>
    <w:rsid w:val="00FD7C2B"/>
    <w:rsid w:val="00FD7FD8"/>
    <w:rsid w:val="00FE0153"/>
    <w:rsid w:val="00FE772A"/>
    <w:rsid w:val="00FF155D"/>
    <w:rsid w:val="00FF32EB"/>
    <w:rsid w:val="00FF56F0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51D73"/>
  <w15:chartTrackingRefBased/>
  <w15:docId w15:val="{96FE4B5C-C30F-43D6-84CD-7F85C592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1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1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11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4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4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4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4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4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4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4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4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4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4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45C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7A18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1849"/>
  </w:style>
  <w:style w:type="paragraph" w:styleId="Cabealho">
    <w:name w:val="header"/>
    <w:basedOn w:val="Normal"/>
    <w:link w:val="CabealhoChar"/>
    <w:uiPriority w:val="99"/>
    <w:semiHidden/>
    <w:unhideWhenUsed/>
    <w:rsid w:val="00A75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75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E377AF88B394A8F9E46C13866E856" ma:contentTypeVersion="21" ma:contentTypeDescription="Create a new document." ma:contentTypeScope="" ma:versionID="932fe9f821a27398708fb00d3c1f8594">
  <xsd:schema xmlns:xsd="http://www.w3.org/2001/XMLSchema" xmlns:xs="http://www.w3.org/2001/XMLSchema" xmlns:p="http://schemas.microsoft.com/office/2006/metadata/properties" xmlns:ns1="http://schemas.microsoft.com/sharepoint/v3" xmlns:ns2="d35670d1-454e-4581-9c60-3ce39c5d9ee1" xmlns:ns3="60c28f28-bf1b-4bf6-afa9-1eedf1fa7243" targetNamespace="http://schemas.microsoft.com/office/2006/metadata/properties" ma:root="true" ma:fieldsID="3073049aa6af842ef2c93a7ab6192d4a" ns1:_="" ns2:_="" ns3:_="">
    <xsd:import namespace="http://schemas.microsoft.com/sharepoint/v3"/>
    <xsd:import namespace="d35670d1-454e-4581-9c60-3ce39c5d9ee1"/>
    <xsd:import namespace="60c28f28-bf1b-4bf6-afa9-1eedf1fa7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70d1-454e-4581-9c60-3ce39c5d9e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8aaafb2d-38a4-4338-837a-a1537244f3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28f28-bf1b-4bf6-afa9-1eedf1fa72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423bb47-bc97-424c-bd7d-d70e3ce8b7ed}" ma:internalName="TaxCatchAll" ma:showField="CatchAllData" ma:web="60c28f28-bf1b-4bf6-afa9-1eedf1fa72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35670d1-454e-4581-9c60-3ce39c5d9ee1">
      <Terms xmlns="http://schemas.microsoft.com/office/infopath/2007/PartnerControls"/>
    </lcf76f155ced4ddcb4097134ff3c332f>
    <TaxCatchAll xmlns="60c28f28-bf1b-4bf6-afa9-1eedf1fa724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B618AD-9CE4-4F3C-8594-A9CB09337F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35670d1-454e-4581-9c60-3ce39c5d9ee1"/>
    <ds:schemaRef ds:uri="60c28f28-bf1b-4bf6-afa9-1eedf1fa7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CACB29-709D-4B9A-82D3-E3DCA476A12A}">
  <ds:schemaRefs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60c28f28-bf1b-4bf6-afa9-1eedf1fa7243"/>
    <ds:schemaRef ds:uri="d35670d1-454e-4581-9c60-3ce39c5d9ee1"/>
  </ds:schemaRefs>
</ds:datastoreItem>
</file>

<file path=customXml/itemProps3.xml><?xml version="1.0" encoding="utf-8"?>
<ds:datastoreItem xmlns:ds="http://schemas.openxmlformats.org/officeDocument/2006/customXml" ds:itemID="{615D9B3B-8516-478F-90EE-F713F27C05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1947</Words>
  <Characters>10515</Characters>
  <Application>Microsoft Office Word</Application>
  <DocSecurity>0</DocSecurity>
  <Lines>87</Lines>
  <Paragraphs>24</Paragraphs>
  <ScaleCrop>false</ScaleCrop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Regina Dal Molin</dc:creator>
  <cp:keywords/>
  <dc:description/>
  <cp:lastModifiedBy>Edina Regina Dal Molin</cp:lastModifiedBy>
  <cp:revision>2</cp:revision>
  <dcterms:created xsi:type="dcterms:W3CDTF">2025-09-11T18:03:00Z</dcterms:created>
  <dcterms:modified xsi:type="dcterms:W3CDTF">2025-09-11T18:03:00Z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72cadd02,1133ad06,7b35bc30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 da informação: Uso Interno</vt:lpwstr>
  </property>
  <property fmtid="{D5CDD505-2E9C-101B-9397-08002B2CF9AE}" pid="5" name="MSIP_Label_99deea41-824f-4c3c-afd5-7afdfc16eee8_Enabled">
    <vt:lpwstr>true</vt:lpwstr>
  </property>
  <property fmtid="{D5CDD505-2E9C-101B-9397-08002B2CF9AE}" pid="6" name="MSIP_Label_99deea41-824f-4c3c-afd5-7afdfc16eee8_SetDate">
    <vt:lpwstr>2025-07-28T18:25:56Z</vt:lpwstr>
  </property>
  <property fmtid="{D5CDD505-2E9C-101B-9397-08002B2CF9AE}" pid="7" name="MSIP_Label_99deea41-824f-4c3c-afd5-7afdfc16eee8_Method">
    <vt:lpwstr>Standard</vt:lpwstr>
  </property>
  <property fmtid="{D5CDD505-2E9C-101B-9397-08002B2CF9AE}" pid="8" name="MSIP_Label_99deea41-824f-4c3c-afd5-7afdfc16eee8_Name">
    <vt:lpwstr>99deea41-824f-4c3c-afd5-7afdfc16eee8</vt:lpwstr>
  </property>
  <property fmtid="{D5CDD505-2E9C-101B-9397-08002B2CF9AE}" pid="9" name="MSIP_Label_99deea41-824f-4c3c-afd5-7afdfc16eee8_SiteId">
    <vt:lpwstr>3223964c-6e1f-48ba-b705-423351281a8c</vt:lpwstr>
  </property>
  <property fmtid="{D5CDD505-2E9C-101B-9397-08002B2CF9AE}" pid="10" name="MSIP_Label_99deea41-824f-4c3c-afd5-7afdfc16eee8_ActionId">
    <vt:lpwstr>3ae7ea3c-2363-49cb-a667-2db1eec84b66</vt:lpwstr>
  </property>
  <property fmtid="{D5CDD505-2E9C-101B-9397-08002B2CF9AE}" pid="11" name="MSIP_Label_99deea41-824f-4c3c-afd5-7afdfc16eee8_ContentBits">
    <vt:lpwstr>2</vt:lpwstr>
  </property>
  <property fmtid="{D5CDD505-2E9C-101B-9397-08002B2CF9AE}" pid="12" name="MSIP_Label_99deea41-824f-4c3c-afd5-7afdfc16eee8_Tag">
    <vt:lpwstr>10, 3, 0, 1</vt:lpwstr>
  </property>
  <property fmtid="{D5CDD505-2E9C-101B-9397-08002B2CF9AE}" pid="13" name="ContentTypeId">
    <vt:lpwstr>0x0101002D2E377AF88B394A8F9E46C13866E856</vt:lpwstr>
  </property>
  <property fmtid="{D5CDD505-2E9C-101B-9397-08002B2CF9AE}" pid="14" name="MediaServiceImageTags">
    <vt:lpwstr/>
  </property>
</Properties>
</file>