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B70FC" w14:textId="00D77F6A" w:rsidR="00E301A5" w:rsidRDefault="002D2BBB" w:rsidP="00E705A5">
      <w:pPr>
        <w:rPr>
          <w:rFonts w:ascii="Segoe UI" w:hAnsi="Segoe UI" w:cs="Segoe UI"/>
          <w:color w:val="24292E"/>
          <w:shd w:val="clear" w:color="auto" w:fill="FFFFFF"/>
        </w:rPr>
      </w:pPr>
      <w:r>
        <w:rPr>
          <w:rFonts w:ascii="Segoe UI" w:hAnsi="Segoe UI" w:cs="Segoe UI"/>
          <w:color w:val="24292E"/>
          <w:shd w:val="clear" w:color="auto" w:fill="FFFFFF"/>
        </w:rPr>
        <w:t>Ross Beck-MacNeil</w:t>
      </w:r>
      <w:r>
        <w:rPr>
          <w:rFonts w:ascii="Segoe UI" w:hAnsi="Segoe UI" w:cs="Segoe UI"/>
          <w:color w:val="24292E"/>
        </w:rPr>
        <w:br/>
      </w:r>
      <w:r w:rsidR="0024193B">
        <w:rPr>
          <w:rFonts w:ascii="Segoe UI" w:hAnsi="Segoe UI" w:cs="Segoe UI"/>
          <w:color w:val="24292E"/>
          <w:shd w:val="clear" w:color="auto" w:fill="FFFFFF"/>
        </w:rPr>
        <w:t>September 27</w:t>
      </w:r>
      <w:r>
        <w:rPr>
          <w:rFonts w:ascii="Segoe UI" w:hAnsi="Segoe UI" w:cs="Segoe UI"/>
          <w:color w:val="24292E"/>
          <w:shd w:val="clear" w:color="auto" w:fill="FFFFFF"/>
        </w:rPr>
        <w:t>th, 2017</w:t>
      </w:r>
    </w:p>
    <w:p w14:paraId="01F94511" w14:textId="77777777" w:rsidR="007C2288" w:rsidRPr="007C2288" w:rsidRDefault="007C2288" w:rsidP="000841C6">
      <w:pPr>
        <w:pStyle w:val="Title"/>
        <w:rPr>
          <w:rFonts w:eastAsia="Times New Roman"/>
        </w:rPr>
      </w:pPr>
      <w:r w:rsidRPr="007C2288">
        <w:rPr>
          <w:rFonts w:eastAsia="Times New Roman"/>
        </w:rPr>
        <w:t>Capstone Proposal</w:t>
      </w:r>
    </w:p>
    <w:p w14:paraId="0DA9F983" w14:textId="72EF01B3" w:rsidR="007C2288" w:rsidRPr="00334A03" w:rsidRDefault="00886910" w:rsidP="000841C6">
      <w:pPr>
        <w:pStyle w:val="Heading1"/>
      </w:pPr>
      <w:r>
        <w:t xml:space="preserve">1 - </w:t>
      </w:r>
      <w:r w:rsidR="007C2288" w:rsidRPr="00334A03">
        <w:t>Domain Background</w:t>
      </w:r>
    </w:p>
    <w:p w14:paraId="151E1AA6" w14:textId="13776194" w:rsidR="00D27C2E" w:rsidRPr="000841C6" w:rsidRDefault="00674E28" w:rsidP="00E705A5">
      <w:pPr>
        <w:pStyle w:val="NormalWeb"/>
        <w:spacing w:before="0" w:beforeAutospacing="0" w:after="240" w:afterAutospacing="0"/>
        <w:rPr>
          <w:rFonts w:asciiTheme="minorHAnsi" w:hAnsiTheme="minorHAnsi" w:cstheme="minorHAnsi"/>
          <w:color w:val="24292E"/>
          <w:sz w:val="22"/>
          <w:szCs w:val="22"/>
        </w:rPr>
      </w:pPr>
      <w:r w:rsidRPr="000841C6">
        <w:rPr>
          <w:rFonts w:asciiTheme="minorHAnsi" w:hAnsiTheme="minorHAnsi" w:cstheme="minorHAnsi"/>
          <w:color w:val="24292E"/>
          <w:sz w:val="22"/>
          <w:szCs w:val="22"/>
        </w:rPr>
        <w:t>My project draws upon the domain of</w:t>
      </w:r>
      <w:r w:rsidR="00334A03" w:rsidRPr="000841C6">
        <w:rPr>
          <w:rFonts w:asciiTheme="minorHAnsi" w:hAnsiTheme="minorHAnsi" w:cstheme="minorHAnsi"/>
          <w:color w:val="24292E"/>
          <w:sz w:val="22"/>
          <w:szCs w:val="22"/>
        </w:rPr>
        <w:t xml:space="preserve"> document classification</w:t>
      </w:r>
      <w:r w:rsidR="00D27C2E" w:rsidRPr="000841C6">
        <w:rPr>
          <w:rFonts w:asciiTheme="minorHAnsi" w:hAnsiTheme="minorHAnsi" w:cstheme="minorHAnsi"/>
          <w:color w:val="24292E"/>
          <w:sz w:val="22"/>
          <w:szCs w:val="22"/>
        </w:rPr>
        <w:t xml:space="preserve"> with </w:t>
      </w:r>
      <w:r w:rsidR="00616ED3" w:rsidRPr="000841C6">
        <w:rPr>
          <w:rFonts w:asciiTheme="minorHAnsi" w:hAnsiTheme="minorHAnsi" w:cstheme="minorHAnsi"/>
          <w:color w:val="24292E"/>
          <w:sz w:val="22"/>
          <w:szCs w:val="22"/>
        </w:rPr>
        <w:t>an</w:t>
      </w:r>
      <w:r w:rsidR="00D27C2E" w:rsidRPr="000841C6">
        <w:rPr>
          <w:rFonts w:asciiTheme="minorHAnsi" w:hAnsiTheme="minorHAnsi" w:cstheme="minorHAnsi"/>
          <w:color w:val="24292E"/>
          <w:sz w:val="22"/>
          <w:szCs w:val="22"/>
        </w:rPr>
        <w:t xml:space="preserve"> </w:t>
      </w:r>
      <w:r w:rsidR="00616ED3" w:rsidRPr="000841C6">
        <w:rPr>
          <w:rFonts w:asciiTheme="minorHAnsi" w:hAnsiTheme="minorHAnsi" w:cstheme="minorHAnsi"/>
          <w:color w:val="24292E"/>
          <w:sz w:val="22"/>
          <w:szCs w:val="22"/>
        </w:rPr>
        <w:t>emphasis</w:t>
      </w:r>
      <w:r w:rsidR="00D27C2E" w:rsidRPr="000841C6">
        <w:rPr>
          <w:rFonts w:asciiTheme="minorHAnsi" w:hAnsiTheme="minorHAnsi" w:cstheme="minorHAnsi"/>
          <w:color w:val="24292E"/>
          <w:sz w:val="22"/>
          <w:szCs w:val="22"/>
        </w:rPr>
        <w:t xml:space="preserve"> on the natural language processing component of document </w:t>
      </w:r>
      <w:r w:rsidR="00616ED3" w:rsidRPr="000841C6">
        <w:rPr>
          <w:rFonts w:asciiTheme="minorHAnsi" w:hAnsiTheme="minorHAnsi" w:cstheme="minorHAnsi"/>
          <w:color w:val="24292E"/>
          <w:sz w:val="22"/>
          <w:szCs w:val="22"/>
        </w:rPr>
        <w:t>classification</w:t>
      </w:r>
      <w:r w:rsidR="00334A03" w:rsidRPr="000841C6">
        <w:rPr>
          <w:rFonts w:asciiTheme="minorHAnsi" w:hAnsiTheme="minorHAnsi" w:cstheme="minorHAnsi"/>
          <w:color w:val="24292E"/>
          <w:sz w:val="22"/>
          <w:szCs w:val="22"/>
        </w:rPr>
        <w:t>.</w:t>
      </w:r>
      <w:r w:rsidR="00C34ABF" w:rsidRPr="000841C6">
        <w:rPr>
          <w:rFonts w:asciiTheme="minorHAnsi" w:hAnsiTheme="minorHAnsi" w:cstheme="minorHAnsi"/>
          <w:color w:val="24292E"/>
          <w:sz w:val="22"/>
          <w:szCs w:val="22"/>
        </w:rPr>
        <w:t xml:space="preserve"> </w:t>
      </w:r>
      <w:r w:rsidR="00616ED3" w:rsidRPr="000841C6">
        <w:rPr>
          <w:rFonts w:asciiTheme="minorHAnsi" w:hAnsiTheme="minorHAnsi" w:cstheme="minorHAnsi"/>
          <w:color w:val="24292E"/>
          <w:sz w:val="22"/>
          <w:szCs w:val="22"/>
        </w:rPr>
        <w:t>Machine learning has been successfully used</w:t>
      </w:r>
      <w:r w:rsidRPr="000841C6">
        <w:rPr>
          <w:rFonts w:asciiTheme="minorHAnsi" w:hAnsiTheme="minorHAnsi" w:cstheme="minorHAnsi"/>
          <w:color w:val="24292E"/>
          <w:sz w:val="22"/>
          <w:szCs w:val="22"/>
        </w:rPr>
        <w:t xml:space="preserve"> to</w:t>
      </w:r>
      <w:r w:rsidR="00616ED3" w:rsidRPr="000841C6">
        <w:rPr>
          <w:rFonts w:asciiTheme="minorHAnsi" w:hAnsiTheme="minorHAnsi" w:cstheme="minorHAnsi"/>
          <w:color w:val="24292E"/>
          <w:sz w:val="22"/>
          <w:szCs w:val="22"/>
        </w:rPr>
        <w:t xml:space="preserve"> classify d</w:t>
      </w:r>
      <w:r w:rsidR="00C34ABF" w:rsidRPr="000841C6">
        <w:rPr>
          <w:rFonts w:asciiTheme="minorHAnsi" w:hAnsiTheme="minorHAnsi" w:cstheme="minorHAnsi"/>
          <w:color w:val="24292E"/>
          <w:sz w:val="22"/>
          <w:szCs w:val="22"/>
        </w:rPr>
        <w:t>ocument</w:t>
      </w:r>
      <w:r w:rsidR="00616ED3" w:rsidRPr="000841C6">
        <w:rPr>
          <w:rFonts w:asciiTheme="minorHAnsi" w:hAnsiTheme="minorHAnsi" w:cstheme="minorHAnsi"/>
          <w:color w:val="24292E"/>
          <w:sz w:val="22"/>
          <w:szCs w:val="22"/>
        </w:rPr>
        <w:t xml:space="preserve">s </w:t>
      </w:r>
      <w:r w:rsidR="00880BC5" w:rsidRPr="000841C6">
        <w:rPr>
          <w:rFonts w:asciiTheme="minorHAnsi" w:hAnsiTheme="minorHAnsi" w:cstheme="minorHAnsi"/>
          <w:color w:val="24292E"/>
          <w:sz w:val="22"/>
          <w:szCs w:val="22"/>
        </w:rPr>
        <w:t>by</w:t>
      </w:r>
      <w:r w:rsidR="00616ED3" w:rsidRPr="000841C6">
        <w:rPr>
          <w:rFonts w:asciiTheme="minorHAnsi" w:hAnsiTheme="minorHAnsi" w:cstheme="minorHAnsi"/>
          <w:color w:val="24292E"/>
          <w:sz w:val="22"/>
          <w:szCs w:val="22"/>
        </w:rPr>
        <w:t xml:space="preserve"> topic</w:t>
      </w:r>
      <w:r w:rsidR="00C34ABF" w:rsidRPr="000841C6">
        <w:rPr>
          <w:rFonts w:asciiTheme="minorHAnsi" w:hAnsiTheme="minorHAnsi" w:cstheme="minorHAnsi"/>
          <w:color w:val="24292E"/>
          <w:sz w:val="22"/>
          <w:szCs w:val="22"/>
        </w:rPr>
        <w:t xml:space="preserve"> </w:t>
      </w:r>
      <w:r w:rsidR="00616ED3" w:rsidRPr="000841C6">
        <w:rPr>
          <w:rFonts w:asciiTheme="minorHAnsi" w:hAnsiTheme="minorHAnsi" w:cstheme="minorHAnsi"/>
          <w:color w:val="24292E"/>
          <w:sz w:val="22"/>
          <w:szCs w:val="22"/>
        </w:rPr>
        <w:t>for several decades (Sebastiani 2002)</w:t>
      </w:r>
      <w:r w:rsidR="00C34ABF" w:rsidRPr="000841C6">
        <w:rPr>
          <w:rFonts w:asciiTheme="minorHAnsi" w:hAnsiTheme="minorHAnsi" w:cstheme="minorHAnsi"/>
          <w:color w:val="24292E"/>
          <w:sz w:val="22"/>
          <w:szCs w:val="22"/>
        </w:rPr>
        <w:t xml:space="preserve">. </w:t>
      </w:r>
      <w:r w:rsidR="00616ED3" w:rsidRPr="000841C6">
        <w:rPr>
          <w:rFonts w:asciiTheme="minorHAnsi" w:hAnsiTheme="minorHAnsi" w:cstheme="minorHAnsi"/>
          <w:color w:val="24292E"/>
          <w:sz w:val="22"/>
          <w:szCs w:val="22"/>
        </w:rPr>
        <w:t>However, m</w:t>
      </w:r>
      <w:r w:rsidR="00C34ABF" w:rsidRPr="000841C6">
        <w:rPr>
          <w:rFonts w:asciiTheme="minorHAnsi" w:hAnsiTheme="minorHAnsi" w:cstheme="minorHAnsi"/>
          <w:color w:val="24292E"/>
          <w:sz w:val="22"/>
          <w:szCs w:val="22"/>
        </w:rPr>
        <w:t xml:space="preserve">achine learning </w:t>
      </w:r>
      <w:r w:rsidR="00616ED3" w:rsidRPr="000841C6">
        <w:rPr>
          <w:rFonts w:asciiTheme="minorHAnsi" w:hAnsiTheme="minorHAnsi" w:cstheme="minorHAnsi"/>
          <w:color w:val="24292E"/>
          <w:sz w:val="22"/>
          <w:szCs w:val="22"/>
        </w:rPr>
        <w:t xml:space="preserve">techniques </w:t>
      </w:r>
      <w:r w:rsidR="00880BC5" w:rsidRPr="000841C6">
        <w:rPr>
          <w:rFonts w:asciiTheme="minorHAnsi" w:hAnsiTheme="minorHAnsi" w:cstheme="minorHAnsi"/>
          <w:color w:val="24292E"/>
          <w:sz w:val="22"/>
          <w:szCs w:val="22"/>
        </w:rPr>
        <w:t>do not perform as well when performing sentiment analysis which requires the parsing of</w:t>
      </w:r>
      <w:r w:rsidR="00616ED3" w:rsidRPr="000841C6">
        <w:rPr>
          <w:rFonts w:asciiTheme="minorHAnsi" w:hAnsiTheme="minorHAnsi" w:cstheme="minorHAnsi"/>
          <w:color w:val="24292E"/>
          <w:sz w:val="22"/>
          <w:szCs w:val="22"/>
        </w:rPr>
        <w:t xml:space="preserve"> more complex language structures </w:t>
      </w:r>
      <w:r w:rsidRPr="000841C6">
        <w:rPr>
          <w:rFonts w:asciiTheme="minorHAnsi" w:hAnsiTheme="minorHAnsi" w:cstheme="minorHAnsi"/>
          <w:color w:val="24292E"/>
          <w:sz w:val="22"/>
          <w:szCs w:val="22"/>
        </w:rPr>
        <w:t>(</w:t>
      </w:r>
      <w:r w:rsidR="00616ED3" w:rsidRPr="000841C6">
        <w:rPr>
          <w:rFonts w:asciiTheme="minorHAnsi" w:hAnsiTheme="minorHAnsi" w:cstheme="minorHAnsi"/>
          <w:color w:val="24292E"/>
          <w:sz w:val="22"/>
          <w:szCs w:val="22"/>
        </w:rPr>
        <w:t xml:space="preserve">Bo et al. 2002). </w:t>
      </w:r>
      <w:r w:rsidRPr="000841C6">
        <w:rPr>
          <w:rFonts w:asciiTheme="minorHAnsi" w:hAnsiTheme="minorHAnsi" w:cstheme="minorHAnsi"/>
          <w:color w:val="24292E"/>
          <w:sz w:val="22"/>
          <w:szCs w:val="22"/>
        </w:rPr>
        <w:t>This</w:t>
      </w:r>
      <w:r w:rsidR="00D27C2E" w:rsidRPr="000841C6">
        <w:rPr>
          <w:rFonts w:asciiTheme="minorHAnsi" w:hAnsiTheme="minorHAnsi" w:cstheme="minorHAnsi"/>
          <w:color w:val="24292E"/>
          <w:sz w:val="22"/>
          <w:szCs w:val="22"/>
        </w:rPr>
        <w:t xml:space="preserve"> is where ideas from natural language processing must be applied.</w:t>
      </w:r>
    </w:p>
    <w:p w14:paraId="6CBDF67C" w14:textId="0F0A6706" w:rsidR="00E92214" w:rsidRPr="000841C6" w:rsidRDefault="00E92214" w:rsidP="00E705A5">
      <w:pPr>
        <w:pStyle w:val="NormalWeb"/>
        <w:spacing w:before="0" w:beforeAutospacing="0" w:after="240" w:afterAutospacing="0"/>
        <w:rPr>
          <w:rFonts w:asciiTheme="minorHAnsi" w:hAnsiTheme="minorHAnsi" w:cstheme="minorHAnsi"/>
          <w:color w:val="24292E"/>
          <w:sz w:val="22"/>
          <w:szCs w:val="22"/>
        </w:rPr>
      </w:pPr>
      <w:r w:rsidRPr="000841C6">
        <w:rPr>
          <w:rFonts w:asciiTheme="minorHAnsi" w:hAnsiTheme="minorHAnsi" w:cstheme="minorHAnsi"/>
          <w:color w:val="24292E"/>
          <w:sz w:val="22"/>
          <w:szCs w:val="22"/>
        </w:rPr>
        <w:t>My aim with this project is to make progress towards solving a complex natural language processing problem using machine learning</w:t>
      </w:r>
      <w:r w:rsidR="00AD7336" w:rsidRPr="000841C6">
        <w:rPr>
          <w:rFonts w:asciiTheme="minorHAnsi" w:hAnsiTheme="minorHAnsi" w:cstheme="minorHAnsi"/>
          <w:color w:val="24292E"/>
          <w:sz w:val="22"/>
          <w:szCs w:val="22"/>
        </w:rPr>
        <w:t>. I think that it would very beneficial if computers could interpret and produce the same kind of natural language of which even young children are capable. This would allow machine learning to be applied to a wider variety of tasks than it is currently capable of solving. In particular, machine learning could be applied to many problems that are not well structured and for which there is not much training data.</w:t>
      </w:r>
    </w:p>
    <w:p w14:paraId="7704F426" w14:textId="4051611F" w:rsidR="000841C6" w:rsidRDefault="00886910" w:rsidP="000841C6">
      <w:pPr>
        <w:pStyle w:val="Heading1"/>
        <w:spacing w:line="240" w:lineRule="auto"/>
      </w:pPr>
      <w:r>
        <w:t xml:space="preserve">2 - </w:t>
      </w:r>
      <w:r w:rsidR="007C2288" w:rsidRPr="00334A03">
        <w:t>Problem Statement</w:t>
      </w:r>
    </w:p>
    <w:p w14:paraId="745BB35A" w14:textId="1529E502" w:rsidR="003D0C71" w:rsidRDefault="00616ED3" w:rsidP="000841C6">
      <w:pPr>
        <w:pStyle w:val="Heading1"/>
        <w:spacing w:before="0" w:after="240"/>
        <w:rPr>
          <w:rFonts w:asciiTheme="minorHAnsi" w:hAnsiTheme="minorHAnsi" w:cstheme="minorHAnsi"/>
          <w:color w:val="24292E"/>
          <w:sz w:val="22"/>
          <w:szCs w:val="22"/>
        </w:rPr>
      </w:pPr>
      <w:r w:rsidRPr="00484D93">
        <w:rPr>
          <w:rFonts w:asciiTheme="minorHAnsi" w:hAnsiTheme="minorHAnsi" w:cstheme="minorHAnsi"/>
          <w:color w:val="24292E"/>
          <w:sz w:val="22"/>
          <w:szCs w:val="22"/>
        </w:rPr>
        <w:t>I will attempt to solve t</w:t>
      </w:r>
      <w:r w:rsidR="00334A03" w:rsidRPr="00484D93">
        <w:rPr>
          <w:rFonts w:asciiTheme="minorHAnsi" w:hAnsiTheme="minorHAnsi" w:cstheme="minorHAnsi"/>
          <w:color w:val="24292E"/>
          <w:sz w:val="22"/>
          <w:szCs w:val="22"/>
        </w:rPr>
        <w:t>he problem</w:t>
      </w:r>
      <w:r w:rsidRPr="00484D93">
        <w:rPr>
          <w:rFonts w:asciiTheme="minorHAnsi" w:hAnsiTheme="minorHAnsi" w:cstheme="minorHAnsi"/>
          <w:color w:val="24292E"/>
          <w:sz w:val="22"/>
          <w:szCs w:val="22"/>
        </w:rPr>
        <w:t xml:space="preserve"> of determining whether </w:t>
      </w:r>
      <w:r w:rsidR="00880BC5" w:rsidRPr="00484D93">
        <w:rPr>
          <w:rFonts w:asciiTheme="minorHAnsi" w:hAnsiTheme="minorHAnsi" w:cstheme="minorHAnsi"/>
          <w:color w:val="24292E"/>
          <w:sz w:val="22"/>
          <w:szCs w:val="22"/>
        </w:rPr>
        <w:t>a post on the r</w:t>
      </w:r>
      <w:r w:rsidR="00D27C2E" w:rsidRPr="00484D93">
        <w:rPr>
          <w:rFonts w:asciiTheme="minorHAnsi" w:hAnsiTheme="minorHAnsi" w:cstheme="minorHAnsi"/>
          <w:color w:val="24292E"/>
          <w:sz w:val="22"/>
          <w:szCs w:val="22"/>
        </w:rPr>
        <w:t>eddit r\jokes</w:t>
      </w:r>
      <w:r w:rsidR="00880BC5" w:rsidRPr="00484D93">
        <w:rPr>
          <w:rFonts w:asciiTheme="minorHAnsi" w:hAnsiTheme="minorHAnsi" w:cstheme="minorHAnsi"/>
          <w:color w:val="24292E"/>
          <w:sz w:val="22"/>
          <w:szCs w:val="22"/>
        </w:rPr>
        <w:t xml:space="preserve"> subreddit</w:t>
      </w:r>
      <w:r w:rsidR="00D27C2E" w:rsidRPr="00484D93">
        <w:rPr>
          <w:rFonts w:asciiTheme="minorHAnsi" w:hAnsiTheme="minorHAnsi" w:cstheme="minorHAnsi"/>
          <w:color w:val="24292E"/>
          <w:sz w:val="22"/>
          <w:szCs w:val="22"/>
        </w:rPr>
        <w:t xml:space="preserve"> </w:t>
      </w:r>
      <w:r w:rsidR="00886910" w:rsidRPr="00484D93">
        <w:rPr>
          <w:rFonts w:asciiTheme="minorHAnsi" w:hAnsiTheme="minorHAnsi" w:cstheme="minorHAnsi"/>
          <w:color w:val="24292E"/>
          <w:sz w:val="22"/>
          <w:szCs w:val="22"/>
        </w:rPr>
        <w:t xml:space="preserve">has </w:t>
      </w:r>
      <w:r w:rsidR="00D27C2E" w:rsidRPr="00484D93">
        <w:rPr>
          <w:rFonts w:asciiTheme="minorHAnsi" w:hAnsiTheme="minorHAnsi" w:cstheme="minorHAnsi"/>
          <w:color w:val="24292E"/>
          <w:sz w:val="22"/>
          <w:szCs w:val="22"/>
        </w:rPr>
        <w:t>receive</w:t>
      </w:r>
      <w:r w:rsidR="00886910" w:rsidRPr="00484D93">
        <w:rPr>
          <w:rFonts w:asciiTheme="minorHAnsi" w:hAnsiTheme="minorHAnsi" w:cstheme="minorHAnsi"/>
          <w:color w:val="24292E"/>
          <w:sz w:val="22"/>
          <w:szCs w:val="22"/>
        </w:rPr>
        <w:t>d</w:t>
      </w:r>
      <w:r w:rsidR="00D27C2E" w:rsidRPr="00484D93">
        <w:rPr>
          <w:rFonts w:asciiTheme="minorHAnsi" w:hAnsiTheme="minorHAnsi" w:cstheme="minorHAnsi"/>
          <w:color w:val="24292E"/>
          <w:sz w:val="22"/>
          <w:szCs w:val="22"/>
        </w:rPr>
        <w:t xml:space="preserve"> more than 10 net upvotes, </w:t>
      </w:r>
      <w:r w:rsidR="00886910" w:rsidRPr="00484D93">
        <w:rPr>
          <w:rFonts w:asciiTheme="minorHAnsi" w:hAnsiTheme="minorHAnsi" w:cstheme="minorHAnsi"/>
          <w:color w:val="24292E"/>
          <w:sz w:val="22"/>
          <w:szCs w:val="22"/>
        </w:rPr>
        <w:t>conditional</w:t>
      </w:r>
      <w:r w:rsidR="00D27C2E" w:rsidRPr="00484D93">
        <w:rPr>
          <w:rFonts w:asciiTheme="minorHAnsi" w:hAnsiTheme="minorHAnsi" w:cstheme="minorHAnsi"/>
          <w:color w:val="24292E"/>
          <w:sz w:val="22"/>
          <w:szCs w:val="22"/>
        </w:rPr>
        <w:t xml:space="preserve"> </w:t>
      </w:r>
      <w:r w:rsidR="00886910" w:rsidRPr="00484D93">
        <w:rPr>
          <w:rFonts w:asciiTheme="minorHAnsi" w:hAnsiTheme="minorHAnsi" w:cstheme="minorHAnsi"/>
          <w:color w:val="24292E"/>
          <w:sz w:val="22"/>
          <w:szCs w:val="22"/>
        </w:rPr>
        <w:t xml:space="preserve">on </w:t>
      </w:r>
      <w:r w:rsidR="00D27C2E" w:rsidRPr="00484D93">
        <w:rPr>
          <w:rFonts w:asciiTheme="minorHAnsi" w:hAnsiTheme="minorHAnsi" w:cstheme="minorHAnsi"/>
          <w:color w:val="24292E"/>
          <w:sz w:val="22"/>
          <w:szCs w:val="22"/>
        </w:rPr>
        <w:t xml:space="preserve">its title and </w:t>
      </w:r>
      <w:r w:rsidR="00886910" w:rsidRPr="00484D93">
        <w:rPr>
          <w:rFonts w:asciiTheme="minorHAnsi" w:hAnsiTheme="minorHAnsi" w:cstheme="minorHAnsi"/>
          <w:color w:val="24292E"/>
          <w:sz w:val="22"/>
          <w:szCs w:val="22"/>
        </w:rPr>
        <w:t xml:space="preserve">submission </w:t>
      </w:r>
      <w:r w:rsidR="00D27C2E" w:rsidRPr="00484D93">
        <w:rPr>
          <w:rFonts w:asciiTheme="minorHAnsi" w:hAnsiTheme="minorHAnsi" w:cstheme="minorHAnsi"/>
          <w:color w:val="24292E"/>
          <w:sz w:val="22"/>
          <w:szCs w:val="22"/>
        </w:rPr>
        <w:t xml:space="preserve">text. </w:t>
      </w:r>
      <w:r w:rsidR="003D0C71" w:rsidRPr="00484D93">
        <w:rPr>
          <w:rFonts w:asciiTheme="minorHAnsi" w:hAnsiTheme="minorHAnsi" w:cstheme="minorHAnsi"/>
          <w:color w:val="24292E"/>
          <w:sz w:val="22"/>
          <w:szCs w:val="22"/>
        </w:rPr>
        <w:t xml:space="preserve">The criteria of 10 net upvotes can be considered a proxy for the true metric of interest, the funniness of the post. However, humor is very subjective and hard to quantify and therefore the net upvotes from </w:t>
      </w:r>
      <w:r w:rsidR="00880BC5" w:rsidRPr="00484D93">
        <w:rPr>
          <w:rFonts w:asciiTheme="minorHAnsi" w:hAnsiTheme="minorHAnsi" w:cstheme="minorHAnsi"/>
          <w:color w:val="24292E"/>
          <w:sz w:val="22"/>
          <w:szCs w:val="22"/>
        </w:rPr>
        <w:t xml:space="preserve">the </w:t>
      </w:r>
      <w:r w:rsidR="003D0C71" w:rsidRPr="00484D93">
        <w:rPr>
          <w:rFonts w:asciiTheme="minorHAnsi" w:hAnsiTheme="minorHAnsi" w:cstheme="minorHAnsi"/>
          <w:color w:val="24292E"/>
          <w:sz w:val="22"/>
          <w:szCs w:val="22"/>
        </w:rPr>
        <w:t>r/</w:t>
      </w:r>
      <w:r w:rsidR="00880BC5" w:rsidRPr="00484D93">
        <w:rPr>
          <w:rFonts w:asciiTheme="minorHAnsi" w:hAnsiTheme="minorHAnsi" w:cstheme="minorHAnsi"/>
          <w:color w:val="24292E"/>
          <w:sz w:val="22"/>
          <w:szCs w:val="22"/>
        </w:rPr>
        <w:t>j</w:t>
      </w:r>
      <w:r w:rsidR="003D0C71" w:rsidRPr="00484D93">
        <w:rPr>
          <w:rFonts w:asciiTheme="minorHAnsi" w:hAnsiTheme="minorHAnsi" w:cstheme="minorHAnsi"/>
          <w:color w:val="24292E"/>
          <w:sz w:val="22"/>
          <w:szCs w:val="22"/>
        </w:rPr>
        <w:t xml:space="preserve">okes </w:t>
      </w:r>
      <w:r w:rsidR="00880BC5" w:rsidRPr="00484D93">
        <w:rPr>
          <w:rFonts w:asciiTheme="minorHAnsi" w:hAnsiTheme="minorHAnsi" w:cstheme="minorHAnsi"/>
          <w:color w:val="24292E"/>
          <w:sz w:val="22"/>
          <w:szCs w:val="22"/>
        </w:rPr>
        <w:t xml:space="preserve">subreddit </w:t>
      </w:r>
      <w:r w:rsidR="00740CB2">
        <w:rPr>
          <w:rFonts w:asciiTheme="minorHAnsi" w:hAnsiTheme="minorHAnsi" w:cstheme="minorHAnsi"/>
          <w:color w:val="24292E"/>
          <w:sz w:val="22"/>
          <w:szCs w:val="22"/>
        </w:rPr>
        <w:t>is</w:t>
      </w:r>
      <w:r w:rsidR="003D0C71" w:rsidRPr="00484D93">
        <w:rPr>
          <w:rFonts w:asciiTheme="minorHAnsi" w:hAnsiTheme="minorHAnsi" w:cstheme="minorHAnsi"/>
          <w:color w:val="24292E"/>
          <w:sz w:val="22"/>
          <w:szCs w:val="22"/>
        </w:rPr>
        <w:t xml:space="preserve"> being used as a proxy</w:t>
      </w:r>
      <w:r w:rsidR="00886910" w:rsidRPr="00484D93">
        <w:rPr>
          <w:rFonts w:asciiTheme="minorHAnsi" w:hAnsiTheme="minorHAnsi" w:cstheme="minorHAnsi"/>
          <w:color w:val="24292E"/>
          <w:sz w:val="22"/>
          <w:szCs w:val="22"/>
        </w:rPr>
        <w:t xml:space="preserve"> for the funniness of the post</w:t>
      </w:r>
      <w:r w:rsidR="003D0C71" w:rsidRPr="00484D93">
        <w:rPr>
          <w:rFonts w:asciiTheme="minorHAnsi" w:hAnsiTheme="minorHAnsi" w:cstheme="minorHAnsi"/>
          <w:color w:val="24292E"/>
          <w:sz w:val="22"/>
          <w:szCs w:val="22"/>
        </w:rPr>
        <w:t xml:space="preserve">. </w:t>
      </w:r>
    </w:p>
    <w:p w14:paraId="06BDAB36" w14:textId="5D323F1F" w:rsidR="00E705A5" w:rsidRPr="00484D93" w:rsidRDefault="00E705A5" w:rsidP="000841C6">
      <w:pPr>
        <w:spacing w:after="240"/>
      </w:pPr>
      <w:r w:rsidRPr="00484D93">
        <w:t>This is a problem that reoccurs every hour of every day, as users are constantly posting new submission to r/</w:t>
      </w:r>
      <w:r w:rsidR="00880BC5" w:rsidRPr="00484D93">
        <w:t>j</w:t>
      </w:r>
      <w:r w:rsidRPr="00484D93">
        <w:t xml:space="preserve">okes. Not only is the </w:t>
      </w:r>
      <w:r w:rsidR="00880BC5" w:rsidRPr="00484D93">
        <w:t>r/j</w:t>
      </w:r>
      <w:r w:rsidRPr="00484D93">
        <w:t>okes subreddit constantly producing a new stream of problems to be solved, there is ample historical data so that a model can be trained and learned.</w:t>
      </w:r>
    </w:p>
    <w:p w14:paraId="604A1C4F" w14:textId="763A317A" w:rsidR="003D0C71" w:rsidRPr="00484D93" w:rsidRDefault="00D27C2E" w:rsidP="000841C6">
      <w:pPr>
        <w:pStyle w:val="Heading3"/>
        <w:keepNext w:val="0"/>
        <w:keepLines w:val="0"/>
        <w:spacing w:before="0" w:afterLines="240" w:after="576"/>
        <w:rPr>
          <w:rFonts w:asciiTheme="minorHAnsi" w:hAnsiTheme="minorHAnsi" w:cstheme="minorHAnsi"/>
          <w:color w:val="24292E"/>
          <w:sz w:val="22"/>
          <w:szCs w:val="22"/>
        </w:rPr>
      </w:pPr>
      <w:r w:rsidRPr="00484D93">
        <w:rPr>
          <w:rFonts w:asciiTheme="minorHAnsi" w:hAnsiTheme="minorHAnsi" w:cstheme="minorHAnsi"/>
          <w:color w:val="24292E"/>
          <w:sz w:val="22"/>
          <w:szCs w:val="22"/>
        </w:rPr>
        <w:t xml:space="preserve">This will be a supervised </w:t>
      </w:r>
      <w:r w:rsidR="00FE32CE" w:rsidRPr="00484D93">
        <w:rPr>
          <w:rFonts w:asciiTheme="minorHAnsi" w:hAnsiTheme="minorHAnsi" w:cstheme="minorHAnsi"/>
          <w:color w:val="24292E"/>
          <w:sz w:val="22"/>
          <w:szCs w:val="22"/>
        </w:rPr>
        <w:t xml:space="preserve">binary </w:t>
      </w:r>
      <w:r w:rsidRPr="00484D93">
        <w:rPr>
          <w:rFonts w:asciiTheme="minorHAnsi" w:hAnsiTheme="minorHAnsi" w:cstheme="minorHAnsi"/>
          <w:color w:val="24292E"/>
          <w:sz w:val="22"/>
          <w:szCs w:val="22"/>
        </w:rPr>
        <w:t xml:space="preserve">classification problem and as such many different </w:t>
      </w:r>
      <w:r w:rsidR="00E705A5" w:rsidRPr="00484D93">
        <w:rPr>
          <w:rFonts w:asciiTheme="minorHAnsi" w:hAnsiTheme="minorHAnsi" w:cstheme="minorHAnsi"/>
          <w:color w:val="24292E"/>
          <w:sz w:val="22"/>
          <w:szCs w:val="22"/>
        </w:rPr>
        <w:t>measurable</w:t>
      </w:r>
      <w:r w:rsidR="00886910" w:rsidRPr="00484D93">
        <w:rPr>
          <w:rFonts w:asciiTheme="minorHAnsi" w:hAnsiTheme="minorHAnsi" w:cstheme="minorHAnsi"/>
          <w:color w:val="24292E"/>
          <w:sz w:val="22"/>
          <w:szCs w:val="22"/>
        </w:rPr>
        <w:t xml:space="preserve"> evaluation </w:t>
      </w:r>
      <w:r w:rsidRPr="00484D93">
        <w:rPr>
          <w:rFonts w:asciiTheme="minorHAnsi" w:hAnsiTheme="minorHAnsi" w:cstheme="minorHAnsi"/>
          <w:color w:val="24292E"/>
          <w:sz w:val="22"/>
          <w:szCs w:val="22"/>
        </w:rPr>
        <w:t>metrics could</w:t>
      </w:r>
      <w:r w:rsidR="00FE32CE" w:rsidRPr="00484D93">
        <w:rPr>
          <w:rFonts w:asciiTheme="minorHAnsi" w:hAnsiTheme="minorHAnsi" w:cstheme="minorHAnsi"/>
          <w:color w:val="24292E"/>
          <w:sz w:val="22"/>
          <w:szCs w:val="22"/>
        </w:rPr>
        <w:t xml:space="preserve"> be applied. </w:t>
      </w:r>
      <w:r w:rsidR="00E705A5" w:rsidRPr="00484D93">
        <w:rPr>
          <w:rFonts w:asciiTheme="minorHAnsi" w:hAnsiTheme="minorHAnsi" w:cstheme="minorHAnsi"/>
          <w:color w:val="24292E"/>
          <w:sz w:val="22"/>
          <w:szCs w:val="22"/>
        </w:rPr>
        <w:t xml:space="preserve">These will be further elaborated in </w:t>
      </w:r>
      <w:r w:rsidR="00880BC5" w:rsidRPr="00484D93">
        <w:rPr>
          <w:rFonts w:asciiTheme="minorHAnsi" w:hAnsiTheme="minorHAnsi" w:cstheme="minorHAnsi"/>
          <w:i/>
          <w:color w:val="24292E"/>
          <w:sz w:val="22"/>
          <w:szCs w:val="22"/>
        </w:rPr>
        <w:t>S</w:t>
      </w:r>
      <w:r w:rsidR="00E705A5" w:rsidRPr="00484D93">
        <w:rPr>
          <w:rFonts w:asciiTheme="minorHAnsi" w:hAnsiTheme="minorHAnsi" w:cstheme="minorHAnsi"/>
          <w:i/>
          <w:color w:val="24292E"/>
          <w:sz w:val="22"/>
          <w:szCs w:val="22"/>
        </w:rPr>
        <w:t xml:space="preserve">ection 6 </w:t>
      </w:r>
      <w:r w:rsidR="00880BC5" w:rsidRPr="00484D93">
        <w:rPr>
          <w:rFonts w:asciiTheme="minorHAnsi" w:hAnsiTheme="minorHAnsi" w:cstheme="minorHAnsi"/>
          <w:i/>
          <w:color w:val="24292E"/>
          <w:sz w:val="22"/>
          <w:szCs w:val="22"/>
        </w:rPr>
        <w:t xml:space="preserve">- </w:t>
      </w:r>
      <w:r w:rsidR="00E705A5" w:rsidRPr="00484D93">
        <w:rPr>
          <w:rFonts w:asciiTheme="minorHAnsi" w:hAnsiTheme="minorHAnsi" w:cstheme="minorHAnsi"/>
          <w:i/>
          <w:color w:val="24292E"/>
          <w:sz w:val="22"/>
          <w:szCs w:val="22"/>
        </w:rPr>
        <w:t>Evaluation Metrics</w:t>
      </w:r>
      <w:r w:rsidR="00E705A5" w:rsidRPr="00484D93">
        <w:rPr>
          <w:rFonts w:asciiTheme="minorHAnsi" w:hAnsiTheme="minorHAnsi" w:cstheme="minorHAnsi"/>
          <w:color w:val="24292E"/>
          <w:sz w:val="22"/>
          <w:szCs w:val="22"/>
        </w:rPr>
        <w:t xml:space="preserve">. </w:t>
      </w:r>
      <w:r w:rsidR="003D0C71" w:rsidRPr="00484D93">
        <w:rPr>
          <w:rFonts w:asciiTheme="minorHAnsi" w:hAnsiTheme="minorHAnsi" w:cstheme="minorHAnsi"/>
          <w:color w:val="24292E"/>
          <w:sz w:val="22"/>
          <w:szCs w:val="22"/>
        </w:rPr>
        <w:t>Given</w:t>
      </w:r>
      <w:r w:rsidR="00FE32CE" w:rsidRPr="00484D93">
        <w:rPr>
          <w:rFonts w:asciiTheme="minorHAnsi" w:hAnsiTheme="minorHAnsi" w:cstheme="minorHAnsi"/>
          <w:color w:val="24292E"/>
          <w:sz w:val="22"/>
          <w:szCs w:val="22"/>
        </w:rPr>
        <w:t xml:space="preserve"> the title a</w:t>
      </w:r>
      <w:r w:rsidR="003D0C71" w:rsidRPr="00484D93">
        <w:rPr>
          <w:rFonts w:asciiTheme="minorHAnsi" w:hAnsiTheme="minorHAnsi" w:cstheme="minorHAnsi"/>
          <w:color w:val="24292E"/>
          <w:sz w:val="22"/>
          <w:szCs w:val="22"/>
        </w:rPr>
        <w:t xml:space="preserve">nd text of a post, the solution </w:t>
      </w:r>
      <w:r w:rsidR="00FE32CE" w:rsidRPr="00484D93">
        <w:rPr>
          <w:rFonts w:asciiTheme="minorHAnsi" w:hAnsiTheme="minorHAnsi" w:cstheme="minorHAnsi"/>
          <w:color w:val="24292E"/>
          <w:sz w:val="22"/>
          <w:szCs w:val="22"/>
        </w:rPr>
        <w:t xml:space="preserve">will </w:t>
      </w:r>
      <w:r w:rsidR="003D0C71" w:rsidRPr="00484D93">
        <w:rPr>
          <w:rFonts w:asciiTheme="minorHAnsi" w:hAnsiTheme="minorHAnsi" w:cstheme="minorHAnsi"/>
          <w:color w:val="24292E"/>
          <w:sz w:val="22"/>
          <w:szCs w:val="22"/>
        </w:rPr>
        <w:t>be a machine learning model that receives as input the text</w:t>
      </w:r>
      <w:r w:rsidR="00880BC5" w:rsidRPr="00484D93">
        <w:rPr>
          <w:rFonts w:asciiTheme="minorHAnsi" w:hAnsiTheme="minorHAnsi" w:cstheme="minorHAnsi"/>
          <w:color w:val="24292E"/>
          <w:sz w:val="22"/>
          <w:szCs w:val="22"/>
        </w:rPr>
        <w:t xml:space="preserve"> and tile</w:t>
      </w:r>
      <w:r w:rsidR="003D0C71" w:rsidRPr="00484D93">
        <w:rPr>
          <w:rFonts w:asciiTheme="minorHAnsi" w:hAnsiTheme="minorHAnsi" w:cstheme="minorHAnsi"/>
          <w:color w:val="24292E"/>
          <w:sz w:val="22"/>
          <w:szCs w:val="22"/>
        </w:rPr>
        <w:t xml:space="preserve"> of the post and </w:t>
      </w:r>
      <w:r w:rsidR="00FE32CE" w:rsidRPr="00484D93">
        <w:rPr>
          <w:rFonts w:asciiTheme="minorHAnsi" w:hAnsiTheme="minorHAnsi" w:cstheme="minorHAnsi"/>
          <w:color w:val="24292E"/>
          <w:sz w:val="22"/>
          <w:szCs w:val="22"/>
        </w:rPr>
        <w:t>output</w:t>
      </w:r>
      <w:r w:rsidR="003D0C71" w:rsidRPr="00484D93">
        <w:rPr>
          <w:rFonts w:asciiTheme="minorHAnsi" w:hAnsiTheme="minorHAnsi" w:cstheme="minorHAnsi"/>
          <w:color w:val="24292E"/>
          <w:sz w:val="22"/>
          <w:szCs w:val="22"/>
        </w:rPr>
        <w:t>s</w:t>
      </w:r>
      <w:r w:rsidR="00FE32CE" w:rsidRPr="00484D93">
        <w:rPr>
          <w:rFonts w:asciiTheme="minorHAnsi" w:hAnsiTheme="minorHAnsi" w:cstheme="minorHAnsi"/>
          <w:color w:val="24292E"/>
          <w:sz w:val="22"/>
          <w:szCs w:val="22"/>
        </w:rPr>
        <w:t xml:space="preserve"> either a class prediction or a</w:t>
      </w:r>
      <w:r w:rsidR="003D0C71" w:rsidRPr="00484D93">
        <w:rPr>
          <w:rFonts w:asciiTheme="minorHAnsi" w:hAnsiTheme="minorHAnsi" w:cstheme="minorHAnsi"/>
          <w:color w:val="24292E"/>
          <w:sz w:val="22"/>
          <w:szCs w:val="22"/>
        </w:rPr>
        <w:t xml:space="preserve"> class</w:t>
      </w:r>
      <w:r w:rsidR="00FE32CE" w:rsidRPr="00484D93">
        <w:rPr>
          <w:rFonts w:asciiTheme="minorHAnsi" w:hAnsiTheme="minorHAnsi" w:cstheme="minorHAnsi"/>
          <w:color w:val="24292E"/>
          <w:sz w:val="22"/>
          <w:szCs w:val="22"/>
        </w:rPr>
        <w:t xml:space="preserve"> probability. </w:t>
      </w:r>
      <w:r w:rsidR="00484D93" w:rsidRPr="00484D93">
        <w:rPr>
          <w:rFonts w:asciiTheme="minorHAnsi" w:hAnsiTheme="minorHAnsi" w:cstheme="minorHAnsi"/>
          <w:color w:val="24292E"/>
          <w:sz w:val="22"/>
          <w:szCs w:val="22"/>
        </w:rPr>
        <w:t xml:space="preserve">The solution </w:t>
      </w:r>
      <w:r w:rsidR="00E705A5" w:rsidRPr="00484D93">
        <w:rPr>
          <w:rFonts w:asciiTheme="minorHAnsi" w:hAnsiTheme="minorHAnsi" w:cstheme="minorHAnsi"/>
          <w:color w:val="24292E"/>
          <w:sz w:val="22"/>
          <w:szCs w:val="22"/>
        </w:rPr>
        <w:t xml:space="preserve">will be further </w:t>
      </w:r>
      <w:r w:rsidR="00484D93" w:rsidRPr="00484D93">
        <w:rPr>
          <w:rFonts w:asciiTheme="minorHAnsi" w:hAnsiTheme="minorHAnsi" w:cstheme="minorHAnsi"/>
          <w:color w:val="24292E"/>
          <w:sz w:val="22"/>
          <w:szCs w:val="22"/>
        </w:rPr>
        <w:t>described</w:t>
      </w:r>
      <w:r w:rsidR="00E705A5" w:rsidRPr="00484D93">
        <w:rPr>
          <w:rFonts w:asciiTheme="minorHAnsi" w:hAnsiTheme="minorHAnsi" w:cstheme="minorHAnsi"/>
          <w:color w:val="24292E"/>
          <w:sz w:val="22"/>
          <w:szCs w:val="22"/>
        </w:rPr>
        <w:t xml:space="preserve"> in </w:t>
      </w:r>
      <w:r w:rsidR="00484D93" w:rsidRPr="00484D93">
        <w:rPr>
          <w:rFonts w:asciiTheme="minorHAnsi" w:hAnsiTheme="minorHAnsi" w:cstheme="minorHAnsi"/>
          <w:i/>
          <w:color w:val="24292E"/>
          <w:sz w:val="22"/>
          <w:szCs w:val="22"/>
        </w:rPr>
        <w:t>S</w:t>
      </w:r>
      <w:r w:rsidR="00E705A5" w:rsidRPr="00484D93">
        <w:rPr>
          <w:rFonts w:asciiTheme="minorHAnsi" w:hAnsiTheme="minorHAnsi" w:cstheme="minorHAnsi"/>
          <w:i/>
          <w:color w:val="24292E"/>
          <w:sz w:val="22"/>
          <w:szCs w:val="22"/>
        </w:rPr>
        <w:t>ection</w:t>
      </w:r>
      <w:r w:rsidR="00484D93" w:rsidRPr="00484D93">
        <w:rPr>
          <w:rFonts w:asciiTheme="minorHAnsi" w:hAnsiTheme="minorHAnsi" w:cstheme="minorHAnsi"/>
          <w:i/>
          <w:color w:val="24292E"/>
          <w:sz w:val="22"/>
          <w:szCs w:val="22"/>
        </w:rPr>
        <w:t xml:space="preserve"> 4</w:t>
      </w:r>
      <w:r w:rsidR="00E705A5" w:rsidRPr="00484D93">
        <w:rPr>
          <w:rFonts w:asciiTheme="minorHAnsi" w:hAnsiTheme="minorHAnsi" w:cstheme="minorHAnsi"/>
          <w:i/>
          <w:color w:val="24292E"/>
          <w:sz w:val="22"/>
          <w:szCs w:val="22"/>
        </w:rPr>
        <w:t xml:space="preserve"> </w:t>
      </w:r>
      <w:r w:rsidR="00484D93" w:rsidRPr="00484D93">
        <w:rPr>
          <w:rFonts w:asciiTheme="minorHAnsi" w:hAnsiTheme="minorHAnsi" w:cstheme="minorHAnsi"/>
          <w:i/>
          <w:color w:val="24292E"/>
          <w:sz w:val="22"/>
          <w:szCs w:val="22"/>
        </w:rPr>
        <w:t xml:space="preserve">- </w:t>
      </w:r>
      <w:r w:rsidR="00E705A5" w:rsidRPr="00484D93">
        <w:rPr>
          <w:rFonts w:asciiTheme="minorHAnsi" w:hAnsiTheme="minorHAnsi" w:cstheme="minorHAnsi"/>
          <w:i/>
          <w:color w:val="24292E"/>
          <w:sz w:val="22"/>
          <w:szCs w:val="22"/>
        </w:rPr>
        <w:t>Solution Statement.</w:t>
      </w:r>
      <w:r w:rsidR="00E705A5" w:rsidRPr="00484D93">
        <w:rPr>
          <w:rFonts w:asciiTheme="minorHAnsi" w:hAnsiTheme="minorHAnsi" w:cstheme="minorHAnsi"/>
          <w:color w:val="24292E"/>
          <w:sz w:val="22"/>
          <w:szCs w:val="22"/>
        </w:rPr>
        <w:t xml:space="preserve"> </w:t>
      </w:r>
    </w:p>
    <w:p w14:paraId="5B1ADDF7" w14:textId="1BC78BB5" w:rsidR="007C2288" w:rsidRPr="00334A03" w:rsidRDefault="00886910" w:rsidP="000841C6">
      <w:pPr>
        <w:pStyle w:val="Heading1"/>
      </w:pPr>
      <w:r>
        <w:t xml:space="preserve">3 - </w:t>
      </w:r>
      <w:r w:rsidR="007C2288" w:rsidRPr="00334A03">
        <w:t>Datasets and Inputs</w:t>
      </w:r>
    </w:p>
    <w:p w14:paraId="51F9CE6C" w14:textId="437B8CCC" w:rsidR="00E705A5" w:rsidRPr="00B604BB" w:rsidRDefault="00E705A5" w:rsidP="000841C6">
      <w:pPr>
        <w:pStyle w:val="HTMLPreformatted"/>
        <w:shd w:val="clear" w:color="auto" w:fill="FFFFFF"/>
        <w:suppressAutoHyphens/>
        <w:spacing w:after="240"/>
        <w:textAlignment w:val="baseline"/>
        <w:rPr>
          <w:rFonts w:asciiTheme="minorHAnsi" w:hAnsiTheme="minorHAnsi" w:cstheme="minorHAnsi"/>
          <w:color w:val="000000"/>
          <w:sz w:val="22"/>
          <w:szCs w:val="22"/>
        </w:rPr>
      </w:pPr>
      <w:r w:rsidRPr="00B604BB">
        <w:rPr>
          <w:rFonts w:asciiTheme="minorHAnsi" w:hAnsiTheme="minorHAnsi" w:cstheme="minorHAnsi"/>
          <w:color w:val="000000"/>
          <w:sz w:val="22"/>
          <w:szCs w:val="22"/>
        </w:rPr>
        <w:t xml:space="preserve">The </w:t>
      </w:r>
      <w:r w:rsidR="00740CB2">
        <w:rPr>
          <w:rFonts w:asciiTheme="minorHAnsi" w:hAnsiTheme="minorHAnsi" w:cstheme="minorHAnsi"/>
          <w:color w:val="000000"/>
          <w:sz w:val="22"/>
          <w:szCs w:val="22"/>
        </w:rPr>
        <w:t>primary</w:t>
      </w:r>
      <w:r w:rsidR="00740CB2">
        <w:rPr>
          <w:rFonts w:asciiTheme="minorHAnsi" w:hAnsiTheme="minorHAnsi" w:cstheme="minorHAnsi"/>
          <w:color w:val="000000"/>
          <w:sz w:val="22"/>
          <w:szCs w:val="22"/>
        </w:rPr>
        <w:t xml:space="preserve"> </w:t>
      </w:r>
      <w:r w:rsidRPr="00B604BB">
        <w:rPr>
          <w:rFonts w:asciiTheme="minorHAnsi" w:hAnsiTheme="minorHAnsi" w:cstheme="minorHAnsi"/>
          <w:color w:val="000000"/>
          <w:sz w:val="22"/>
          <w:szCs w:val="22"/>
        </w:rPr>
        <w:t>dataset that is being used contains all posts from the Reddit subreddit r/</w:t>
      </w:r>
      <w:r w:rsidR="00740CB2">
        <w:rPr>
          <w:rFonts w:asciiTheme="minorHAnsi" w:hAnsiTheme="minorHAnsi" w:cstheme="minorHAnsi"/>
          <w:color w:val="000000"/>
          <w:sz w:val="22"/>
          <w:szCs w:val="22"/>
        </w:rPr>
        <w:t>j</w:t>
      </w:r>
      <w:r w:rsidRPr="00B604BB">
        <w:rPr>
          <w:rFonts w:asciiTheme="minorHAnsi" w:hAnsiTheme="minorHAnsi" w:cstheme="minorHAnsi"/>
          <w:color w:val="000000"/>
          <w:sz w:val="22"/>
          <w:szCs w:val="22"/>
        </w:rPr>
        <w:t>okes</w:t>
      </w:r>
      <w:r w:rsidRPr="00B604BB">
        <w:rPr>
          <w:rFonts w:asciiTheme="minorHAnsi" w:hAnsiTheme="minorHAnsi" w:cstheme="minorHAnsi"/>
          <w:color w:val="000000"/>
          <w:sz w:val="22"/>
          <w:szCs w:val="22"/>
        </w:rPr>
        <w:t xml:space="preserve"> that were </w:t>
      </w:r>
      <w:r w:rsidR="00B604BB">
        <w:rPr>
          <w:rFonts w:asciiTheme="minorHAnsi" w:hAnsiTheme="minorHAnsi" w:cstheme="minorHAnsi"/>
          <w:color w:val="000000"/>
          <w:sz w:val="22"/>
          <w:szCs w:val="22"/>
        </w:rPr>
        <w:t>submitted</w:t>
      </w:r>
      <w:r w:rsidRPr="00B604BB">
        <w:rPr>
          <w:rFonts w:asciiTheme="minorHAnsi" w:hAnsiTheme="minorHAnsi" w:cstheme="minorHAnsi"/>
          <w:color w:val="000000"/>
          <w:sz w:val="22"/>
          <w:szCs w:val="22"/>
        </w:rPr>
        <w:t xml:space="preserve"> between January 25, 2008 and September 10th, 2017. I personally obtained this dataset by using the reddit API to query and retrieve these submissions. </w:t>
      </w:r>
    </w:p>
    <w:p w14:paraId="5D28301F" w14:textId="4CAEB05D" w:rsidR="00F249FB" w:rsidRPr="00B604BB" w:rsidRDefault="00E705A5" w:rsidP="000841C6">
      <w:pPr>
        <w:spacing w:after="240"/>
        <w:rPr>
          <w:rFonts w:cstheme="minorHAnsi"/>
        </w:rPr>
      </w:pPr>
      <w:r w:rsidRPr="00B604BB">
        <w:rPr>
          <w:rFonts w:cstheme="minorHAnsi"/>
          <w:color w:val="000000"/>
        </w:rPr>
        <w:lastRenderedPageBreak/>
        <w:t>The input dataset is in comma separated values (csv) format</w:t>
      </w:r>
      <w:r w:rsidR="00484D93" w:rsidRPr="00B604BB">
        <w:rPr>
          <w:rFonts w:cstheme="minorHAnsi"/>
          <w:color w:val="000000"/>
        </w:rPr>
        <w:t xml:space="preserve"> and is entitled </w:t>
      </w:r>
      <w:r w:rsidR="00484D93" w:rsidRPr="00B604BB">
        <w:rPr>
          <w:rFonts w:cstheme="minorHAnsi"/>
          <w:i/>
          <w:color w:val="000000"/>
        </w:rPr>
        <w:t>AllSubsFrom_rJokes_14_09_2017.csv</w:t>
      </w:r>
      <w:r w:rsidRPr="00B604BB">
        <w:rPr>
          <w:rFonts w:cstheme="minorHAnsi"/>
          <w:color w:val="000000"/>
        </w:rPr>
        <w:t xml:space="preserve">. </w:t>
      </w:r>
      <w:r w:rsidR="00484D93" w:rsidRPr="00B604BB">
        <w:rPr>
          <w:rFonts w:cstheme="minorHAnsi"/>
          <w:color w:val="000000"/>
        </w:rPr>
        <w:t>The 14_09_2017 indicates the date that the scraping finished</w:t>
      </w:r>
      <w:r w:rsidR="00B61282" w:rsidRPr="00B604BB">
        <w:rPr>
          <w:rFonts w:cstheme="minorHAnsi"/>
          <w:color w:val="000000"/>
        </w:rPr>
        <w:t>: September 14</w:t>
      </w:r>
      <w:r w:rsidR="00484D93" w:rsidRPr="00B604BB">
        <w:rPr>
          <w:rFonts w:cstheme="minorHAnsi"/>
          <w:color w:val="000000"/>
          <w:vertAlign w:val="superscript"/>
        </w:rPr>
        <w:t>th</w:t>
      </w:r>
      <w:r w:rsidR="00484D93" w:rsidRPr="00B604BB">
        <w:rPr>
          <w:rFonts w:cstheme="minorHAnsi"/>
          <w:color w:val="000000"/>
        </w:rPr>
        <w:t xml:space="preserve">, 2017. </w:t>
      </w:r>
      <w:r w:rsidRPr="00B604BB">
        <w:rPr>
          <w:rFonts w:cstheme="minorHAnsi"/>
          <w:color w:val="000000"/>
        </w:rPr>
        <w:t xml:space="preserve">The data set, before any cleaning or processing, contains 319,747 </w:t>
      </w:r>
      <w:r w:rsidR="00B604BB">
        <w:rPr>
          <w:rFonts w:cstheme="minorHAnsi"/>
          <w:color w:val="000000"/>
        </w:rPr>
        <w:t>observations. Each observation</w:t>
      </w:r>
      <w:r w:rsidR="00B604BB" w:rsidRPr="00B604BB">
        <w:rPr>
          <w:rFonts w:cstheme="minorHAnsi"/>
          <w:color w:val="000000"/>
        </w:rPr>
        <w:t xml:space="preserve"> </w:t>
      </w:r>
      <w:r w:rsidR="00B604BB">
        <w:rPr>
          <w:rFonts w:cstheme="minorHAnsi"/>
          <w:color w:val="000000"/>
        </w:rPr>
        <w:t>corresponds</w:t>
      </w:r>
      <w:r w:rsidR="00B604BB" w:rsidRPr="00B604BB">
        <w:rPr>
          <w:rFonts w:cstheme="minorHAnsi"/>
          <w:color w:val="000000"/>
        </w:rPr>
        <w:t xml:space="preserve"> to a different </w:t>
      </w:r>
      <w:r w:rsidR="00B604BB">
        <w:rPr>
          <w:rFonts w:cstheme="minorHAnsi"/>
          <w:color w:val="000000"/>
        </w:rPr>
        <w:t>reddit post</w:t>
      </w:r>
      <w:r w:rsidR="00B604BB" w:rsidRPr="00B604BB">
        <w:rPr>
          <w:rFonts w:cstheme="minorHAnsi"/>
          <w:color w:val="000000"/>
        </w:rPr>
        <w:t xml:space="preserve">. There are a total of </w:t>
      </w:r>
      <w:r w:rsidR="00F249FB" w:rsidRPr="00B604BB">
        <w:rPr>
          <w:rFonts w:cstheme="minorHAnsi"/>
        </w:rPr>
        <w:t>9 variables</w:t>
      </w:r>
      <w:r w:rsidR="00B604BB" w:rsidRPr="00B604BB">
        <w:rPr>
          <w:rFonts w:cstheme="minorHAnsi"/>
        </w:rPr>
        <w:t xml:space="preserve"> in this data sets; they are</w:t>
      </w:r>
      <w:r w:rsidR="00740CB2">
        <w:rPr>
          <w:rFonts w:cstheme="minorHAnsi"/>
        </w:rPr>
        <w:t>, as</w:t>
      </w:r>
      <w:r w:rsidR="00B604BB" w:rsidRPr="00B604BB">
        <w:rPr>
          <w:rFonts w:cstheme="minorHAnsi"/>
        </w:rPr>
        <w:t xml:space="preserve"> described</w:t>
      </w:r>
      <w:r w:rsidR="00293C13" w:rsidRPr="00B604BB">
        <w:rPr>
          <w:rFonts w:cstheme="minorHAnsi"/>
        </w:rPr>
        <w:t xml:space="preserve"> in Table 1.</w:t>
      </w:r>
    </w:p>
    <w:p w14:paraId="19EB18D8" w14:textId="4FF8D618" w:rsidR="00293C13" w:rsidRDefault="00293C13" w:rsidP="00B604BB">
      <w:pPr>
        <w:pStyle w:val="Caption"/>
        <w:keepNext/>
        <w:jc w:val="center"/>
      </w:pPr>
      <w:r>
        <w:t xml:space="preserve">Table </w:t>
      </w:r>
      <w:fldSimple w:instr=" SEQ Table \* ARABIC ">
        <w:r w:rsidR="00D75591">
          <w:rPr>
            <w:noProof/>
          </w:rPr>
          <w:t>1</w:t>
        </w:r>
      </w:fldSimple>
    </w:p>
    <w:tbl>
      <w:tblPr>
        <w:tblStyle w:val="TableGrid"/>
        <w:tblW w:w="0" w:type="auto"/>
        <w:jc w:val="center"/>
        <w:tblLook w:val="04A0" w:firstRow="1" w:lastRow="0" w:firstColumn="1" w:lastColumn="0" w:noHBand="0" w:noVBand="1"/>
      </w:tblPr>
      <w:tblGrid>
        <w:gridCol w:w="1435"/>
        <w:gridCol w:w="5220"/>
      </w:tblGrid>
      <w:tr w:rsidR="00F249FB" w14:paraId="4644EAC8" w14:textId="77777777" w:rsidTr="00484D93">
        <w:trPr>
          <w:jc w:val="center"/>
        </w:trPr>
        <w:tc>
          <w:tcPr>
            <w:tcW w:w="1435" w:type="dxa"/>
          </w:tcPr>
          <w:p w14:paraId="01DBD49D" w14:textId="1FF653FF" w:rsidR="00F249FB" w:rsidRPr="00F249FB" w:rsidRDefault="00F249FB" w:rsidP="00484D93">
            <w:pPr>
              <w:keepNext/>
              <w:jc w:val="center"/>
              <w:rPr>
                <w:rFonts w:cstheme="minorHAnsi"/>
                <w:b/>
              </w:rPr>
            </w:pPr>
            <w:r w:rsidRPr="00F249FB">
              <w:rPr>
                <w:rFonts w:cstheme="minorHAnsi"/>
                <w:b/>
              </w:rPr>
              <w:t>Variable</w:t>
            </w:r>
          </w:p>
        </w:tc>
        <w:tc>
          <w:tcPr>
            <w:tcW w:w="5220" w:type="dxa"/>
          </w:tcPr>
          <w:p w14:paraId="697846E7" w14:textId="6DDF65B8" w:rsidR="00F249FB" w:rsidRPr="00F249FB" w:rsidRDefault="00F249FB" w:rsidP="00484D93">
            <w:pPr>
              <w:keepNext/>
              <w:jc w:val="center"/>
              <w:rPr>
                <w:rFonts w:cstheme="minorHAnsi"/>
                <w:b/>
              </w:rPr>
            </w:pPr>
            <w:r w:rsidRPr="00F249FB">
              <w:rPr>
                <w:rFonts w:cstheme="minorHAnsi"/>
                <w:b/>
              </w:rPr>
              <w:t>Description</w:t>
            </w:r>
          </w:p>
        </w:tc>
      </w:tr>
      <w:tr w:rsidR="00F249FB" w14:paraId="1B554269" w14:textId="77777777" w:rsidTr="00484D93">
        <w:trPr>
          <w:jc w:val="center"/>
        </w:trPr>
        <w:tc>
          <w:tcPr>
            <w:tcW w:w="1435" w:type="dxa"/>
          </w:tcPr>
          <w:p w14:paraId="5CEFC37C" w14:textId="7BF9994F" w:rsidR="00F249FB" w:rsidRPr="00674E28" w:rsidRDefault="00F249FB" w:rsidP="00484D93">
            <w:pPr>
              <w:keepNext/>
              <w:rPr>
                <w:rFonts w:cstheme="minorHAnsi"/>
                <w:i/>
              </w:rPr>
            </w:pPr>
            <w:r w:rsidRPr="00674E28">
              <w:rPr>
                <w:rFonts w:cstheme="minorHAnsi"/>
                <w:i/>
              </w:rPr>
              <w:t>id</w:t>
            </w:r>
          </w:p>
        </w:tc>
        <w:tc>
          <w:tcPr>
            <w:tcW w:w="5220" w:type="dxa"/>
          </w:tcPr>
          <w:p w14:paraId="752B5B2A" w14:textId="481F7F5F" w:rsidR="00F249FB" w:rsidRDefault="00674E28" w:rsidP="00484D93">
            <w:pPr>
              <w:keepNext/>
              <w:rPr>
                <w:rFonts w:cstheme="minorHAnsi"/>
              </w:rPr>
            </w:pPr>
            <w:r>
              <w:rPr>
                <w:rFonts w:cstheme="minorHAnsi"/>
              </w:rPr>
              <w:t>Unique</w:t>
            </w:r>
            <w:r w:rsidR="00F249FB">
              <w:rPr>
                <w:rFonts w:cstheme="minorHAnsi"/>
              </w:rPr>
              <w:t xml:space="preserve"> identifier</w:t>
            </w:r>
            <w:r>
              <w:rPr>
                <w:rFonts w:cstheme="minorHAnsi"/>
              </w:rPr>
              <w:t xml:space="preserve"> assigned by Reddit</w:t>
            </w:r>
          </w:p>
        </w:tc>
      </w:tr>
      <w:tr w:rsidR="00F249FB" w14:paraId="5EA27299" w14:textId="77777777" w:rsidTr="00484D93">
        <w:trPr>
          <w:jc w:val="center"/>
        </w:trPr>
        <w:tc>
          <w:tcPr>
            <w:tcW w:w="1435" w:type="dxa"/>
          </w:tcPr>
          <w:p w14:paraId="30E17C34" w14:textId="74C30D4B" w:rsidR="00F249FB" w:rsidRPr="00674E28" w:rsidRDefault="00484D93" w:rsidP="00484D93">
            <w:pPr>
              <w:keepNext/>
              <w:rPr>
                <w:rFonts w:cstheme="minorHAnsi"/>
                <w:i/>
              </w:rPr>
            </w:pPr>
            <w:r>
              <w:rPr>
                <w:rFonts w:cstheme="minorHAnsi"/>
                <w:i/>
              </w:rPr>
              <w:t>d</w:t>
            </w:r>
            <w:r w:rsidR="00F249FB" w:rsidRPr="00674E28">
              <w:rPr>
                <w:rFonts w:cstheme="minorHAnsi"/>
                <w:i/>
              </w:rPr>
              <w:t>ate</w:t>
            </w:r>
          </w:p>
        </w:tc>
        <w:tc>
          <w:tcPr>
            <w:tcW w:w="5220" w:type="dxa"/>
          </w:tcPr>
          <w:p w14:paraId="5566AA5C" w14:textId="3848FDFD" w:rsidR="00F249FB" w:rsidRDefault="00F249FB" w:rsidP="00484D93">
            <w:pPr>
              <w:keepNext/>
              <w:rPr>
                <w:rFonts w:cstheme="minorHAnsi"/>
              </w:rPr>
            </w:pPr>
            <w:r>
              <w:rPr>
                <w:rFonts w:cstheme="minorHAnsi"/>
              </w:rPr>
              <w:t xml:space="preserve">Post submission date, in </w:t>
            </w:r>
            <w:r w:rsidR="00484D93">
              <w:rPr>
                <w:rFonts w:cstheme="minorHAnsi"/>
              </w:rPr>
              <w:t xml:space="preserve">Unix epoch time (seconds since </w:t>
            </w:r>
            <w:r w:rsidR="00484D93" w:rsidRPr="00484D93">
              <w:rPr>
                <w:rFonts w:cstheme="minorHAnsi"/>
                <w:color w:val="000000"/>
                <w:shd w:val="clear" w:color="auto" w:fill="FFFFFF"/>
              </w:rPr>
              <w:t>January 1, 1970</w:t>
            </w:r>
            <w:r w:rsidR="00484D93">
              <w:rPr>
                <w:rFonts w:ascii="Arial" w:hAnsi="Arial" w:cs="Arial"/>
                <w:color w:val="000000"/>
                <w:sz w:val="21"/>
                <w:szCs w:val="21"/>
                <w:shd w:val="clear" w:color="auto" w:fill="FFFFFF"/>
              </w:rPr>
              <w:t>)</w:t>
            </w:r>
          </w:p>
        </w:tc>
      </w:tr>
      <w:tr w:rsidR="00F249FB" w14:paraId="73BE5200" w14:textId="77777777" w:rsidTr="00484D93">
        <w:trPr>
          <w:jc w:val="center"/>
        </w:trPr>
        <w:tc>
          <w:tcPr>
            <w:tcW w:w="1435" w:type="dxa"/>
          </w:tcPr>
          <w:p w14:paraId="191335FF" w14:textId="05E7A0ED" w:rsidR="00F249FB" w:rsidRPr="00674E28" w:rsidRDefault="00484D93" w:rsidP="00484D93">
            <w:pPr>
              <w:keepNext/>
              <w:rPr>
                <w:rFonts w:cstheme="minorHAnsi"/>
                <w:i/>
              </w:rPr>
            </w:pPr>
            <w:r>
              <w:rPr>
                <w:rFonts w:cstheme="minorHAnsi"/>
                <w:i/>
              </w:rPr>
              <w:t>d</w:t>
            </w:r>
            <w:r w:rsidR="00F249FB" w:rsidRPr="00674E28">
              <w:rPr>
                <w:rFonts w:cstheme="minorHAnsi"/>
                <w:i/>
              </w:rPr>
              <w:t>owns</w:t>
            </w:r>
          </w:p>
        </w:tc>
        <w:tc>
          <w:tcPr>
            <w:tcW w:w="5220" w:type="dxa"/>
          </w:tcPr>
          <w:p w14:paraId="110B2605" w14:textId="0FE9AFCD" w:rsidR="00F249FB" w:rsidRDefault="00F249FB" w:rsidP="00484D93">
            <w:pPr>
              <w:keepNext/>
              <w:rPr>
                <w:rFonts w:cstheme="minorHAnsi"/>
              </w:rPr>
            </w:pPr>
            <w:r>
              <w:rPr>
                <w:rFonts w:cstheme="minorHAnsi"/>
              </w:rPr>
              <w:t>Number of downvotes. Due to reddit protections, always equal to 0</w:t>
            </w:r>
          </w:p>
        </w:tc>
      </w:tr>
      <w:tr w:rsidR="00F249FB" w14:paraId="7034D726" w14:textId="77777777" w:rsidTr="00484D93">
        <w:trPr>
          <w:jc w:val="center"/>
        </w:trPr>
        <w:tc>
          <w:tcPr>
            <w:tcW w:w="1435" w:type="dxa"/>
          </w:tcPr>
          <w:p w14:paraId="675CAF14" w14:textId="6053A30C" w:rsidR="00F249FB" w:rsidRPr="00674E28" w:rsidRDefault="00484D93" w:rsidP="00484D93">
            <w:pPr>
              <w:keepNext/>
              <w:rPr>
                <w:rFonts w:cstheme="minorHAnsi"/>
                <w:i/>
              </w:rPr>
            </w:pPr>
            <w:r>
              <w:rPr>
                <w:rFonts w:cstheme="minorHAnsi"/>
                <w:i/>
              </w:rPr>
              <w:t>s</w:t>
            </w:r>
            <w:r w:rsidR="00F249FB" w:rsidRPr="00674E28">
              <w:rPr>
                <w:rFonts w:cstheme="minorHAnsi"/>
                <w:i/>
              </w:rPr>
              <w:t>core</w:t>
            </w:r>
          </w:p>
        </w:tc>
        <w:tc>
          <w:tcPr>
            <w:tcW w:w="5220" w:type="dxa"/>
          </w:tcPr>
          <w:p w14:paraId="69B56D73" w14:textId="063E23FC" w:rsidR="00F249FB" w:rsidRDefault="00F249FB" w:rsidP="00484D93">
            <w:pPr>
              <w:keepNext/>
              <w:rPr>
                <w:rFonts w:cstheme="minorHAnsi"/>
              </w:rPr>
            </w:pPr>
            <w:r>
              <w:rPr>
                <w:rFonts w:cstheme="minorHAnsi"/>
              </w:rPr>
              <w:t>Net upvotes (fuzzed)</w:t>
            </w:r>
          </w:p>
        </w:tc>
      </w:tr>
      <w:tr w:rsidR="00F249FB" w14:paraId="7C227240" w14:textId="77777777" w:rsidTr="00484D93">
        <w:trPr>
          <w:jc w:val="center"/>
        </w:trPr>
        <w:tc>
          <w:tcPr>
            <w:tcW w:w="1435" w:type="dxa"/>
          </w:tcPr>
          <w:p w14:paraId="362ECF1B" w14:textId="36A5FBA1" w:rsidR="00F249FB" w:rsidRPr="00674E28" w:rsidRDefault="00484D93" w:rsidP="00484D93">
            <w:pPr>
              <w:keepNext/>
              <w:rPr>
                <w:rFonts w:cstheme="minorHAnsi"/>
                <w:i/>
              </w:rPr>
            </w:pPr>
            <w:r>
              <w:rPr>
                <w:rFonts w:cstheme="minorHAnsi"/>
                <w:i/>
              </w:rPr>
              <w:t>t</w:t>
            </w:r>
            <w:r w:rsidR="00F249FB" w:rsidRPr="00674E28">
              <w:rPr>
                <w:rFonts w:cstheme="minorHAnsi"/>
                <w:i/>
              </w:rPr>
              <w:t>ext</w:t>
            </w:r>
          </w:p>
        </w:tc>
        <w:tc>
          <w:tcPr>
            <w:tcW w:w="5220" w:type="dxa"/>
          </w:tcPr>
          <w:p w14:paraId="3CCC13DA" w14:textId="1FB5ED92" w:rsidR="00F249FB" w:rsidRDefault="00F249FB" w:rsidP="00484D93">
            <w:pPr>
              <w:keepNext/>
              <w:rPr>
                <w:rFonts w:cstheme="minorHAnsi"/>
              </w:rPr>
            </w:pPr>
            <w:r>
              <w:rPr>
                <w:rFonts w:cstheme="minorHAnsi"/>
              </w:rPr>
              <w:t>Text of submission/post</w:t>
            </w:r>
          </w:p>
        </w:tc>
      </w:tr>
      <w:tr w:rsidR="00F249FB" w14:paraId="306C407A" w14:textId="77777777" w:rsidTr="00484D93">
        <w:trPr>
          <w:jc w:val="center"/>
        </w:trPr>
        <w:tc>
          <w:tcPr>
            <w:tcW w:w="1435" w:type="dxa"/>
          </w:tcPr>
          <w:p w14:paraId="5085FC35" w14:textId="2AFD9BEF" w:rsidR="00F249FB" w:rsidRPr="00674E28" w:rsidRDefault="00484D93" w:rsidP="00484D93">
            <w:pPr>
              <w:keepNext/>
              <w:rPr>
                <w:rFonts w:cstheme="minorHAnsi"/>
                <w:i/>
              </w:rPr>
            </w:pPr>
            <w:r>
              <w:rPr>
                <w:rFonts w:cstheme="minorHAnsi"/>
                <w:i/>
              </w:rPr>
              <w:t>t</w:t>
            </w:r>
            <w:r w:rsidR="00F249FB" w:rsidRPr="00674E28">
              <w:rPr>
                <w:rFonts w:cstheme="minorHAnsi"/>
                <w:i/>
              </w:rPr>
              <w:t>itle</w:t>
            </w:r>
          </w:p>
        </w:tc>
        <w:tc>
          <w:tcPr>
            <w:tcW w:w="5220" w:type="dxa"/>
          </w:tcPr>
          <w:p w14:paraId="3F2959F1" w14:textId="7561C79A" w:rsidR="00F249FB" w:rsidRDefault="00F249FB" w:rsidP="00484D93">
            <w:pPr>
              <w:keepNext/>
              <w:rPr>
                <w:rFonts w:cstheme="minorHAnsi"/>
              </w:rPr>
            </w:pPr>
            <w:r>
              <w:rPr>
                <w:rFonts w:cstheme="minorHAnsi"/>
              </w:rPr>
              <w:t xml:space="preserve">Title of </w:t>
            </w:r>
            <w:r w:rsidR="00B604BB">
              <w:rPr>
                <w:rFonts w:cstheme="minorHAnsi"/>
              </w:rPr>
              <w:t>submission</w:t>
            </w:r>
            <w:r>
              <w:rPr>
                <w:rFonts w:cstheme="minorHAnsi"/>
              </w:rPr>
              <w:t>/post</w:t>
            </w:r>
          </w:p>
        </w:tc>
      </w:tr>
      <w:tr w:rsidR="00F249FB" w14:paraId="7DFF094F" w14:textId="77777777" w:rsidTr="00484D93">
        <w:trPr>
          <w:jc w:val="center"/>
        </w:trPr>
        <w:tc>
          <w:tcPr>
            <w:tcW w:w="1435" w:type="dxa"/>
          </w:tcPr>
          <w:p w14:paraId="43F25E90" w14:textId="5236F320" w:rsidR="00F249FB" w:rsidRPr="00674E28" w:rsidRDefault="00484D93" w:rsidP="00484D93">
            <w:pPr>
              <w:keepNext/>
              <w:rPr>
                <w:rFonts w:cstheme="minorHAnsi"/>
                <w:i/>
              </w:rPr>
            </w:pPr>
            <w:r>
              <w:rPr>
                <w:rFonts w:cstheme="minorHAnsi"/>
                <w:i/>
              </w:rPr>
              <w:t>u</w:t>
            </w:r>
            <w:r w:rsidR="00F249FB" w:rsidRPr="00674E28">
              <w:rPr>
                <w:rFonts w:cstheme="minorHAnsi"/>
                <w:i/>
              </w:rPr>
              <w:t>ps</w:t>
            </w:r>
          </w:p>
        </w:tc>
        <w:tc>
          <w:tcPr>
            <w:tcW w:w="5220" w:type="dxa"/>
          </w:tcPr>
          <w:p w14:paraId="442296C6" w14:textId="54364F6C" w:rsidR="00F249FB" w:rsidRDefault="00F249FB" w:rsidP="00484D93">
            <w:pPr>
              <w:keepNext/>
              <w:rPr>
                <w:rFonts w:cstheme="minorHAnsi"/>
              </w:rPr>
            </w:pPr>
            <w:r>
              <w:rPr>
                <w:rFonts w:cstheme="minorHAnsi"/>
              </w:rPr>
              <w:t>Number of up</w:t>
            </w:r>
            <w:r w:rsidR="00740CB2">
              <w:rPr>
                <w:rFonts w:cstheme="minorHAnsi"/>
              </w:rPr>
              <w:t>voter</w:t>
            </w:r>
            <w:r>
              <w:rPr>
                <w:rFonts w:cstheme="minorHAnsi"/>
              </w:rPr>
              <w:t>. Due to reddit protection</w:t>
            </w:r>
            <w:r w:rsidR="00740CB2">
              <w:rPr>
                <w:rFonts w:cstheme="minorHAnsi"/>
              </w:rPr>
              <w:t>s</w:t>
            </w:r>
            <w:r>
              <w:rPr>
                <w:rFonts w:cstheme="minorHAnsi"/>
              </w:rPr>
              <w:t xml:space="preserve">, </w:t>
            </w:r>
            <w:r w:rsidR="00740CB2">
              <w:rPr>
                <w:rFonts w:cstheme="minorHAnsi"/>
              </w:rPr>
              <w:t xml:space="preserve">this is </w:t>
            </w:r>
            <w:r>
              <w:rPr>
                <w:rFonts w:cstheme="minorHAnsi"/>
              </w:rPr>
              <w:t xml:space="preserve">equal to </w:t>
            </w:r>
            <w:r w:rsidR="00740CB2">
              <w:rPr>
                <w:rFonts w:cstheme="minorHAnsi"/>
              </w:rPr>
              <w:t xml:space="preserve">the </w:t>
            </w:r>
            <w:r>
              <w:rPr>
                <w:rFonts w:cstheme="minorHAnsi"/>
              </w:rPr>
              <w:t>score</w:t>
            </w:r>
            <w:r w:rsidR="00740CB2">
              <w:rPr>
                <w:rFonts w:cstheme="minorHAnsi"/>
              </w:rPr>
              <w:t xml:space="preserve"> variable</w:t>
            </w:r>
          </w:p>
        </w:tc>
      </w:tr>
      <w:tr w:rsidR="00F249FB" w14:paraId="4BAC7576" w14:textId="77777777" w:rsidTr="00484D93">
        <w:trPr>
          <w:jc w:val="center"/>
        </w:trPr>
        <w:tc>
          <w:tcPr>
            <w:tcW w:w="1435" w:type="dxa"/>
          </w:tcPr>
          <w:p w14:paraId="52886574" w14:textId="404CBFD7" w:rsidR="00F249FB" w:rsidRPr="00674E28" w:rsidRDefault="00484D93" w:rsidP="00484D93">
            <w:pPr>
              <w:keepNext/>
              <w:rPr>
                <w:rFonts w:cstheme="minorHAnsi"/>
                <w:i/>
              </w:rPr>
            </w:pPr>
            <w:r>
              <w:rPr>
                <w:rFonts w:cstheme="minorHAnsi"/>
                <w:i/>
              </w:rPr>
              <w:t>u</w:t>
            </w:r>
            <w:r w:rsidR="00F249FB" w:rsidRPr="00674E28">
              <w:rPr>
                <w:rFonts w:cstheme="minorHAnsi"/>
                <w:i/>
              </w:rPr>
              <w:t>pvote_ratio</w:t>
            </w:r>
          </w:p>
        </w:tc>
        <w:tc>
          <w:tcPr>
            <w:tcW w:w="5220" w:type="dxa"/>
          </w:tcPr>
          <w:p w14:paraId="55A8E6D6" w14:textId="6780B528" w:rsidR="00F249FB" w:rsidRDefault="00F249FB" w:rsidP="00484D93">
            <w:pPr>
              <w:keepNext/>
              <w:rPr>
                <w:rFonts w:cstheme="minorHAnsi"/>
              </w:rPr>
            </w:pPr>
            <w:r>
              <w:rPr>
                <w:rFonts w:cstheme="minorHAnsi"/>
              </w:rPr>
              <w:t xml:space="preserve">Upvote </w:t>
            </w:r>
            <w:r w:rsidR="00740CB2">
              <w:rPr>
                <w:rFonts w:cstheme="minorHAnsi"/>
              </w:rPr>
              <w:t>ratio, ratio</w:t>
            </w:r>
            <w:r>
              <w:rPr>
                <w:rFonts w:cstheme="minorHAnsi"/>
              </w:rPr>
              <w:t xml:space="preserve"> of upvotes to </w:t>
            </w:r>
            <w:r w:rsidR="00740CB2">
              <w:rPr>
                <w:rFonts w:cstheme="minorHAnsi"/>
              </w:rPr>
              <w:t>total</w:t>
            </w:r>
            <w:r>
              <w:rPr>
                <w:rFonts w:cstheme="minorHAnsi"/>
              </w:rPr>
              <w:t xml:space="preserve"> votes</w:t>
            </w:r>
          </w:p>
        </w:tc>
      </w:tr>
      <w:tr w:rsidR="00F249FB" w14:paraId="7EE2C620" w14:textId="77777777" w:rsidTr="00484D93">
        <w:trPr>
          <w:jc w:val="center"/>
        </w:trPr>
        <w:tc>
          <w:tcPr>
            <w:tcW w:w="1435" w:type="dxa"/>
          </w:tcPr>
          <w:p w14:paraId="0D61E6BF" w14:textId="606171D1" w:rsidR="00F249FB" w:rsidRPr="00674E28" w:rsidRDefault="00F249FB" w:rsidP="00484D93">
            <w:pPr>
              <w:keepNext/>
              <w:rPr>
                <w:rFonts w:cstheme="minorHAnsi"/>
                <w:i/>
              </w:rPr>
            </w:pPr>
            <w:r w:rsidRPr="00674E28">
              <w:rPr>
                <w:rFonts w:cstheme="minorHAnsi"/>
                <w:i/>
              </w:rPr>
              <w:t>url</w:t>
            </w:r>
          </w:p>
        </w:tc>
        <w:tc>
          <w:tcPr>
            <w:tcW w:w="5220" w:type="dxa"/>
          </w:tcPr>
          <w:p w14:paraId="7FDDE68E" w14:textId="26CF8D74" w:rsidR="00F249FB" w:rsidRDefault="00F249FB" w:rsidP="00484D93">
            <w:pPr>
              <w:keepNext/>
              <w:rPr>
                <w:rFonts w:cstheme="minorHAnsi"/>
              </w:rPr>
            </w:pPr>
            <w:r>
              <w:rPr>
                <w:rFonts w:cstheme="minorHAnsi"/>
              </w:rPr>
              <w:t>Link to original post.</w:t>
            </w:r>
          </w:p>
        </w:tc>
      </w:tr>
    </w:tbl>
    <w:p w14:paraId="2D991833" w14:textId="65422415" w:rsidR="00F249FB" w:rsidRDefault="00F249FB" w:rsidP="00F249FB">
      <w:pPr>
        <w:rPr>
          <w:rFonts w:cstheme="minorHAnsi"/>
        </w:rPr>
      </w:pPr>
    </w:p>
    <w:p w14:paraId="079F6377" w14:textId="58E96EFA" w:rsidR="00484D93" w:rsidRDefault="00FE32CE" w:rsidP="00F249FB">
      <w:pPr>
        <w:rPr>
          <w:rFonts w:cstheme="minorHAnsi"/>
          <w:color w:val="24292E"/>
        </w:rPr>
      </w:pPr>
      <w:r w:rsidRPr="00E705A5">
        <w:rPr>
          <w:rFonts w:cstheme="minorHAnsi"/>
        </w:rPr>
        <w:t xml:space="preserve">Given the scope of the problem, it is very appropriate to </w:t>
      </w:r>
      <w:r w:rsidR="003F5D3F" w:rsidRPr="00E705A5">
        <w:rPr>
          <w:rFonts w:cstheme="minorHAnsi"/>
        </w:rPr>
        <w:t>use this</w:t>
      </w:r>
      <w:r w:rsidR="00CB4BDF" w:rsidRPr="00E705A5">
        <w:rPr>
          <w:rFonts w:cstheme="minorHAnsi"/>
        </w:rPr>
        <w:t xml:space="preserve"> data set, as it conforms exactly to the problem statement</w:t>
      </w:r>
      <w:r w:rsidR="00E705A5">
        <w:rPr>
          <w:rFonts w:cstheme="minorHAnsi"/>
        </w:rPr>
        <w:t xml:space="preserve"> from section 2</w:t>
      </w:r>
      <w:r w:rsidR="00F249FB">
        <w:rPr>
          <w:rFonts w:cstheme="minorHAnsi"/>
        </w:rPr>
        <w:t>.</w:t>
      </w:r>
      <w:r w:rsidR="00F249FB" w:rsidRPr="00F249FB">
        <w:rPr>
          <w:rFonts w:cstheme="minorHAnsi"/>
          <w:color w:val="24292E"/>
        </w:rPr>
        <w:t xml:space="preserve"> </w:t>
      </w:r>
      <w:r w:rsidR="00F249FB">
        <w:rPr>
          <w:rFonts w:cstheme="minorHAnsi"/>
          <w:color w:val="24292E"/>
        </w:rPr>
        <w:t xml:space="preserve">Per the specifications of the problem statement, </w:t>
      </w:r>
      <w:r w:rsidR="00484D93">
        <w:rPr>
          <w:rFonts w:cstheme="minorHAnsi"/>
          <w:color w:val="24292E"/>
        </w:rPr>
        <w:t xml:space="preserve">a new </w:t>
      </w:r>
      <w:r w:rsidR="00484D93" w:rsidRPr="00484D93">
        <w:rPr>
          <w:rFonts w:cstheme="minorHAnsi"/>
          <w:i/>
          <w:color w:val="24292E"/>
        </w:rPr>
        <w:t>funny</w:t>
      </w:r>
      <w:r w:rsidR="00484D93">
        <w:rPr>
          <w:rFonts w:cstheme="minorHAnsi"/>
          <w:i/>
          <w:color w:val="24292E"/>
        </w:rPr>
        <w:t xml:space="preserve"> </w:t>
      </w:r>
      <w:r w:rsidR="00484D93">
        <w:rPr>
          <w:rFonts w:cstheme="minorHAnsi"/>
          <w:color w:val="24292E"/>
        </w:rPr>
        <w:t>variable will be created such that</w:t>
      </w:r>
      <w:r w:rsidR="001262D4">
        <w:rPr>
          <w:rFonts w:cstheme="minorHAnsi"/>
          <w:color w:val="24292E"/>
        </w:rPr>
        <w:t xml:space="preserve"> for </w:t>
      </w:r>
      <w:r w:rsidR="001262D4">
        <w:rPr>
          <w:rFonts w:cstheme="minorHAnsi"/>
          <w:i/>
          <w:color w:val="24292E"/>
        </w:rPr>
        <w:t>ith</w:t>
      </w:r>
      <w:r w:rsidR="001262D4">
        <w:rPr>
          <w:rFonts w:cstheme="minorHAnsi"/>
          <w:color w:val="24292E"/>
        </w:rPr>
        <w:t xml:space="preserve"> observation</w:t>
      </w:r>
      <w:r w:rsidR="00484D93">
        <w:rPr>
          <w:rFonts w:cstheme="minorHAnsi"/>
          <w:color w:val="24292E"/>
        </w:rPr>
        <w:t>:</w:t>
      </w:r>
    </w:p>
    <w:p w14:paraId="0993CC96" w14:textId="2AE6F07E" w:rsidR="00484D93" w:rsidRPr="00F9270A" w:rsidRDefault="00C04AF6" w:rsidP="00484D93">
      <w:pPr>
        <w:pStyle w:val="NormalWeb"/>
        <w:spacing w:before="0" w:beforeAutospacing="0" w:after="240" w:afterAutospacing="0"/>
        <w:rPr>
          <w:rFonts w:ascii="Segoe UI" w:hAnsi="Segoe UI" w:cs="Segoe UI"/>
          <w:color w:val="24292E"/>
        </w:rPr>
      </w:pPr>
      <m:oMathPara>
        <m:oMath>
          <m:sSub>
            <m:sSubPr>
              <m:ctrlPr>
                <w:rPr>
                  <w:rFonts w:ascii="Cambria Math" w:hAnsi="Cambria Math" w:cs="Segoe UI"/>
                  <w:i/>
                  <w:color w:val="24292E"/>
                </w:rPr>
              </m:ctrlPr>
            </m:sSubPr>
            <m:e>
              <m:r>
                <w:rPr>
                  <w:rFonts w:ascii="Cambria Math" w:hAnsi="Cambria Math" w:cs="Segoe UI"/>
                  <w:color w:val="24292E"/>
                </w:rPr>
                <m:t>funny</m:t>
              </m:r>
            </m:e>
            <m:sub>
              <m:r>
                <w:rPr>
                  <w:rFonts w:ascii="Cambria Math" w:hAnsi="Cambria Math" w:cs="Segoe UI"/>
                  <w:color w:val="24292E"/>
                </w:rPr>
                <m:t xml:space="preserve">i </m:t>
              </m:r>
            </m:sub>
          </m:sSub>
          <m:r>
            <w:rPr>
              <w:rFonts w:ascii="Cambria Math" w:hAnsi="Cambria Math" w:cs="Segoe UI"/>
              <w:color w:val="24292E"/>
            </w:rPr>
            <m:t>:=</m:t>
          </m:r>
          <m:d>
            <m:dPr>
              <m:begChr m:val="{"/>
              <m:endChr m:val=""/>
              <m:ctrlPr>
                <w:rPr>
                  <w:rFonts w:ascii="Cambria Math" w:hAnsi="Cambria Math" w:cs="Segoe UI"/>
                  <w:i/>
                  <w:color w:val="24292E"/>
                </w:rPr>
              </m:ctrlPr>
            </m:dPr>
            <m:e>
              <m:eqArr>
                <m:eqArrPr>
                  <m:ctrlPr>
                    <w:rPr>
                      <w:rFonts w:ascii="Cambria Math" w:hAnsi="Cambria Math" w:cs="Segoe UI"/>
                      <w:i/>
                      <w:color w:val="24292E"/>
                    </w:rPr>
                  </m:ctrlPr>
                </m:eqArrPr>
                <m:e>
                  <m:r>
                    <w:rPr>
                      <w:rFonts w:ascii="Cambria Math" w:hAnsi="Cambria Math" w:cs="Segoe UI"/>
                      <w:color w:val="24292E"/>
                    </w:rPr>
                    <m:t xml:space="preserve">  1 if </m:t>
                  </m:r>
                  <m:sSub>
                    <m:sSubPr>
                      <m:ctrlPr>
                        <w:rPr>
                          <w:rFonts w:ascii="Cambria Math" w:hAnsi="Cambria Math" w:cs="Segoe UI"/>
                          <w:i/>
                          <w:color w:val="24292E"/>
                        </w:rPr>
                      </m:ctrlPr>
                    </m:sSubPr>
                    <m:e>
                      <m:r>
                        <w:rPr>
                          <w:rFonts w:ascii="Cambria Math" w:hAnsi="Cambria Math" w:cs="Segoe UI"/>
                          <w:color w:val="24292E"/>
                        </w:rPr>
                        <m:t>score</m:t>
                      </m:r>
                    </m:e>
                    <m:sub>
                      <m:r>
                        <w:rPr>
                          <w:rFonts w:ascii="Cambria Math" w:hAnsi="Cambria Math" w:cs="Segoe UI"/>
                          <w:color w:val="24292E"/>
                        </w:rPr>
                        <m:t>i</m:t>
                      </m:r>
                    </m:sub>
                  </m:sSub>
                  <m:r>
                    <w:rPr>
                      <w:rFonts w:ascii="Cambria Math" w:hAnsi="Cambria Math" w:cs="Segoe UI"/>
                      <w:color w:val="24292E"/>
                    </w:rPr>
                    <m:t>≥10</m:t>
                  </m:r>
                </m:e>
                <m:e>
                  <m:r>
                    <w:rPr>
                      <w:rFonts w:ascii="Cambria Math" w:hAnsi="Cambria Math" w:cs="Segoe UI"/>
                      <w:color w:val="24292E"/>
                    </w:rPr>
                    <m:t xml:space="preserve">0 if </m:t>
                  </m:r>
                  <m:sSub>
                    <m:sSubPr>
                      <m:ctrlPr>
                        <w:rPr>
                          <w:rFonts w:ascii="Cambria Math" w:hAnsi="Cambria Math" w:cs="Segoe UI"/>
                          <w:i/>
                          <w:color w:val="24292E"/>
                        </w:rPr>
                      </m:ctrlPr>
                    </m:sSubPr>
                    <m:e>
                      <m:r>
                        <w:rPr>
                          <w:rFonts w:ascii="Cambria Math" w:hAnsi="Cambria Math" w:cs="Segoe UI"/>
                          <w:color w:val="24292E"/>
                        </w:rPr>
                        <m:t>score</m:t>
                      </m:r>
                    </m:e>
                    <m:sub>
                      <m:r>
                        <w:rPr>
                          <w:rFonts w:ascii="Cambria Math" w:hAnsi="Cambria Math" w:cs="Segoe UI"/>
                          <w:color w:val="24292E"/>
                        </w:rPr>
                        <m:t>i</m:t>
                      </m:r>
                    </m:sub>
                  </m:sSub>
                  <m:r>
                    <w:rPr>
                      <w:rFonts w:ascii="Cambria Math" w:hAnsi="Cambria Math" w:cs="Segoe UI"/>
                      <w:color w:val="24292E"/>
                    </w:rPr>
                    <m:t>≤1</m:t>
                  </m:r>
                </m:e>
              </m:eqArr>
            </m:e>
          </m:d>
          <m:r>
            <w:rPr>
              <w:rFonts w:ascii="Cambria Math" w:hAnsi="Cambria Math" w:cs="Segoe UI"/>
              <w:color w:val="24292E"/>
            </w:rPr>
            <m:t xml:space="preserve"> </m:t>
          </m:r>
        </m:oMath>
      </m:oMathPara>
    </w:p>
    <w:p w14:paraId="5CEED62B" w14:textId="4280D1BA" w:rsidR="001262D4" w:rsidRPr="00B61282" w:rsidRDefault="001262D4" w:rsidP="000841C6">
      <w:pPr>
        <w:spacing w:after="240"/>
        <w:rPr>
          <w:rFonts w:cstheme="minorHAnsi"/>
        </w:rPr>
      </w:pPr>
      <w:r>
        <w:rPr>
          <w:rFonts w:cstheme="minorHAnsi"/>
        </w:rPr>
        <w:t xml:space="preserve">Jokes </w:t>
      </w:r>
      <w:r w:rsidR="00B61282">
        <w:rPr>
          <w:rFonts w:cstheme="minorHAnsi"/>
        </w:rPr>
        <w:t>with 1</w:t>
      </w:r>
      <w:r>
        <w:rPr>
          <w:rFonts w:cstheme="minorHAnsi"/>
        </w:rPr>
        <w:t xml:space="preserve"> &lt; score &lt; 10 are considered neutral</w:t>
      </w:r>
      <w:r w:rsidR="00740CB2">
        <w:rPr>
          <w:rFonts w:cstheme="minorHAnsi"/>
        </w:rPr>
        <w:t>, neither funny nor unfunny,</w:t>
      </w:r>
      <w:r>
        <w:rPr>
          <w:rFonts w:cstheme="minorHAnsi"/>
        </w:rPr>
        <w:t xml:space="preserve"> and will not be considered by the model</w:t>
      </w:r>
      <w:r w:rsidR="00B61282">
        <w:rPr>
          <w:rFonts w:cstheme="minorHAnsi"/>
        </w:rPr>
        <w:t xml:space="preserve"> and will dropped from the dataset</w:t>
      </w:r>
      <w:r>
        <w:rPr>
          <w:rFonts w:cstheme="minorHAnsi"/>
        </w:rPr>
        <w:t xml:space="preserve">. This approach is similar to the one employed by Bo et al (2002) where they focus on </w:t>
      </w:r>
      <w:r w:rsidR="00B61282">
        <w:rPr>
          <w:rFonts w:cstheme="minorHAnsi"/>
        </w:rPr>
        <w:t>discriminating</w:t>
      </w:r>
      <w:r>
        <w:rPr>
          <w:rFonts w:cstheme="minorHAnsi"/>
        </w:rPr>
        <w:t xml:space="preserve"> between positive and negative movie reviews and do not consider </w:t>
      </w:r>
      <w:r w:rsidR="00B61282">
        <w:rPr>
          <w:rFonts w:cstheme="minorHAnsi"/>
        </w:rPr>
        <w:t>neutral</w:t>
      </w:r>
      <w:r>
        <w:rPr>
          <w:rFonts w:cstheme="minorHAnsi"/>
        </w:rPr>
        <w:t xml:space="preserve"> ones.</w:t>
      </w:r>
      <w:r w:rsidR="00B61282">
        <w:rPr>
          <w:rFonts w:cstheme="minorHAnsi"/>
        </w:rPr>
        <w:t xml:space="preserve"> This </w:t>
      </w:r>
      <w:r w:rsidR="00B61282">
        <w:rPr>
          <w:rFonts w:cstheme="minorHAnsi"/>
          <w:i/>
        </w:rPr>
        <w:t>funny</w:t>
      </w:r>
      <w:r w:rsidR="00B61282">
        <w:rPr>
          <w:rFonts w:cstheme="minorHAnsi"/>
        </w:rPr>
        <w:t xml:space="preserve"> variable will be the target variable that the so</w:t>
      </w:r>
      <w:r w:rsidR="00740CB2">
        <w:rPr>
          <w:rFonts w:cstheme="minorHAnsi"/>
        </w:rPr>
        <w:t>lution will attempt to predict.</w:t>
      </w:r>
      <w:r w:rsidR="00B61282">
        <w:rPr>
          <w:rFonts w:cstheme="minorHAnsi"/>
        </w:rPr>
        <w:t xml:space="preserve"> At times it may be referred to as </w:t>
      </w:r>
      <w:r w:rsidR="00B61282">
        <w:rPr>
          <w:rFonts w:cstheme="minorHAnsi"/>
          <w:i/>
        </w:rPr>
        <w:t>y</w:t>
      </w:r>
      <w:r w:rsidR="00B61282">
        <w:rPr>
          <w:rFonts w:cstheme="minorHAnsi"/>
        </w:rPr>
        <w:t xml:space="preserve">. </w:t>
      </w:r>
    </w:p>
    <w:p w14:paraId="2EBC8B2C" w14:textId="43DD3753" w:rsidR="00FE32CE" w:rsidRDefault="00B61282" w:rsidP="000841C6">
      <w:pPr>
        <w:spacing w:after="240"/>
        <w:rPr>
          <w:rFonts w:cstheme="minorHAnsi"/>
        </w:rPr>
      </w:pPr>
      <w:r>
        <w:rPr>
          <w:rFonts w:cstheme="minorHAnsi"/>
        </w:rPr>
        <w:t xml:space="preserve">After removing neutral posts, </w:t>
      </w:r>
      <w:r w:rsidR="00F36D43">
        <w:rPr>
          <w:rFonts w:cstheme="minorHAnsi"/>
        </w:rPr>
        <w:t xml:space="preserve">12.5% of </w:t>
      </w:r>
      <w:r>
        <w:rPr>
          <w:rFonts w:cstheme="minorHAnsi"/>
        </w:rPr>
        <w:t>the observations</w:t>
      </w:r>
      <w:r w:rsidR="00F36D43">
        <w:rPr>
          <w:rFonts w:cstheme="minorHAnsi"/>
        </w:rPr>
        <w:t xml:space="preserve"> will be randomly selected </w:t>
      </w:r>
      <w:r>
        <w:rPr>
          <w:rFonts w:cstheme="minorHAnsi"/>
        </w:rPr>
        <w:t xml:space="preserve">into </w:t>
      </w:r>
      <w:r w:rsidR="00F36D43">
        <w:rPr>
          <w:rFonts w:cstheme="minorHAnsi"/>
        </w:rPr>
        <w:t xml:space="preserve">a </w:t>
      </w:r>
      <w:r>
        <w:rPr>
          <w:rFonts w:cstheme="minorHAnsi"/>
        </w:rPr>
        <w:t>holdout</w:t>
      </w:r>
      <w:r w:rsidR="00F36D43">
        <w:rPr>
          <w:rFonts w:cstheme="minorHAnsi"/>
        </w:rPr>
        <w:t xml:space="preserve"> test set.</w:t>
      </w:r>
      <w:r w:rsidR="00B47825">
        <w:rPr>
          <w:rFonts w:cstheme="minorHAnsi"/>
        </w:rPr>
        <w:t xml:space="preserve"> This will </w:t>
      </w:r>
      <w:r>
        <w:rPr>
          <w:rFonts w:cstheme="minorHAnsi"/>
        </w:rPr>
        <w:t>the set of observation upon which the final model will be evaluated</w:t>
      </w:r>
      <w:r w:rsidR="00B47825">
        <w:rPr>
          <w:rFonts w:cstheme="minorHAnsi"/>
        </w:rPr>
        <w:t>.</w:t>
      </w:r>
      <w:r>
        <w:rPr>
          <w:rFonts w:cstheme="minorHAnsi"/>
        </w:rPr>
        <w:t xml:space="preserve"> The models will be developed only against the remaining 87.5% of observations. This separation between the train and test sets is very important</w:t>
      </w:r>
      <w:r w:rsidR="00740CB2">
        <w:rPr>
          <w:rFonts w:cstheme="minorHAnsi"/>
        </w:rPr>
        <w:t xml:space="preserve"> and will be discussed </w:t>
      </w:r>
      <w:r>
        <w:rPr>
          <w:rFonts w:cstheme="minorHAnsi"/>
        </w:rPr>
        <w:t xml:space="preserve">more in section 6. </w:t>
      </w:r>
      <w:r w:rsidR="00740CB2">
        <w:rPr>
          <w:rFonts w:cstheme="minorHAnsi"/>
        </w:rPr>
        <w:t xml:space="preserve">further in </w:t>
      </w:r>
      <w:r w:rsidR="00740CB2" w:rsidRPr="00740CB2">
        <w:rPr>
          <w:rFonts w:cstheme="minorHAnsi"/>
          <w:i/>
        </w:rPr>
        <w:t>S</w:t>
      </w:r>
      <w:r w:rsidRPr="00740CB2">
        <w:rPr>
          <w:rFonts w:cstheme="minorHAnsi"/>
          <w:i/>
        </w:rPr>
        <w:t>ection 6</w:t>
      </w:r>
      <w:r w:rsidR="00740CB2" w:rsidRPr="00740CB2">
        <w:rPr>
          <w:rFonts w:cstheme="minorHAnsi"/>
          <w:i/>
        </w:rPr>
        <w:t xml:space="preserve">  - Evaluation Metrics</w:t>
      </w:r>
      <w:r>
        <w:rPr>
          <w:rFonts w:cstheme="minorHAnsi"/>
        </w:rPr>
        <w:t xml:space="preserve">. </w:t>
      </w:r>
    </w:p>
    <w:p w14:paraId="201CB449" w14:textId="18A04CF0" w:rsidR="00B604BB" w:rsidRDefault="001262D4" w:rsidP="000841C6">
      <w:pPr>
        <w:spacing w:after="240"/>
        <w:rPr>
          <w:rFonts w:cstheme="minorHAnsi"/>
        </w:rPr>
      </w:pPr>
      <w:r>
        <w:rPr>
          <w:rFonts w:cstheme="minorHAnsi"/>
        </w:rPr>
        <w:t xml:space="preserve">In </w:t>
      </w:r>
      <w:r w:rsidR="00B61282">
        <w:rPr>
          <w:rFonts w:cstheme="minorHAnsi"/>
        </w:rPr>
        <w:t>addition</w:t>
      </w:r>
      <w:r w:rsidR="00B604BB">
        <w:rPr>
          <w:rFonts w:cstheme="minorHAnsi"/>
        </w:rPr>
        <w:t xml:space="preserve"> to the</w:t>
      </w:r>
      <w:r w:rsidR="00B61282">
        <w:rPr>
          <w:rFonts w:cstheme="minorHAnsi"/>
        </w:rPr>
        <w:t xml:space="preserve"> </w:t>
      </w:r>
      <w:r w:rsidR="00B604BB">
        <w:rPr>
          <w:rFonts w:cstheme="minorHAnsi"/>
        </w:rPr>
        <w:t xml:space="preserve">dataset containing the </w:t>
      </w:r>
      <w:r w:rsidR="00B61282">
        <w:rPr>
          <w:rFonts w:cstheme="minorHAnsi"/>
        </w:rPr>
        <w:t xml:space="preserve">reddit </w:t>
      </w:r>
      <w:r w:rsidR="00B604BB">
        <w:rPr>
          <w:rFonts w:cstheme="minorHAnsi"/>
        </w:rPr>
        <w:t>posts, datasets consisting of</w:t>
      </w:r>
      <w:r>
        <w:rPr>
          <w:rFonts w:cstheme="minorHAnsi"/>
        </w:rPr>
        <w:t xml:space="preserve"> pretrained Glo</w:t>
      </w:r>
      <w:r w:rsidR="00B604BB">
        <w:rPr>
          <w:rFonts w:cstheme="minorHAnsi"/>
        </w:rPr>
        <w:t>V</w:t>
      </w:r>
      <w:r>
        <w:rPr>
          <w:rFonts w:cstheme="minorHAnsi"/>
        </w:rPr>
        <w:t xml:space="preserve">e </w:t>
      </w:r>
      <w:r w:rsidR="00B604BB">
        <w:rPr>
          <w:rFonts w:cstheme="minorHAnsi"/>
        </w:rPr>
        <w:t>word embeddings</w:t>
      </w:r>
      <w:r>
        <w:rPr>
          <w:rFonts w:cstheme="minorHAnsi"/>
        </w:rPr>
        <w:t xml:space="preserve"> will </w:t>
      </w:r>
      <w:r w:rsidR="00B604BB">
        <w:rPr>
          <w:rFonts w:cstheme="minorHAnsi"/>
        </w:rPr>
        <w:t>used</w:t>
      </w:r>
      <w:r>
        <w:rPr>
          <w:rFonts w:cstheme="minorHAnsi"/>
        </w:rPr>
        <w:t>.</w:t>
      </w:r>
      <w:r w:rsidR="00B604BB">
        <w:rPr>
          <w:rFonts w:cstheme="minorHAnsi"/>
        </w:rPr>
        <w:t xml:space="preserve"> These datasets are available from </w:t>
      </w:r>
      <w:hyperlink r:id="rId6" w:history="1">
        <w:r w:rsidR="00B604BB" w:rsidRPr="00584C34">
          <w:rPr>
            <w:rStyle w:val="Hyperlink"/>
            <w:rFonts w:cstheme="minorHAnsi"/>
          </w:rPr>
          <w:t>https://nlp.stanford.edu/projects/glove/</w:t>
        </w:r>
      </w:hyperlink>
      <w:r w:rsidR="00B604BB">
        <w:rPr>
          <w:rFonts w:cstheme="minorHAnsi"/>
        </w:rPr>
        <w:t xml:space="preserve"> (</w:t>
      </w:r>
      <w:r w:rsidR="00B604BB">
        <w:rPr>
          <w:rFonts w:ascii="Arial" w:hAnsi="Arial" w:cs="Arial"/>
          <w:color w:val="222222"/>
          <w:sz w:val="20"/>
          <w:szCs w:val="20"/>
          <w:shd w:val="clear" w:color="auto" w:fill="FFFFFF"/>
        </w:rPr>
        <w:t>Pennington et al. 2014)</w:t>
      </w:r>
      <w:r w:rsidR="00B604BB">
        <w:rPr>
          <w:rFonts w:cstheme="minorHAnsi"/>
        </w:rPr>
        <w:t xml:space="preserve">. Each dataset contains one line per word, where each line starts with the word and is followed the elements of its vector representation. The word and its elements are separated by spaces. In order to test the effect of using vector embeddings of different </w:t>
      </w:r>
      <w:r w:rsidR="00022497">
        <w:rPr>
          <w:rFonts w:cstheme="minorHAnsi"/>
        </w:rPr>
        <w:t>dimensions</w:t>
      </w:r>
      <w:r w:rsidR="00B604BB">
        <w:rPr>
          <w:rFonts w:cstheme="minorHAnsi"/>
        </w:rPr>
        <w:t xml:space="preserve">, three of these pre-trained word embeddings files will be used. </w:t>
      </w:r>
      <w:r w:rsidR="00022497">
        <w:rPr>
          <w:rFonts w:cstheme="minorHAnsi"/>
        </w:rPr>
        <w:t xml:space="preserve">The data sets that will be used will correspond to </w:t>
      </w:r>
      <w:r w:rsidR="00022497">
        <w:rPr>
          <w:rFonts w:cstheme="minorHAnsi"/>
        </w:rPr>
        <w:lastRenderedPageBreak/>
        <w:t>vectors of 50, 100 or 200 dimensions. It is expected that the pre-trained embeddings will allow for the development of models that account for sematic</w:t>
      </w:r>
      <w:r w:rsidR="00022497">
        <w:rPr>
          <w:rFonts w:cstheme="minorHAnsi"/>
        </w:rPr>
        <w:t>sema</w:t>
      </w:r>
      <w:r w:rsidR="00740CB2">
        <w:rPr>
          <w:rFonts w:cstheme="minorHAnsi"/>
        </w:rPr>
        <w:t>n</w:t>
      </w:r>
      <w:r w:rsidR="00022497">
        <w:rPr>
          <w:rFonts w:cstheme="minorHAnsi"/>
        </w:rPr>
        <w:t>tic</w:t>
      </w:r>
      <w:r w:rsidR="00022497">
        <w:rPr>
          <w:rFonts w:cstheme="minorHAnsi"/>
        </w:rPr>
        <w:t xml:space="preserve"> similarities while avoiding overfitting to the relatively small training set.</w:t>
      </w:r>
    </w:p>
    <w:p w14:paraId="395EF678" w14:textId="0B221C22" w:rsidR="001262D4" w:rsidRDefault="001262D4" w:rsidP="00E705A5">
      <w:pPr>
        <w:rPr>
          <w:rFonts w:cstheme="minorHAnsi"/>
        </w:rPr>
      </w:pPr>
    </w:p>
    <w:p w14:paraId="369E0338" w14:textId="77777777" w:rsidR="001262D4" w:rsidRDefault="001262D4" w:rsidP="00E705A5">
      <w:pPr>
        <w:rPr>
          <w:rFonts w:cstheme="minorHAnsi"/>
        </w:rPr>
      </w:pPr>
    </w:p>
    <w:p w14:paraId="6AFB3547" w14:textId="77777777" w:rsidR="001262D4" w:rsidRPr="00E705A5" w:rsidRDefault="001262D4" w:rsidP="00E705A5">
      <w:pPr>
        <w:rPr>
          <w:rFonts w:cstheme="minorHAnsi"/>
        </w:rPr>
      </w:pPr>
    </w:p>
    <w:p w14:paraId="057C9625" w14:textId="12371C2D" w:rsidR="007C2288" w:rsidRPr="0024193B" w:rsidRDefault="00886910" w:rsidP="000841C6">
      <w:pPr>
        <w:pStyle w:val="Heading1"/>
      </w:pPr>
      <w:r w:rsidRPr="0024193B">
        <w:t xml:space="preserve">4 - </w:t>
      </w:r>
      <w:r w:rsidR="007C2288" w:rsidRPr="0024193B">
        <w:t>Solution Statement</w:t>
      </w:r>
    </w:p>
    <w:p w14:paraId="6AB3527B" w14:textId="7E03A33C" w:rsidR="002167D8" w:rsidRPr="0024193B" w:rsidRDefault="00740CB2" w:rsidP="000841C6">
      <w:pPr>
        <w:pStyle w:val="NormalWeb"/>
        <w:spacing w:before="0" w:beforeAutospacing="0" w:after="240" w:afterAutospacing="0"/>
        <w:rPr>
          <w:rFonts w:asciiTheme="minorHAnsi" w:hAnsiTheme="minorHAnsi" w:cs="Segoe UI"/>
          <w:color w:val="24292E"/>
          <w:sz w:val="22"/>
          <w:szCs w:val="22"/>
        </w:rPr>
      </w:pPr>
      <w:r w:rsidRPr="0024193B">
        <w:rPr>
          <w:rFonts w:asciiTheme="minorHAnsi" w:hAnsiTheme="minorHAnsi" w:cs="Segoe UI"/>
          <w:color w:val="24292E"/>
          <w:sz w:val="22"/>
          <w:szCs w:val="22"/>
        </w:rPr>
        <w:t>The</w:t>
      </w:r>
      <w:r w:rsidR="00DC1B15" w:rsidRPr="0024193B">
        <w:rPr>
          <w:rFonts w:asciiTheme="minorHAnsi" w:hAnsiTheme="minorHAnsi" w:cs="Segoe UI"/>
          <w:color w:val="24292E"/>
          <w:sz w:val="22"/>
          <w:szCs w:val="22"/>
        </w:rPr>
        <w:t xml:space="preserve"> solution </w:t>
      </w:r>
      <w:r w:rsidRPr="0024193B">
        <w:rPr>
          <w:rFonts w:asciiTheme="minorHAnsi" w:hAnsiTheme="minorHAnsi" w:cs="Segoe UI"/>
          <w:color w:val="24292E"/>
          <w:sz w:val="22"/>
          <w:szCs w:val="22"/>
        </w:rPr>
        <w:t>to this problem</w:t>
      </w:r>
      <w:r w:rsidR="00DC1B15" w:rsidRPr="0024193B">
        <w:rPr>
          <w:rFonts w:asciiTheme="minorHAnsi" w:hAnsiTheme="minorHAnsi" w:cs="Segoe UI"/>
          <w:color w:val="24292E"/>
          <w:sz w:val="22"/>
          <w:szCs w:val="22"/>
        </w:rPr>
        <w:t xml:space="preserve"> </w:t>
      </w:r>
      <w:r w:rsidRPr="0024193B">
        <w:rPr>
          <w:rFonts w:asciiTheme="minorHAnsi" w:hAnsiTheme="minorHAnsi" w:cs="Segoe UI"/>
          <w:color w:val="24292E"/>
          <w:sz w:val="22"/>
          <w:szCs w:val="22"/>
        </w:rPr>
        <w:t xml:space="preserve">will be an algorithm that </w:t>
      </w:r>
      <w:r w:rsidR="00DC1B15" w:rsidRPr="0024193B">
        <w:rPr>
          <w:rFonts w:asciiTheme="minorHAnsi" w:hAnsiTheme="minorHAnsi" w:cs="Segoe UI"/>
          <w:color w:val="24292E"/>
          <w:sz w:val="22"/>
          <w:szCs w:val="22"/>
        </w:rPr>
        <w:t>takes</w:t>
      </w:r>
      <w:r w:rsidRPr="0024193B">
        <w:rPr>
          <w:rFonts w:asciiTheme="minorHAnsi" w:hAnsiTheme="minorHAnsi" w:cs="Segoe UI"/>
          <w:color w:val="24292E"/>
          <w:sz w:val="22"/>
          <w:szCs w:val="22"/>
        </w:rPr>
        <w:t xml:space="preserve"> as input the submission title and text for a set of observations an</w:t>
      </w:r>
      <w:r w:rsidR="002167D8" w:rsidRPr="0024193B">
        <w:rPr>
          <w:rFonts w:asciiTheme="minorHAnsi" w:hAnsiTheme="minorHAnsi" w:cs="Segoe UI"/>
          <w:color w:val="24292E"/>
          <w:sz w:val="22"/>
          <w:szCs w:val="22"/>
        </w:rPr>
        <w:t>d outputs</w:t>
      </w:r>
      <w:r w:rsidRPr="0024193B">
        <w:rPr>
          <w:rFonts w:asciiTheme="minorHAnsi" w:hAnsiTheme="minorHAnsi" w:cs="Segoe UI"/>
          <w:color w:val="24292E"/>
          <w:sz w:val="22"/>
          <w:szCs w:val="22"/>
        </w:rPr>
        <w:t xml:space="preserve"> a class prediction</w:t>
      </w:r>
      <w:r w:rsidR="002167D8" w:rsidRPr="0024193B">
        <w:rPr>
          <w:rFonts w:asciiTheme="minorHAnsi" w:hAnsiTheme="minorHAnsi" w:cs="Segoe UI"/>
          <w:color w:val="24292E"/>
          <w:sz w:val="22"/>
          <w:szCs w:val="22"/>
        </w:rPr>
        <w:t xml:space="preserve"> for each observation. This class prediction could be expressed as the variable </w:t>
      </w:r>
      <m:oMath>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oMath>
      <w:r w:rsidR="002167D8" w:rsidRPr="0024193B">
        <w:rPr>
          <w:rFonts w:asciiTheme="minorHAnsi" w:hAnsiTheme="minorHAnsi" w:cs="Segoe UI"/>
          <w:i/>
          <w:color w:val="24292E"/>
          <w:sz w:val="22"/>
          <w:szCs w:val="22"/>
        </w:rPr>
        <w:t xml:space="preserve"> </w:t>
      </w:r>
      <w:r w:rsidR="002167D8" w:rsidRPr="0024193B">
        <w:rPr>
          <w:rFonts w:asciiTheme="minorHAnsi" w:hAnsiTheme="minorHAnsi" w:cs="Segoe UI"/>
          <w:color w:val="24292E"/>
          <w:sz w:val="22"/>
          <w:szCs w:val="22"/>
        </w:rPr>
        <w:t xml:space="preserve">where </w:t>
      </w:r>
      <m:oMath>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r>
          <w:rPr>
            <w:rFonts w:ascii="Cambria Math" w:hAnsi="Cambria Math" w:cstheme="minorHAnsi"/>
            <w:color w:val="24292E"/>
            <w:sz w:val="22"/>
            <w:szCs w:val="22"/>
          </w:rPr>
          <m:t xml:space="preserve"> ϵ </m:t>
        </m:r>
        <m:d>
          <m:dPr>
            <m:begChr m:val="{"/>
            <m:endChr m:val="}"/>
            <m:ctrlPr>
              <w:rPr>
                <w:rFonts w:ascii="Cambria Math" w:hAnsi="Cambria Math" w:cstheme="minorHAnsi"/>
                <w:i/>
                <w:color w:val="24292E"/>
                <w:sz w:val="22"/>
                <w:szCs w:val="22"/>
              </w:rPr>
            </m:ctrlPr>
          </m:dPr>
          <m:e>
            <m:r>
              <w:rPr>
                <w:rFonts w:ascii="Cambria Math" w:hAnsi="Cambria Math" w:cstheme="minorHAnsi"/>
                <w:color w:val="24292E"/>
                <w:sz w:val="22"/>
                <w:szCs w:val="22"/>
              </w:rPr>
              <m:t>1,0</m:t>
            </m:r>
          </m:e>
        </m:d>
      </m:oMath>
      <w:r w:rsidR="002167D8" w:rsidRPr="0024193B">
        <w:rPr>
          <w:rFonts w:asciiTheme="minorHAnsi" w:hAnsiTheme="minorHAnsi" w:cs="Segoe UI"/>
          <w:color w:val="24292E"/>
          <w:sz w:val="22"/>
          <w:szCs w:val="22"/>
        </w:rPr>
        <w:t xml:space="preserve">. In addition to predicting class for each observation, it preferred that the algorithm also produce a confidence score for each prediction. This confidence score could be expressed as </w:t>
      </w:r>
      <m:oMath>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y</m:t>
            </m:r>
          </m:e>
        </m:acc>
        <m:r>
          <w:rPr>
            <w:rFonts w:ascii="Cambria Math" w:hAnsi="Cambria Math" w:cstheme="minorHAnsi"/>
            <w:color w:val="24292E"/>
            <w:sz w:val="22"/>
            <w:szCs w:val="22"/>
          </w:rPr>
          <m:t xml:space="preserve"> ϵ </m:t>
        </m:r>
        <m:d>
          <m:dPr>
            <m:begChr m:val="["/>
            <m:endChr m:val="]"/>
            <m:ctrlPr>
              <w:rPr>
                <w:rFonts w:ascii="Cambria Math" w:hAnsi="Cambria Math" w:cstheme="minorHAnsi"/>
                <w:i/>
                <w:color w:val="24292E"/>
                <w:sz w:val="22"/>
                <w:szCs w:val="22"/>
              </w:rPr>
            </m:ctrlPr>
          </m:dPr>
          <m:e>
            <m:r>
              <w:rPr>
                <w:rFonts w:ascii="Cambria Math" w:hAnsi="Cambria Math" w:cstheme="minorHAnsi"/>
                <w:color w:val="24292E"/>
                <w:sz w:val="22"/>
                <w:szCs w:val="22"/>
              </w:rPr>
              <m:t>1,0</m:t>
            </m:r>
          </m:e>
        </m:d>
      </m:oMath>
      <w:r w:rsidR="002167D8" w:rsidRPr="0024193B">
        <w:rPr>
          <w:rFonts w:asciiTheme="minorHAnsi" w:hAnsiTheme="minorHAnsi" w:cs="Segoe UI"/>
          <w:color w:val="24292E"/>
          <w:sz w:val="22"/>
          <w:szCs w:val="22"/>
        </w:rPr>
        <w:t xml:space="preserve"> where a score of 1 indicates that the algorithm has perfect confidence that the observation deserves a label of </w:t>
      </w:r>
      <m:oMath>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r>
          <w:rPr>
            <w:rFonts w:ascii="Cambria Math" w:hAnsi="Cambria Math" w:cstheme="minorHAnsi"/>
            <w:color w:val="24292E"/>
            <w:sz w:val="22"/>
            <w:szCs w:val="22"/>
          </w:rPr>
          <m:t>=1</m:t>
        </m:r>
      </m:oMath>
      <w:r w:rsidR="002167D8" w:rsidRPr="0024193B">
        <w:rPr>
          <w:rFonts w:asciiTheme="minorHAnsi" w:hAnsiTheme="minorHAnsi" w:cs="Segoe UI"/>
          <w:color w:val="24292E"/>
          <w:sz w:val="22"/>
          <w:szCs w:val="22"/>
        </w:rPr>
        <w:t xml:space="preserve"> and a score of 0 indicates that the algorithm is perfectly confident that the observations should be labeled as </w:t>
      </w:r>
      <m:oMath>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r>
          <w:rPr>
            <w:rFonts w:ascii="Cambria Math" w:hAnsi="Cambria Math" w:cstheme="minorHAnsi"/>
            <w:color w:val="24292E"/>
            <w:sz w:val="22"/>
            <w:szCs w:val="22"/>
          </w:rPr>
          <m:t>=</m:t>
        </m:r>
      </m:oMath>
      <w:r w:rsidR="002167D8" w:rsidRPr="0024193B">
        <w:rPr>
          <w:rFonts w:asciiTheme="minorHAnsi" w:hAnsiTheme="minorHAnsi" w:cs="Segoe UI"/>
          <w:color w:val="24292E"/>
          <w:sz w:val="22"/>
          <w:szCs w:val="22"/>
        </w:rPr>
        <w:t xml:space="preserve"> 0. These confidence scores could help diagnose the algorithm and allow it to be applied in different settings. However they are note absolutely crucial, only preferred.</w:t>
      </w:r>
    </w:p>
    <w:p w14:paraId="7B558476" w14:textId="45617005" w:rsidR="007C2288" w:rsidRPr="000841C6" w:rsidRDefault="00886910" w:rsidP="000841C6">
      <w:pPr>
        <w:pStyle w:val="Heading1"/>
      </w:pPr>
      <w:r w:rsidRPr="000841C6">
        <w:t xml:space="preserve">5 - </w:t>
      </w:r>
      <w:r w:rsidR="007C2288" w:rsidRPr="000841C6">
        <w:t>Benchmark Model</w:t>
      </w:r>
    </w:p>
    <w:p w14:paraId="059E235A" w14:textId="2E486396" w:rsidR="00E64624" w:rsidRPr="00910CDA" w:rsidRDefault="00C34ABF" w:rsidP="000841C6">
      <w:pPr>
        <w:pStyle w:val="NormalWeb"/>
        <w:spacing w:before="0" w:beforeAutospacing="0" w:after="240" w:afterAutospacing="0"/>
        <w:rPr>
          <w:rFonts w:asciiTheme="minorHAnsi" w:hAnsiTheme="minorHAnsi" w:cstheme="minorHAnsi"/>
          <w:color w:val="24292E"/>
          <w:sz w:val="22"/>
          <w:szCs w:val="22"/>
        </w:rPr>
      </w:pPr>
      <w:r w:rsidRPr="00910CDA">
        <w:rPr>
          <w:rFonts w:asciiTheme="minorHAnsi" w:hAnsiTheme="minorHAnsi" w:cstheme="minorHAnsi"/>
          <w:color w:val="24292E"/>
          <w:sz w:val="22"/>
          <w:szCs w:val="22"/>
        </w:rPr>
        <w:t xml:space="preserve">The </w:t>
      </w:r>
      <w:r w:rsidR="00674E28" w:rsidRPr="00910CDA">
        <w:rPr>
          <w:rFonts w:asciiTheme="minorHAnsi" w:hAnsiTheme="minorHAnsi" w:cstheme="minorHAnsi"/>
          <w:color w:val="24292E"/>
          <w:sz w:val="22"/>
          <w:szCs w:val="22"/>
        </w:rPr>
        <w:t>simplest</w:t>
      </w:r>
      <w:r w:rsidRPr="00910CDA">
        <w:rPr>
          <w:rFonts w:asciiTheme="minorHAnsi" w:hAnsiTheme="minorHAnsi" w:cstheme="minorHAnsi"/>
          <w:color w:val="24292E"/>
          <w:sz w:val="22"/>
          <w:szCs w:val="22"/>
        </w:rPr>
        <w:t xml:space="preserve"> benchmark result </w:t>
      </w:r>
      <w:r w:rsidR="00022497" w:rsidRPr="00910CDA">
        <w:rPr>
          <w:rFonts w:asciiTheme="minorHAnsi" w:hAnsiTheme="minorHAnsi" w:cstheme="minorHAnsi"/>
          <w:color w:val="24292E"/>
          <w:sz w:val="22"/>
          <w:szCs w:val="22"/>
        </w:rPr>
        <w:t xml:space="preserve">is </w:t>
      </w:r>
      <w:r w:rsidR="00674E28" w:rsidRPr="00910CDA">
        <w:rPr>
          <w:rFonts w:asciiTheme="minorHAnsi" w:hAnsiTheme="minorHAnsi" w:cstheme="minorHAnsi"/>
          <w:color w:val="24292E"/>
          <w:sz w:val="22"/>
          <w:szCs w:val="22"/>
        </w:rPr>
        <w:t>the class</w:t>
      </w:r>
      <w:r w:rsidRPr="00910CDA">
        <w:rPr>
          <w:rFonts w:asciiTheme="minorHAnsi" w:hAnsiTheme="minorHAnsi" w:cstheme="minorHAnsi"/>
          <w:color w:val="24292E"/>
          <w:sz w:val="22"/>
          <w:szCs w:val="22"/>
        </w:rPr>
        <w:t xml:space="preserve"> that occurs most </w:t>
      </w:r>
      <w:r w:rsidR="00CD1AE9" w:rsidRPr="00910CDA">
        <w:rPr>
          <w:rFonts w:asciiTheme="minorHAnsi" w:hAnsiTheme="minorHAnsi" w:cstheme="minorHAnsi"/>
          <w:color w:val="24292E"/>
          <w:sz w:val="22"/>
          <w:szCs w:val="22"/>
        </w:rPr>
        <w:t>frequently</w:t>
      </w:r>
      <w:r w:rsidRPr="00910CDA">
        <w:rPr>
          <w:rFonts w:asciiTheme="minorHAnsi" w:hAnsiTheme="minorHAnsi" w:cstheme="minorHAnsi"/>
          <w:color w:val="24292E"/>
          <w:sz w:val="22"/>
          <w:szCs w:val="22"/>
        </w:rPr>
        <w:t>.</w:t>
      </w:r>
      <w:r w:rsidR="00CD1AE9" w:rsidRPr="00910CDA">
        <w:rPr>
          <w:rFonts w:asciiTheme="minorHAnsi" w:hAnsiTheme="minorHAnsi" w:cstheme="minorHAnsi"/>
          <w:color w:val="24292E"/>
          <w:sz w:val="22"/>
          <w:szCs w:val="22"/>
        </w:rPr>
        <w:t xml:space="preserve"> </w:t>
      </w:r>
      <w:r w:rsidR="00022497" w:rsidRPr="00910CDA">
        <w:rPr>
          <w:rFonts w:asciiTheme="minorHAnsi" w:hAnsiTheme="minorHAnsi" w:cstheme="minorHAnsi"/>
          <w:color w:val="24292E"/>
          <w:sz w:val="22"/>
          <w:szCs w:val="22"/>
        </w:rPr>
        <w:t xml:space="preserve">This would be “predicted” </w:t>
      </w:r>
      <w:r w:rsidRPr="00910CDA">
        <w:rPr>
          <w:rFonts w:asciiTheme="minorHAnsi" w:hAnsiTheme="minorHAnsi" w:cstheme="minorHAnsi"/>
          <w:color w:val="24292E"/>
          <w:sz w:val="22"/>
          <w:szCs w:val="22"/>
        </w:rPr>
        <w:t xml:space="preserve">The </w:t>
      </w:r>
      <w:r w:rsidR="00674E28" w:rsidRPr="00910CDA">
        <w:rPr>
          <w:rFonts w:asciiTheme="minorHAnsi" w:hAnsiTheme="minorHAnsi" w:cstheme="minorHAnsi"/>
          <w:color w:val="24292E"/>
          <w:sz w:val="22"/>
          <w:szCs w:val="22"/>
        </w:rPr>
        <w:t>simplest</w:t>
      </w:r>
      <w:r w:rsidR="00B419C8">
        <w:rPr>
          <w:rFonts w:asciiTheme="minorHAnsi" w:hAnsiTheme="minorHAnsi" w:cstheme="minorHAnsi"/>
          <w:color w:val="24292E"/>
          <w:sz w:val="22"/>
          <w:szCs w:val="22"/>
        </w:rPr>
        <w:t xml:space="preserve"> benchmark model would be one that always predicts the most commonly occurring class</w:t>
      </w:r>
      <w:r w:rsidRPr="00910CDA">
        <w:rPr>
          <w:rFonts w:asciiTheme="minorHAnsi" w:hAnsiTheme="minorHAnsi" w:cstheme="minorHAnsi"/>
          <w:color w:val="24292E"/>
          <w:sz w:val="22"/>
          <w:szCs w:val="22"/>
        </w:rPr>
        <w:t>.</w:t>
      </w:r>
      <w:r w:rsidR="00CD1AE9" w:rsidRPr="00910CDA">
        <w:rPr>
          <w:rFonts w:asciiTheme="minorHAnsi" w:hAnsiTheme="minorHAnsi" w:cstheme="minorHAnsi"/>
          <w:color w:val="24292E"/>
          <w:sz w:val="22"/>
          <w:szCs w:val="22"/>
        </w:rPr>
        <w:t xml:space="preserve"> </w:t>
      </w:r>
      <w:r w:rsidR="00B419C8">
        <w:rPr>
          <w:rFonts w:asciiTheme="minorHAnsi" w:hAnsiTheme="minorHAnsi" w:cstheme="minorHAnsi"/>
          <w:color w:val="24292E"/>
          <w:sz w:val="22"/>
          <w:szCs w:val="22"/>
        </w:rPr>
        <w:t>Such a</w:t>
      </w:r>
      <w:r w:rsidR="00022497" w:rsidRPr="00910CDA">
        <w:rPr>
          <w:rFonts w:asciiTheme="minorHAnsi" w:hAnsiTheme="minorHAnsi" w:cstheme="minorHAnsi"/>
          <w:color w:val="24292E"/>
          <w:sz w:val="22"/>
          <w:szCs w:val="22"/>
        </w:rPr>
        <w:t xml:space="preserve"> </w:t>
      </w:r>
      <w:r w:rsidR="00B419C8">
        <w:rPr>
          <w:rFonts w:asciiTheme="minorHAnsi" w:hAnsiTheme="minorHAnsi" w:cstheme="minorHAnsi"/>
          <w:color w:val="24292E"/>
          <w:sz w:val="22"/>
          <w:szCs w:val="22"/>
        </w:rPr>
        <w:t>model would output the same result</w:t>
      </w:r>
      <w:r w:rsidR="00022497" w:rsidRPr="00910CDA">
        <w:rPr>
          <w:rFonts w:asciiTheme="minorHAnsi" w:hAnsiTheme="minorHAnsi" w:cstheme="minorHAnsi"/>
          <w:color w:val="24292E"/>
          <w:sz w:val="22"/>
          <w:szCs w:val="22"/>
        </w:rPr>
        <w:t xml:space="preserve"> </w:t>
      </w:r>
      <w:r w:rsidR="00022497" w:rsidRPr="00910CDA">
        <w:rPr>
          <w:rFonts w:asciiTheme="minorHAnsi" w:hAnsiTheme="minorHAnsi" w:cstheme="minorHAnsi"/>
          <w:color w:val="24292E"/>
          <w:sz w:val="22"/>
          <w:szCs w:val="22"/>
        </w:rPr>
        <w:t>for every submission without considering</w:t>
      </w:r>
      <w:r w:rsidR="00B419C8">
        <w:rPr>
          <w:rFonts w:asciiTheme="minorHAnsi" w:hAnsiTheme="minorHAnsi" w:cstheme="minorHAnsi"/>
          <w:color w:val="24292E"/>
          <w:sz w:val="22"/>
          <w:szCs w:val="22"/>
        </w:rPr>
        <w:t>regardless of</w:t>
      </w:r>
      <w:r w:rsidR="00B419C8">
        <w:rPr>
          <w:rFonts w:asciiTheme="minorHAnsi" w:hAnsiTheme="minorHAnsi" w:cstheme="minorHAnsi"/>
          <w:color w:val="24292E"/>
          <w:sz w:val="22"/>
          <w:szCs w:val="22"/>
        </w:rPr>
        <w:t xml:space="preserve"> its </w:t>
      </w:r>
      <w:r w:rsidR="00022497" w:rsidRPr="00910CDA">
        <w:rPr>
          <w:rFonts w:asciiTheme="minorHAnsi" w:hAnsiTheme="minorHAnsi" w:cstheme="minorHAnsi"/>
          <w:color w:val="24292E"/>
          <w:sz w:val="22"/>
          <w:szCs w:val="22"/>
        </w:rPr>
        <w:t>text.</w:t>
      </w:r>
      <w:r w:rsidR="00B419C8">
        <w:rPr>
          <w:rFonts w:asciiTheme="minorHAnsi" w:hAnsiTheme="minorHAnsi" w:cstheme="minorHAnsi"/>
          <w:color w:val="24292E"/>
          <w:sz w:val="22"/>
          <w:szCs w:val="22"/>
        </w:rPr>
        <w:t>actual context</w:t>
      </w:r>
      <w:r w:rsidR="00022497" w:rsidRPr="00910CDA">
        <w:rPr>
          <w:rFonts w:asciiTheme="minorHAnsi" w:hAnsiTheme="minorHAnsi" w:cstheme="minorHAnsi"/>
          <w:color w:val="24292E"/>
          <w:sz w:val="22"/>
          <w:szCs w:val="22"/>
        </w:rPr>
        <w:t>.</w:t>
      </w:r>
      <w:r w:rsidR="00022497" w:rsidRPr="00910CDA">
        <w:rPr>
          <w:rFonts w:asciiTheme="minorHAnsi" w:hAnsiTheme="minorHAnsi" w:cstheme="minorHAnsi"/>
          <w:color w:val="24292E"/>
          <w:sz w:val="22"/>
          <w:szCs w:val="22"/>
        </w:rPr>
        <w:t xml:space="preserve"> </w:t>
      </w:r>
      <w:r w:rsidR="00674E28" w:rsidRPr="00910CDA">
        <w:rPr>
          <w:rFonts w:asciiTheme="minorHAnsi" w:hAnsiTheme="minorHAnsi" w:cstheme="minorHAnsi"/>
          <w:color w:val="24292E"/>
          <w:sz w:val="22"/>
          <w:szCs w:val="22"/>
        </w:rPr>
        <w:t xml:space="preserve">This is a very simple benchmark, but it is imperative that the final model beat this benchmark. </w:t>
      </w:r>
    </w:p>
    <w:p w14:paraId="1EF07B0D" w14:textId="37D53B3B" w:rsidR="00E64624" w:rsidRPr="00910CDA" w:rsidRDefault="00674E28" w:rsidP="000841C6">
      <w:pPr>
        <w:pStyle w:val="NormalWeb"/>
        <w:spacing w:before="0" w:beforeAutospacing="0" w:after="240" w:afterAutospacing="0"/>
        <w:rPr>
          <w:rFonts w:asciiTheme="minorHAnsi" w:hAnsiTheme="minorHAnsi" w:cstheme="minorHAnsi"/>
          <w:color w:val="24292E"/>
          <w:sz w:val="22"/>
          <w:szCs w:val="22"/>
        </w:rPr>
      </w:pPr>
      <w:r w:rsidRPr="00910CDA">
        <w:rPr>
          <w:rFonts w:asciiTheme="minorHAnsi" w:hAnsiTheme="minorHAnsi" w:cstheme="minorHAnsi"/>
          <w:color w:val="24292E"/>
          <w:sz w:val="22"/>
          <w:szCs w:val="22"/>
        </w:rPr>
        <w:t>Due to the simplicity</w:t>
      </w:r>
      <w:r w:rsidR="00880BC5" w:rsidRPr="00910CDA">
        <w:rPr>
          <w:rFonts w:asciiTheme="minorHAnsi" w:hAnsiTheme="minorHAnsi" w:cstheme="minorHAnsi"/>
          <w:color w:val="24292E"/>
          <w:sz w:val="22"/>
          <w:szCs w:val="22"/>
        </w:rPr>
        <w:t xml:space="preserve"> of the above benchmark, it </w:t>
      </w:r>
      <w:r w:rsidR="00022497" w:rsidRPr="00910CDA">
        <w:rPr>
          <w:rFonts w:asciiTheme="minorHAnsi" w:hAnsiTheme="minorHAnsi" w:cstheme="minorHAnsi"/>
          <w:color w:val="24292E"/>
          <w:sz w:val="22"/>
          <w:szCs w:val="22"/>
        </w:rPr>
        <w:t>is important to have second, more advanced, benchmark</w:t>
      </w:r>
      <w:r w:rsidR="00880BC5" w:rsidRPr="00910CDA">
        <w:rPr>
          <w:rFonts w:asciiTheme="minorHAnsi" w:hAnsiTheme="minorHAnsi" w:cstheme="minorHAnsi"/>
          <w:color w:val="24292E"/>
          <w:sz w:val="22"/>
          <w:szCs w:val="22"/>
        </w:rPr>
        <w:t>. A slightly more complicated</w:t>
      </w:r>
      <w:r w:rsidR="00022497" w:rsidRPr="00910CDA">
        <w:rPr>
          <w:rFonts w:asciiTheme="minorHAnsi" w:hAnsiTheme="minorHAnsi" w:cstheme="minorHAnsi"/>
          <w:color w:val="24292E"/>
          <w:sz w:val="22"/>
          <w:szCs w:val="22"/>
        </w:rPr>
        <w:t xml:space="preserve"> benchmark</w:t>
      </w:r>
      <w:r w:rsidR="00880BC5" w:rsidRPr="00910CDA">
        <w:rPr>
          <w:rFonts w:asciiTheme="minorHAnsi" w:hAnsiTheme="minorHAnsi" w:cstheme="minorHAnsi"/>
          <w:color w:val="24292E"/>
          <w:sz w:val="22"/>
          <w:szCs w:val="22"/>
        </w:rPr>
        <w:t xml:space="preserve"> would be a logistic linear model that takes as input a bag of word </w:t>
      </w:r>
      <w:r w:rsidR="00022497" w:rsidRPr="00910CDA">
        <w:rPr>
          <w:rFonts w:asciiTheme="minorHAnsi" w:hAnsiTheme="minorHAnsi" w:cstheme="minorHAnsi"/>
          <w:color w:val="24292E"/>
          <w:sz w:val="22"/>
          <w:szCs w:val="22"/>
        </w:rPr>
        <w:t>structed</w:t>
      </w:r>
      <w:r w:rsidR="00B419C8">
        <w:rPr>
          <w:rFonts w:asciiTheme="minorHAnsi" w:hAnsiTheme="minorHAnsi" w:cstheme="minorHAnsi"/>
          <w:color w:val="24292E"/>
          <w:sz w:val="22"/>
          <w:szCs w:val="22"/>
        </w:rPr>
        <w:t>structured</w:t>
      </w:r>
      <w:r w:rsidR="00880BC5" w:rsidRPr="00910CDA">
        <w:rPr>
          <w:rFonts w:asciiTheme="minorHAnsi" w:hAnsiTheme="minorHAnsi" w:cstheme="minorHAnsi"/>
          <w:color w:val="24292E"/>
          <w:sz w:val="22"/>
          <w:szCs w:val="22"/>
        </w:rPr>
        <w:t xml:space="preserve"> into </w:t>
      </w:r>
      <w:r w:rsidR="00B419C8">
        <w:rPr>
          <w:rFonts w:asciiTheme="minorHAnsi" w:hAnsiTheme="minorHAnsi" w:cstheme="minorHAnsi"/>
          <w:color w:val="24292E"/>
          <w:sz w:val="22"/>
          <w:szCs w:val="22"/>
        </w:rPr>
        <w:t xml:space="preserve">a </w:t>
      </w:r>
      <w:r w:rsidR="00910CDA">
        <w:rPr>
          <w:rFonts w:asciiTheme="minorHAnsi" w:hAnsiTheme="minorHAnsi" w:cstheme="minorHAnsi"/>
          <w:color w:val="24292E"/>
          <w:sz w:val="22"/>
          <w:szCs w:val="22"/>
        </w:rPr>
        <w:t>document term matrix</w:t>
      </w:r>
      <w:r w:rsidR="00880BC5" w:rsidRPr="00910CDA">
        <w:rPr>
          <w:rFonts w:asciiTheme="minorHAnsi" w:hAnsiTheme="minorHAnsi" w:cstheme="minorHAnsi"/>
          <w:color w:val="24292E"/>
          <w:sz w:val="22"/>
          <w:szCs w:val="22"/>
        </w:rPr>
        <w:t xml:space="preserve">. As stated in Joulin et al. (2016) linear </w:t>
      </w:r>
      <w:r w:rsidR="00022497" w:rsidRPr="00910CDA">
        <w:rPr>
          <w:rFonts w:asciiTheme="minorHAnsi" w:hAnsiTheme="minorHAnsi" w:cstheme="minorHAnsi"/>
          <w:color w:val="24292E"/>
          <w:sz w:val="22"/>
          <w:szCs w:val="22"/>
        </w:rPr>
        <w:t>classifiers</w:t>
      </w:r>
      <w:r w:rsidR="00880BC5" w:rsidRPr="00910CDA">
        <w:rPr>
          <w:rFonts w:asciiTheme="minorHAnsi" w:hAnsiTheme="minorHAnsi" w:cstheme="minorHAnsi"/>
          <w:color w:val="24292E"/>
          <w:sz w:val="22"/>
          <w:szCs w:val="22"/>
        </w:rPr>
        <w:t xml:space="preserve"> </w:t>
      </w:r>
      <w:r w:rsidR="00910CDA" w:rsidRPr="00910CDA">
        <w:rPr>
          <w:rFonts w:asciiTheme="minorHAnsi" w:hAnsiTheme="minorHAnsi" w:cstheme="minorHAnsi"/>
          <w:color w:val="24292E"/>
          <w:sz w:val="22"/>
          <w:szCs w:val="22"/>
        </w:rPr>
        <w:t xml:space="preserve">that use </w:t>
      </w:r>
      <w:r w:rsidR="00022497" w:rsidRPr="00910CDA">
        <w:rPr>
          <w:rFonts w:asciiTheme="minorHAnsi" w:hAnsiTheme="minorHAnsi" w:cstheme="minorHAnsi"/>
          <w:color w:val="24292E"/>
          <w:sz w:val="22"/>
          <w:szCs w:val="22"/>
        </w:rPr>
        <w:t>bag</w:t>
      </w:r>
      <w:r w:rsidR="00880BC5" w:rsidRPr="00910CDA">
        <w:rPr>
          <w:rFonts w:asciiTheme="minorHAnsi" w:hAnsiTheme="minorHAnsi" w:cstheme="minorHAnsi"/>
          <w:color w:val="24292E"/>
          <w:sz w:val="22"/>
          <w:szCs w:val="22"/>
        </w:rPr>
        <w:t xml:space="preserve"> of words </w:t>
      </w:r>
      <w:r w:rsidR="00910CDA" w:rsidRPr="00910CDA">
        <w:rPr>
          <w:rFonts w:asciiTheme="minorHAnsi" w:hAnsiTheme="minorHAnsi" w:cstheme="minorHAnsi"/>
          <w:color w:val="24292E"/>
          <w:sz w:val="22"/>
          <w:szCs w:val="22"/>
        </w:rPr>
        <w:t xml:space="preserve">features </w:t>
      </w:r>
      <w:r w:rsidR="00880BC5" w:rsidRPr="00910CDA">
        <w:rPr>
          <w:rFonts w:asciiTheme="minorHAnsi" w:hAnsiTheme="minorHAnsi" w:cstheme="minorHAnsi"/>
          <w:color w:val="24292E"/>
          <w:sz w:val="22"/>
          <w:szCs w:val="22"/>
        </w:rPr>
        <w:t xml:space="preserve">are a strong </w:t>
      </w:r>
      <w:r w:rsidR="00910CDA" w:rsidRPr="00910CDA">
        <w:rPr>
          <w:rFonts w:asciiTheme="minorHAnsi" w:hAnsiTheme="minorHAnsi" w:cstheme="minorHAnsi"/>
          <w:color w:val="24292E"/>
          <w:sz w:val="22"/>
          <w:szCs w:val="22"/>
        </w:rPr>
        <w:t>baseline</w:t>
      </w:r>
      <w:r w:rsidR="00880BC5" w:rsidRPr="00910CDA">
        <w:rPr>
          <w:rFonts w:asciiTheme="minorHAnsi" w:hAnsiTheme="minorHAnsi" w:cstheme="minorHAnsi"/>
          <w:color w:val="24292E"/>
          <w:sz w:val="22"/>
          <w:szCs w:val="22"/>
        </w:rPr>
        <w:t>.</w:t>
      </w:r>
      <w:r w:rsidR="00E64624" w:rsidRPr="00910CDA">
        <w:rPr>
          <w:rFonts w:asciiTheme="minorHAnsi" w:hAnsiTheme="minorHAnsi" w:cstheme="minorHAnsi"/>
          <w:color w:val="24292E"/>
          <w:sz w:val="22"/>
          <w:szCs w:val="22"/>
        </w:rPr>
        <w:t xml:space="preserve"> </w:t>
      </w:r>
      <w:r w:rsidR="00880BC5" w:rsidRPr="00910CDA">
        <w:rPr>
          <w:rFonts w:asciiTheme="minorHAnsi" w:hAnsiTheme="minorHAnsi" w:cstheme="minorHAnsi"/>
          <w:color w:val="24292E"/>
          <w:sz w:val="22"/>
          <w:szCs w:val="22"/>
        </w:rPr>
        <w:t xml:space="preserve">Due to the large number of input features in bag of word models, </w:t>
      </w:r>
      <w:r w:rsidR="00910CDA" w:rsidRPr="00910CDA">
        <w:rPr>
          <w:rFonts w:asciiTheme="minorHAnsi" w:hAnsiTheme="minorHAnsi" w:cstheme="minorHAnsi"/>
          <w:color w:val="24292E"/>
          <w:sz w:val="22"/>
          <w:szCs w:val="22"/>
        </w:rPr>
        <w:t>regularization</w:t>
      </w:r>
      <w:r w:rsidR="00880BC5" w:rsidRPr="00910CDA">
        <w:rPr>
          <w:rFonts w:asciiTheme="minorHAnsi" w:hAnsiTheme="minorHAnsi" w:cstheme="minorHAnsi"/>
          <w:color w:val="24292E"/>
          <w:sz w:val="22"/>
          <w:szCs w:val="22"/>
        </w:rPr>
        <w:t xml:space="preserve"> is </w:t>
      </w:r>
      <w:r w:rsidR="00910CDA" w:rsidRPr="00910CDA">
        <w:rPr>
          <w:rFonts w:asciiTheme="minorHAnsi" w:hAnsiTheme="minorHAnsi" w:cstheme="minorHAnsi"/>
          <w:color w:val="24292E"/>
          <w:sz w:val="22"/>
          <w:szCs w:val="22"/>
        </w:rPr>
        <w:t>necessary</w:t>
      </w:r>
      <w:r w:rsidR="00880BC5" w:rsidRPr="00910CDA">
        <w:rPr>
          <w:rFonts w:asciiTheme="minorHAnsi" w:hAnsiTheme="minorHAnsi" w:cstheme="minorHAnsi"/>
          <w:color w:val="24292E"/>
          <w:sz w:val="22"/>
          <w:szCs w:val="22"/>
        </w:rPr>
        <w:t xml:space="preserve"> to prevent </w:t>
      </w:r>
      <w:r w:rsidR="00910CDA" w:rsidRPr="00910CDA">
        <w:rPr>
          <w:rFonts w:asciiTheme="minorHAnsi" w:hAnsiTheme="minorHAnsi" w:cstheme="minorHAnsi"/>
          <w:color w:val="24292E"/>
          <w:sz w:val="22"/>
          <w:szCs w:val="22"/>
        </w:rPr>
        <w:t>overfitting</w:t>
      </w:r>
      <w:r w:rsidR="00880BC5" w:rsidRPr="00910CDA">
        <w:rPr>
          <w:rFonts w:asciiTheme="minorHAnsi" w:hAnsiTheme="minorHAnsi" w:cstheme="minorHAnsi"/>
          <w:color w:val="24292E"/>
          <w:sz w:val="22"/>
          <w:szCs w:val="22"/>
        </w:rPr>
        <w:t xml:space="preserve">. </w:t>
      </w:r>
      <w:r w:rsidR="00910CDA" w:rsidRPr="00910CDA">
        <w:rPr>
          <w:rFonts w:asciiTheme="minorHAnsi" w:hAnsiTheme="minorHAnsi" w:cstheme="minorHAnsi"/>
          <w:color w:val="24292E"/>
          <w:sz w:val="22"/>
          <w:szCs w:val="22"/>
        </w:rPr>
        <w:t>Therefore,</w:t>
      </w:r>
      <w:r w:rsidR="00880BC5" w:rsidRPr="00910CDA">
        <w:rPr>
          <w:rFonts w:asciiTheme="minorHAnsi" w:hAnsiTheme="minorHAnsi" w:cstheme="minorHAnsi"/>
          <w:color w:val="24292E"/>
          <w:sz w:val="22"/>
          <w:szCs w:val="22"/>
        </w:rPr>
        <w:t xml:space="preserve"> a penalty will be applied to the l2 norm of the coefficients, resulting in what is called </w:t>
      </w:r>
      <w:r w:rsidR="00880BC5" w:rsidRPr="00910CDA">
        <w:rPr>
          <w:rFonts w:asciiTheme="minorHAnsi" w:hAnsiTheme="minorHAnsi" w:cstheme="minorHAnsi"/>
          <w:i/>
          <w:color w:val="24292E"/>
          <w:sz w:val="22"/>
          <w:szCs w:val="22"/>
        </w:rPr>
        <w:t>ridge</w:t>
      </w:r>
      <w:r w:rsidR="00880BC5" w:rsidRPr="00910CDA">
        <w:rPr>
          <w:rFonts w:asciiTheme="minorHAnsi" w:hAnsiTheme="minorHAnsi" w:cstheme="minorHAnsi"/>
          <w:color w:val="24292E"/>
          <w:sz w:val="22"/>
          <w:szCs w:val="22"/>
        </w:rPr>
        <w:t xml:space="preserve"> logistic regression. Since the strength of </w:t>
      </w:r>
      <w:r w:rsidR="00910CDA" w:rsidRPr="00910CDA">
        <w:rPr>
          <w:rFonts w:asciiTheme="minorHAnsi" w:hAnsiTheme="minorHAnsi" w:cstheme="minorHAnsi"/>
          <w:color w:val="24292E"/>
          <w:sz w:val="22"/>
          <w:szCs w:val="22"/>
        </w:rPr>
        <w:t xml:space="preserve">the </w:t>
      </w:r>
      <w:r w:rsidR="00880BC5" w:rsidRPr="00910CDA">
        <w:rPr>
          <w:rFonts w:asciiTheme="minorHAnsi" w:hAnsiTheme="minorHAnsi" w:cstheme="minorHAnsi"/>
          <w:color w:val="24292E"/>
          <w:sz w:val="22"/>
          <w:szCs w:val="22"/>
        </w:rPr>
        <w:t xml:space="preserve">penalty is a hyperparameter that is not learned from the training data, </w:t>
      </w:r>
      <w:r w:rsidR="00910CDA" w:rsidRPr="00910CDA">
        <w:rPr>
          <w:rFonts w:asciiTheme="minorHAnsi" w:hAnsiTheme="minorHAnsi" w:cstheme="minorHAnsi"/>
          <w:color w:val="24292E"/>
          <w:sz w:val="22"/>
          <w:szCs w:val="22"/>
        </w:rPr>
        <w:t>cross-</w:t>
      </w:r>
      <w:r w:rsidR="00CD1AE9" w:rsidRPr="00910CDA">
        <w:rPr>
          <w:rFonts w:asciiTheme="minorHAnsi" w:hAnsiTheme="minorHAnsi" w:cstheme="minorHAnsi"/>
          <w:color w:val="24292E"/>
          <w:sz w:val="22"/>
          <w:szCs w:val="22"/>
        </w:rPr>
        <w:t xml:space="preserve">fold </w:t>
      </w:r>
      <w:r w:rsidR="00880BC5" w:rsidRPr="00910CDA">
        <w:rPr>
          <w:rFonts w:asciiTheme="minorHAnsi" w:hAnsiTheme="minorHAnsi" w:cstheme="minorHAnsi"/>
          <w:color w:val="24292E"/>
          <w:sz w:val="22"/>
          <w:szCs w:val="22"/>
        </w:rPr>
        <w:t>validation will be</w:t>
      </w:r>
      <w:r w:rsidR="00CD1AE9" w:rsidRPr="00910CDA">
        <w:rPr>
          <w:rFonts w:asciiTheme="minorHAnsi" w:hAnsiTheme="minorHAnsi" w:cstheme="minorHAnsi"/>
          <w:color w:val="24292E"/>
          <w:sz w:val="22"/>
          <w:szCs w:val="22"/>
        </w:rPr>
        <w:t xml:space="preserve"> to </w:t>
      </w:r>
      <w:r w:rsidR="00880BC5" w:rsidRPr="00910CDA">
        <w:rPr>
          <w:rFonts w:asciiTheme="minorHAnsi" w:hAnsiTheme="minorHAnsi" w:cstheme="minorHAnsi"/>
          <w:color w:val="24292E"/>
          <w:sz w:val="22"/>
          <w:szCs w:val="22"/>
        </w:rPr>
        <w:t xml:space="preserve">used </w:t>
      </w:r>
      <w:r w:rsidR="00CD1AE9" w:rsidRPr="00910CDA">
        <w:rPr>
          <w:rFonts w:asciiTheme="minorHAnsi" w:hAnsiTheme="minorHAnsi" w:cstheme="minorHAnsi"/>
          <w:color w:val="24292E"/>
          <w:sz w:val="22"/>
          <w:szCs w:val="22"/>
        </w:rPr>
        <w:t xml:space="preserve">find appropriate lambda (regularization strength). </w:t>
      </w:r>
    </w:p>
    <w:p w14:paraId="13A55737" w14:textId="122A62A4" w:rsidR="007C2288" w:rsidRPr="00886910" w:rsidRDefault="00E705A5" w:rsidP="00E705A5">
      <w:pPr>
        <w:pStyle w:val="Heading3"/>
        <w:keepNext w:val="0"/>
        <w:keepLines w:val="0"/>
        <w:spacing w:before="360" w:after="240"/>
        <w:rPr>
          <w:rFonts w:ascii="Segoe UI" w:hAnsi="Segoe UI" w:cs="Segoe UI"/>
          <w:b/>
          <w:color w:val="24292E"/>
          <w:sz w:val="30"/>
          <w:szCs w:val="30"/>
        </w:rPr>
      </w:pPr>
      <w:r>
        <w:rPr>
          <w:rFonts w:ascii="Segoe UI" w:hAnsi="Segoe UI" w:cs="Segoe UI"/>
          <w:b/>
          <w:color w:val="24292E"/>
          <w:sz w:val="30"/>
          <w:szCs w:val="30"/>
        </w:rPr>
        <w:t xml:space="preserve">6 - </w:t>
      </w:r>
      <w:r w:rsidR="007C2288" w:rsidRPr="00886910">
        <w:rPr>
          <w:rFonts w:ascii="Segoe UI" w:hAnsi="Segoe UI" w:cs="Segoe UI"/>
          <w:b/>
          <w:color w:val="24292E"/>
          <w:sz w:val="30"/>
          <w:szCs w:val="30"/>
        </w:rPr>
        <w:t>Evaluation Metrics</w:t>
      </w:r>
    </w:p>
    <w:p w14:paraId="17DDE67A" w14:textId="1186A20F" w:rsidR="00B47825" w:rsidRPr="00910CDA" w:rsidRDefault="00910CDA" w:rsidP="000841C6">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There are many different metrics that can</w:t>
      </w:r>
      <w:r w:rsidR="00B419C8">
        <w:rPr>
          <w:rFonts w:asciiTheme="minorHAnsi" w:hAnsiTheme="minorHAnsi" w:cstheme="minorHAnsi"/>
          <w:color w:val="24292E"/>
          <w:sz w:val="22"/>
          <w:szCs w:val="22"/>
        </w:rPr>
        <w:t>could</w:t>
      </w:r>
      <w:r>
        <w:rPr>
          <w:rFonts w:asciiTheme="minorHAnsi" w:hAnsiTheme="minorHAnsi" w:cstheme="minorHAnsi"/>
          <w:color w:val="24292E"/>
          <w:sz w:val="22"/>
          <w:szCs w:val="22"/>
        </w:rPr>
        <w:t xml:space="preserve"> be used to evaluate the solution, g</w:t>
      </w:r>
      <w:r w:rsidR="008B3CA9" w:rsidRPr="00910CDA">
        <w:rPr>
          <w:rFonts w:asciiTheme="minorHAnsi" w:hAnsiTheme="minorHAnsi" w:cstheme="minorHAnsi"/>
          <w:color w:val="24292E"/>
          <w:sz w:val="22"/>
          <w:szCs w:val="22"/>
        </w:rPr>
        <w:t xml:space="preserve">iven that this is binary classification </w:t>
      </w:r>
      <w:r>
        <w:rPr>
          <w:rFonts w:asciiTheme="minorHAnsi" w:hAnsiTheme="minorHAnsi" w:cstheme="minorHAnsi"/>
          <w:color w:val="24292E"/>
          <w:sz w:val="22"/>
          <w:szCs w:val="22"/>
        </w:rPr>
        <w:t>problem</w:t>
      </w:r>
      <w:r w:rsidR="00886910" w:rsidRPr="00910CDA">
        <w:rPr>
          <w:rFonts w:asciiTheme="minorHAnsi" w:hAnsiTheme="minorHAnsi" w:cstheme="minorHAnsi"/>
          <w:color w:val="24292E"/>
          <w:sz w:val="22"/>
          <w:szCs w:val="22"/>
        </w:rPr>
        <w:t xml:space="preserve">. </w:t>
      </w:r>
      <w:r w:rsidR="00CF2CE0" w:rsidRPr="00910CDA">
        <w:rPr>
          <w:rFonts w:asciiTheme="minorHAnsi" w:hAnsiTheme="minorHAnsi" w:cstheme="minorHAnsi"/>
          <w:color w:val="24292E"/>
          <w:sz w:val="22"/>
          <w:szCs w:val="22"/>
        </w:rPr>
        <w:t>The m</w:t>
      </w:r>
      <w:r w:rsidR="00886910" w:rsidRPr="00910CDA">
        <w:rPr>
          <w:rFonts w:asciiTheme="minorHAnsi" w:hAnsiTheme="minorHAnsi" w:cstheme="minorHAnsi"/>
          <w:color w:val="24292E"/>
          <w:sz w:val="22"/>
          <w:szCs w:val="22"/>
        </w:rPr>
        <w:t xml:space="preserve">ost </w:t>
      </w:r>
      <w:r w:rsidR="00CF2CE0" w:rsidRPr="00910CDA">
        <w:rPr>
          <w:rFonts w:asciiTheme="minorHAnsi" w:hAnsiTheme="minorHAnsi" w:cstheme="minorHAnsi"/>
          <w:color w:val="24292E"/>
          <w:sz w:val="22"/>
          <w:szCs w:val="22"/>
        </w:rPr>
        <w:t xml:space="preserve">common metric </w:t>
      </w:r>
      <w:r w:rsidR="00886910" w:rsidRPr="00910CDA">
        <w:rPr>
          <w:rFonts w:asciiTheme="minorHAnsi" w:hAnsiTheme="minorHAnsi" w:cstheme="minorHAnsi"/>
          <w:color w:val="24292E"/>
          <w:sz w:val="22"/>
          <w:szCs w:val="22"/>
        </w:rPr>
        <w:t>is accuracy</w:t>
      </w:r>
      <w:r w:rsidR="00CF2CE0" w:rsidRPr="00910CDA">
        <w:rPr>
          <w:rFonts w:asciiTheme="minorHAnsi" w:hAnsiTheme="minorHAnsi" w:cstheme="minorHAnsi"/>
          <w:color w:val="24292E"/>
          <w:sz w:val="22"/>
          <w:szCs w:val="22"/>
        </w:rPr>
        <w:t>.</w:t>
      </w:r>
      <w:r>
        <w:rPr>
          <w:rFonts w:asciiTheme="minorHAnsi" w:hAnsiTheme="minorHAnsi" w:cstheme="minorHAnsi"/>
          <w:color w:val="24292E"/>
          <w:sz w:val="22"/>
          <w:szCs w:val="22"/>
        </w:rPr>
        <w:t xml:space="preserve"> </w:t>
      </w:r>
      <w:r w:rsidR="00CF2CE0" w:rsidRPr="00910CDA">
        <w:rPr>
          <w:rFonts w:asciiTheme="minorHAnsi" w:hAnsiTheme="minorHAnsi" w:cstheme="minorHAnsi"/>
          <w:color w:val="24292E"/>
          <w:sz w:val="22"/>
          <w:szCs w:val="22"/>
        </w:rPr>
        <w:t xml:space="preserve">If </w:t>
      </w:r>
      <m:oMath>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i</m:t>
            </m:r>
          </m:sub>
        </m:sSub>
      </m:oMath>
      <w:r w:rsidR="00CF2CE0" w:rsidRPr="00910CDA">
        <w:rPr>
          <w:rFonts w:asciiTheme="minorHAnsi" w:hAnsiTheme="minorHAnsi" w:cstheme="minorHAnsi"/>
          <w:i/>
          <w:color w:val="24292E"/>
          <w:sz w:val="22"/>
          <w:szCs w:val="22"/>
        </w:rPr>
        <w:t xml:space="preserve"> </w:t>
      </w:r>
      <w:r w:rsidR="00CF2CE0" w:rsidRPr="00910CDA">
        <w:rPr>
          <w:rFonts w:asciiTheme="minorHAnsi" w:hAnsiTheme="minorHAnsi" w:cstheme="minorHAnsi"/>
          <w:color w:val="24292E"/>
          <w:sz w:val="22"/>
          <w:szCs w:val="22"/>
        </w:rPr>
        <w:t xml:space="preserve">is the true value of observation </w:t>
      </w:r>
      <w:r w:rsidR="00CF2CE0" w:rsidRPr="00910CDA">
        <w:rPr>
          <w:rFonts w:asciiTheme="minorHAnsi" w:hAnsiTheme="minorHAnsi" w:cstheme="minorHAnsi"/>
          <w:i/>
          <w:color w:val="24292E"/>
          <w:sz w:val="22"/>
          <w:szCs w:val="22"/>
        </w:rPr>
        <w:t>i</w:t>
      </w:r>
      <w:r w:rsidR="00CF2CE0" w:rsidRPr="00910CDA">
        <w:rPr>
          <w:rFonts w:asciiTheme="minorHAnsi" w:hAnsiTheme="minorHAnsi" w:cstheme="minorHAnsi"/>
          <w:color w:val="24292E"/>
          <w:sz w:val="22"/>
          <w:szCs w:val="22"/>
        </w:rPr>
        <w:t xml:space="preserve">, such that </w:t>
      </w:r>
    </w:p>
    <w:p w14:paraId="5BB4E4C9" w14:textId="7A80295B" w:rsidR="00297087" w:rsidRPr="00910CDA" w:rsidRDefault="00570ECC" w:rsidP="000841C6">
      <w:pPr>
        <w:pStyle w:val="NormalWeb"/>
        <w:spacing w:before="0" w:beforeAutospacing="0" w:after="240" w:afterAutospacing="0"/>
        <w:jc w:val="center"/>
        <w:rPr>
          <w:rFonts w:asciiTheme="minorHAnsi" w:hAnsiTheme="minorHAnsi" w:cstheme="minorHAnsi"/>
          <w:color w:val="24292E"/>
          <w:sz w:val="22"/>
          <w:szCs w:val="22"/>
        </w:rPr>
      </w:pPr>
      <m:oMath>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i</m:t>
            </m:r>
            <m:r>
              <w:rPr>
                <w:rFonts w:ascii="Cambria Math" w:hAnsi="Cambria Math" w:cstheme="minorHAnsi"/>
                <w:color w:val="24292E"/>
                <w:sz w:val="22"/>
                <w:szCs w:val="22"/>
              </w:rPr>
              <m:t xml:space="preserve"> </m:t>
            </m:r>
          </m:sub>
        </m:sSub>
        <m:r>
          <w:rPr>
            <w:rFonts w:ascii="Cambria Math" w:hAnsi="Cambria Math" w:cstheme="minorHAnsi"/>
            <w:color w:val="24292E"/>
            <w:sz w:val="22"/>
            <w:szCs w:val="22"/>
          </w:rPr>
          <m:t>ϵ</m:t>
        </m:r>
        <m:r>
          <w:rPr>
            <w:rFonts w:ascii="Cambria Math" w:hAnsi="Cambria Math" w:cstheme="minorHAnsi"/>
            <w:color w:val="24292E"/>
            <w:sz w:val="22"/>
            <w:szCs w:val="22"/>
          </w:rPr>
          <m:t xml:space="preserve"> </m:t>
        </m:r>
        <m:r>
          <w:rPr>
            <w:rFonts w:ascii="Cambria Math" w:hAnsi="Cambria Math" w:cstheme="minorHAnsi"/>
            <w:color w:val="24292E"/>
            <w:sz w:val="22"/>
            <w:szCs w:val="22"/>
          </w:rPr>
          <m:t xml:space="preserve">0,1 </m:t>
        </m:r>
        <m:d>
          <m:dPr>
            <m:begChr m:val="{"/>
            <m:endChr m:val="}"/>
            <m:ctrlPr>
              <w:rPr>
                <w:rFonts w:ascii="Cambria Math" w:hAnsi="Cambria Math" w:cstheme="minorHAnsi"/>
                <w:i/>
                <w:color w:val="24292E"/>
                <w:sz w:val="22"/>
                <w:szCs w:val="22"/>
              </w:rPr>
            </m:ctrlPr>
          </m:dPr>
          <m:e>
            <m:r>
              <w:rPr>
                <w:rFonts w:ascii="Cambria Math" w:hAnsi="Cambria Math" w:cstheme="minorHAnsi"/>
                <w:color w:val="24292E"/>
                <w:sz w:val="22"/>
                <w:szCs w:val="22"/>
              </w:rPr>
              <m:t>1,0</m:t>
            </m:r>
          </m:e>
        </m:d>
      </m:oMath>
      <w:r w:rsidR="002167D8">
        <w:rPr>
          <w:rFonts w:ascii="Segoe UI" w:hAnsi="Segoe UI" w:cs="Segoe UI"/>
          <w:color w:val="24292E"/>
          <w:sz w:val="22"/>
          <w:szCs w:val="22"/>
        </w:rPr>
        <w:t>.</w:t>
      </w:r>
    </w:p>
    <w:p w14:paraId="75869C99" w14:textId="044223E6" w:rsidR="00F9270A" w:rsidRPr="00910CDA" w:rsidRDefault="00297087" w:rsidP="000841C6">
      <w:pPr>
        <w:pStyle w:val="NormalWeb"/>
        <w:spacing w:before="0" w:beforeAutospacing="0" w:after="240" w:afterAutospacing="0"/>
        <w:rPr>
          <w:rFonts w:asciiTheme="minorHAnsi" w:hAnsiTheme="minorHAnsi" w:cstheme="minorHAnsi"/>
          <w:color w:val="24292E"/>
          <w:sz w:val="22"/>
          <w:szCs w:val="22"/>
        </w:rPr>
      </w:pPr>
      <w:r w:rsidRPr="00910CDA">
        <w:rPr>
          <w:rFonts w:asciiTheme="minorHAnsi" w:hAnsiTheme="minorHAnsi" w:cstheme="minorHAnsi"/>
          <w:color w:val="24292E"/>
          <w:sz w:val="22"/>
          <w:szCs w:val="22"/>
        </w:rPr>
        <w:lastRenderedPageBreak/>
        <w:t>a</w:t>
      </w:r>
      <w:r w:rsidR="00F9270A" w:rsidRPr="00910CDA">
        <w:rPr>
          <w:rFonts w:asciiTheme="minorHAnsi" w:hAnsiTheme="minorHAnsi" w:cstheme="minorHAnsi"/>
          <w:color w:val="24292E"/>
          <w:sz w:val="22"/>
          <w:szCs w:val="22"/>
        </w:rPr>
        <w:t xml:space="preserve">nd </w:t>
      </w:r>
      <m:oMath>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oMath>
      <w:r w:rsidR="00F9270A" w:rsidRPr="00910CDA">
        <w:rPr>
          <w:rFonts w:asciiTheme="minorHAnsi" w:hAnsiTheme="minorHAnsi" w:cstheme="minorHAnsi"/>
          <w:color w:val="24292E"/>
          <w:sz w:val="22"/>
          <w:szCs w:val="22"/>
        </w:rPr>
        <w:t xml:space="preserve">is the </w:t>
      </w:r>
      <w:r w:rsidR="00CF2CE0" w:rsidRPr="00910CDA">
        <w:rPr>
          <w:rFonts w:asciiTheme="minorHAnsi" w:hAnsiTheme="minorHAnsi" w:cstheme="minorHAnsi"/>
          <w:color w:val="24292E"/>
          <w:sz w:val="22"/>
          <w:szCs w:val="22"/>
        </w:rPr>
        <w:t xml:space="preserve">predicted value of the </w:t>
      </w:r>
      <w:r w:rsidR="00CF2CE0" w:rsidRPr="00910CDA">
        <w:rPr>
          <w:rFonts w:asciiTheme="minorHAnsi" w:hAnsiTheme="minorHAnsi" w:cstheme="minorHAnsi"/>
          <w:i/>
          <w:color w:val="24292E"/>
          <w:sz w:val="22"/>
          <w:szCs w:val="22"/>
        </w:rPr>
        <w:t>i</w:t>
      </w:r>
      <w:r w:rsidR="00CF2CE0" w:rsidRPr="00910CDA">
        <w:rPr>
          <w:rFonts w:asciiTheme="minorHAnsi" w:hAnsiTheme="minorHAnsi" w:cstheme="minorHAnsi"/>
          <w:color w:val="24292E"/>
          <w:sz w:val="22"/>
          <w:szCs w:val="22"/>
        </w:rPr>
        <w:t>-th</w:t>
      </w:r>
      <w:r w:rsidRPr="00910CDA">
        <w:rPr>
          <w:rFonts w:asciiTheme="minorHAnsi" w:hAnsiTheme="minorHAnsi" w:cstheme="minorHAnsi"/>
          <w:color w:val="24292E"/>
          <w:sz w:val="22"/>
          <w:szCs w:val="22"/>
        </w:rPr>
        <w:t xml:space="preserve"> observation, then the accuracy of the </w:t>
      </w:r>
      <w:r w:rsidR="00674E28" w:rsidRPr="00910CDA">
        <w:rPr>
          <w:rFonts w:asciiTheme="minorHAnsi" w:hAnsiTheme="minorHAnsi" w:cstheme="minorHAnsi"/>
          <w:color w:val="24292E"/>
          <w:sz w:val="22"/>
          <w:szCs w:val="22"/>
        </w:rPr>
        <w:t>predicted values can be calculated as</w:t>
      </w:r>
      <w:r w:rsidRPr="00910CDA">
        <w:rPr>
          <w:rFonts w:asciiTheme="minorHAnsi" w:hAnsiTheme="minorHAnsi" w:cstheme="minorHAnsi"/>
          <w:color w:val="24292E"/>
          <w:sz w:val="22"/>
          <w:szCs w:val="22"/>
        </w:rPr>
        <w:t>:</w:t>
      </w:r>
    </w:p>
    <w:p w14:paraId="499D5AD8" w14:textId="24A7AB87" w:rsidR="00F9270A" w:rsidRPr="00910CDA" w:rsidRDefault="00CF2CE0" w:rsidP="00F9270A">
      <w:pPr>
        <w:pStyle w:val="NormalWeb"/>
        <w:spacing w:before="0" w:beforeAutospacing="0" w:after="240" w:afterAutospacing="0"/>
        <w:rPr>
          <w:rFonts w:asciiTheme="minorHAnsi" w:hAnsiTheme="minorHAnsi" w:cstheme="minorHAnsi"/>
          <w:color w:val="24292E"/>
          <w:sz w:val="22"/>
          <w:szCs w:val="22"/>
        </w:rPr>
      </w:pPr>
      <m:oMathPara>
        <m:oMath>
          <m:r>
            <w:rPr>
              <w:rFonts w:ascii="Cambria Math" w:hAnsi="Cambria Math" w:cstheme="minorHAnsi"/>
              <w:color w:val="24292E"/>
              <w:sz w:val="22"/>
              <w:szCs w:val="22"/>
            </w:rPr>
            <m:t>accuracy</m:t>
          </m:r>
          <m:d>
            <m:dPr>
              <m:ctrlPr>
                <w:rPr>
                  <w:rFonts w:ascii="Cambria Math" w:hAnsi="Cambria Math" w:cstheme="minorHAnsi"/>
                  <w:i/>
                  <w:color w:val="24292E"/>
                  <w:sz w:val="22"/>
                  <w:szCs w:val="22"/>
                </w:rPr>
              </m:ctrlPr>
            </m:dPr>
            <m:e>
              <m:r>
                <w:rPr>
                  <w:rFonts w:ascii="Cambria Math" w:hAnsi="Cambria Math" w:cstheme="minorHAnsi"/>
                  <w:color w:val="24292E"/>
                  <w:sz w:val="22"/>
                  <w:szCs w:val="22"/>
                </w:rPr>
                <m:t>funny,</m:t>
              </m:r>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d>
          <m:r>
            <w:rPr>
              <w:rFonts w:ascii="Cambria Math" w:hAnsi="Cambria Math" w:cstheme="minorHAnsi"/>
              <w:color w:val="24292E"/>
              <w:sz w:val="22"/>
              <w:szCs w:val="22"/>
            </w:rPr>
            <m:t>=</m:t>
          </m:r>
          <m:f>
            <m:fPr>
              <m:ctrlPr>
                <w:rPr>
                  <w:rFonts w:ascii="Cambria Math" w:hAnsi="Cambria Math" w:cstheme="minorHAnsi"/>
                  <w:i/>
                  <w:color w:val="24292E"/>
                  <w:sz w:val="22"/>
                  <w:szCs w:val="22"/>
                </w:rPr>
              </m:ctrlPr>
            </m:fPr>
            <m:num>
              <m:r>
                <w:rPr>
                  <w:rFonts w:ascii="Cambria Math" w:hAnsi="Cambria Math" w:cstheme="minorHAnsi"/>
                  <w:color w:val="24292E"/>
                  <w:sz w:val="22"/>
                  <w:szCs w:val="22"/>
                </w:rPr>
                <m:t>1</m:t>
              </m:r>
            </m:num>
            <m:den>
              <m:r>
                <w:rPr>
                  <w:rFonts w:ascii="Cambria Math" w:hAnsi="Cambria Math" w:cstheme="minorHAnsi"/>
                  <w:color w:val="24292E"/>
                  <w:sz w:val="22"/>
                  <w:szCs w:val="22"/>
                </w:rPr>
                <m:t>N</m:t>
              </m:r>
            </m:den>
          </m:f>
          <m:r>
            <w:rPr>
              <w:rFonts w:ascii="Cambria Math" w:hAnsi="Cambria Math" w:cstheme="minorHAnsi"/>
              <w:color w:val="24292E"/>
              <w:sz w:val="22"/>
              <w:szCs w:val="22"/>
            </w:rPr>
            <m:t xml:space="preserve"> </m:t>
          </m:r>
          <m:nary>
            <m:naryPr>
              <m:chr m:val="∑"/>
              <m:limLoc m:val="undOvr"/>
              <m:ctrlPr>
                <w:rPr>
                  <w:rFonts w:ascii="Cambria Math" w:hAnsi="Cambria Math" w:cstheme="minorHAnsi"/>
                  <w:i/>
                  <w:color w:val="24292E"/>
                  <w:sz w:val="22"/>
                  <w:szCs w:val="22"/>
                </w:rPr>
              </m:ctrlPr>
            </m:naryPr>
            <m:sub>
              <m:r>
                <w:rPr>
                  <w:rFonts w:ascii="Cambria Math" w:hAnsi="Cambria Math" w:cstheme="minorHAnsi"/>
                  <w:color w:val="24292E"/>
                  <w:sz w:val="22"/>
                  <w:szCs w:val="22"/>
                </w:rPr>
                <m:t>i=1</m:t>
              </m:r>
            </m:sub>
            <m:sup>
              <m:r>
                <w:rPr>
                  <w:rFonts w:ascii="Cambria Math" w:hAnsi="Cambria Math" w:cstheme="minorHAnsi"/>
                  <w:color w:val="24292E"/>
                  <w:sz w:val="22"/>
                  <w:szCs w:val="22"/>
                </w:rPr>
                <m:t>N</m:t>
              </m:r>
            </m:sup>
            <m:e>
              <m:r>
                <w:rPr>
                  <w:rFonts w:ascii="Cambria Math" w:hAnsi="Cambria Math" w:cstheme="minorHAnsi"/>
                  <w:color w:val="24292E"/>
                  <w:sz w:val="22"/>
                  <w:szCs w:val="22"/>
                </w:rPr>
                <m:t>1</m:t>
              </m:r>
              <m:d>
                <m:dPr>
                  <m:ctrlPr>
                    <w:rPr>
                      <w:rFonts w:ascii="Cambria Math" w:hAnsi="Cambria Math" w:cstheme="minorHAnsi"/>
                      <w:i/>
                      <w:color w:val="24292E"/>
                      <w:sz w:val="22"/>
                      <w:szCs w:val="22"/>
                    </w:rPr>
                  </m:ctrlPr>
                </m:dPr>
                <m:e>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i</m:t>
                      </m:r>
                    </m:sub>
                  </m:sSub>
                  <m:r>
                    <w:rPr>
                      <w:rFonts w:ascii="Cambria Math" w:hAnsi="Cambria Math" w:cstheme="minorHAnsi"/>
                      <w:color w:val="24292E"/>
                      <w:sz w:val="22"/>
                      <w:szCs w:val="22"/>
                    </w:rPr>
                    <m:t>=</m:t>
                  </m:r>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e>
              </m:d>
            </m:e>
          </m:nary>
        </m:oMath>
      </m:oMathPara>
    </w:p>
    <w:p w14:paraId="5B02EDF0" w14:textId="34177279" w:rsidR="00674E28" w:rsidRPr="00910CDA" w:rsidRDefault="00910CDA" w:rsidP="00CF2CE0">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w</w:t>
      </w:r>
      <w:r w:rsidR="00297087" w:rsidRPr="00910CDA">
        <w:rPr>
          <w:rFonts w:asciiTheme="minorHAnsi" w:hAnsiTheme="minorHAnsi" w:cstheme="minorHAnsi"/>
          <w:color w:val="24292E"/>
          <w:sz w:val="22"/>
          <w:szCs w:val="22"/>
        </w:rPr>
        <w:t xml:space="preserve">here </w:t>
      </w:r>
      <w:r w:rsidR="00753B04">
        <w:rPr>
          <w:rFonts w:asciiTheme="minorHAnsi" w:hAnsiTheme="minorHAnsi" w:cstheme="minorHAnsi"/>
          <w:i/>
          <w:color w:val="24292E"/>
          <w:sz w:val="22"/>
          <w:szCs w:val="22"/>
        </w:rPr>
        <w:t>N</w:t>
      </w:r>
      <w:r w:rsidR="00674E28" w:rsidRPr="00910CDA">
        <w:rPr>
          <w:rFonts w:asciiTheme="minorHAnsi" w:hAnsiTheme="minorHAnsi" w:cstheme="minorHAnsi"/>
          <w:i/>
          <w:color w:val="24292E"/>
          <w:sz w:val="22"/>
          <w:szCs w:val="22"/>
        </w:rPr>
        <w:t xml:space="preserve"> </w:t>
      </w:r>
      <w:r w:rsidR="00674E28" w:rsidRPr="00910CDA">
        <w:rPr>
          <w:rFonts w:asciiTheme="minorHAnsi" w:hAnsiTheme="minorHAnsi" w:cstheme="minorHAnsi"/>
          <w:color w:val="24292E"/>
          <w:sz w:val="22"/>
          <w:szCs w:val="22"/>
        </w:rPr>
        <w:t xml:space="preserve">is the number of samples and </w:t>
      </w:r>
      <m:oMath>
        <m:r>
          <w:rPr>
            <w:rFonts w:ascii="Cambria Math" w:hAnsi="Cambria Math" w:cstheme="minorHAnsi"/>
            <w:color w:val="24292E"/>
            <w:sz w:val="22"/>
            <w:szCs w:val="22"/>
          </w:rPr>
          <m:t>1</m:t>
        </m:r>
        <m:d>
          <m:dPr>
            <m:ctrlPr>
              <w:rPr>
                <w:rFonts w:ascii="Cambria Math" w:hAnsi="Cambria Math" w:cstheme="minorHAnsi"/>
                <w:i/>
                <w:color w:val="24292E"/>
                <w:sz w:val="22"/>
                <w:szCs w:val="22"/>
              </w:rPr>
            </m:ctrlPr>
          </m:dPr>
          <m:e>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i</m:t>
                </m:r>
              </m:sub>
            </m:sSub>
            <m:r>
              <w:rPr>
                <w:rFonts w:ascii="Cambria Math" w:hAnsi="Cambria Math" w:cstheme="minorHAnsi"/>
                <w:color w:val="24292E"/>
                <w:sz w:val="22"/>
                <w:szCs w:val="22"/>
              </w:rPr>
              <m:t>=</m:t>
            </m:r>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e>
        </m:d>
      </m:oMath>
      <w:r w:rsidR="00297087" w:rsidRPr="00910CDA">
        <w:rPr>
          <w:rFonts w:asciiTheme="minorHAnsi" w:hAnsiTheme="minorHAnsi" w:cstheme="minorHAnsi"/>
          <w:color w:val="24292E"/>
          <w:sz w:val="22"/>
          <w:szCs w:val="22"/>
        </w:rPr>
        <w:t xml:space="preserve"> is the indicator function</w:t>
      </w:r>
      <w:r w:rsidR="00674E28" w:rsidRPr="00910CDA">
        <w:rPr>
          <w:rFonts w:asciiTheme="minorHAnsi" w:hAnsiTheme="minorHAnsi" w:cstheme="minorHAnsi"/>
          <w:color w:val="24292E"/>
          <w:sz w:val="22"/>
          <w:szCs w:val="22"/>
        </w:rPr>
        <w:t xml:space="preserve"> such that:</w:t>
      </w:r>
    </w:p>
    <w:p w14:paraId="306D4E2B" w14:textId="7F1491E8" w:rsidR="00674E28" w:rsidRPr="00910CDA" w:rsidRDefault="00674E28" w:rsidP="00CF2CE0">
      <w:pPr>
        <w:pStyle w:val="NormalWeb"/>
        <w:spacing w:before="0" w:beforeAutospacing="0" w:after="240" w:afterAutospacing="0"/>
        <w:rPr>
          <w:rFonts w:asciiTheme="minorHAnsi" w:hAnsiTheme="minorHAnsi" w:cstheme="minorHAnsi"/>
          <w:color w:val="24292E"/>
          <w:sz w:val="22"/>
          <w:szCs w:val="22"/>
        </w:rPr>
      </w:pPr>
      <m:oMathPara>
        <m:oMath>
          <m:r>
            <w:rPr>
              <w:rFonts w:ascii="Cambria Math" w:hAnsi="Cambria Math" w:cstheme="minorHAnsi"/>
              <w:color w:val="24292E"/>
              <w:sz w:val="22"/>
              <w:szCs w:val="22"/>
            </w:rPr>
            <m:t>1</m:t>
          </m:r>
          <m:d>
            <m:dPr>
              <m:ctrlPr>
                <w:rPr>
                  <w:rFonts w:ascii="Cambria Math" w:hAnsi="Cambria Math" w:cstheme="minorHAnsi"/>
                  <w:i/>
                  <w:color w:val="24292E"/>
                  <w:sz w:val="22"/>
                  <w:szCs w:val="22"/>
                </w:rPr>
              </m:ctrlPr>
            </m:dPr>
            <m:e>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i</m:t>
                  </m:r>
                </m:sub>
              </m:sSub>
              <m:r>
                <w:rPr>
                  <w:rFonts w:ascii="Cambria Math" w:hAnsi="Cambria Math" w:cstheme="minorHAnsi"/>
                  <w:color w:val="24292E"/>
                  <w:sz w:val="22"/>
                  <w:szCs w:val="22"/>
                </w:rPr>
                <m:t>=</m:t>
              </m:r>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e>
          </m:d>
          <m:r>
            <w:rPr>
              <w:rFonts w:ascii="Cambria Math" w:hAnsi="Cambria Math" w:cstheme="minorHAnsi"/>
              <w:color w:val="24292E"/>
              <w:sz w:val="22"/>
              <w:szCs w:val="22"/>
            </w:rPr>
            <m:t xml:space="preserve"> :=</m:t>
          </m:r>
          <m:d>
            <m:dPr>
              <m:begChr m:val="{"/>
              <m:endChr m:val=""/>
              <m:ctrlPr>
                <w:rPr>
                  <w:rFonts w:ascii="Cambria Math" w:hAnsi="Cambria Math" w:cstheme="minorHAnsi"/>
                  <w:i/>
                  <w:color w:val="24292E"/>
                  <w:sz w:val="22"/>
                  <w:szCs w:val="22"/>
                </w:rPr>
              </m:ctrlPr>
            </m:dPr>
            <m:e>
              <m:eqArr>
                <m:eqArrPr>
                  <m:ctrlPr>
                    <w:rPr>
                      <w:rFonts w:ascii="Cambria Math" w:hAnsi="Cambria Math" w:cstheme="minorHAnsi"/>
                      <w:i/>
                      <w:color w:val="24292E"/>
                      <w:sz w:val="22"/>
                      <w:szCs w:val="22"/>
                    </w:rPr>
                  </m:ctrlPr>
                </m:eqArrPr>
                <m:e>
                  <m:r>
                    <w:rPr>
                      <w:rFonts w:ascii="Cambria Math" w:hAnsi="Cambria Math" w:cstheme="minorHAnsi"/>
                      <w:color w:val="24292E"/>
                      <w:sz w:val="22"/>
                      <w:szCs w:val="22"/>
                    </w:rPr>
                    <m:t xml:space="preserve">1 if </m:t>
                  </m:r>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i</m:t>
                      </m:r>
                    </m:sub>
                  </m:sSub>
                  <m:r>
                    <w:rPr>
                      <w:rFonts w:ascii="Cambria Math" w:hAnsi="Cambria Math" w:cstheme="minorHAnsi"/>
                      <w:color w:val="24292E"/>
                      <w:sz w:val="22"/>
                      <w:szCs w:val="22"/>
                    </w:rPr>
                    <m:t>=</m:t>
                  </m:r>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e>
                <m:e>
                  <m:r>
                    <w:rPr>
                      <w:rFonts w:ascii="Cambria Math" w:hAnsi="Cambria Math" w:cstheme="minorHAnsi"/>
                      <w:color w:val="24292E"/>
                      <w:sz w:val="22"/>
                      <w:szCs w:val="22"/>
                    </w:rPr>
                    <m:t xml:space="preserve">   0 if </m:t>
                  </m:r>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 xml:space="preserve">funny </m:t>
                      </m:r>
                    </m:e>
                    <m:sub>
                      <m:r>
                        <w:rPr>
                          <w:rFonts w:ascii="Cambria Math" w:hAnsi="Cambria Math" w:cstheme="minorHAnsi"/>
                          <w:color w:val="24292E"/>
                          <w:sz w:val="22"/>
                          <w:szCs w:val="22"/>
                        </w:rPr>
                        <m:t>i</m:t>
                      </m:r>
                    </m:sub>
                  </m:sSub>
                  <m:r>
                    <w:rPr>
                      <w:rFonts w:ascii="Cambria Math" w:hAnsi="Cambria Math" w:cstheme="minorHAnsi"/>
                      <w:color w:val="24292E"/>
                      <w:sz w:val="22"/>
                      <w:szCs w:val="22"/>
                    </w:rPr>
                    <m:t>≠</m:t>
                  </m:r>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e>
              </m:eqArr>
            </m:e>
          </m:d>
        </m:oMath>
      </m:oMathPara>
    </w:p>
    <w:p w14:paraId="43CC1730" w14:textId="2A4B9361" w:rsidR="00674E28" w:rsidRDefault="00910CDA" w:rsidP="00E705A5">
      <w:pPr>
        <w:pStyle w:val="NormalWeb"/>
        <w:spacing w:before="0" w:beforeAutospacing="0" w:after="240" w:afterAutospacing="0"/>
        <w:rPr>
          <w:rFonts w:asciiTheme="minorHAnsi" w:hAnsiTheme="minorHAnsi" w:cstheme="minorHAnsi"/>
          <w:color w:val="24292E"/>
          <w:sz w:val="22"/>
          <w:szCs w:val="22"/>
        </w:rPr>
      </w:pPr>
      <w:r w:rsidRPr="00910CDA">
        <w:rPr>
          <w:rFonts w:asciiTheme="minorHAnsi" w:hAnsiTheme="minorHAnsi" w:cstheme="minorHAnsi"/>
          <w:color w:val="24292E"/>
          <w:sz w:val="22"/>
          <w:szCs w:val="22"/>
        </w:rPr>
        <w:t>However,</w:t>
      </w:r>
      <w:r w:rsidR="00674E28" w:rsidRPr="00910CDA">
        <w:rPr>
          <w:rFonts w:asciiTheme="minorHAnsi" w:hAnsiTheme="minorHAnsi" w:cstheme="minorHAnsi"/>
          <w:color w:val="24292E"/>
          <w:sz w:val="22"/>
          <w:szCs w:val="22"/>
        </w:rPr>
        <w:t xml:space="preserve"> </w:t>
      </w:r>
      <w:r>
        <w:rPr>
          <w:rFonts w:asciiTheme="minorHAnsi" w:hAnsiTheme="minorHAnsi" w:cstheme="minorHAnsi"/>
          <w:color w:val="24292E"/>
          <w:sz w:val="22"/>
          <w:szCs w:val="22"/>
        </w:rPr>
        <w:t xml:space="preserve">the </w:t>
      </w:r>
      <w:r w:rsidR="00880BC5" w:rsidRPr="00910CDA">
        <w:rPr>
          <w:rFonts w:asciiTheme="minorHAnsi" w:hAnsiTheme="minorHAnsi" w:cstheme="minorHAnsi"/>
          <w:color w:val="24292E"/>
          <w:sz w:val="22"/>
          <w:szCs w:val="22"/>
        </w:rPr>
        <w:t xml:space="preserve">accuracy </w:t>
      </w:r>
      <w:r>
        <w:rPr>
          <w:rFonts w:asciiTheme="minorHAnsi" w:hAnsiTheme="minorHAnsi" w:cstheme="minorHAnsi"/>
          <w:color w:val="24292E"/>
          <w:sz w:val="22"/>
          <w:szCs w:val="22"/>
        </w:rPr>
        <w:t>metric can be misleading in certain circumstance</w:t>
      </w:r>
      <w:r w:rsidR="00880BC5" w:rsidRPr="00910CDA">
        <w:rPr>
          <w:rFonts w:asciiTheme="minorHAnsi" w:hAnsiTheme="minorHAnsi" w:cstheme="minorHAnsi"/>
          <w:color w:val="24292E"/>
          <w:sz w:val="22"/>
          <w:szCs w:val="22"/>
        </w:rPr>
        <w:t xml:space="preserve">. </w:t>
      </w:r>
      <w:r>
        <w:rPr>
          <w:rFonts w:asciiTheme="minorHAnsi" w:hAnsiTheme="minorHAnsi" w:cstheme="minorHAnsi"/>
          <w:color w:val="24292E"/>
          <w:sz w:val="22"/>
          <w:szCs w:val="22"/>
        </w:rPr>
        <w:t>For one, it</w:t>
      </w:r>
      <w:r w:rsidR="00880BC5" w:rsidRPr="00910CDA">
        <w:rPr>
          <w:rFonts w:asciiTheme="minorHAnsi" w:hAnsiTheme="minorHAnsi" w:cstheme="minorHAnsi"/>
          <w:color w:val="24292E"/>
          <w:sz w:val="22"/>
          <w:szCs w:val="22"/>
        </w:rPr>
        <w:t xml:space="preserve"> </w:t>
      </w:r>
      <w:r>
        <w:rPr>
          <w:rFonts w:asciiTheme="minorHAnsi" w:hAnsiTheme="minorHAnsi" w:cstheme="minorHAnsi"/>
          <w:color w:val="24292E"/>
          <w:sz w:val="22"/>
          <w:szCs w:val="22"/>
        </w:rPr>
        <w:t>can be hard to interpret accuracy when one class occurs much more frequently. This is known as an unbalanced classification problem.</w:t>
      </w:r>
    </w:p>
    <w:p w14:paraId="1722B293" w14:textId="74C0D169" w:rsidR="00596128" w:rsidRDefault="00596128" w:rsidP="007A35D4">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One way to evaluate the results of a binary classifier even with </w:t>
      </w:r>
      <w:r w:rsidR="00E77E05">
        <w:rPr>
          <w:rFonts w:asciiTheme="minorHAnsi" w:hAnsiTheme="minorHAnsi" w:cstheme="minorHAnsi"/>
          <w:color w:val="24292E"/>
          <w:sz w:val="22"/>
          <w:szCs w:val="22"/>
        </w:rPr>
        <w:t xml:space="preserve">unbalanced classes is to calculate the precision and recall </w:t>
      </w:r>
      <w:r w:rsidR="00C75EC1">
        <w:rPr>
          <w:rFonts w:asciiTheme="minorHAnsi" w:hAnsiTheme="minorHAnsi" w:cstheme="minorHAnsi"/>
          <w:color w:val="24292E"/>
          <w:sz w:val="22"/>
          <w:szCs w:val="22"/>
        </w:rPr>
        <w:t>performance</w:t>
      </w:r>
      <w:r w:rsidR="00E77E05">
        <w:rPr>
          <w:rFonts w:asciiTheme="minorHAnsi" w:hAnsiTheme="minorHAnsi" w:cstheme="minorHAnsi"/>
          <w:color w:val="24292E"/>
          <w:sz w:val="22"/>
          <w:szCs w:val="22"/>
        </w:rPr>
        <w:t xml:space="preserve"> </w:t>
      </w:r>
      <w:r w:rsidR="00C75EC1">
        <w:rPr>
          <w:rFonts w:asciiTheme="minorHAnsi" w:hAnsiTheme="minorHAnsi" w:cstheme="minorHAnsi"/>
          <w:color w:val="24292E"/>
          <w:sz w:val="22"/>
          <w:szCs w:val="22"/>
        </w:rPr>
        <w:t>of</w:t>
      </w:r>
      <w:r w:rsidR="00E77E05">
        <w:rPr>
          <w:rFonts w:asciiTheme="minorHAnsi" w:hAnsiTheme="minorHAnsi" w:cstheme="minorHAnsi"/>
          <w:color w:val="24292E"/>
          <w:sz w:val="22"/>
          <w:szCs w:val="22"/>
        </w:rPr>
        <w:t xml:space="preserve"> the classifier on each class.</w:t>
      </w:r>
    </w:p>
    <w:p w14:paraId="242E9D10" w14:textId="203E385F" w:rsidR="00C75EC1" w:rsidRDefault="00C75EC1" w:rsidP="007A35D4">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Need new terminology.</w:t>
      </w:r>
    </w:p>
    <w:p w14:paraId="16789F47" w14:textId="38347971" w:rsidR="00C75EC1" w:rsidRDefault="00C75EC1" w:rsidP="007A35D4">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Define number of true positives, </w:t>
      </w:r>
      <w:r w:rsidRPr="00C75EC1">
        <w:rPr>
          <w:rFonts w:asciiTheme="minorHAnsi" w:hAnsiTheme="minorHAnsi" w:cstheme="minorHAnsi"/>
          <w:i/>
          <w:color w:val="24292E"/>
          <w:sz w:val="22"/>
          <w:szCs w:val="22"/>
        </w:rPr>
        <w:t>tp</w:t>
      </w:r>
      <w:r>
        <w:rPr>
          <w:rFonts w:asciiTheme="minorHAnsi" w:hAnsiTheme="minorHAnsi" w:cstheme="minorHAnsi"/>
          <w:color w:val="24292E"/>
          <w:sz w:val="22"/>
          <w:szCs w:val="22"/>
        </w:rPr>
        <w:t>, as number of number of observations that are funny and are correctly classified as funny, i.e:</w:t>
      </w:r>
    </w:p>
    <w:p w14:paraId="6226479E" w14:textId="47801DDB" w:rsidR="00C75EC1" w:rsidRDefault="00C75EC1" w:rsidP="007A35D4">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 </w:t>
      </w:r>
      <m:oMath>
        <m:r>
          <w:rPr>
            <w:rFonts w:ascii="Cambria Math" w:hAnsi="Cambria Math" w:cstheme="minorHAnsi"/>
            <w:color w:val="24292E"/>
            <w:sz w:val="22"/>
            <w:szCs w:val="22"/>
          </w:rPr>
          <m:t>tp</m:t>
        </m:r>
        <m:r>
          <w:rPr>
            <w:rFonts w:ascii="Cambria Math" w:hAnsi="Cambria Math" w:cstheme="minorHAnsi"/>
            <w:color w:val="24292E"/>
            <w:sz w:val="22"/>
            <w:szCs w:val="22"/>
          </w:rPr>
          <m:t xml:space="preserve">= </m:t>
        </m:r>
        <m:nary>
          <m:naryPr>
            <m:chr m:val="∑"/>
            <m:limLoc m:val="undOvr"/>
            <m:ctrlPr>
              <w:rPr>
                <w:rFonts w:ascii="Cambria Math" w:hAnsi="Cambria Math" w:cstheme="minorHAnsi"/>
                <w:i/>
                <w:color w:val="24292E"/>
                <w:sz w:val="22"/>
                <w:szCs w:val="22"/>
              </w:rPr>
            </m:ctrlPr>
          </m:naryPr>
          <m:sub>
            <m:r>
              <w:rPr>
                <w:rFonts w:ascii="Cambria Math" w:hAnsi="Cambria Math" w:cstheme="minorHAnsi"/>
                <w:color w:val="24292E"/>
                <w:sz w:val="22"/>
                <w:szCs w:val="22"/>
              </w:rPr>
              <m:t>i</m:t>
            </m:r>
            <m:r>
              <w:rPr>
                <w:rFonts w:ascii="Cambria Math" w:hAnsi="Cambria Math" w:cstheme="minorHAnsi"/>
                <w:color w:val="24292E"/>
                <w:sz w:val="22"/>
                <w:szCs w:val="22"/>
              </w:rPr>
              <m:t>=1</m:t>
            </m:r>
          </m:sub>
          <m:sup>
            <m:r>
              <w:rPr>
                <w:rFonts w:ascii="Cambria Math" w:hAnsi="Cambria Math" w:cstheme="minorHAnsi"/>
                <w:color w:val="24292E"/>
                <w:sz w:val="22"/>
                <w:szCs w:val="22"/>
              </w:rPr>
              <m:t>N</m:t>
            </m:r>
          </m:sup>
          <m:e>
            <m:r>
              <w:rPr>
                <w:rFonts w:ascii="Cambria Math" w:hAnsi="Cambria Math" w:cstheme="minorHAnsi"/>
                <w:color w:val="24292E"/>
                <w:sz w:val="22"/>
                <w:szCs w:val="22"/>
              </w:rPr>
              <m:t>1</m:t>
            </m:r>
            <m:d>
              <m:dPr>
                <m:ctrlPr>
                  <w:rPr>
                    <w:rFonts w:ascii="Cambria Math" w:hAnsi="Cambria Math" w:cstheme="minorHAnsi"/>
                    <w:i/>
                    <w:color w:val="24292E"/>
                    <w:sz w:val="22"/>
                    <w:szCs w:val="22"/>
                  </w:rPr>
                </m:ctrlPr>
              </m:dPr>
              <m:e>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i</m:t>
                    </m:r>
                  </m:sub>
                </m:sSub>
                <m:r>
                  <w:rPr>
                    <w:rFonts w:ascii="Cambria Math" w:hAnsi="Cambria Math" w:cstheme="minorHAnsi"/>
                    <w:color w:val="24292E"/>
                    <w:sz w:val="22"/>
                    <w:szCs w:val="22"/>
                  </w:rPr>
                  <m:t>=</m:t>
                </m:r>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r>
                  <w:rPr>
                    <w:rFonts w:ascii="Cambria Math" w:hAnsi="Cambria Math" w:cstheme="minorHAnsi"/>
                    <w:color w:val="24292E"/>
                    <w:sz w:val="22"/>
                    <w:szCs w:val="22"/>
                  </w:rPr>
                  <m:t xml:space="preserve"> &amp;</m:t>
                </m:r>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i</m:t>
                    </m:r>
                  </m:sub>
                </m:sSub>
                <m:r>
                  <w:rPr>
                    <w:rFonts w:ascii="Cambria Math" w:hAnsi="Cambria Math" w:cstheme="minorHAnsi"/>
                    <w:color w:val="24292E"/>
                    <w:sz w:val="22"/>
                    <w:szCs w:val="22"/>
                  </w:rPr>
                  <m:t>=1</m:t>
                </m:r>
              </m:e>
            </m:d>
          </m:e>
        </m:nary>
      </m:oMath>
    </w:p>
    <w:p w14:paraId="1B9CD98B" w14:textId="3AB29911" w:rsidR="00C75EC1" w:rsidRDefault="00C75EC1" w:rsidP="00C75EC1">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Define number of false positives, </w:t>
      </w:r>
      <w:r>
        <w:rPr>
          <w:rFonts w:asciiTheme="minorHAnsi" w:hAnsiTheme="minorHAnsi" w:cstheme="minorHAnsi"/>
          <w:i/>
          <w:color w:val="24292E"/>
          <w:sz w:val="22"/>
          <w:szCs w:val="22"/>
        </w:rPr>
        <w:t>f</w:t>
      </w:r>
      <w:r w:rsidRPr="00C75EC1">
        <w:rPr>
          <w:rFonts w:asciiTheme="minorHAnsi" w:hAnsiTheme="minorHAnsi" w:cstheme="minorHAnsi"/>
          <w:i/>
          <w:color w:val="24292E"/>
          <w:sz w:val="22"/>
          <w:szCs w:val="22"/>
        </w:rPr>
        <w:t>p</w:t>
      </w:r>
      <w:r>
        <w:rPr>
          <w:rFonts w:asciiTheme="minorHAnsi" w:hAnsiTheme="minorHAnsi" w:cstheme="minorHAnsi"/>
          <w:color w:val="24292E"/>
          <w:sz w:val="22"/>
          <w:szCs w:val="22"/>
        </w:rPr>
        <w:t>, as number of number of observations that are not funny yet are incorrectly classified as funny, i.e:</w:t>
      </w:r>
    </w:p>
    <w:p w14:paraId="6B526343" w14:textId="6E09F755" w:rsidR="00C75EC1" w:rsidRDefault="00C75EC1" w:rsidP="00C75EC1">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 </w:t>
      </w:r>
      <m:oMath>
        <m:r>
          <w:rPr>
            <w:rFonts w:ascii="Cambria Math" w:hAnsi="Cambria Math" w:cstheme="minorHAnsi"/>
            <w:color w:val="24292E"/>
            <w:sz w:val="22"/>
            <w:szCs w:val="22"/>
          </w:rPr>
          <m:t>tp</m:t>
        </m:r>
        <m:r>
          <w:rPr>
            <w:rFonts w:ascii="Cambria Math" w:hAnsi="Cambria Math" w:cstheme="minorHAnsi"/>
            <w:color w:val="24292E"/>
            <w:sz w:val="22"/>
            <w:szCs w:val="22"/>
          </w:rPr>
          <m:t xml:space="preserve">= </m:t>
        </m:r>
        <m:nary>
          <m:naryPr>
            <m:chr m:val="∑"/>
            <m:limLoc m:val="undOvr"/>
            <m:ctrlPr>
              <w:rPr>
                <w:rFonts w:ascii="Cambria Math" w:hAnsi="Cambria Math" w:cstheme="minorHAnsi"/>
                <w:i/>
                <w:color w:val="24292E"/>
                <w:sz w:val="22"/>
                <w:szCs w:val="22"/>
              </w:rPr>
            </m:ctrlPr>
          </m:naryPr>
          <m:sub>
            <m:r>
              <w:rPr>
                <w:rFonts w:ascii="Cambria Math" w:hAnsi="Cambria Math" w:cstheme="minorHAnsi"/>
                <w:color w:val="24292E"/>
                <w:sz w:val="22"/>
                <w:szCs w:val="22"/>
              </w:rPr>
              <m:t>i</m:t>
            </m:r>
            <m:r>
              <w:rPr>
                <w:rFonts w:ascii="Cambria Math" w:hAnsi="Cambria Math" w:cstheme="minorHAnsi"/>
                <w:color w:val="24292E"/>
                <w:sz w:val="22"/>
                <w:szCs w:val="22"/>
              </w:rPr>
              <m:t>=1</m:t>
            </m:r>
          </m:sub>
          <m:sup>
            <m:r>
              <w:rPr>
                <w:rFonts w:ascii="Cambria Math" w:hAnsi="Cambria Math" w:cstheme="minorHAnsi"/>
                <w:color w:val="24292E"/>
                <w:sz w:val="22"/>
                <w:szCs w:val="22"/>
              </w:rPr>
              <m:t>N</m:t>
            </m:r>
          </m:sup>
          <m:e>
            <m:r>
              <w:rPr>
                <w:rFonts w:ascii="Cambria Math" w:hAnsi="Cambria Math" w:cstheme="minorHAnsi"/>
                <w:color w:val="24292E"/>
                <w:sz w:val="22"/>
                <w:szCs w:val="22"/>
              </w:rPr>
              <m:t>1</m:t>
            </m:r>
            <m:d>
              <m:dPr>
                <m:ctrlPr>
                  <w:rPr>
                    <w:rFonts w:ascii="Cambria Math" w:hAnsi="Cambria Math" w:cstheme="minorHAnsi"/>
                    <w:i/>
                    <w:color w:val="24292E"/>
                    <w:sz w:val="22"/>
                    <w:szCs w:val="22"/>
                  </w:rPr>
                </m:ctrlPr>
              </m:dPr>
              <m:e>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i</m:t>
                    </m:r>
                  </m:sub>
                </m:sSub>
                <m:r>
                  <w:rPr>
                    <w:rFonts w:ascii="Cambria Math" w:hAnsi="Cambria Math" w:cstheme="minorHAnsi"/>
                    <w:color w:val="24292E"/>
                    <w:sz w:val="22"/>
                    <w:szCs w:val="22"/>
                  </w:rPr>
                  <m:t>≠</m:t>
                </m:r>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r>
                  <w:rPr>
                    <w:rFonts w:ascii="Cambria Math" w:hAnsi="Cambria Math" w:cstheme="minorHAnsi"/>
                    <w:color w:val="24292E"/>
                    <w:sz w:val="22"/>
                    <w:szCs w:val="22"/>
                  </w:rPr>
                  <m:t xml:space="preserve"> &amp;</m:t>
                </m:r>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 xml:space="preserve"> </m:t>
                    </m:r>
                    <m:r>
                      <w:rPr>
                        <w:rFonts w:ascii="Cambria Math" w:hAnsi="Cambria Math" w:cstheme="minorHAnsi"/>
                        <w:color w:val="24292E"/>
                        <w:sz w:val="22"/>
                        <w:szCs w:val="22"/>
                      </w:rPr>
                      <m:t>funny</m:t>
                    </m:r>
                  </m:e>
                  <m:sub>
                    <m:r>
                      <w:rPr>
                        <w:rFonts w:ascii="Cambria Math" w:hAnsi="Cambria Math" w:cstheme="minorHAnsi"/>
                        <w:color w:val="24292E"/>
                        <w:sz w:val="22"/>
                        <w:szCs w:val="22"/>
                      </w:rPr>
                      <m:t>i</m:t>
                    </m:r>
                  </m:sub>
                </m:sSub>
                <m:r>
                  <w:rPr>
                    <w:rFonts w:ascii="Cambria Math" w:hAnsi="Cambria Math" w:cstheme="minorHAnsi"/>
                    <w:color w:val="24292E"/>
                    <w:sz w:val="22"/>
                    <w:szCs w:val="22"/>
                  </w:rPr>
                  <m:t>=0</m:t>
                </m:r>
              </m:e>
            </m:d>
          </m:e>
        </m:nary>
      </m:oMath>
    </w:p>
    <w:p w14:paraId="217EE17A" w14:textId="77777777" w:rsidR="00C75EC1" w:rsidRDefault="00C75EC1" w:rsidP="007A35D4">
      <w:pPr>
        <w:pStyle w:val="NormalWeb"/>
        <w:spacing w:before="0" w:beforeAutospacing="0" w:after="240" w:afterAutospacing="0"/>
        <w:rPr>
          <w:rFonts w:asciiTheme="minorHAnsi" w:hAnsiTheme="minorHAnsi" w:cstheme="minorHAnsi"/>
          <w:color w:val="24292E"/>
          <w:sz w:val="22"/>
          <w:szCs w:val="22"/>
        </w:rPr>
      </w:pPr>
    </w:p>
    <w:p w14:paraId="61C68FB3" w14:textId="4C0020E3" w:rsidR="007A35D4" w:rsidRDefault="007A35D4" w:rsidP="007A35D4">
      <w:pPr>
        <w:pStyle w:val="NormalWeb"/>
        <w:spacing w:before="0" w:beforeAutospacing="0" w:after="240" w:afterAutospacing="0"/>
        <w:rPr>
          <w:rFonts w:asciiTheme="minorHAnsi" w:hAnsiTheme="minorHAnsi" w:cstheme="minorHAnsi"/>
          <w:color w:val="24292E"/>
          <w:sz w:val="22"/>
          <w:szCs w:val="22"/>
        </w:rPr>
      </w:pPr>
      <w:r w:rsidRPr="00910CDA">
        <w:rPr>
          <w:rFonts w:asciiTheme="minorHAnsi" w:hAnsiTheme="minorHAnsi" w:cstheme="minorHAnsi"/>
          <w:color w:val="24292E"/>
          <w:sz w:val="22"/>
          <w:szCs w:val="22"/>
        </w:rPr>
        <w:t xml:space="preserve">Log loss is useful., especially as will be </w:t>
      </w:r>
      <w:r>
        <w:rPr>
          <w:rFonts w:asciiTheme="minorHAnsi" w:hAnsiTheme="minorHAnsi" w:cstheme="minorHAnsi"/>
          <w:color w:val="24292E"/>
          <w:sz w:val="22"/>
          <w:szCs w:val="22"/>
        </w:rPr>
        <w:t>using</w:t>
      </w:r>
      <w:r w:rsidRPr="00910CDA">
        <w:rPr>
          <w:rFonts w:asciiTheme="minorHAnsi" w:hAnsiTheme="minorHAnsi" w:cstheme="minorHAnsi"/>
          <w:color w:val="24292E"/>
          <w:sz w:val="22"/>
          <w:szCs w:val="22"/>
        </w:rPr>
        <w:t xml:space="preserve"> linear logistic model as </w:t>
      </w:r>
      <w:r>
        <w:rPr>
          <w:rFonts w:asciiTheme="minorHAnsi" w:hAnsiTheme="minorHAnsi" w:cstheme="minorHAnsi"/>
          <w:color w:val="24292E"/>
          <w:sz w:val="22"/>
          <w:szCs w:val="22"/>
        </w:rPr>
        <w:t>baseline</w:t>
      </w:r>
      <w:r w:rsidRPr="00910CDA">
        <w:rPr>
          <w:rFonts w:asciiTheme="minorHAnsi" w:hAnsiTheme="minorHAnsi" w:cstheme="minorHAnsi"/>
          <w:color w:val="24292E"/>
          <w:sz w:val="22"/>
          <w:szCs w:val="22"/>
        </w:rPr>
        <w:t xml:space="preserve">, which produces this by default. However can be hard to </w:t>
      </w:r>
      <w:r w:rsidR="00596128">
        <w:rPr>
          <w:rFonts w:asciiTheme="minorHAnsi" w:hAnsiTheme="minorHAnsi" w:cstheme="minorHAnsi"/>
          <w:color w:val="24292E"/>
          <w:sz w:val="22"/>
          <w:szCs w:val="22"/>
        </w:rPr>
        <w:t>inpretret,</w:t>
      </w:r>
      <w:r w:rsidRPr="00910CDA">
        <w:rPr>
          <w:rFonts w:asciiTheme="minorHAnsi" w:hAnsiTheme="minorHAnsi" w:cstheme="minorHAnsi"/>
          <w:color w:val="24292E"/>
          <w:sz w:val="22"/>
          <w:szCs w:val="22"/>
        </w:rPr>
        <w:t>.</w:t>
      </w:r>
    </w:p>
    <w:p w14:paraId="3BFA7F6E" w14:textId="44D3C6AA" w:rsidR="00753B04" w:rsidRDefault="00753B04" w:rsidP="007A35D4">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Log loss:</w:t>
      </w:r>
    </w:p>
    <w:p w14:paraId="230351C0" w14:textId="610EA8F6" w:rsidR="00E77E05" w:rsidRPr="00910CDA" w:rsidRDefault="00570ECC" w:rsidP="00E77E05">
      <w:pPr>
        <w:pStyle w:val="NormalWeb"/>
        <w:spacing w:before="0" w:beforeAutospacing="0" w:after="240" w:afterAutospacing="0"/>
        <w:rPr>
          <w:rFonts w:asciiTheme="minorHAnsi" w:hAnsiTheme="minorHAnsi" w:cstheme="minorHAnsi"/>
          <w:color w:val="24292E"/>
          <w:sz w:val="22"/>
          <w:szCs w:val="22"/>
        </w:rPr>
      </w:pPr>
      <m:oMathPara>
        <m:oMath>
          <m:r>
            <w:rPr>
              <w:rFonts w:ascii="Cambria Math" w:hAnsi="Cambria Math" w:cstheme="minorHAnsi"/>
              <w:color w:val="24292E"/>
              <w:sz w:val="22"/>
              <w:szCs w:val="22"/>
            </w:rPr>
            <m:t>LogLoss</m:t>
          </m:r>
          <m:d>
            <m:dPr>
              <m:ctrlPr>
                <w:rPr>
                  <w:rFonts w:ascii="Cambria Math" w:hAnsi="Cambria Math" w:cstheme="minorHAnsi"/>
                  <w:i/>
                  <w:color w:val="24292E"/>
                  <w:sz w:val="22"/>
                  <w:szCs w:val="22"/>
                </w:rPr>
              </m:ctrlPr>
            </m:dPr>
            <m:e>
              <m:r>
                <w:rPr>
                  <w:rFonts w:ascii="Cambria Math" w:hAnsi="Cambria Math" w:cstheme="minorHAnsi"/>
                  <w:color w:val="24292E"/>
                  <w:sz w:val="22"/>
                  <w:szCs w:val="22"/>
                </w:rPr>
                <m:t>y</m:t>
              </m:r>
              <m:r>
                <w:rPr>
                  <w:rFonts w:ascii="Cambria Math" w:hAnsi="Cambria Math" w:cstheme="minorHAnsi"/>
                  <w:color w:val="24292E"/>
                  <w:sz w:val="22"/>
                  <w:szCs w:val="22"/>
                </w:rPr>
                <m:t>,</m:t>
              </m:r>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y</m:t>
                  </m:r>
                </m:e>
              </m:acc>
            </m:e>
          </m:d>
          <m:r>
            <w:rPr>
              <w:rFonts w:ascii="Cambria Math" w:hAnsi="Cambria Math" w:cstheme="minorHAnsi"/>
              <w:color w:val="24292E"/>
              <w:sz w:val="22"/>
              <w:szCs w:val="22"/>
            </w:rPr>
            <m:t>=-</m:t>
          </m:r>
          <m:f>
            <m:fPr>
              <m:ctrlPr>
                <w:rPr>
                  <w:rFonts w:ascii="Cambria Math" w:hAnsi="Cambria Math" w:cstheme="minorHAnsi"/>
                  <w:i/>
                  <w:color w:val="24292E"/>
                  <w:sz w:val="22"/>
                  <w:szCs w:val="22"/>
                </w:rPr>
              </m:ctrlPr>
            </m:fPr>
            <m:num>
              <m:r>
                <w:rPr>
                  <w:rFonts w:ascii="Cambria Math" w:hAnsi="Cambria Math" w:cstheme="minorHAnsi"/>
                  <w:color w:val="24292E"/>
                  <w:sz w:val="22"/>
                  <w:szCs w:val="22"/>
                </w:rPr>
                <m:t>1</m:t>
              </m:r>
            </m:num>
            <m:den>
              <m:r>
                <w:rPr>
                  <w:rFonts w:ascii="Cambria Math" w:hAnsi="Cambria Math" w:cstheme="minorHAnsi"/>
                  <w:color w:val="24292E"/>
                  <w:sz w:val="22"/>
                  <w:szCs w:val="22"/>
                </w:rPr>
                <m:t>N</m:t>
              </m:r>
            </m:den>
          </m:f>
          <m:r>
            <w:rPr>
              <w:rFonts w:ascii="Cambria Math" w:hAnsi="Cambria Math" w:cstheme="minorHAnsi"/>
              <w:color w:val="24292E"/>
              <w:sz w:val="22"/>
              <w:szCs w:val="22"/>
            </w:rPr>
            <m:t xml:space="preserve"> </m:t>
          </m:r>
          <m:nary>
            <m:naryPr>
              <m:chr m:val="∑"/>
              <m:limLoc m:val="undOvr"/>
              <m:ctrlPr>
                <w:rPr>
                  <w:rFonts w:ascii="Cambria Math" w:hAnsi="Cambria Math" w:cstheme="minorHAnsi"/>
                  <w:i/>
                  <w:color w:val="24292E"/>
                  <w:sz w:val="22"/>
                  <w:szCs w:val="22"/>
                </w:rPr>
              </m:ctrlPr>
            </m:naryPr>
            <m:sub>
              <m:r>
                <w:rPr>
                  <w:rFonts w:ascii="Cambria Math" w:hAnsi="Cambria Math" w:cstheme="minorHAnsi"/>
                  <w:color w:val="24292E"/>
                  <w:sz w:val="22"/>
                  <w:szCs w:val="22"/>
                </w:rPr>
                <m:t>i</m:t>
              </m:r>
              <m:r>
                <w:rPr>
                  <w:rFonts w:ascii="Cambria Math" w:hAnsi="Cambria Math" w:cstheme="minorHAnsi"/>
                  <w:color w:val="24292E"/>
                  <w:sz w:val="22"/>
                  <w:szCs w:val="22"/>
                </w:rPr>
                <m:t>=1</m:t>
              </m:r>
            </m:sub>
            <m:sup>
              <m:r>
                <w:rPr>
                  <w:rFonts w:ascii="Cambria Math" w:hAnsi="Cambria Math" w:cstheme="minorHAnsi"/>
                  <w:color w:val="24292E"/>
                  <w:sz w:val="22"/>
                  <w:szCs w:val="22"/>
                </w:rPr>
                <m:t>N</m:t>
              </m:r>
            </m:sup>
            <m:e>
              <m:d>
                <m:dPr>
                  <m:begChr m:val="["/>
                  <m:endChr m:val="]"/>
                  <m:ctrlPr>
                    <w:rPr>
                      <w:rFonts w:ascii="Cambria Math" w:hAnsi="Cambria Math" w:cstheme="minorHAnsi"/>
                      <w:i/>
                      <w:color w:val="24292E"/>
                      <w:sz w:val="22"/>
                      <w:szCs w:val="22"/>
                    </w:rPr>
                  </m:ctrlPr>
                </m:dPr>
                <m:e>
                  <m:r>
                    <w:rPr>
                      <w:rFonts w:ascii="Cambria Math" w:hAnsi="Cambria Math" w:cstheme="minorHAnsi"/>
                      <w:color w:val="24292E"/>
                      <w:sz w:val="22"/>
                      <w:szCs w:val="22"/>
                    </w:rPr>
                    <m:t>1</m:t>
                  </m:r>
                  <m:d>
                    <m:dPr>
                      <m:ctrlPr>
                        <w:rPr>
                          <w:rFonts w:ascii="Cambria Math" w:hAnsi="Cambria Math" w:cstheme="minorHAnsi"/>
                          <w:i/>
                          <w:color w:val="24292E"/>
                          <w:sz w:val="22"/>
                          <w:szCs w:val="22"/>
                        </w:rPr>
                      </m:ctrlPr>
                    </m:dPr>
                    <m:e>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y</m:t>
                          </m:r>
                        </m:e>
                        <m:sub>
                          <m:r>
                            <w:rPr>
                              <w:rFonts w:ascii="Cambria Math" w:hAnsi="Cambria Math" w:cstheme="minorHAnsi"/>
                              <w:color w:val="24292E"/>
                              <w:sz w:val="22"/>
                              <w:szCs w:val="22"/>
                            </w:rPr>
                            <m:t>i</m:t>
                          </m:r>
                        </m:sub>
                      </m:sSub>
                      <m:r>
                        <w:rPr>
                          <w:rFonts w:ascii="Cambria Math" w:hAnsi="Cambria Math" w:cstheme="minorHAnsi"/>
                          <w:color w:val="24292E"/>
                          <w:sz w:val="22"/>
                          <w:szCs w:val="22"/>
                        </w:rPr>
                        <m:t>=</m:t>
                      </m:r>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y</m:t>
                              </m:r>
                            </m:e>
                          </m:acc>
                        </m:e>
                        <m:sub>
                          <m:r>
                            <w:rPr>
                              <w:rFonts w:ascii="Cambria Math" w:hAnsi="Cambria Math" w:cstheme="minorHAnsi"/>
                              <w:color w:val="24292E"/>
                              <w:sz w:val="22"/>
                              <w:szCs w:val="22"/>
                            </w:rPr>
                            <m:t>i</m:t>
                          </m:r>
                        </m:sub>
                      </m:sSub>
                    </m:e>
                  </m:d>
                </m:e>
              </m:d>
            </m:e>
          </m:nary>
        </m:oMath>
      </m:oMathPara>
    </w:p>
    <w:p w14:paraId="6B81A14E" w14:textId="20FC9EF5" w:rsidR="00753B04" w:rsidRPr="00910CDA" w:rsidRDefault="001E076B" w:rsidP="007A35D4">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 In addition, it does not account for the confidence that the classifier has in its predictions. It seems reasonable to prefer a model that is more confident in its correct predictions and less confident in its incorrect predictions.</w:t>
      </w:r>
    </w:p>
    <w:p w14:paraId="3061B240" w14:textId="72AFE45A" w:rsidR="00294594" w:rsidRPr="00910CDA" w:rsidRDefault="007A35D4" w:rsidP="00E705A5">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The</w:t>
      </w:r>
      <w:r w:rsidR="00294594">
        <w:rPr>
          <w:rFonts w:asciiTheme="minorHAnsi" w:hAnsiTheme="minorHAnsi" w:cstheme="minorHAnsi"/>
          <w:color w:val="24292E"/>
          <w:sz w:val="22"/>
          <w:szCs w:val="22"/>
        </w:rPr>
        <w:t xml:space="preserve"> Area Under the Receiver Operator</w:t>
      </w:r>
      <w:r>
        <w:rPr>
          <w:rFonts w:asciiTheme="minorHAnsi" w:hAnsiTheme="minorHAnsi" w:cstheme="minorHAnsi"/>
          <w:color w:val="24292E"/>
          <w:sz w:val="22"/>
          <w:szCs w:val="22"/>
        </w:rPr>
        <w:t xml:space="preserve"> Curve (AUROC) metric can overcome the shortcomings of the accuracy metric</w:t>
      </w:r>
      <w:r w:rsidR="00294594">
        <w:rPr>
          <w:rFonts w:asciiTheme="minorHAnsi" w:hAnsiTheme="minorHAnsi" w:cstheme="minorHAnsi"/>
          <w:color w:val="24292E"/>
          <w:sz w:val="22"/>
          <w:szCs w:val="22"/>
        </w:rPr>
        <w:t xml:space="preserve">. The Receiver Operator </w:t>
      </w:r>
      <w:r w:rsidR="008945CD">
        <w:rPr>
          <w:rFonts w:asciiTheme="minorHAnsi" w:hAnsiTheme="minorHAnsi" w:cstheme="minorHAnsi"/>
          <w:color w:val="24292E"/>
          <w:sz w:val="22"/>
          <w:szCs w:val="22"/>
        </w:rPr>
        <w:t>Characteristic</w:t>
      </w:r>
      <w:r w:rsidR="00294594">
        <w:rPr>
          <w:rFonts w:asciiTheme="minorHAnsi" w:hAnsiTheme="minorHAnsi" w:cstheme="minorHAnsi"/>
          <w:color w:val="24292E"/>
          <w:sz w:val="22"/>
          <w:szCs w:val="22"/>
        </w:rPr>
        <w:t xml:space="preserve"> </w:t>
      </w:r>
      <w:r w:rsidR="001E076B">
        <w:rPr>
          <w:rFonts w:asciiTheme="minorHAnsi" w:hAnsiTheme="minorHAnsi" w:cstheme="minorHAnsi"/>
          <w:color w:val="24292E"/>
          <w:sz w:val="22"/>
          <w:szCs w:val="22"/>
        </w:rPr>
        <w:t xml:space="preserve">(ROC) </w:t>
      </w:r>
      <w:r w:rsidR="00294594">
        <w:rPr>
          <w:rFonts w:asciiTheme="minorHAnsi" w:hAnsiTheme="minorHAnsi" w:cstheme="minorHAnsi"/>
          <w:color w:val="24292E"/>
          <w:sz w:val="22"/>
          <w:szCs w:val="22"/>
        </w:rPr>
        <w:t>is</w:t>
      </w:r>
      <w:r w:rsidR="008945CD">
        <w:rPr>
          <w:rFonts w:asciiTheme="minorHAnsi" w:hAnsiTheme="minorHAnsi" w:cstheme="minorHAnsi"/>
          <w:color w:val="24292E"/>
          <w:sz w:val="22"/>
          <w:szCs w:val="22"/>
        </w:rPr>
        <w:t xml:space="preserve"> a graphical plot that illustrates the </w:t>
      </w:r>
      <w:r>
        <w:rPr>
          <w:rFonts w:asciiTheme="minorHAnsi" w:hAnsiTheme="minorHAnsi" w:cstheme="minorHAnsi"/>
          <w:color w:val="24292E"/>
          <w:sz w:val="22"/>
          <w:szCs w:val="22"/>
        </w:rPr>
        <w:t>classification</w:t>
      </w:r>
      <w:r w:rsidR="008945CD">
        <w:rPr>
          <w:rFonts w:asciiTheme="minorHAnsi" w:hAnsiTheme="minorHAnsi" w:cstheme="minorHAnsi"/>
          <w:color w:val="24292E"/>
          <w:sz w:val="22"/>
          <w:szCs w:val="22"/>
        </w:rPr>
        <w:t xml:space="preserve"> ability of </w:t>
      </w:r>
      <w:r>
        <w:rPr>
          <w:rFonts w:asciiTheme="minorHAnsi" w:hAnsiTheme="minorHAnsi" w:cstheme="minorHAnsi"/>
          <w:color w:val="24292E"/>
          <w:sz w:val="22"/>
          <w:szCs w:val="22"/>
        </w:rPr>
        <w:t>a binary</w:t>
      </w:r>
      <w:r w:rsidR="008945CD">
        <w:rPr>
          <w:rFonts w:asciiTheme="minorHAnsi" w:hAnsiTheme="minorHAnsi" w:cstheme="minorHAnsi"/>
          <w:color w:val="24292E"/>
          <w:sz w:val="22"/>
          <w:szCs w:val="22"/>
        </w:rPr>
        <w:t xml:space="preserve"> model as its </w:t>
      </w:r>
      <w:r w:rsidR="00EF6435">
        <w:rPr>
          <w:rFonts w:asciiTheme="minorHAnsi" w:hAnsiTheme="minorHAnsi" w:cstheme="minorHAnsi"/>
          <w:color w:val="24292E"/>
          <w:sz w:val="22"/>
          <w:szCs w:val="22"/>
        </w:rPr>
        <w:t>discrimination</w:t>
      </w:r>
      <w:r w:rsidR="008945CD">
        <w:rPr>
          <w:rFonts w:asciiTheme="minorHAnsi" w:hAnsiTheme="minorHAnsi" w:cstheme="minorHAnsi"/>
          <w:color w:val="24292E"/>
          <w:sz w:val="22"/>
          <w:szCs w:val="22"/>
        </w:rPr>
        <w:t xml:space="preserve"> threshold is </w:t>
      </w:r>
      <w:r w:rsidR="00EF6435">
        <w:rPr>
          <w:rFonts w:asciiTheme="minorHAnsi" w:hAnsiTheme="minorHAnsi" w:cstheme="minorHAnsi"/>
          <w:color w:val="24292E"/>
          <w:sz w:val="22"/>
          <w:szCs w:val="22"/>
        </w:rPr>
        <w:t>varied</w:t>
      </w:r>
      <w:r w:rsidR="008945CD">
        <w:rPr>
          <w:rFonts w:asciiTheme="minorHAnsi" w:hAnsiTheme="minorHAnsi" w:cstheme="minorHAnsi"/>
          <w:color w:val="24292E"/>
          <w:sz w:val="22"/>
          <w:szCs w:val="22"/>
        </w:rPr>
        <w:t>.</w:t>
      </w:r>
      <w:r w:rsidR="00294594">
        <w:rPr>
          <w:rFonts w:asciiTheme="minorHAnsi" w:hAnsiTheme="minorHAnsi" w:cstheme="minorHAnsi"/>
          <w:color w:val="24292E"/>
          <w:sz w:val="22"/>
          <w:szCs w:val="22"/>
        </w:rPr>
        <w:t xml:space="preserve"> </w:t>
      </w:r>
      <w:r w:rsidR="00EF6435">
        <w:rPr>
          <w:rFonts w:asciiTheme="minorHAnsi" w:hAnsiTheme="minorHAnsi" w:cstheme="minorHAnsi"/>
          <w:color w:val="24292E"/>
          <w:sz w:val="22"/>
          <w:szCs w:val="22"/>
        </w:rPr>
        <w:t xml:space="preserve">The </w:t>
      </w:r>
      <w:r w:rsidR="00EF6435">
        <w:rPr>
          <w:rFonts w:asciiTheme="minorHAnsi" w:hAnsiTheme="minorHAnsi" w:cstheme="minorHAnsi"/>
          <w:color w:val="24292E"/>
          <w:sz w:val="22"/>
          <w:szCs w:val="22"/>
        </w:rPr>
        <w:t xml:space="preserve">The </w:t>
      </w:r>
      <w:r w:rsidR="001E076B">
        <w:rPr>
          <w:rFonts w:asciiTheme="minorHAnsi" w:hAnsiTheme="minorHAnsi" w:cstheme="minorHAnsi"/>
          <w:color w:val="24292E"/>
          <w:sz w:val="22"/>
          <w:szCs w:val="22"/>
        </w:rPr>
        <w:t xml:space="preserve">area under this </w:t>
      </w:r>
      <w:r w:rsidR="001E076B">
        <w:rPr>
          <w:rFonts w:asciiTheme="minorHAnsi" w:hAnsiTheme="minorHAnsi" w:cstheme="minorHAnsi"/>
          <w:color w:val="24292E"/>
          <w:sz w:val="22"/>
          <w:szCs w:val="22"/>
        </w:rPr>
        <w:lastRenderedPageBreak/>
        <w:t>curve (</w:t>
      </w:r>
      <w:r w:rsidR="00EF6435">
        <w:rPr>
          <w:rFonts w:asciiTheme="minorHAnsi" w:hAnsiTheme="minorHAnsi" w:cstheme="minorHAnsi"/>
          <w:color w:val="24292E"/>
          <w:sz w:val="22"/>
          <w:szCs w:val="22"/>
        </w:rPr>
        <w:t>AUC of this curve</w:t>
      </w:r>
      <w:r w:rsidR="001E076B">
        <w:rPr>
          <w:rFonts w:asciiTheme="minorHAnsi" w:hAnsiTheme="minorHAnsi" w:cstheme="minorHAnsi"/>
          <w:color w:val="24292E"/>
          <w:sz w:val="22"/>
          <w:szCs w:val="22"/>
        </w:rPr>
        <w:t>)</w:t>
      </w:r>
      <w:r w:rsidR="001E076B">
        <w:rPr>
          <w:rFonts w:asciiTheme="minorHAnsi" w:hAnsiTheme="minorHAnsi" w:cstheme="minorHAnsi"/>
          <w:color w:val="24292E"/>
          <w:sz w:val="22"/>
          <w:szCs w:val="22"/>
        </w:rPr>
        <w:t xml:space="preserve"> </w:t>
      </w:r>
      <w:r w:rsidR="00EF6435">
        <w:rPr>
          <w:rFonts w:asciiTheme="minorHAnsi" w:hAnsiTheme="minorHAnsi" w:cstheme="minorHAnsi"/>
          <w:color w:val="24292E"/>
          <w:sz w:val="22"/>
          <w:szCs w:val="22"/>
        </w:rPr>
        <w:t xml:space="preserve">is the probability that a classifier will be more </w:t>
      </w:r>
      <w:r>
        <w:rPr>
          <w:rFonts w:asciiTheme="minorHAnsi" w:hAnsiTheme="minorHAnsi" w:cstheme="minorHAnsi"/>
          <w:color w:val="24292E"/>
          <w:sz w:val="22"/>
          <w:szCs w:val="22"/>
        </w:rPr>
        <w:t>confident</w:t>
      </w:r>
      <w:r w:rsidR="00EF6435">
        <w:rPr>
          <w:rFonts w:asciiTheme="minorHAnsi" w:hAnsiTheme="minorHAnsi" w:cstheme="minorHAnsi"/>
          <w:color w:val="24292E"/>
          <w:sz w:val="22"/>
          <w:szCs w:val="22"/>
        </w:rPr>
        <w:t xml:space="preserve"> about randomly chosen </w:t>
      </w:r>
      <w:r>
        <w:rPr>
          <w:rFonts w:asciiTheme="minorHAnsi" w:hAnsiTheme="minorHAnsi" w:cstheme="minorHAnsi"/>
          <w:color w:val="24292E"/>
          <w:sz w:val="22"/>
          <w:szCs w:val="22"/>
        </w:rPr>
        <w:t>positive</w:t>
      </w:r>
      <w:r w:rsidR="00EF6435">
        <w:rPr>
          <w:rFonts w:asciiTheme="minorHAnsi" w:hAnsiTheme="minorHAnsi" w:cstheme="minorHAnsi"/>
          <w:color w:val="24292E"/>
          <w:sz w:val="22"/>
          <w:szCs w:val="22"/>
        </w:rPr>
        <w:t xml:space="preserve"> </w:t>
      </w:r>
      <w:r>
        <w:rPr>
          <w:rFonts w:asciiTheme="minorHAnsi" w:hAnsiTheme="minorHAnsi" w:cstheme="minorHAnsi"/>
          <w:color w:val="24292E"/>
          <w:sz w:val="22"/>
          <w:szCs w:val="22"/>
        </w:rPr>
        <w:t>example</w:t>
      </w:r>
      <w:r w:rsidR="00EF6435">
        <w:rPr>
          <w:rFonts w:asciiTheme="minorHAnsi" w:hAnsiTheme="minorHAnsi" w:cstheme="minorHAnsi"/>
          <w:color w:val="24292E"/>
          <w:sz w:val="22"/>
          <w:szCs w:val="22"/>
        </w:rPr>
        <w:t xml:space="preserve"> t</w:t>
      </w:r>
      <w:r>
        <w:rPr>
          <w:rFonts w:asciiTheme="minorHAnsi" w:hAnsiTheme="minorHAnsi" w:cstheme="minorHAnsi"/>
          <w:color w:val="24292E"/>
          <w:sz w:val="22"/>
          <w:szCs w:val="22"/>
        </w:rPr>
        <w:t>han a randomly chosen negative example.</w:t>
      </w:r>
      <w:bookmarkStart w:id="0" w:name="_GoBack"/>
      <w:r w:rsidR="001E076B">
        <w:rPr>
          <w:rFonts w:asciiTheme="minorHAnsi" w:hAnsiTheme="minorHAnsi" w:cstheme="minorHAnsi"/>
          <w:color w:val="24292E"/>
          <w:sz w:val="22"/>
          <w:szCs w:val="22"/>
        </w:rPr>
        <w:t xml:space="preserve"> Figure 1 displays an example of an AUROC, where the blue line represents the ROC </w:t>
      </w:r>
      <w:r w:rsidR="00D77A14">
        <w:rPr>
          <w:rFonts w:asciiTheme="minorHAnsi" w:hAnsiTheme="minorHAnsi" w:cstheme="minorHAnsi"/>
          <w:color w:val="24292E"/>
          <w:sz w:val="22"/>
          <w:szCs w:val="22"/>
        </w:rPr>
        <w:t xml:space="preserve">of the chosen classifier </w:t>
      </w:r>
      <w:r w:rsidR="001E076B">
        <w:rPr>
          <w:rFonts w:asciiTheme="minorHAnsi" w:hAnsiTheme="minorHAnsi" w:cstheme="minorHAnsi"/>
          <w:color w:val="24292E"/>
          <w:sz w:val="22"/>
          <w:szCs w:val="22"/>
        </w:rPr>
        <w:t>a</w:t>
      </w:r>
      <w:r w:rsidR="00D77A14">
        <w:rPr>
          <w:rFonts w:asciiTheme="minorHAnsi" w:hAnsiTheme="minorHAnsi" w:cstheme="minorHAnsi"/>
          <w:color w:val="24292E"/>
          <w:sz w:val="22"/>
          <w:szCs w:val="22"/>
        </w:rPr>
        <w:t>nd the dashed line represents the results of a theoretical baseline classifier that predicts at random. The one drawback to the AUROC is that it can only be calculated for algorithms that output confidence scores. Algorithms such as support vector machines and k-nearest neighbors do not natively output such confidence scores. Therefore, both accuracy and the AUROC will be calculated when possible but for certain models it will only be possible to calculate accuracy.</w:t>
      </w:r>
      <w:bookmarkEnd w:id="0"/>
    </w:p>
    <w:p w14:paraId="20E9F47C" w14:textId="1F5F2FE4" w:rsidR="001E076B" w:rsidRDefault="001E076B" w:rsidP="001E076B">
      <w:pPr>
        <w:pStyle w:val="Caption"/>
        <w:keepNext/>
      </w:pPr>
      <w:r>
        <w:t xml:space="preserve">Figure </w:t>
      </w:r>
      <w:fldSimple w:instr=" SEQ Figure \* ARABIC ">
        <w:r w:rsidR="00D75591">
          <w:rPr>
            <w:noProof/>
          </w:rPr>
          <w:t>1</w:t>
        </w:r>
      </w:fldSimple>
      <w:r>
        <w:t xml:space="preserve"> – Source: </w:t>
      </w:r>
      <w:r w:rsidRPr="001E076B">
        <w:t>https://www.medcalc.org/manual/roc-curves.php</w:t>
      </w:r>
    </w:p>
    <w:p w14:paraId="65D11107" w14:textId="4D449A68" w:rsidR="00B47825" w:rsidRDefault="001E076B" w:rsidP="00E705A5">
      <w:pPr>
        <w:pStyle w:val="NormalWeb"/>
        <w:spacing w:before="0" w:beforeAutospacing="0" w:after="240" w:afterAutospacing="0"/>
        <w:rPr>
          <w:rFonts w:ascii="Segoe UI" w:hAnsi="Segoe UI" w:cs="Segoe UI"/>
          <w:color w:val="24292E"/>
        </w:rPr>
      </w:pPr>
      <w:r>
        <w:rPr>
          <w:noProof/>
        </w:rPr>
        <w:drawing>
          <wp:inline distT="0" distB="0" distL="0" distR="0" wp14:anchorId="0FFDF9B6" wp14:editId="21D03BAC">
            <wp:extent cx="2751455" cy="2655570"/>
            <wp:effectExtent l="0" t="0" r="0" b="0"/>
            <wp:docPr id="14" name="Picture 14" descr="Example of ROC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of ROC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1455" cy="2655570"/>
                    </a:xfrm>
                    <a:prstGeom prst="rect">
                      <a:avLst/>
                    </a:prstGeom>
                    <a:noFill/>
                    <a:ln>
                      <a:noFill/>
                    </a:ln>
                  </pic:spPr>
                </pic:pic>
              </a:graphicData>
            </a:graphic>
          </wp:inline>
        </w:drawing>
      </w:r>
    </w:p>
    <w:p w14:paraId="62A73015" w14:textId="4E9736B6" w:rsidR="001E076B" w:rsidRPr="00910CDA" w:rsidRDefault="001E076B" w:rsidP="001E076B">
      <w:pPr>
        <w:pStyle w:val="NormalWeb"/>
        <w:spacing w:before="0" w:beforeAutospacing="0" w:after="240" w:afterAutospacing="0"/>
        <w:rPr>
          <w:rFonts w:asciiTheme="minorHAnsi" w:hAnsiTheme="minorHAnsi" w:cstheme="minorHAnsi"/>
          <w:color w:val="24292E"/>
          <w:sz w:val="22"/>
          <w:szCs w:val="22"/>
        </w:rPr>
      </w:pPr>
      <w:r w:rsidRPr="00910CDA">
        <w:rPr>
          <w:rFonts w:asciiTheme="minorHAnsi" w:hAnsiTheme="minorHAnsi" w:cstheme="minorHAnsi"/>
          <w:color w:val="24292E"/>
          <w:sz w:val="22"/>
          <w:szCs w:val="22"/>
        </w:rPr>
        <w:t xml:space="preserve">It is important to </w:t>
      </w:r>
      <w:r w:rsidR="00D77A14">
        <w:rPr>
          <w:rFonts w:asciiTheme="minorHAnsi" w:hAnsiTheme="minorHAnsi" w:cstheme="minorHAnsi"/>
          <w:color w:val="24292E"/>
          <w:sz w:val="22"/>
          <w:szCs w:val="22"/>
        </w:rPr>
        <w:t xml:space="preserve">emphasis that proposed solution will be ultimately evaluated using its predictions on the hold-out test set. It is quite easy to develop a classifier that achieves perfect accuracy or AUROC on data that it has seen. It is quite another task to develop a classifier that does well on unseen data. However, care must be taken not to evaluate too many potential solutions against the hold-out set. Ideally model and hyperparametric selection will take place using cross-fold validation or a validation set that is different from </w:t>
      </w:r>
      <w:r w:rsidR="00E92214">
        <w:rPr>
          <w:rFonts w:asciiTheme="minorHAnsi" w:hAnsiTheme="minorHAnsi" w:cstheme="minorHAnsi"/>
          <w:color w:val="24292E"/>
          <w:sz w:val="22"/>
          <w:szCs w:val="22"/>
        </w:rPr>
        <w:t>the test set. Using the test set for these purposes could lead to overfitting in the same way as using to directly optimize the model parameters.</w:t>
      </w:r>
    </w:p>
    <w:p w14:paraId="7EEEA56D" w14:textId="648B5A41" w:rsidR="007C2288" w:rsidRPr="000841C6" w:rsidRDefault="00022497" w:rsidP="000841C6">
      <w:pPr>
        <w:pStyle w:val="Heading1"/>
      </w:pPr>
      <w:r w:rsidRPr="000841C6">
        <w:t xml:space="preserve">7 - </w:t>
      </w:r>
      <w:r w:rsidR="007C2288" w:rsidRPr="000841C6">
        <w:t>Project Design</w:t>
      </w:r>
    </w:p>
    <w:p w14:paraId="6DFCCAB1" w14:textId="189C802F" w:rsidR="008E1587" w:rsidRPr="00043D0E" w:rsidRDefault="00E92214" w:rsidP="000841C6">
      <w:pPr>
        <w:pStyle w:val="NormalWeb"/>
        <w:spacing w:before="0" w:beforeAutospacing="0" w:after="240" w:afterAutospacing="0"/>
        <w:rPr>
          <w:rFonts w:asciiTheme="minorHAnsi" w:hAnsiTheme="minorHAnsi" w:cs="Segoe UI"/>
          <w:color w:val="24292E"/>
          <w:sz w:val="22"/>
          <w:szCs w:val="22"/>
        </w:rPr>
      </w:pPr>
      <w:r w:rsidRPr="00043D0E">
        <w:rPr>
          <w:rFonts w:asciiTheme="minorHAnsi" w:hAnsiTheme="minorHAnsi" w:cs="Segoe UI"/>
          <w:color w:val="24292E"/>
          <w:sz w:val="22"/>
          <w:szCs w:val="22"/>
        </w:rPr>
        <w:t xml:space="preserve">I plan to build my models in python using two different machine learning libraries. The first library, scikit-learn (sklearn), is </w:t>
      </w:r>
      <w:r w:rsidR="00B419C8" w:rsidRPr="00043D0E">
        <w:rPr>
          <w:rFonts w:asciiTheme="minorHAnsi" w:hAnsiTheme="minorHAnsi" w:cs="Segoe UI"/>
          <w:color w:val="24292E"/>
          <w:sz w:val="22"/>
          <w:szCs w:val="22"/>
        </w:rPr>
        <w:t>a comprehensive machine learning library</w:t>
      </w:r>
      <w:r w:rsidRPr="00043D0E">
        <w:rPr>
          <w:rFonts w:asciiTheme="minorHAnsi" w:hAnsiTheme="minorHAnsi" w:cs="Segoe UI"/>
          <w:color w:val="24292E"/>
          <w:sz w:val="22"/>
          <w:szCs w:val="22"/>
        </w:rPr>
        <w:t xml:space="preserve"> that includes </w:t>
      </w:r>
      <w:r w:rsidR="000841C6">
        <w:rPr>
          <w:rFonts w:asciiTheme="minorHAnsi" w:hAnsiTheme="minorHAnsi" w:cs="Segoe UI"/>
          <w:color w:val="24292E"/>
          <w:sz w:val="22"/>
          <w:szCs w:val="22"/>
        </w:rPr>
        <w:t xml:space="preserve">many </w:t>
      </w:r>
      <w:r w:rsidR="00B419C8" w:rsidRPr="00043D0E">
        <w:rPr>
          <w:rFonts w:asciiTheme="minorHAnsi" w:hAnsiTheme="minorHAnsi" w:cs="Segoe UI"/>
          <w:color w:val="24292E"/>
          <w:sz w:val="22"/>
          <w:szCs w:val="22"/>
        </w:rPr>
        <w:t>models and tools</w:t>
      </w:r>
      <w:r w:rsidR="000841C6">
        <w:rPr>
          <w:rFonts w:asciiTheme="minorHAnsi" w:hAnsiTheme="minorHAnsi" w:cs="Segoe UI"/>
          <w:color w:val="24292E"/>
          <w:sz w:val="22"/>
          <w:szCs w:val="22"/>
        </w:rPr>
        <w:t xml:space="preserve"> are useful in building a machine learning pipeline</w:t>
      </w:r>
      <w:r w:rsidRPr="00043D0E">
        <w:rPr>
          <w:rFonts w:asciiTheme="minorHAnsi" w:hAnsiTheme="minorHAnsi" w:cs="Segoe UI"/>
          <w:color w:val="24292E"/>
          <w:sz w:val="22"/>
          <w:szCs w:val="22"/>
        </w:rPr>
        <w:t xml:space="preserve">. I will use sklearn to develop and test several different models that use bag of words features, including the baseline logistic </w:t>
      </w:r>
      <w:r w:rsidR="00B419C8" w:rsidRPr="00043D0E">
        <w:rPr>
          <w:rFonts w:asciiTheme="minorHAnsi" w:hAnsiTheme="minorHAnsi" w:cs="Segoe UI"/>
          <w:color w:val="24292E"/>
          <w:sz w:val="22"/>
          <w:szCs w:val="22"/>
        </w:rPr>
        <w:t>linear</w:t>
      </w:r>
      <w:r w:rsidRPr="00043D0E">
        <w:rPr>
          <w:rFonts w:asciiTheme="minorHAnsi" w:hAnsiTheme="minorHAnsi" w:cs="Segoe UI"/>
          <w:color w:val="24292E"/>
          <w:sz w:val="22"/>
          <w:szCs w:val="22"/>
        </w:rPr>
        <w:t xml:space="preserve"> classifier. Please </w:t>
      </w:r>
      <w:r w:rsidR="00B419C8" w:rsidRPr="00043D0E">
        <w:rPr>
          <w:rFonts w:asciiTheme="minorHAnsi" w:hAnsiTheme="minorHAnsi" w:cs="Segoe UI"/>
          <w:color w:val="24292E"/>
          <w:sz w:val="22"/>
          <w:szCs w:val="22"/>
        </w:rPr>
        <w:t xml:space="preserve">refer to Figure 2 for an outline of </w:t>
      </w:r>
      <w:r w:rsidR="000841C6">
        <w:rPr>
          <w:rFonts w:asciiTheme="minorHAnsi" w:hAnsiTheme="minorHAnsi" w:cs="Segoe UI"/>
          <w:color w:val="24292E"/>
          <w:sz w:val="22"/>
          <w:szCs w:val="22"/>
        </w:rPr>
        <w:t xml:space="preserve">the </w:t>
      </w:r>
      <w:r w:rsidR="00B419C8" w:rsidRPr="00043D0E">
        <w:rPr>
          <w:rFonts w:asciiTheme="minorHAnsi" w:hAnsiTheme="minorHAnsi" w:cs="Segoe UI"/>
          <w:color w:val="24292E"/>
          <w:sz w:val="22"/>
          <w:szCs w:val="22"/>
        </w:rPr>
        <w:t>workflow in sklearn.</w:t>
      </w:r>
    </w:p>
    <w:p w14:paraId="26C77E18" w14:textId="77777777" w:rsidR="00000000" w:rsidRDefault="007A35D4" w:rsidP="000841C6">
      <w:pPr>
        <w:pStyle w:val="NormalWeb"/>
        <w:spacing w:before="0" w:beforeAutospacing="0" w:after="240" w:afterAutospacing="0"/>
        <w:rPr>
          <w:rFonts w:asciiTheme="minorHAnsi" w:hAnsiTheme="minorHAnsi" w:cs="Segoe UI"/>
          <w:color w:val="24292E"/>
          <w:sz w:val="22"/>
          <w:szCs w:val="22"/>
        </w:rPr>
      </w:pPr>
      <w:r>
        <w:rPr>
          <w:rFonts w:ascii="Segoe UI" w:hAnsi="Segoe UI" w:cs="Segoe UI"/>
          <w:color w:val="24292E"/>
        </w:rPr>
        <w:br w:type="page"/>
      </w:r>
      <w:r w:rsidR="00596128">
        <w:rPr>
          <w:rFonts w:ascii="Segoe UI" w:hAnsi="Segoe UI" w:cs="Segoe UI"/>
          <w:noProof/>
          <w:color w:val="24292E"/>
        </w:rPr>
        <w:lastRenderedPageBreak/>
        <mc:AlternateContent>
          <mc:Choice Requires="wpc">
            <w:drawing>
              <wp:inline distT="0" distB="0" distL="0" distR="0" wp14:anchorId="466F4BD8" wp14:editId="217568D3">
                <wp:extent cx="5486400" cy="38862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Flowchart: Alternate Process 4"/>
                        <wps:cNvSpPr/>
                        <wps:spPr>
                          <a:xfrm>
                            <a:off x="1143000" y="228600"/>
                            <a:ext cx="1257300" cy="3429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D6A96B" w14:textId="44A21BC1" w:rsidR="00E77E05" w:rsidRPr="003E6E4B" w:rsidRDefault="003E6E4B" w:rsidP="00E77E05">
                              <w:pPr>
                                <w:jc w:val="center"/>
                                <w:rPr>
                                  <w:rFonts w:ascii="Times New Roman" w:hAnsi="Times New Roman" w:cs="Times New Roman"/>
                                </w:rPr>
                              </w:pPr>
                              <w:r w:rsidRPr="003E6E4B">
                                <w:rPr>
                                  <w:rFonts w:ascii="Times New Roman" w:hAnsi="Times New Roman" w:cs="Times New Roman"/>
                                </w:rPr>
                                <w:t>Tokenization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1143000" y="3314700"/>
                            <a:ext cx="1257300" cy="3429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5113AA" w14:textId="4486E7D3" w:rsidR="003E6E4B" w:rsidRPr="003E6E4B" w:rsidRDefault="003E6E4B" w:rsidP="003E6E4B">
                              <w:pPr>
                                <w:jc w:val="center"/>
                                <w:rPr>
                                  <w:rFonts w:ascii="Times New Roman" w:hAnsi="Times New Roman" w:cs="Times New Roman"/>
                                </w:rPr>
                              </w:pPr>
                              <w:r w:rsidRPr="003E6E4B">
                                <w:rPr>
                                  <w:rFonts w:ascii="Times New Roman" w:hAnsi="Times New Roman" w:cs="Times New Roman"/>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Alternate Process 9"/>
                        <wps:cNvSpPr/>
                        <wps:spPr>
                          <a:xfrm>
                            <a:off x="1143000" y="1257300"/>
                            <a:ext cx="1257300" cy="3429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76DE5" w14:textId="352FD39A" w:rsidR="003E6E4B" w:rsidRDefault="003E6E4B" w:rsidP="003E6E4B">
                              <w:pPr>
                                <w:pStyle w:val="NormalWeb"/>
                                <w:spacing w:before="0" w:beforeAutospacing="0" w:after="160" w:afterAutospacing="0" w:line="256" w:lineRule="auto"/>
                                <w:jc w:val="center"/>
                              </w:pPr>
                              <w:r>
                                <w:rPr>
                                  <w:rFonts w:eastAsia="Calibri"/>
                                  <w:sz w:val="22"/>
                                  <w:szCs w:val="22"/>
                                </w:rPr>
                                <w:t>Models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Flowchart: Alternate Process 10"/>
                        <wps:cNvSpPr/>
                        <wps:spPr>
                          <a:xfrm>
                            <a:off x="1150012" y="2286000"/>
                            <a:ext cx="1257300" cy="3429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95CB3" w14:textId="75072A1F" w:rsidR="003E6E4B" w:rsidRDefault="003E6E4B" w:rsidP="003E6E4B">
                              <w:pPr>
                                <w:pStyle w:val="NormalWeb"/>
                                <w:spacing w:before="0" w:beforeAutospacing="0" w:after="160" w:afterAutospacing="0" w:line="256" w:lineRule="auto"/>
                                <w:jc w:val="center"/>
                              </w:pPr>
                              <w:r>
                                <w:rPr>
                                  <w:rFonts w:eastAsia="Calibri"/>
                                  <w:sz w:val="22"/>
                                  <w:szCs w:val="22"/>
                                </w:rPr>
                                <w:t>Hyperparameters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Flowchart: Alternate Process 11"/>
                        <wps:cNvSpPr/>
                        <wps:spPr>
                          <a:xfrm>
                            <a:off x="2743200" y="0"/>
                            <a:ext cx="1028700" cy="3429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9A70EF" w14:textId="7AEE09D6" w:rsidR="003E6E4B" w:rsidRPr="003E6E4B" w:rsidRDefault="003E6E4B" w:rsidP="003E6E4B">
                              <w:pPr>
                                <w:jc w:val="center"/>
                                <w:rPr>
                                  <w:rFonts w:ascii="Times New Roman" w:hAnsi="Times New Roman" w:cs="Times New Roman"/>
                                  <w:sz w:val="20"/>
                                  <w:szCs w:val="20"/>
                                </w:rPr>
                              </w:pPr>
                              <w:r w:rsidRPr="003E6E4B">
                                <w:rPr>
                                  <w:rFonts w:ascii="Times New Roman" w:hAnsi="Times New Roman" w:cs="Times New Roman"/>
                                  <w:sz w:val="20"/>
                                  <w:szCs w:val="20"/>
                                </w:rPr>
                                <w:t>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lowchart: Alternate Process 12"/>
                        <wps:cNvSpPr/>
                        <wps:spPr>
                          <a:xfrm>
                            <a:off x="2743200" y="457200"/>
                            <a:ext cx="1042023" cy="3429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BE19F5" w14:textId="3B8ACA95" w:rsidR="003E6E4B" w:rsidRDefault="003E6E4B" w:rsidP="003E6E4B">
                              <w:pPr>
                                <w:pStyle w:val="NormalWeb"/>
                                <w:spacing w:before="0" w:beforeAutospacing="0" w:after="160" w:afterAutospacing="0" w:line="256" w:lineRule="auto"/>
                                <w:jc w:val="center"/>
                              </w:pPr>
                              <w:r>
                                <w:rPr>
                                  <w:rFonts w:eastAsia="Calibri"/>
                                  <w:sz w:val="20"/>
                                  <w:szCs w:val="20"/>
                                </w:rPr>
                                <w:t xml:space="preserve">Characters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Flowchart: Alternate Process 13"/>
                        <wps:cNvSpPr/>
                        <wps:spPr>
                          <a:xfrm>
                            <a:off x="4000500" y="228600"/>
                            <a:ext cx="1028700" cy="3429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FAB2A0" w14:textId="4DC41226" w:rsidR="003E6E4B" w:rsidRDefault="003E6E4B" w:rsidP="003E6E4B">
                              <w:pPr>
                                <w:pStyle w:val="NormalWeb"/>
                                <w:spacing w:before="0" w:beforeAutospacing="0" w:after="160" w:afterAutospacing="0" w:line="256" w:lineRule="auto"/>
                                <w:jc w:val="center"/>
                              </w:pPr>
                              <w:r>
                                <w:rPr>
                                  <w:rFonts w:eastAsia="Calibri"/>
                                  <w:sz w:val="20"/>
                                  <w:szCs w:val="20"/>
                                </w:rPr>
                                <w:t>Gram length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66F4BD8" id="Canvas 2" o:spid="_x0000_s1026" editas="canvas" style="width:6in;height:306pt;mso-position-horizontal-relative:char;mso-position-vertical-relative:line" coordsize="54864,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8862;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028" type="#_x0000_t176" style="position:absolute;left:11430;top:2286;width:1257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" fillcolor="#4472c4 [3204]" strokecolor="#1f3763 [1604]" strokeweight="1pt">
                  <v:textbox>
                    <w:txbxContent>
                      <w:p w14:paraId="77D6A96B" w14:textId="44A21BC1" w:rsidR="00E77E05" w:rsidRPr="003E6E4B" w:rsidRDefault="003E6E4B" w:rsidP="00E77E05">
                        <w:pPr>
                          <w:jc w:val="center"/>
                          <w:rPr>
                            <w:rFonts w:ascii="Times New Roman" w:hAnsi="Times New Roman" w:cs="Times New Roman"/>
                          </w:rPr>
                        </w:pPr>
                        <w:r w:rsidRPr="003E6E4B">
                          <w:rPr>
                            <w:rFonts w:ascii="Times New Roman" w:hAnsi="Times New Roman" w:cs="Times New Roman"/>
                          </w:rPr>
                          <w:t>Tokenization</w:t>
                        </w:r>
                      </w:p>
                    </w:txbxContent>
                  </v:textbox>
                </v:shape>
                <v:shape id="Flowchart: Alternate Process 6" o:spid="_x0000_s1029" type="#_x0000_t176" style="position:absolute;left:11430;top:33147;width:1257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" fillcolor="#4472c4 [3204]" strokecolor="#1f3763 [1604]" strokeweight="1pt">
                  <v:textbox>
                    <w:txbxContent>
                      <w:p w14:paraId="565113AA" w14:textId="4486E7D3" w:rsidR="003E6E4B" w:rsidRPr="003E6E4B" w:rsidRDefault="003E6E4B" w:rsidP="003E6E4B">
                        <w:pPr>
                          <w:jc w:val="center"/>
                          <w:rPr>
                            <w:rFonts w:ascii="Times New Roman" w:hAnsi="Times New Roman" w:cs="Times New Roman"/>
                          </w:rPr>
                        </w:pPr>
                        <w:r w:rsidRPr="003E6E4B">
                          <w:rPr>
                            <w:rFonts w:ascii="Times New Roman" w:hAnsi="Times New Roman" w:cs="Times New Roman"/>
                          </w:rPr>
                          <w:t>Evaluation</w:t>
                        </w:r>
                      </w:p>
                    </w:txbxContent>
                  </v:textbox>
                </v:shape>
                <v:shape id="Flowchart: Alternate Process 9" o:spid="_x0000_s1030" type="#_x0000_t176" style="position:absolute;left:11430;top:12573;width:1257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" fillcolor="#4472c4 [3204]" strokecolor="#1f3763 [1604]" strokeweight="1pt">
                  <v:textbox>
                    <w:txbxContent>
                      <w:p w14:paraId="20E76DE5" w14:textId="352FD39A" w:rsidR="003E6E4B" w:rsidRDefault="003E6E4B" w:rsidP="003E6E4B">
                        <w:pPr>
                          <w:pStyle w:val="NormalWeb"/>
                          <w:spacing w:before="0" w:beforeAutospacing="0" w:after="160" w:afterAutospacing="0" w:line="256" w:lineRule="auto"/>
                          <w:jc w:val="center"/>
                        </w:pPr>
                        <w:r>
                          <w:rPr>
                            <w:rFonts w:eastAsia="Calibri"/>
                            <w:sz w:val="22"/>
                            <w:szCs w:val="22"/>
                          </w:rPr>
                          <w:t>Models</w:t>
                        </w:r>
                      </w:p>
                    </w:txbxContent>
                  </v:textbox>
                </v:shape>
                <v:shape id="Flowchart: Alternate Process 10" o:spid="_x0000_s1031" type="#_x0000_t176" style="position:absolute;left:11500;top:22860;width:1257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" fillcolor="#4472c4 [3204]" strokecolor="#1f3763 [1604]" strokeweight="1pt">
                  <v:textbox>
                    <w:txbxContent>
                      <w:p w14:paraId="13695CB3" w14:textId="75072A1F" w:rsidR="003E6E4B" w:rsidRDefault="003E6E4B" w:rsidP="003E6E4B">
                        <w:pPr>
                          <w:pStyle w:val="NormalWeb"/>
                          <w:spacing w:before="0" w:beforeAutospacing="0" w:after="160" w:afterAutospacing="0" w:line="256" w:lineRule="auto"/>
                          <w:jc w:val="center"/>
                        </w:pPr>
                        <w:r>
                          <w:rPr>
                            <w:rFonts w:eastAsia="Calibri"/>
                            <w:sz w:val="22"/>
                            <w:szCs w:val="22"/>
                          </w:rPr>
                          <w:t>Hyperparameters</w:t>
                        </w:r>
                      </w:p>
                    </w:txbxContent>
                  </v:textbox>
                </v:shape>
                <v:shape id="Flowchart: Alternate Process 11" o:spid="_x0000_s1032" type="#_x0000_t176" style="position:absolute;left:27432;width:10287;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" fillcolor="#4472c4 [3204]" strokecolor="#1f3763 [1604]" strokeweight="1pt">
                  <v:textbox>
                    <w:txbxContent>
                      <w:p w14:paraId="6D9A70EF" w14:textId="7AEE09D6" w:rsidR="003E6E4B" w:rsidRPr="003E6E4B" w:rsidRDefault="003E6E4B" w:rsidP="003E6E4B">
                        <w:pPr>
                          <w:jc w:val="center"/>
                          <w:rPr>
                            <w:rFonts w:ascii="Times New Roman" w:hAnsi="Times New Roman" w:cs="Times New Roman"/>
                            <w:sz w:val="20"/>
                            <w:szCs w:val="20"/>
                          </w:rPr>
                        </w:pPr>
                        <w:r w:rsidRPr="003E6E4B">
                          <w:rPr>
                            <w:rFonts w:ascii="Times New Roman" w:hAnsi="Times New Roman" w:cs="Times New Roman"/>
                            <w:sz w:val="20"/>
                            <w:szCs w:val="20"/>
                          </w:rPr>
                          <w:t>Words</w:t>
                        </w:r>
                      </w:p>
                    </w:txbxContent>
                  </v:textbox>
                </v:shape>
                <v:shape id="Flowchart: Alternate Process 12" o:spid="_x0000_s1033" type="#_x0000_t176" style="position:absolute;left:27432;top:4572;width:1042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" fillcolor="#4472c4 [3204]" strokecolor="#1f3763 [1604]" strokeweight="1pt">
                  <v:textbox>
                    <w:txbxContent>
                      <w:p w14:paraId="5CBE19F5" w14:textId="3B8ACA95" w:rsidR="003E6E4B" w:rsidRDefault="003E6E4B" w:rsidP="003E6E4B">
                        <w:pPr>
                          <w:pStyle w:val="NormalWeb"/>
                          <w:spacing w:before="0" w:beforeAutospacing="0" w:after="160" w:afterAutospacing="0" w:line="256" w:lineRule="auto"/>
                          <w:jc w:val="center"/>
                        </w:pPr>
                        <w:r>
                          <w:rPr>
                            <w:rFonts w:eastAsia="Calibri"/>
                            <w:sz w:val="20"/>
                            <w:szCs w:val="20"/>
                          </w:rPr>
                          <w:t xml:space="preserve">Characters </w:t>
                        </w:r>
                      </w:p>
                    </w:txbxContent>
                  </v:textbox>
                </v:shape>
                <v:shape id="Flowchart: Alternate Process 13" o:spid="_x0000_s1034" type="#_x0000_t176" style="position:absolute;left:40005;top:2286;width:10287;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" fillcolor="#4472c4 [3204]" strokecolor="#1f3763 [1604]" strokeweight="1pt">
                  <v:textbox>
                    <w:txbxContent>
                      <w:p w14:paraId="1EFAB2A0" w14:textId="4DC41226" w:rsidR="003E6E4B" w:rsidRDefault="003E6E4B" w:rsidP="003E6E4B">
                        <w:pPr>
                          <w:pStyle w:val="NormalWeb"/>
                          <w:spacing w:before="0" w:beforeAutospacing="0" w:after="160" w:afterAutospacing="0" w:line="256" w:lineRule="auto"/>
                          <w:jc w:val="center"/>
                        </w:pPr>
                        <w:r>
                          <w:rPr>
                            <w:rFonts w:eastAsia="Calibri"/>
                            <w:sz w:val="20"/>
                            <w:szCs w:val="20"/>
                          </w:rPr>
                          <w:t>Gram length</w:t>
                        </w:r>
                      </w:p>
                    </w:txbxContent>
                  </v:textbox>
                </v:shape>
                <w10:anchorlock/>
              </v:group>
            </w:pict>
          </mc:Fallback>
        </mc:AlternateContent>
      </w:r>
    </w:p>
    <w:p w14:paraId="79FC6DB2" w14:textId="633942E0" w:rsidR="00DC1B15" w:rsidRPr="00E77E05" w:rsidRDefault="00E92214" w:rsidP="000841C6">
      <w:pPr>
        <w:pStyle w:val="NormalWeb"/>
        <w:spacing w:before="0" w:beforeAutospacing="0" w:after="240" w:afterAutospacing="0"/>
        <w:rPr>
          <w:rFonts w:ascii="Segoe UI" w:hAnsi="Segoe UI" w:cs="Segoe UI"/>
          <w:color w:val="24292E"/>
        </w:rPr>
      </w:pPr>
      <w:r w:rsidRPr="00043D0E">
        <w:rPr>
          <w:rFonts w:asciiTheme="minorHAnsi" w:hAnsiTheme="minorHAnsi" w:cs="Segoe UI"/>
          <w:color w:val="24292E"/>
          <w:sz w:val="22"/>
          <w:szCs w:val="22"/>
        </w:rPr>
        <w:t xml:space="preserve">Once I am satisfied that I have </w:t>
      </w:r>
      <w:r w:rsidR="00B419C8" w:rsidRPr="00043D0E">
        <w:rPr>
          <w:rFonts w:asciiTheme="minorHAnsi" w:hAnsiTheme="minorHAnsi" w:cs="Segoe UI"/>
          <w:color w:val="24292E"/>
          <w:sz w:val="22"/>
          <w:szCs w:val="22"/>
        </w:rPr>
        <w:t>found</w:t>
      </w:r>
      <w:r w:rsidRPr="00043D0E">
        <w:rPr>
          <w:rFonts w:asciiTheme="minorHAnsi" w:hAnsiTheme="minorHAnsi" w:cs="Segoe UI"/>
          <w:color w:val="24292E"/>
          <w:sz w:val="22"/>
          <w:szCs w:val="22"/>
        </w:rPr>
        <w:t xml:space="preserve"> the most </w:t>
      </w:r>
      <w:r w:rsidR="00B419C8" w:rsidRPr="00043D0E">
        <w:rPr>
          <w:rFonts w:asciiTheme="minorHAnsi" w:hAnsiTheme="minorHAnsi" w:cs="Segoe UI"/>
          <w:color w:val="24292E"/>
          <w:sz w:val="22"/>
          <w:szCs w:val="22"/>
        </w:rPr>
        <w:t>performant</w:t>
      </w:r>
      <w:r w:rsidRPr="00043D0E">
        <w:rPr>
          <w:rFonts w:asciiTheme="minorHAnsi" w:hAnsiTheme="minorHAnsi" w:cs="Segoe UI"/>
          <w:color w:val="24292E"/>
          <w:sz w:val="22"/>
          <w:szCs w:val="22"/>
        </w:rPr>
        <w:t xml:space="preserve"> bag of words </w:t>
      </w:r>
      <w:r w:rsidR="00B419C8" w:rsidRPr="00043D0E">
        <w:rPr>
          <w:rFonts w:asciiTheme="minorHAnsi" w:hAnsiTheme="minorHAnsi" w:cs="Segoe UI"/>
          <w:color w:val="24292E"/>
          <w:sz w:val="22"/>
          <w:szCs w:val="22"/>
        </w:rPr>
        <w:t>classifier</w:t>
      </w:r>
      <w:r w:rsidRPr="00043D0E">
        <w:rPr>
          <w:rFonts w:asciiTheme="minorHAnsi" w:hAnsiTheme="minorHAnsi" w:cs="Segoe UI"/>
          <w:color w:val="24292E"/>
          <w:sz w:val="22"/>
          <w:szCs w:val="22"/>
        </w:rPr>
        <w:t>, I will focus on neural network</w:t>
      </w:r>
      <w:r w:rsidR="00B419C8" w:rsidRPr="00043D0E">
        <w:rPr>
          <w:rFonts w:asciiTheme="minorHAnsi" w:hAnsiTheme="minorHAnsi" w:cs="Segoe UI"/>
          <w:color w:val="24292E"/>
          <w:sz w:val="22"/>
          <w:szCs w:val="22"/>
        </w:rPr>
        <w:t>s</w:t>
      </w:r>
      <w:r w:rsidRPr="00043D0E">
        <w:rPr>
          <w:rFonts w:asciiTheme="minorHAnsi" w:hAnsiTheme="minorHAnsi" w:cs="Segoe UI"/>
          <w:color w:val="24292E"/>
          <w:sz w:val="22"/>
          <w:szCs w:val="22"/>
        </w:rPr>
        <w:t xml:space="preserve"> and deep learning techniques. For these approaches, I will the Keras interface to tensorflow. Keras and tensorflow are two </w:t>
      </w:r>
      <w:r w:rsidR="00B419C8" w:rsidRPr="00043D0E">
        <w:rPr>
          <w:rFonts w:asciiTheme="minorHAnsi" w:hAnsiTheme="minorHAnsi" w:cs="Segoe UI"/>
          <w:color w:val="24292E"/>
          <w:sz w:val="22"/>
          <w:szCs w:val="22"/>
        </w:rPr>
        <w:t>separate</w:t>
      </w:r>
      <w:r w:rsidRPr="00043D0E">
        <w:rPr>
          <w:rFonts w:asciiTheme="minorHAnsi" w:hAnsiTheme="minorHAnsi" w:cs="Segoe UI"/>
          <w:color w:val="24292E"/>
          <w:sz w:val="22"/>
          <w:szCs w:val="22"/>
        </w:rPr>
        <w:t xml:space="preserve"> libraries</w:t>
      </w:r>
      <w:r w:rsidR="00B419C8" w:rsidRPr="00043D0E">
        <w:rPr>
          <w:rFonts w:asciiTheme="minorHAnsi" w:hAnsiTheme="minorHAnsi" w:cs="Segoe UI"/>
          <w:color w:val="24292E"/>
          <w:sz w:val="22"/>
          <w:szCs w:val="22"/>
        </w:rPr>
        <w:t>: tensorflow is the backend that performs the actual calculation</w:t>
      </w:r>
      <w:r w:rsidR="000841C6">
        <w:rPr>
          <w:rFonts w:asciiTheme="minorHAnsi" w:hAnsiTheme="minorHAnsi" w:cs="Segoe UI"/>
          <w:color w:val="24292E"/>
          <w:sz w:val="22"/>
          <w:szCs w:val="22"/>
        </w:rPr>
        <w:t>s</w:t>
      </w:r>
      <w:r w:rsidR="00B419C8" w:rsidRPr="00043D0E">
        <w:rPr>
          <w:rFonts w:asciiTheme="minorHAnsi" w:hAnsiTheme="minorHAnsi" w:cs="Segoe UI"/>
          <w:color w:val="24292E"/>
          <w:sz w:val="22"/>
          <w:szCs w:val="22"/>
        </w:rPr>
        <w:t xml:space="preserve"> while is</w:t>
      </w:r>
      <w:r w:rsidRPr="00043D0E">
        <w:rPr>
          <w:rFonts w:asciiTheme="minorHAnsi" w:hAnsiTheme="minorHAnsi" w:cs="Segoe UI"/>
          <w:color w:val="24292E"/>
          <w:sz w:val="22"/>
          <w:szCs w:val="22"/>
        </w:rPr>
        <w:t xml:space="preserve"> Keras is </w:t>
      </w:r>
      <w:r w:rsidR="00B419C8" w:rsidRPr="00043D0E">
        <w:rPr>
          <w:rFonts w:asciiTheme="minorHAnsi" w:hAnsiTheme="minorHAnsi" w:cs="Segoe UI"/>
          <w:color w:val="24292E"/>
          <w:sz w:val="22"/>
          <w:szCs w:val="22"/>
        </w:rPr>
        <w:t xml:space="preserve">a convenient frontend to tensorflow. I plan to investigate several neural network structures. The first approach that I will try will be the simple embedding model </w:t>
      </w:r>
      <w:r w:rsidR="0024193B" w:rsidRPr="00043D0E">
        <w:rPr>
          <w:rFonts w:asciiTheme="minorHAnsi" w:hAnsiTheme="minorHAnsi" w:cs="Segoe UI"/>
          <w:color w:val="24292E"/>
          <w:sz w:val="22"/>
          <w:szCs w:val="22"/>
        </w:rPr>
        <w:t xml:space="preserve">+ averaging model </w:t>
      </w:r>
      <w:r w:rsidR="00B419C8" w:rsidRPr="00043D0E">
        <w:rPr>
          <w:rFonts w:asciiTheme="minorHAnsi" w:hAnsiTheme="minorHAnsi" w:cs="Segoe UI"/>
          <w:color w:val="24292E"/>
          <w:sz w:val="22"/>
          <w:szCs w:val="22"/>
        </w:rPr>
        <w:t>proposed by Joulin et al. (2016). Afterwards, I will experiment with using the pre-train</w:t>
      </w:r>
      <w:r w:rsidR="0024193B" w:rsidRPr="00043D0E">
        <w:rPr>
          <w:rFonts w:asciiTheme="minorHAnsi" w:hAnsiTheme="minorHAnsi" w:cs="Segoe UI"/>
          <w:color w:val="24292E"/>
          <w:sz w:val="22"/>
          <w:szCs w:val="22"/>
        </w:rPr>
        <w:t>ed</w:t>
      </w:r>
      <w:r w:rsidR="00B419C8" w:rsidRPr="00043D0E">
        <w:rPr>
          <w:rFonts w:asciiTheme="minorHAnsi" w:hAnsiTheme="minorHAnsi" w:cs="Segoe UI"/>
          <w:color w:val="24292E"/>
          <w:sz w:val="22"/>
          <w:szCs w:val="22"/>
        </w:rPr>
        <w:t xml:space="preserve"> Glove embeddings </w:t>
      </w:r>
      <w:r w:rsidR="0024193B" w:rsidRPr="00043D0E">
        <w:rPr>
          <w:rFonts w:asciiTheme="minorHAnsi" w:hAnsiTheme="minorHAnsi" w:cs="Segoe UI"/>
          <w:color w:val="24292E"/>
          <w:sz w:val="22"/>
          <w:szCs w:val="22"/>
        </w:rPr>
        <w:t xml:space="preserve">that were described in </w:t>
      </w:r>
      <w:r w:rsidR="0024193B" w:rsidRPr="00043D0E">
        <w:rPr>
          <w:rFonts w:asciiTheme="minorHAnsi" w:hAnsiTheme="minorHAnsi" w:cs="Segoe UI"/>
          <w:i/>
          <w:color w:val="24292E"/>
          <w:sz w:val="22"/>
          <w:szCs w:val="22"/>
        </w:rPr>
        <w:t>Section 3 - Datasets and Inputs.</w:t>
      </w:r>
      <w:r w:rsidR="0024193B" w:rsidRPr="00043D0E">
        <w:rPr>
          <w:rFonts w:asciiTheme="minorHAnsi" w:hAnsiTheme="minorHAnsi" w:cs="Segoe UI"/>
          <w:color w:val="24292E"/>
          <w:sz w:val="22"/>
          <w:szCs w:val="22"/>
        </w:rPr>
        <w:t xml:space="preserve"> It is hoped that the use of these pre-trained word embeddings will allow for </w:t>
      </w:r>
      <w:r w:rsidR="00043D0E" w:rsidRPr="00043D0E">
        <w:rPr>
          <w:rFonts w:asciiTheme="minorHAnsi" w:hAnsiTheme="minorHAnsi" w:cs="Segoe UI"/>
          <w:color w:val="24292E"/>
          <w:sz w:val="22"/>
          <w:szCs w:val="22"/>
        </w:rPr>
        <w:t xml:space="preserve">models that are more focused on learning about humor in general rather than learning the meaning of specific words. I will be </w:t>
      </w:r>
      <w:r w:rsidR="000841C6">
        <w:rPr>
          <w:rFonts w:asciiTheme="minorHAnsi" w:hAnsiTheme="minorHAnsi" w:cs="Segoe UI"/>
          <w:color w:val="24292E"/>
          <w:sz w:val="22"/>
          <w:szCs w:val="22"/>
        </w:rPr>
        <w:t>employing these pretrained embeddings</w:t>
      </w:r>
      <w:r w:rsidR="00043D0E" w:rsidRPr="00043D0E">
        <w:rPr>
          <w:rFonts w:asciiTheme="minorHAnsi" w:hAnsiTheme="minorHAnsi" w:cs="Segoe UI"/>
          <w:color w:val="24292E"/>
          <w:sz w:val="22"/>
          <w:szCs w:val="22"/>
        </w:rPr>
        <w:t xml:space="preserve"> </w:t>
      </w:r>
      <w:r w:rsidR="000841C6">
        <w:rPr>
          <w:rFonts w:asciiTheme="minorHAnsi" w:hAnsiTheme="minorHAnsi" w:cs="Segoe UI"/>
          <w:color w:val="24292E"/>
          <w:sz w:val="22"/>
          <w:szCs w:val="22"/>
        </w:rPr>
        <w:t>within</w:t>
      </w:r>
      <w:r w:rsidR="00043D0E" w:rsidRPr="00043D0E">
        <w:rPr>
          <w:rFonts w:asciiTheme="minorHAnsi" w:hAnsiTheme="minorHAnsi" w:cs="Segoe UI"/>
          <w:color w:val="24292E"/>
          <w:sz w:val="22"/>
          <w:szCs w:val="22"/>
        </w:rPr>
        <w:t xml:space="preserve"> recurrent neural networks (RNNs) that can learn long term </w:t>
      </w:r>
      <w:r w:rsidR="00043D0E">
        <w:rPr>
          <w:rFonts w:asciiTheme="minorHAnsi" w:hAnsiTheme="minorHAnsi" w:cs="Segoe UI"/>
          <w:color w:val="24292E"/>
          <w:sz w:val="22"/>
          <w:szCs w:val="22"/>
        </w:rPr>
        <w:t>dependencies</w:t>
      </w:r>
      <w:r w:rsidR="00043D0E" w:rsidRPr="00043D0E">
        <w:rPr>
          <w:rFonts w:asciiTheme="minorHAnsi" w:hAnsiTheme="minorHAnsi" w:cs="Segoe UI"/>
          <w:color w:val="24292E"/>
          <w:sz w:val="22"/>
          <w:szCs w:val="22"/>
        </w:rPr>
        <w:t xml:space="preserve">. I </w:t>
      </w:r>
      <w:r w:rsidR="000841C6">
        <w:rPr>
          <w:rFonts w:asciiTheme="minorHAnsi" w:hAnsiTheme="minorHAnsi" w:cs="Segoe UI"/>
          <w:color w:val="24292E"/>
          <w:sz w:val="22"/>
          <w:szCs w:val="22"/>
        </w:rPr>
        <w:t xml:space="preserve">also </w:t>
      </w:r>
      <w:r w:rsidR="00043D0E" w:rsidRPr="00043D0E">
        <w:rPr>
          <w:rFonts w:asciiTheme="minorHAnsi" w:hAnsiTheme="minorHAnsi" w:cs="Segoe UI"/>
          <w:color w:val="24292E"/>
          <w:sz w:val="22"/>
          <w:szCs w:val="22"/>
        </w:rPr>
        <w:t xml:space="preserve">hope to be able to implement the hierarchal attention model of </w:t>
      </w:r>
      <w:r w:rsidR="00043D0E" w:rsidRPr="00043D0E">
        <w:rPr>
          <w:rFonts w:asciiTheme="minorHAnsi" w:hAnsiTheme="minorHAnsi" w:cs="Arial"/>
          <w:color w:val="222222"/>
          <w:sz w:val="22"/>
          <w:szCs w:val="22"/>
        </w:rPr>
        <w:t>Yang, et al (2016)</w:t>
      </w:r>
      <w:r w:rsidR="009D0185">
        <w:rPr>
          <w:rFonts w:asciiTheme="minorHAnsi" w:hAnsiTheme="minorHAnsi" w:cs="Arial"/>
          <w:color w:val="222222"/>
          <w:sz w:val="22"/>
          <w:szCs w:val="22"/>
        </w:rPr>
        <w:t>.</w:t>
      </w:r>
    </w:p>
    <w:p w14:paraId="1CBFE9B4" w14:textId="2681A976" w:rsidR="009D0185" w:rsidRDefault="009D0185" w:rsidP="009D0185">
      <w:pPr>
        <w:pStyle w:val="Caption"/>
        <w:keepNext/>
      </w:pPr>
      <w:r>
        <w:lastRenderedPageBreak/>
        <w:t xml:space="preserve">Figure </w:t>
      </w:r>
      <w:fldSimple w:instr=" SEQ Figure \* ARABIC ">
        <w:r w:rsidR="00D75591">
          <w:rPr>
            <w:noProof/>
          </w:rPr>
          <w:t>2</w:t>
        </w:r>
      </w:fldSimple>
    </w:p>
    <w:p w14:paraId="65DF6947" w14:textId="7FE9E546" w:rsidR="000D508C" w:rsidRDefault="009D0185" w:rsidP="00E705A5">
      <w:pPr>
        <w:pStyle w:val="NormalWeb"/>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4B0DBC6B" wp14:editId="06E30069">
            <wp:extent cx="4705350" cy="2157413"/>
            <wp:effectExtent l="38100" t="19050" r="19050" b="33655"/>
            <wp:docPr id="60" name="Diagram 6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7D26E28" w14:textId="132C28FA" w:rsidR="0024193B" w:rsidRDefault="0024193B">
      <w:pPr>
        <w:rPr>
          <w:rFonts w:ascii="Segoe UI" w:eastAsia="Times New Roman" w:hAnsi="Segoe UI" w:cs="Segoe UI"/>
          <w:b/>
          <w:color w:val="24292E"/>
          <w:sz w:val="24"/>
          <w:szCs w:val="24"/>
        </w:rPr>
      </w:pPr>
      <w:r>
        <w:rPr>
          <w:rFonts w:ascii="Segoe UI" w:hAnsi="Segoe UI" w:cs="Segoe UI"/>
          <w:b/>
          <w:color w:val="24292E"/>
        </w:rPr>
        <w:br w:type="page"/>
      </w:r>
    </w:p>
    <w:p w14:paraId="33DF0A60" w14:textId="3B92FDC1" w:rsidR="000D508C" w:rsidRDefault="000D508C" w:rsidP="00E705A5">
      <w:pPr>
        <w:pStyle w:val="NormalWeb"/>
        <w:spacing w:before="0" w:beforeAutospacing="0" w:after="240" w:afterAutospacing="0"/>
        <w:rPr>
          <w:rFonts w:ascii="Segoe UI" w:hAnsi="Segoe UI" w:cs="Segoe UI"/>
          <w:b/>
          <w:color w:val="24292E"/>
        </w:rPr>
      </w:pPr>
      <w:r>
        <w:rPr>
          <w:rFonts w:ascii="Segoe UI" w:hAnsi="Segoe UI" w:cs="Segoe UI"/>
          <w:b/>
          <w:color w:val="24292E"/>
        </w:rPr>
        <w:lastRenderedPageBreak/>
        <w:t>Citations</w:t>
      </w:r>
    </w:p>
    <w:tbl>
      <w:tblPr>
        <w:tblW w:w="6834" w:type="dxa"/>
        <w:shd w:val="clear" w:color="auto" w:fill="FFFFFF"/>
        <w:tblCellMar>
          <w:left w:w="0" w:type="dxa"/>
          <w:right w:w="0" w:type="dxa"/>
        </w:tblCellMar>
        <w:tblLook w:val="04A0" w:firstRow="1" w:lastRow="0" w:firstColumn="1" w:lastColumn="0" w:noHBand="0" w:noVBand="1"/>
      </w:tblPr>
      <w:tblGrid>
        <w:gridCol w:w="6834"/>
      </w:tblGrid>
      <w:tr w:rsidR="00616ED3" w14:paraId="1A70A309" w14:textId="77777777" w:rsidTr="00616ED3">
        <w:tc>
          <w:tcPr>
            <w:tcW w:w="0" w:type="auto"/>
            <w:shd w:val="clear" w:color="auto" w:fill="FFFFFF"/>
            <w:vAlign w:val="center"/>
            <w:hideMark/>
          </w:tcPr>
          <w:p w14:paraId="30BB3F1A" w14:textId="77777777" w:rsidR="00616ED3" w:rsidRDefault="00616ED3" w:rsidP="00E705A5"/>
        </w:tc>
      </w:tr>
      <w:tr w:rsidR="00616ED3" w14:paraId="104B001A" w14:textId="77777777" w:rsidTr="00616ED3">
        <w:tc>
          <w:tcPr>
            <w:tcW w:w="0" w:type="auto"/>
            <w:shd w:val="clear" w:color="auto" w:fill="FFFFFF"/>
            <w:tcMar>
              <w:top w:w="120" w:type="dxa"/>
              <w:left w:w="0" w:type="dxa"/>
              <w:bottom w:w="120" w:type="dxa"/>
              <w:right w:w="0" w:type="dxa"/>
            </w:tcMar>
            <w:hideMark/>
          </w:tcPr>
          <w:p w14:paraId="6E2B5AE5" w14:textId="77777777" w:rsidR="00616ED3" w:rsidRDefault="00616ED3" w:rsidP="00E705A5">
            <w:pPr>
              <w:rPr>
                <w:rFonts w:ascii="Arial" w:hAnsi="Arial" w:cs="Arial"/>
                <w:color w:val="222222"/>
                <w:sz w:val="20"/>
                <w:szCs w:val="20"/>
              </w:rPr>
            </w:pPr>
            <w:r>
              <w:rPr>
                <w:rFonts w:ascii="Arial" w:hAnsi="Arial" w:cs="Arial"/>
                <w:color w:val="222222"/>
                <w:sz w:val="20"/>
                <w:szCs w:val="20"/>
              </w:rPr>
              <w:t>Joulin, Armand, et al. "Bag of tricks for efficient text classification." </w:t>
            </w:r>
            <w:r>
              <w:rPr>
                <w:rFonts w:ascii="Arial" w:hAnsi="Arial" w:cs="Arial"/>
                <w:i/>
                <w:iCs/>
                <w:color w:val="222222"/>
                <w:sz w:val="20"/>
                <w:szCs w:val="20"/>
              </w:rPr>
              <w:t>arXiv preprint arXiv:1607.01759</w:t>
            </w:r>
            <w:r>
              <w:rPr>
                <w:rFonts w:ascii="Arial" w:hAnsi="Arial" w:cs="Arial"/>
                <w:color w:val="222222"/>
                <w:sz w:val="20"/>
                <w:szCs w:val="20"/>
              </w:rPr>
              <w:t> (2016).</w:t>
            </w:r>
          </w:p>
        </w:tc>
      </w:tr>
    </w:tbl>
    <w:p w14:paraId="2D30B430" w14:textId="00A5F29C" w:rsidR="00616ED3" w:rsidRDefault="00616ED3" w:rsidP="00E705A5">
      <w:pPr>
        <w:pStyle w:val="NormalWeb"/>
        <w:spacing w:before="0" w:beforeAutospacing="0" w:after="24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Pang, Bo, Lillian Lee, and Shivakumar Vaithyanathan. "Thumbs up?: sentiment classification using machine learning techniques." </w:t>
      </w:r>
      <w:r>
        <w:rPr>
          <w:rFonts w:ascii="Arial" w:hAnsi="Arial" w:cs="Arial"/>
          <w:i/>
          <w:iCs/>
          <w:color w:val="222222"/>
          <w:sz w:val="20"/>
          <w:szCs w:val="20"/>
          <w:shd w:val="clear" w:color="auto" w:fill="FFFFFF"/>
        </w:rPr>
        <w:t>Proceedings of the ACL-02 conference on Empirical methods in natural language processing-Volume 10</w:t>
      </w:r>
      <w:r>
        <w:rPr>
          <w:rFonts w:ascii="Arial" w:hAnsi="Arial" w:cs="Arial"/>
          <w:color w:val="222222"/>
          <w:sz w:val="20"/>
          <w:szCs w:val="20"/>
          <w:shd w:val="clear" w:color="auto" w:fill="FFFFFF"/>
        </w:rPr>
        <w:t>. Association for Computational Linguistics, 2002.</w:t>
      </w:r>
    </w:p>
    <w:p w14:paraId="63B3A527" w14:textId="77777777" w:rsidR="00B61282" w:rsidRDefault="00B61282" w:rsidP="00B61282">
      <w:pPr>
        <w:pStyle w:val="NormalWeb"/>
        <w:spacing w:before="0" w:beforeAutospacing="0" w:after="24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Pennington, Jeffrey, Richard Socher, and Christopher Manning. "Glove: Global vectors for word representation." </w:t>
      </w:r>
      <w:r>
        <w:rPr>
          <w:rFonts w:ascii="Arial" w:hAnsi="Arial" w:cs="Arial"/>
          <w:i/>
          <w:iCs/>
          <w:color w:val="222222"/>
          <w:sz w:val="20"/>
          <w:szCs w:val="20"/>
          <w:shd w:val="clear" w:color="auto" w:fill="FFFFFF"/>
        </w:rPr>
        <w:t>Proceedings of the 2014 conference on empirical methods in natural language processing (EMNLP)</w:t>
      </w:r>
      <w:r>
        <w:rPr>
          <w:rFonts w:ascii="Arial" w:hAnsi="Arial" w:cs="Arial"/>
          <w:color w:val="222222"/>
          <w:sz w:val="20"/>
          <w:szCs w:val="20"/>
          <w:shd w:val="clear" w:color="auto" w:fill="FFFFFF"/>
        </w:rPr>
        <w:t>. 2014.</w:t>
      </w:r>
    </w:p>
    <w:p w14:paraId="25767BBC" w14:textId="42E3DF3D" w:rsidR="00616ED3" w:rsidRDefault="00616ED3" w:rsidP="00E705A5">
      <w:pPr>
        <w:pStyle w:val="NormalWeb"/>
        <w:spacing w:before="0" w:beforeAutospacing="0" w:after="240" w:afterAutospacing="0"/>
        <w:rPr>
          <w:rFonts w:ascii="Segoe UI" w:hAnsi="Segoe UI" w:cs="Segoe UI"/>
          <w:b/>
          <w:color w:val="24292E"/>
        </w:rPr>
      </w:pPr>
      <w:r>
        <w:rPr>
          <w:rFonts w:ascii="Arial" w:hAnsi="Arial" w:cs="Arial"/>
          <w:color w:val="222222"/>
          <w:sz w:val="20"/>
          <w:szCs w:val="20"/>
          <w:shd w:val="clear" w:color="auto" w:fill="FFFFFF"/>
        </w:rPr>
        <w:t>Sebastiani, Fabrizio. "Machine learning in automated text categorization." </w:t>
      </w:r>
      <w:r>
        <w:rPr>
          <w:rFonts w:ascii="Arial" w:hAnsi="Arial" w:cs="Arial"/>
          <w:i/>
          <w:iCs/>
          <w:color w:val="222222"/>
          <w:sz w:val="20"/>
          <w:szCs w:val="20"/>
          <w:shd w:val="clear" w:color="auto" w:fill="FFFFFF"/>
        </w:rPr>
        <w:t>ACM computing surveys (CSUR)</w:t>
      </w:r>
      <w:r>
        <w:rPr>
          <w:rFonts w:ascii="Arial" w:hAnsi="Arial" w:cs="Arial"/>
          <w:color w:val="222222"/>
          <w:sz w:val="20"/>
          <w:szCs w:val="20"/>
          <w:shd w:val="clear" w:color="auto" w:fill="FFFFFF"/>
        </w:rPr>
        <w:t> 34.1 (2002): 1-47</w:t>
      </w:r>
    </w:p>
    <w:p w14:paraId="37AA31C7" w14:textId="354376F8" w:rsidR="00616ED3" w:rsidRDefault="00B61282" w:rsidP="00E705A5">
      <w:pPr>
        <w:pStyle w:val="NormalWeb"/>
        <w:spacing w:before="0" w:beforeAutospacing="0" w:after="240" w:afterAutospacing="0"/>
        <w:rPr>
          <w:rFonts w:ascii="Segoe UI" w:hAnsi="Segoe UI" w:cs="Segoe UI"/>
          <w:b/>
          <w:color w:val="24292E"/>
        </w:rPr>
      </w:pPr>
      <w:r w:rsidRPr="00616ED3">
        <w:rPr>
          <w:rFonts w:ascii="Arial" w:hAnsi="Arial" w:cs="Arial"/>
          <w:color w:val="222222"/>
          <w:sz w:val="20"/>
          <w:szCs w:val="20"/>
        </w:rPr>
        <w:t>Yang, Zichao, et al. "Hierarchical Attention Networks for Document Classification." </w:t>
      </w:r>
      <w:r w:rsidRPr="00616ED3">
        <w:rPr>
          <w:rFonts w:ascii="Arial" w:hAnsi="Arial" w:cs="Arial"/>
          <w:i/>
          <w:iCs/>
          <w:color w:val="222222"/>
          <w:sz w:val="20"/>
          <w:szCs w:val="20"/>
        </w:rPr>
        <w:t>HLT-NAACL</w:t>
      </w:r>
      <w:r w:rsidRPr="00616ED3">
        <w:rPr>
          <w:rFonts w:ascii="Arial" w:hAnsi="Arial" w:cs="Arial"/>
          <w:color w:val="222222"/>
          <w:sz w:val="20"/>
          <w:szCs w:val="20"/>
        </w:rPr>
        <w:t>. 2016.</w:t>
      </w:r>
    </w:p>
    <w:p w14:paraId="4141F8E5" w14:textId="77777777" w:rsidR="007C2288" w:rsidRDefault="007C2288" w:rsidP="00E705A5"/>
    <w:sectPr w:rsidR="007C2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796F9D"/>
    <w:multiLevelType w:val="multilevel"/>
    <w:tmpl w:val="6C34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B66"/>
    <w:rsid w:val="00014CD2"/>
    <w:rsid w:val="00022497"/>
    <w:rsid w:val="00043D0E"/>
    <w:rsid w:val="000841C6"/>
    <w:rsid w:val="000D508C"/>
    <w:rsid w:val="001262D4"/>
    <w:rsid w:val="00194AF3"/>
    <w:rsid w:val="001A3B02"/>
    <w:rsid w:val="001A7A3F"/>
    <w:rsid w:val="001E076B"/>
    <w:rsid w:val="002167D8"/>
    <w:rsid w:val="00227A5F"/>
    <w:rsid w:val="0024193B"/>
    <w:rsid w:val="00293C13"/>
    <w:rsid w:val="00294594"/>
    <w:rsid w:val="00297087"/>
    <w:rsid w:val="002C6628"/>
    <w:rsid w:val="002D2BBB"/>
    <w:rsid w:val="00334A03"/>
    <w:rsid w:val="003D0C71"/>
    <w:rsid w:val="003E6E4B"/>
    <w:rsid w:val="003F5D3F"/>
    <w:rsid w:val="00484D93"/>
    <w:rsid w:val="00535716"/>
    <w:rsid w:val="00570ECC"/>
    <w:rsid w:val="00596128"/>
    <w:rsid w:val="005A1356"/>
    <w:rsid w:val="005B7DC8"/>
    <w:rsid w:val="00616ED3"/>
    <w:rsid w:val="00674E28"/>
    <w:rsid w:val="00740CB2"/>
    <w:rsid w:val="00753B04"/>
    <w:rsid w:val="007A35D4"/>
    <w:rsid w:val="007C2288"/>
    <w:rsid w:val="00880BC5"/>
    <w:rsid w:val="00886910"/>
    <w:rsid w:val="008945CD"/>
    <w:rsid w:val="008B3CA9"/>
    <w:rsid w:val="008D7744"/>
    <w:rsid w:val="008E1587"/>
    <w:rsid w:val="008F3B66"/>
    <w:rsid w:val="00910CDA"/>
    <w:rsid w:val="009D0185"/>
    <w:rsid w:val="00AD7336"/>
    <w:rsid w:val="00AE0DC4"/>
    <w:rsid w:val="00B419C8"/>
    <w:rsid w:val="00B47825"/>
    <w:rsid w:val="00B604BB"/>
    <w:rsid w:val="00B61282"/>
    <w:rsid w:val="00B96AB7"/>
    <w:rsid w:val="00C01E41"/>
    <w:rsid w:val="00C04AF6"/>
    <w:rsid w:val="00C34ABF"/>
    <w:rsid w:val="00C656EF"/>
    <w:rsid w:val="00C75EC1"/>
    <w:rsid w:val="00CB4BDF"/>
    <w:rsid w:val="00CD1AE9"/>
    <w:rsid w:val="00CF2CE0"/>
    <w:rsid w:val="00D27C2E"/>
    <w:rsid w:val="00D75591"/>
    <w:rsid w:val="00D77A14"/>
    <w:rsid w:val="00DC1B15"/>
    <w:rsid w:val="00DD5449"/>
    <w:rsid w:val="00E301A5"/>
    <w:rsid w:val="00E64624"/>
    <w:rsid w:val="00E705A5"/>
    <w:rsid w:val="00E77E05"/>
    <w:rsid w:val="00E92214"/>
    <w:rsid w:val="00EF6435"/>
    <w:rsid w:val="00F249FB"/>
    <w:rsid w:val="00F36D43"/>
    <w:rsid w:val="00F9270A"/>
    <w:rsid w:val="00FD0535"/>
    <w:rsid w:val="00FE3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AD3E"/>
  <w15:chartTrackingRefBased/>
  <w15:docId w15:val="{89B5049D-37D0-42FC-B0AC-DE3E5FDCF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A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C22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C22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22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228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7C228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2288"/>
    <w:rPr>
      <w:i/>
      <w:iCs/>
    </w:rPr>
  </w:style>
  <w:style w:type="character" w:styleId="Strong">
    <w:name w:val="Strong"/>
    <w:basedOn w:val="DefaultParagraphFont"/>
    <w:uiPriority w:val="22"/>
    <w:qFormat/>
    <w:rsid w:val="007C2288"/>
    <w:rPr>
      <w:b/>
      <w:bCs/>
    </w:rPr>
  </w:style>
  <w:style w:type="character" w:styleId="Hyperlink">
    <w:name w:val="Hyperlink"/>
    <w:basedOn w:val="DefaultParagraphFont"/>
    <w:uiPriority w:val="99"/>
    <w:unhideWhenUsed/>
    <w:rsid w:val="00334A03"/>
    <w:rPr>
      <w:color w:val="0000FF"/>
      <w:u w:val="single"/>
    </w:rPr>
  </w:style>
  <w:style w:type="character" w:customStyle="1" w:styleId="Heading1Char">
    <w:name w:val="Heading 1 Char"/>
    <w:basedOn w:val="DefaultParagraphFont"/>
    <w:link w:val="Heading1"/>
    <w:uiPriority w:val="9"/>
    <w:rsid w:val="00334A03"/>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B9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6AB7"/>
    <w:rPr>
      <w:rFonts w:ascii="Courier New" w:eastAsia="Times New Roman" w:hAnsi="Courier New" w:cs="Courier New"/>
      <w:sz w:val="20"/>
      <w:szCs w:val="20"/>
    </w:rPr>
  </w:style>
  <w:style w:type="table" w:styleId="TableGrid">
    <w:name w:val="Table Grid"/>
    <w:basedOn w:val="TableNormal"/>
    <w:uiPriority w:val="39"/>
    <w:rsid w:val="00F24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270A"/>
    <w:rPr>
      <w:color w:val="808080"/>
    </w:rPr>
  </w:style>
  <w:style w:type="paragraph" w:styleId="Caption">
    <w:name w:val="caption"/>
    <w:basedOn w:val="Normal"/>
    <w:next w:val="Normal"/>
    <w:uiPriority w:val="35"/>
    <w:unhideWhenUsed/>
    <w:qFormat/>
    <w:rsid w:val="00293C13"/>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604BB"/>
    <w:rPr>
      <w:color w:val="808080"/>
      <w:shd w:val="clear" w:color="auto" w:fill="E6E6E6"/>
    </w:rPr>
  </w:style>
  <w:style w:type="paragraph" w:styleId="Title">
    <w:name w:val="Title"/>
    <w:basedOn w:val="Normal"/>
    <w:next w:val="Normal"/>
    <w:link w:val="TitleChar"/>
    <w:uiPriority w:val="10"/>
    <w:qFormat/>
    <w:rsid w:val="000841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1C6"/>
    <w:rPr>
      <w:rFonts w:asciiTheme="majorHAnsi" w:eastAsiaTheme="majorEastAsia" w:hAnsiTheme="majorHAnsi" w:cstheme="majorBidi"/>
      <w:spacing w:val="-10"/>
      <w:kern w:val="28"/>
      <w:sz w:val="56"/>
      <w:szCs w:val="56"/>
    </w:rPr>
  </w:style>
  <w:style w:type="paragraph" w:styleId="Revision">
    <w:name w:val="Revision"/>
    <w:hidden/>
    <w:uiPriority w:val="99"/>
    <w:semiHidden/>
    <w:rsid w:val="00570ECC"/>
    <w:pPr>
      <w:spacing w:after="0" w:line="240" w:lineRule="auto"/>
    </w:pPr>
  </w:style>
  <w:style w:type="paragraph" w:styleId="BalloonText">
    <w:name w:val="Balloon Text"/>
    <w:basedOn w:val="Normal"/>
    <w:link w:val="BalloonTextChar"/>
    <w:uiPriority w:val="99"/>
    <w:semiHidden/>
    <w:unhideWhenUsed/>
    <w:rsid w:val="00570E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0E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9813">
      <w:bodyDiv w:val="1"/>
      <w:marLeft w:val="0"/>
      <w:marRight w:val="0"/>
      <w:marTop w:val="0"/>
      <w:marBottom w:val="0"/>
      <w:divBdr>
        <w:top w:val="none" w:sz="0" w:space="0" w:color="auto"/>
        <w:left w:val="none" w:sz="0" w:space="0" w:color="auto"/>
        <w:bottom w:val="none" w:sz="0" w:space="0" w:color="auto"/>
        <w:right w:val="none" w:sz="0" w:space="0" w:color="auto"/>
      </w:divBdr>
    </w:div>
    <w:div w:id="60375740">
      <w:bodyDiv w:val="1"/>
      <w:marLeft w:val="0"/>
      <w:marRight w:val="0"/>
      <w:marTop w:val="0"/>
      <w:marBottom w:val="0"/>
      <w:divBdr>
        <w:top w:val="none" w:sz="0" w:space="0" w:color="auto"/>
        <w:left w:val="none" w:sz="0" w:space="0" w:color="auto"/>
        <w:bottom w:val="none" w:sz="0" w:space="0" w:color="auto"/>
        <w:right w:val="none" w:sz="0" w:space="0" w:color="auto"/>
      </w:divBdr>
    </w:div>
    <w:div w:id="174275160">
      <w:bodyDiv w:val="1"/>
      <w:marLeft w:val="0"/>
      <w:marRight w:val="0"/>
      <w:marTop w:val="0"/>
      <w:marBottom w:val="0"/>
      <w:divBdr>
        <w:top w:val="none" w:sz="0" w:space="0" w:color="auto"/>
        <w:left w:val="none" w:sz="0" w:space="0" w:color="auto"/>
        <w:bottom w:val="none" w:sz="0" w:space="0" w:color="auto"/>
        <w:right w:val="none" w:sz="0" w:space="0" w:color="auto"/>
      </w:divBdr>
      <w:divsChild>
        <w:div w:id="709915050">
          <w:marLeft w:val="0"/>
          <w:marRight w:val="0"/>
          <w:marTop w:val="0"/>
          <w:marBottom w:val="0"/>
          <w:divBdr>
            <w:top w:val="none" w:sz="0" w:space="0" w:color="auto"/>
            <w:left w:val="none" w:sz="0" w:space="0" w:color="auto"/>
            <w:bottom w:val="none" w:sz="0" w:space="0" w:color="auto"/>
            <w:right w:val="none" w:sz="0" w:space="0" w:color="auto"/>
          </w:divBdr>
        </w:div>
      </w:divsChild>
    </w:div>
    <w:div w:id="289020298">
      <w:bodyDiv w:val="1"/>
      <w:marLeft w:val="0"/>
      <w:marRight w:val="0"/>
      <w:marTop w:val="0"/>
      <w:marBottom w:val="0"/>
      <w:divBdr>
        <w:top w:val="none" w:sz="0" w:space="0" w:color="auto"/>
        <w:left w:val="none" w:sz="0" w:space="0" w:color="auto"/>
        <w:bottom w:val="none" w:sz="0" w:space="0" w:color="auto"/>
        <w:right w:val="none" w:sz="0" w:space="0" w:color="auto"/>
      </w:divBdr>
    </w:div>
    <w:div w:id="430319160">
      <w:bodyDiv w:val="1"/>
      <w:marLeft w:val="0"/>
      <w:marRight w:val="0"/>
      <w:marTop w:val="0"/>
      <w:marBottom w:val="0"/>
      <w:divBdr>
        <w:top w:val="none" w:sz="0" w:space="0" w:color="auto"/>
        <w:left w:val="none" w:sz="0" w:space="0" w:color="auto"/>
        <w:bottom w:val="none" w:sz="0" w:space="0" w:color="auto"/>
        <w:right w:val="none" w:sz="0" w:space="0" w:color="auto"/>
      </w:divBdr>
    </w:div>
    <w:div w:id="597100296">
      <w:bodyDiv w:val="1"/>
      <w:marLeft w:val="0"/>
      <w:marRight w:val="0"/>
      <w:marTop w:val="0"/>
      <w:marBottom w:val="0"/>
      <w:divBdr>
        <w:top w:val="none" w:sz="0" w:space="0" w:color="auto"/>
        <w:left w:val="none" w:sz="0" w:space="0" w:color="auto"/>
        <w:bottom w:val="none" w:sz="0" w:space="0" w:color="auto"/>
        <w:right w:val="none" w:sz="0" w:space="0" w:color="auto"/>
      </w:divBdr>
    </w:div>
    <w:div w:id="840851232">
      <w:bodyDiv w:val="1"/>
      <w:marLeft w:val="0"/>
      <w:marRight w:val="0"/>
      <w:marTop w:val="0"/>
      <w:marBottom w:val="0"/>
      <w:divBdr>
        <w:top w:val="none" w:sz="0" w:space="0" w:color="auto"/>
        <w:left w:val="none" w:sz="0" w:space="0" w:color="auto"/>
        <w:bottom w:val="none" w:sz="0" w:space="0" w:color="auto"/>
        <w:right w:val="none" w:sz="0" w:space="0" w:color="auto"/>
      </w:divBdr>
      <w:divsChild>
        <w:div w:id="1349987805">
          <w:marLeft w:val="0"/>
          <w:marRight w:val="0"/>
          <w:marTop w:val="0"/>
          <w:marBottom w:val="0"/>
          <w:divBdr>
            <w:top w:val="none" w:sz="0" w:space="0" w:color="auto"/>
            <w:left w:val="none" w:sz="0" w:space="0" w:color="auto"/>
            <w:bottom w:val="none" w:sz="0" w:space="0" w:color="auto"/>
            <w:right w:val="none" w:sz="0" w:space="0" w:color="auto"/>
          </w:divBdr>
        </w:div>
      </w:divsChild>
    </w:div>
    <w:div w:id="1144347188">
      <w:bodyDiv w:val="1"/>
      <w:marLeft w:val="0"/>
      <w:marRight w:val="0"/>
      <w:marTop w:val="0"/>
      <w:marBottom w:val="0"/>
      <w:divBdr>
        <w:top w:val="none" w:sz="0" w:space="0" w:color="auto"/>
        <w:left w:val="none" w:sz="0" w:space="0" w:color="auto"/>
        <w:bottom w:val="none" w:sz="0" w:space="0" w:color="auto"/>
        <w:right w:val="none" w:sz="0" w:space="0" w:color="auto"/>
      </w:divBdr>
    </w:div>
    <w:div w:id="1160927810">
      <w:bodyDiv w:val="1"/>
      <w:marLeft w:val="0"/>
      <w:marRight w:val="0"/>
      <w:marTop w:val="0"/>
      <w:marBottom w:val="0"/>
      <w:divBdr>
        <w:top w:val="none" w:sz="0" w:space="0" w:color="auto"/>
        <w:left w:val="none" w:sz="0" w:space="0" w:color="auto"/>
        <w:bottom w:val="none" w:sz="0" w:space="0" w:color="auto"/>
        <w:right w:val="none" w:sz="0" w:space="0" w:color="auto"/>
      </w:divBdr>
    </w:div>
    <w:div w:id="1262034024">
      <w:bodyDiv w:val="1"/>
      <w:marLeft w:val="0"/>
      <w:marRight w:val="0"/>
      <w:marTop w:val="0"/>
      <w:marBottom w:val="0"/>
      <w:divBdr>
        <w:top w:val="none" w:sz="0" w:space="0" w:color="auto"/>
        <w:left w:val="none" w:sz="0" w:space="0" w:color="auto"/>
        <w:bottom w:val="none" w:sz="0" w:space="0" w:color="auto"/>
        <w:right w:val="none" w:sz="0" w:space="0" w:color="auto"/>
      </w:divBdr>
    </w:div>
    <w:div w:id="1643341711">
      <w:bodyDiv w:val="1"/>
      <w:marLeft w:val="0"/>
      <w:marRight w:val="0"/>
      <w:marTop w:val="0"/>
      <w:marBottom w:val="0"/>
      <w:divBdr>
        <w:top w:val="none" w:sz="0" w:space="0" w:color="auto"/>
        <w:left w:val="none" w:sz="0" w:space="0" w:color="auto"/>
        <w:bottom w:val="none" w:sz="0" w:space="0" w:color="auto"/>
        <w:right w:val="none" w:sz="0" w:space="0" w:color="auto"/>
      </w:divBdr>
    </w:div>
    <w:div w:id="178214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lp.stanford.edu/projects/glove/" TargetMode="Externa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5BF4D6-9828-4CBE-B9E2-AF737972478E}"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FE783563-A2E4-4653-A05F-A07867B6ABED}">
      <dgm:prSet phldrT="[Text]"/>
      <dgm:spPr/>
      <dgm:t>
        <a:bodyPr/>
        <a:lstStyle/>
        <a:p>
          <a:r>
            <a:rPr lang="en-US"/>
            <a:t>Tokenization</a:t>
          </a:r>
        </a:p>
      </dgm:t>
    </dgm:pt>
    <dgm:pt modelId="{512F1D7A-7443-40AA-9829-83FB9ADF3616}" type="parTrans" cxnId="{178189EC-425F-47A8-9959-12F042FBE91E}">
      <dgm:prSet/>
      <dgm:spPr/>
      <dgm:t>
        <a:bodyPr/>
        <a:lstStyle/>
        <a:p>
          <a:endParaRPr lang="en-US"/>
        </a:p>
      </dgm:t>
    </dgm:pt>
    <dgm:pt modelId="{765EFAC9-8F5E-4DAA-A715-4E3FF99E5786}" type="sibTrans" cxnId="{178189EC-425F-47A8-9959-12F042FBE91E}">
      <dgm:prSet/>
      <dgm:spPr/>
      <dgm:t>
        <a:bodyPr/>
        <a:lstStyle/>
        <a:p>
          <a:endParaRPr lang="en-US"/>
        </a:p>
      </dgm:t>
    </dgm:pt>
    <dgm:pt modelId="{17A502F9-343F-4E32-AAB2-7F149B456292}">
      <dgm:prSet phldrT="[Text]"/>
      <dgm:spPr/>
      <dgm:t>
        <a:bodyPr/>
        <a:lstStyle/>
        <a:p>
          <a:r>
            <a:rPr lang="en-US"/>
            <a:t>Character or word grams</a:t>
          </a:r>
        </a:p>
      </dgm:t>
    </dgm:pt>
    <dgm:pt modelId="{CC12D402-FE08-492A-B513-030433D91004}" type="parTrans" cxnId="{A804516A-ACA6-4846-A009-D5BC85DBE742}">
      <dgm:prSet/>
      <dgm:spPr/>
      <dgm:t>
        <a:bodyPr/>
        <a:lstStyle/>
        <a:p>
          <a:endParaRPr lang="en-US"/>
        </a:p>
      </dgm:t>
    </dgm:pt>
    <dgm:pt modelId="{27050B3F-D653-4419-8321-E6EBF7614456}" type="sibTrans" cxnId="{A804516A-ACA6-4846-A009-D5BC85DBE742}">
      <dgm:prSet/>
      <dgm:spPr/>
      <dgm:t>
        <a:bodyPr/>
        <a:lstStyle/>
        <a:p>
          <a:endParaRPr lang="en-US"/>
        </a:p>
      </dgm:t>
    </dgm:pt>
    <dgm:pt modelId="{BA60731D-C977-4DE9-A9FD-5F68067DD284}">
      <dgm:prSet phldrT="[Text]"/>
      <dgm:spPr/>
      <dgm:t>
        <a:bodyPr/>
        <a:lstStyle/>
        <a:p>
          <a:r>
            <a:rPr lang="en-US"/>
            <a:t>Gram length</a:t>
          </a:r>
        </a:p>
      </dgm:t>
    </dgm:pt>
    <dgm:pt modelId="{9A238973-F697-427D-82CB-E8B79AB85C6F}" type="parTrans" cxnId="{EA951D89-D475-4E07-A4DF-625AF5A07468}">
      <dgm:prSet/>
      <dgm:spPr/>
      <dgm:t>
        <a:bodyPr/>
        <a:lstStyle/>
        <a:p>
          <a:endParaRPr lang="en-US"/>
        </a:p>
      </dgm:t>
    </dgm:pt>
    <dgm:pt modelId="{7C773D18-472F-4AE8-A560-15A217AE9FAF}" type="sibTrans" cxnId="{EA951D89-D475-4E07-A4DF-625AF5A07468}">
      <dgm:prSet/>
      <dgm:spPr/>
      <dgm:t>
        <a:bodyPr/>
        <a:lstStyle/>
        <a:p>
          <a:endParaRPr lang="en-US"/>
        </a:p>
      </dgm:t>
    </dgm:pt>
    <dgm:pt modelId="{00E6CED4-CAEF-4527-BB4F-5CEB5A8345C9}">
      <dgm:prSet phldrT="[Text]"/>
      <dgm:spPr/>
      <dgm:t>
        <a:bodyPr/>
        <a:lstStyle/>
        <a:p>
          <a:r>
            <a:rPr lang="en-US"/>
            <a:t>Model</a:t>
          </a:r>
        </a:p>
      </dgm:t>
    </dgm:pt>
    <dgm:pt modelId="{B3E7C907-F3CE-474D-838F-D9B88C5F749A}" type="parTrans" cxnId="{0EE95495-A92B-44E9-8D98-4FC207893C68}">
      <dgm:prSet/>
      <dgm:spPr/>
      <dgm:t>
        <a:bodyPr/>
        <a:lstStyle/>
        <a:p>
          <a:endParaRPr lang="en-US"/>
        </a:p>
      </dgm:t>
    </dgm:pt>
    <dgm:pt modelId="{BAB6B9BF-0296-454B-A490-070064F82EF2}" type="sibTrans" cxnId="{0EE95495-A92B-44E9-8D98-4FC207893C68}">
      <dgm:prSet/>
      <dgm:spPr/>
      <dgm:t>
        <a:bodyPr/>
        <a:lstStyle/>
        <a:p>
          <a:endParaRPr lang="en-US"/>
        </a:p>
      </dgm:t>
    </dgm:pt>
    <dgm:pt modelId="{7FEA8B93-1141-422B-A258-60093E9C8AB0}">
      <dgm:prSet phldrT="[Text]"/>
      <dgm:spPr/>
      <dgm:t>
        <a:bodyPr/>
        <a:lstStyle/>
        <a:p>
          <a:r>
            <a:rPr lang="en-US"/>
            <a:t>Logistic linear regression</a:t>
          </a:r>
        </a:p>
      </dgm:t>
    </dgm:pt>
    <dgm:pt modelId="{3C922B4B-0D51-4D78-ACCC-77F70F10695D}" type="parTrans" cxnId="{27C82B9B-33A1-4E66-9FBB-89AC4835F99E}">
      <dgm:prSet/>
      <dgm:spPr/>
      <dgm:t>
        <a:bodyPr/>
        <a:lstStyle/>
        <a:p>
          <a:endParaRPr lang="en-US"/>
        </a:p>
      </dgm:t>
    </dgm:pt>
    <dgm:pt modelId="{D798E574-823A-4E67-B593-755CE7DB5F61}" type="sibTrans" cxnId="{27C82B9B-33A1-4E66-9FBB-89AC4835F99E}">
      <dgm:prSet/>
      <dgm:spPr/>
      <dgm:t>
        <a:bodyPr/>
        <a:lstStyle/>
        <a:p>
          <a:endParaRPr lang="en-US"/>
        </a:p>
      </dgm:t>
    </dgm:pt>
    <dgm:pt modelId="{1526D185-5ABB-449E-B820-721583D60B74}">
      <dgm:prSet phldrT="[Text]"/>
      <dgm:spPr/>
      <dgm:t>
        <a:bodyPr/>
        <a:lstStyle/>
        <a:p>
          <a:r>
            <a:rPr lang="en-US"/>
            <a:t>Support vector machines (SVMs)</a:t>
          </a:r>
        </a:p>
      </dgm:t>
    </dgm:pt>
    <dgm:pt modelId="{0C5470E0-534F-4213-93EA-F9795FBF49F0}" type="parTrans" cxnId="{FCF77F9B-FA93-4AD8-BB5C-6C81897BE063}">
      <dgm:prSet/>
      <dgm:spPr/>
      <dgm:t>
        <a:bodyPr/>
        <a:lstStyle/>
        <a:p>
          <a:endParaRPr lang="en-US"/>
        </a:p>
      </dgm:t>
    </dgm:pt>
    <dgm:pt modelId="{3D4FA7D5-B1D1-4B09-9DE3-FB8D9FA60387}" type="sibTrans" cxnId="{FCF77F9B-FA93-4AD8-BB5C-6C81897BE063}">
      <dgm:prSet/>
      <dgm:spPr/>
      <dgm:t>
        <a:bodyPr/>
        <a:lstStyle/>
        <a:p>
          <a:endParaRPr lang="en-US"/>
        </a:p>
      </dgm:t>
    </dgm:pt>
    <dgm:pt modelId="{78616BF1-20B2-494A-93F3-10D554D9D2CB}">
      <dgm:prSet phldrT="[Text]"/>
      <dgm:spPr/>
      <dgm:t>
        <a:bodyPr/>
        <a:lstStyle/>
        <a:p>
          <a:r>
            <a:rPr lang="en-US"/>
            <a:t>Hyper-parameters</a:t>
          </a:r>
        </a:p>
      </dgm:t>
    </dgm:pt>
    <dgm:pt modelId="{4489F97B-03AC-40EB-AE18-AB48E2C67790}" type="parTrans" cxnId="{0EAFEC21-1126-44DA-8B40-057C46EC026E}">
      <dgm:prSet/>
      <dgm:spPr/>
      <dgm:t>
        <a:bodyPr/>
        <a:lstStyle/>
        <a:p>
          <a:endParaRPr lang="en-US"/>
        </a:p>
      </dgm:t>
    </dgm:pt>
    <dgm:pt modelId="{3318E751-447B-43BC-B296-880D38011EDA}" type="sibTrans" cxnId="{0EAFEC21-1126-44DA-8B40-057C46EC026E}">
      <dgm:prSet/>
      <dgm:spPr/>
      <dgm:t>
        <a:bodyPr/>
        <a:lstStyle/>
        <a:p>
          <a:endParaRPr lang="en-US"/>
        </a:p>
      </dgm:t>
    </dgm:pt>
    <dgm:pt modelId="{5D14FD97-39A6-478C-B2D4-24E824B98405}">
      <dgm:prSet phldrT="[Text]"/>
      <dgm:spPr/>
      <dgm:t>
        <a:bodyPr/>
        <a:lstStyle/>
        <a:p>
          <a:r>
            <a:rPr lang="en-US"/>
            <a:t>All models: regularization strength</a:t>
          </a:r>
        </a:p>
      </dgm:t>
    </dgm:pt>
    <dgm:pt modelId="{CECD4909-E978-4B7B-AC28-828A2A03B705}" type="parTrans" cxnId="{A7AF50BF-100C-4B44-B1ED-CF459695CA2C}">
      <dgm:prSet/>
      <dgm:spPr/>
      <dgm:t>
        <a:bodyPr/>
        <a:lstStyle/>
        <a:p>
          <a:endParaRPr lang="en-US"/>
        </a:p>
      </dgm:t>
    </dgm:pt>
    <dgm:pt modelId="{B6D47336-B81F-4EF8-8DB8-A760095EAC4B}" type="sibTrans" cxnId="{A7AF50BF-100C-4B44-B1ED-CF459695CA2C}">
      <dgm:prSet/>
      <dgm:spPr/>
      <dgm:t>
        <a:bodyPr/>
        <a:lstStyle/>
        <a:p>
          <a:endParaRPr lang="en-US"/>
        </a:p>
      </dgm:t>
    </dgm:pt>
    <dgm:pt modelId="{213F194E-7B6F-44C2-BACB-76200EBDE3EC}">
      <dgm:prSet phldrT="[Text]"/>
      <dgm:spPr/>
      <dgm:t>
        <a:bodyPr/>
        <a:lstStyle/>
        <a:p>
          <a:r>
            <a:rPr lang="en-US"/>
            <a:t>Boosted trees: depth</a:t>
          </a:r>
        </a:p>
      </dgm:t>
    </dgm:pt>
    <dgm:pt modelId="{8CAAB652-FE07-45FD-8161-17A589AF10C2}" type="parTrans" cxnId="{6BD5ED2E-D756-46B1-9C73-74C266FAA603}">
      <dgm:prSet/>
      <dgm:spPr/>
      <dgm:t>
        <a:bodyPr/>
        <a:lstStyle/>
        <a:p>
          <a:endParaRPr lang="en-US"/>
        </a:p>
      </dgm:t>
    </dgm:pt>
    <dgm:pt modelId="{2CDD391C-7DA3-4EB7-B1E2-8D7D23410F5C}" type="sibTrans" cxnId="{6BD5ED2E-D756-46B1-9C73-74C266FAA603}">
      <dgm:prSet/>
      <dgm:spPr/>
      <dgm:t>
        <a:bodyPr/>
        <a:lstStyle/>
        <a:p>
          <a:endParaRPr lang="en-US"/>
        </a:p>
      </dgm:t>
    </dgm:pt>
    <dgm:pt modelId="{64220CE1-BBF6-46BF-8ABB-C7744D9E6126}">
      <dgm:prSet phldrT="[Text]"/>
      <dgm:spPr/>
      <dgm:t>
        <a:bodyPr/>
        <a:lstStyle/>
        <a:p>
          <a:r>
            <a:rPr lang="en-US"/>
            <a:t>Boosted Trees</a:t>
          </a:r>
        </a:p>
      </dgm:t>
    </dgm:pt>
    <dgm:pt modelId="{E0AE4688-E831-4C4F-A7CE-768F698F9E81}" type="parTrans" cxnId="{676C59F7-25CE-4B4F-A9E7-47A40BB0F7FC}">
      <dgm:prSet/>
      <dgm:spPr/>
      <dgm:t>
        <a:bodyPr/>
        <a:lstStyle/>
        <a:p>
          <a:endParaRPr lang="en-US"/>
        </a:p>
      </dgm:t>
    </dgm:pt>
    <dgm:pt modelId="{2DC6879B-7774-4DF5-8EFD-7A9A3A6F5498}" type="sibTrans" cxnId="{676C59F7-25CE-4B4F-A9E7-47A40BB0F7FC}">
      <dgm:prSet/>
      <dgm:spPr/>
      <dgm:t>
        <a:bodyPr/>
        <a:lstStyle/>
        <a:p>
          <a:endParaRPr lang="en-US"/>
        </a:p>
      </dgm:t>
    </dgm:pt>
    <dgm:pt modelId="{A703282C-D4CB-4B1F-A59F-D50F21E71E47}">
      <dgm:prSet phldrT="[Text]"/>
      <dgm:spPr/>
      <dgm:t>
        <a:bodyPr/>
        <a:lstStyle/>
        <a:p>
          <a:r>
            <a:rPr lang="en-US"/>
            <a:t>SVMs: kernel</a:t>
          </a:r>
        </a:p>
      </dgm:t>
    </dgm:pt>
    <dgm:pt modelId="{076E8115-6AB6-4D06-83A5-B53DA744D03B}" type="parTrans" cxnId="{7E499718-94F3-4742-B269-08AA884B6214}">
      <dgm:prSet/>
      <dgm:spPr/>
      <dgm:t>
        <a:bodyPr/>
        <a:lstStyle/>
        <a:p>
          <a:endParaRPr lang="en-US"/>
        </a:p>
      </dgm:t>
    </dgm:pt>
    <dgm:pt modelId="{03C7656E-A5B9-4C5C-AA94-AE49164FC3F6}" type="sibTrans" cxnId="{7E499718-94F3-4742-B269-08AA884B6214}">
      <dgm:prSet/>
      <dgm:spPr/>
      <dgm:t>
        <a:bodyPr/>
        <a:lstStyle/>
        <a:p>
          <a:endParaRPr lang="en-US"/>
        </a:p>
      </dgm:t>
    </dgm:pt>
    <dgm:pt modelId="{15AE42BA-5183-43D9-8A53-A40DDDD2E648}">
      <dgm:prSet phldrT="[Text]"/>
      <dgm:spPr/>
      <dgm:t>
        <a:bodyPr/>
        <a:lstStyle/>
        <a:p>
          <a:r>
            <a:rPr lang="en-US"/>
            <a:t>Model evaluation</a:t>
          </a:r>
        </a:p>
      </dgm:t>
    </dgm:pt>
    <dgm:pt modelId="{9F1C8A82-B964-4922-A2CE-A8DE0C43E986}" type="parTrans" cxnId="{F306C27A-A32D-4302-959D-1F74E3F936B6}">
      <dgm:prSet/>
      <dgm:spPr/>
      <dgm:t>
        <a:bodyPr/>
        <a:lstStyle/>
        <a:p>
          <a:endParaRPr lang="en-US"/>
        </a:p>
      </dgm:t>
    </dgm:pt>
    <dgm:pt modelId="{30AB55DF-CFFA-47DF-BB33-5F611084B85D}" type="sibTrans" cxnId="{F306C27A-A32D-4302-959D-1F74E3F936B6}">
      <dgm:prSet/>
      <dgm:spPr/>
      <dgm:t>
        <a:bodyPr/>
        <a:lstStyle/>
        <a:p>
          <a:endParaRPr lang="en-US"/>
        </a:p>
      </dgm:t>
    </dgm:pt>
    <dgm:pt modelId="{D494777E-5263-4A5A-9753-B185686047EA}">
      <dgm:prSet phldrT="[Text]"/>
      <dgm:spPr/>
      <dgm:t>
        <a:bodyPr/>
        <a:lstStyle/>
        <a:p>
          <a:r>
            <a:rPr lang="en-US"/>
            <a:t>Cross-fold or hold out validation</a:t>
          </a:r>
        </a:p>
      </dgm:t>
    </dgm:pt>
    <dgm:pt modelId="{D0B46CA2-B9D0-47DC-8A6B-352FE74F1447}" type="parTrans" cxnId="{8F2B83B0-424F-472D-B4FE-45077A489019}">
      <dgm:prSet/>
      <dgm:spPr/>
      <dgm:t>
        <a:bodyPr/>
        <a:lstStyle/>
        <a:p>
          <a:endParaRPr lang="en-US"/>
        </a:p>
      </dgm:t>
    </dgm:pt>
    <dgm:pt modelId="{A79B5CD0-5A33-495B-8CCB-EBC008DA4271}" type="sibTrans" cxnId="{8F2B83B0-424F-472D-B4FE-45077A489019}">
      <dgm:prSet/>
      <dgm:spPr/>
      <dgm:t>
        <a:bodyPr/>
        <a:lstStyle/>
        <a:p>
          <a:endParaRPr lang="en-US"/>
        </a:p>
      </dgm:t>
    </dgm:pt>
    <dgm:pt modelId="{680B00A9-8129-4E50-9200-F84B7A53AA2B}" type="pres">
      <dgm:prSet presAssocID="{7A5BF4D6-9828-4CBE-B9E2-AF737972478E}" presName="linearFlow" presStyleCnt="0">
        <dgm:presLayoutVars>
          <dgm:dir/>
          <dgm:animLvl val="lvl"/>
          <dgm:resizeHandles val="exact"/>
        </dgm:presLayoutVars>
      </dgm:prSet>
      <dgm:spPr/>
    </dgm:pt>
    <dgm:pt modelId="{98DF418A-899F-4762-9917-6C0B1A25EAE9}" type="pres">
      <dgm:prSet presAssocID="{FE783563-A2E4-4653-A05F-A07867B6ABED}" presName="composite" presStyleCnt="0"/>
      <dgm:spPr/>
    </dgm:pt>
    <dgm:pt modelId="{F88E49A0-4977-4CEE-9337-FE6FF5320AF9}" type="pres">
      <dgm:prSet presAssocID="{FE783563-A2E4-4653-A05F-A07867B6ABED}" presName="parentText" presStyleLbl="alignNode1" presStyleIdx="0" presStyleCnt="4">
        <dgm:presLayoutVars>
          <dgm:chMax val="1"/>
          <dgm:bulletEnabled val="1"/>
        </dgm:presLayoutVars>
      </dgm:prSet>
      <dgm:spPr/>
    </dgm:pt>
    <dgm:pt modelId="{9C52BC32-D696-4BFF-90B5-512BFFF7A74B}" type="pres">
      <dgm:prSet presAssocID="{FE783563-A2E4-4653-A05F-A07867B6ABED}" presName="descendantText" presStyleLbl="alignAcc1" presStyleIdx="0" presStyleCnt="4">
        <dgm:presLayoutVars>
          <dgm:bulletEnabled val="1"/>
        </dgm:presLayoutVars>
      </dgm:prSet>
      <dgm:spPr/>
    </dgm:pt>
    <dgm:pt modelId="{25AEB3D6-4299-4281-BE46-F13F3B62B8B3}" type="pres">
      <dgm:prSet presAssocID="{765EFAC9-8F5E-4DAA-A715-4E3FF99E5786}" presName="sp" presStyleCnt="0"/>
      <dgm:spPr/>
    </dgm:pt>
    <dgm:pt modelId="{6B49BDCF-330B-422B-97DE-9B1CA33D6654}" type="pres">
      <dgm:prSet presAssocID="{00E6CED4-CAEF-4527-BB4F-5CEB5A8345C9}" presName="composite" presStyleCnt="0"/>
      <dgm:spPr/>
    </dgm:pt>
    <dgm:pt modelId="{A199AA13-0A12-4504-82AA-B14733263E64}" type="pres">
      <dgm:prSet presAssocID="{00E6CED4-CAEF-4527-BB4F-5CEB5A8345C9}" presName="parentText" presStyleLbl="alignNode1" presStyleIdx="1" presStyleCnt="4">
        <dgm:presLayoutVars>
          <dgm:chMax val="1"/>
          <dgm:bulletEnabled val="1"/>
        </dgm:presLayoutVars>
      </dgm:prSet>
      <dgm:spPr/>
    </dgm:pt>
    <dgm:pt modelId="{A86E0199-4A1B-46E4-95CB-2A6AEED23B9A}" type="pres">
      <dgm:prSet presAssocID="{00E6CED4-CAEF-4527-BB4F-5CEB5A8345C9}" presName="descendantText" presStyleLbl="alignAcc1" presStyleIdx="1" presStyleCnt="4">
        <dgm:presLayoutVars>
          <dgm:bulletEnabled val="1"/>
        </dgm:presLayoutVars>
      </dgm:prSet>
      <dgm:spPr/>
    </dgm:pt>
    <dgm:pt modelId="{75D7ADDF-9137-445E-83E7-42F186277629}" type="pres">
      <dgm:prSet presAssocID="{BAB6B9BF-0296-454B-A490-070064F82EF2}" presName="sp" presStyleCnt="0"/>
      <dgm:spPr/>
    </dgm:pt>
    <dgm:pt modelId="{FCA7B9D6-7152-48CF-8581-78F2CA59AD33}" type="pres">
      <dgm:prSet presAssocID="{78616BF1-20B2-494A-93F3-10D554D9D2CB}" presName="composite" presStyleCnt="0"/>
      <dgm:spPr/>
    </dgm:pt>
    <dgm:pt modelId="{B3348B8A-886E-4BC0-B96D-19A6F4F1F241}" type="pres">
      <dgm:prSet presAssocID="{78616BF1-20B2-494A-93F3-10D554D9D2CB}" presName="parentText" presStyleLbl="alignNode1" presStyleIdx="2" presStyleCnt="4">
        <dgm:presLayoutVars>
          <dgm:chMax val="1"/>
          <dgm:bulletEnabled val="1"/>
        </dgm:presLayoutVars>
      </dgm:prSet>
      <dgm:spPr/>
    </dgm:pt>
    <dgm:pt modelId="{78067707-65AE-4AD3-8D4E-B1E75AF24FF9}" type="pres">
      <dgm:prSet presAssocID="{78616BF1-20B2-494A-93F3-10D554D9D2CB}" presName="descendantText" presStyleLbl="alignAcc1" presStyleIdx="2" presStyleCnt="4">
        <dgm:presLayoutVars>
          <dgm:bulletEnabled val="1"/>
        </dgm:presLayoutVars>
      </dgm:prSet>
      <dgm:spPr/>
    </dgm:pt>
    <dgm:pt modelId="{64B50DD3-16B1-4D84-8192-DAA57A6FF54F}" type="pres">
      <dgm:prSet presAssocID="{3318E751-447B-43BC-B296-880D38011EDA}" presName="sp" presStyleCnt="0"/>
      <dgm:spPr/>
    </dgm:pt>
    <dgm:pt modelId="{DBD39D04-DF25-4CB1-8FAF-C0BCEE2DFF6B}" type="pres">
      <dgm:prSet presAssocID="{15AE42BA-5183-43D9-8A53-A40DDDD2E648}" presName="composite" presStyleCnt="0"/>
      <dgm:spPr/>
    </dgm:pt>
    <dgm:pt modelId="{50D2AF18-307D-45CE-A4F2-97219B7E0C23}" type="pres">
      <dgm:prSet presAssocID="{15AE42BA-5183-43D9-8A53-A40DDDD2E648}" presName="parentText" presStyleLbl="alignNode1" presStyleIdx="3" presStyleCnt="4">
        <dgm:presLayoutVars>
          <dgm:chMax val="1"/>
          <dgm:bulletEnabled val="1"/>
        </dgm:presLayoutVars>
      </dgm:prSet>
      <dgm:spPr/>
    </dgm:pt>
    <dgm:pt modelId="{DC1A7822-399B-4519-A78F-5DA89BB4EBEA}" type="pres">
      <dgm:prSet presAssocID="{15AE42BA-5183-43D9-8A53-A40DDDD2E648}" presName="descendantText" presStyleLbl="alignAcc1" presStyleIdx="3" presStyleCnt="4">
        <dgm:presLayoutVars>
          <dgm:bulletEnabled val="1"/>
        </dgm:presLayoutVars>
      </dgm:prSet>
      <dgm:spPr/>
    </dgm:pt>
  </dgm:ptLst>
  <dgm:cxnLst>
    <dgm:cxn modelId="{DCC6C009-E5AE-4691-B5D6-83339205BB90}" type="presOf" srcId="{1526D185-5ABB-449E-B820-721583D60B74}" destId="{A86E0199-4A1B-46E4-95CB-2A6AEED23B9A}" srcOrd="0" destOrd="1" presId="urn:microsoft.com/office/officeart/2005/8/layout/chevron2"/>
    <dgm:cxn modelId="{7E499718-94F3-4742-B269-08AA884B6214}" srcId="{78616BF1-20B2-494A-93F3-10D554D9D2CB}" destId="{A703282C-D4CB-4B1F-A59F-D50F21E71E47}" srcOrd="2" destOrd="0" parTransId="{076E8115-6AB6-4D06-83A5-B53DA744D03B}" sibTransId="{03C7656E-A5B9-4C5C-AA94-AE49164FC3F6}"/>
    <dgm:cxn modelId="{27149720-B49D-4B76-A1EA-14A0B746BBF7}" type="presOf" srcId="{5D14FD97-39A6-478C-B2D4-24E824B98405}" destId="{78067707-65AE-4AD3-8D4E-B1E75AF24FF9}" srcOrd="0" destOrd="0" presId="urn:microsoft.com/office/officeart/2005/8/layout/chevron2"/>
    <dgm:cxn modelId="{0EAFEC21-1126-44DA-8B40-057C46EC026E}" srcId="{7A5BF4D6-9828-4CBE-B9E2-AF737972478E}" destId="{78616BF1-20B2-494A-93F3-10D554D9D2CB}" srcOrd="2" destOrd="0" parTransId="{4489F97B-03AC-40EB-AE18-AB48E2C67790}" sibTransId="{3318E751-447B-43BC-B296-880D38011EDA}"/>
    <dgm:cxn modelId="{E6E0AE22-77BF-4A1C-BC09-BDD3403A5ADB}" type="presOf" srcId="{64220CE1-BBF6-46BF-8ABB-C7744D9E6126}" destId="{A86E0199-4A1B-46E4-95CB-2A6AEED23B9A}" srcOrd="0" destOrd="2" presId="urn:microsoft.com/office/officeart/2005/8/layout/chevron2"/>
    <dgm:cxn modelId="{6BD5ED2E-D756-46B1-9C73-74C266FAA603}" srcId="{78616BF1-20B2-494A-93F3-10D554D9D2CB}" destId="{213F194E-7B6F-44C2-BACB-76200EBDE3EC}" srcOrd="1" destOrd="0" parTransId="{8CAAB652-FE07-45FD-8161-17A589AF10C2}" sibTransId="{2CDD391C-7DA3-4EB7-B1E2-8D7D23410F5C}"/>
    <dgm:cxn modelId="{F2FB625E-9B26-401A-93BE-9EEC2C0FFE49}" type="presOf" srcId="{D494777E-5263-4A5A-9753-B185686047EA}" destId="{DC1A7822-399B-4519-A78F-5DA89BB4EBEA}" srcOrd="0" destOrd="0" presId="urn:microsoft.com/office/officeart/2005/8/layout/chevron2"/>
    <dgm:cxn modelId="{A804516A-ACA6-4846-A009-D5BC85DBE742}" srcId="{FE783563-A2E4-4653-A05F-A07867B6ABED}" destId="{17A502F9-343F-4E32-AAB2-7F149B456292}" srcOrd="0" destOrd="0" parTransId="{CC12D402-FE08-492A-B513-030433D91004}" sibTransId="{27050B3F-D653-4419-8321-E6EBF7614456}"/>
    <dgm:cxn modelId="{D506F64E-D18C-48D4-AF4F-D098F1C83244}" type="presOf" srcId="{213F194E-7B6F-44C2-BACB-76200EBDE3EC}" destId="{78067707-65AE-4AD3-8D4E-B1E75AF24FF9}" srcOrd="0" destOrd="1" presId="urn:microsoft.com/office/officeart/2005/8/layout/chevron2"/>
    <dgm:cxn modelId="{F306C27A-A32D-4302-959D-1F74E3F936B6}" srcId="{7A5BF4D6-9828-4CBE-B9E2-AF737972478E}" destId="{15AE42BA-5183-43D9-8A53-A40DDDD2E648}" srcOrd="3" destOrd="0" parTransId="{9F1C8A82-B964-4922-A2CE-A8DE0C43E986}" sibTransId="{30AB55DF-CFFA-47DF-BB33-5F611084B85D}"/>
    <dgm:cxn modelId="{3A891287-4605-4C2F-B95E-5AA13D2C0541}" type="presOf" srcId="{A703282C-D4CB-4B1F-A59F-D50F21E71E47}" destId="{78067707-65AE-4AD3-8D4E-B1E75AF24FF9}" srcOrd="0" destOrd="2" presId="urn:microsoft.com/office/officeart/2005/8/layout/chevron2"/>
    <dgm:cxn modelId="{EA951D89-D475-4E07-A4DF-625AF5A07468}" srcId="{FE783563-A2E4-4653-A05F-A07867B6ABED}" destId="{BA60731D-C977-4DE9-A9FD-5F68067DD284}" srcOrd="1" destOrd="0" parTransId="{9A238973-F697-427D-82CB-E8B79AB85C6F}" sibTransId="{7C773D18-472F-4AE8-A560-15A217AE9FAF}"/>
    <dgm:cxn modelId="{0EE95495-A92B-44E9-8D98-4FC207893C68}" srcId="{7A5BF4D6-9828-4CBE-B9E2-AF737972478E}" destId="{00E6CED4-CAEF-4527-BB4F-5CEB5A8345C9}" srcOrd="1" destOrd="0" parTransId="{B3E7C907-F3CE-474D-838F-D9B88C5F749A}" sibTransId="{BAB6B9BF-0296-454B-A490-070064F82EF2}"/>
    <dgm:cxn modelId="{3B0B6E99-219F-4B67-A5D3-4A5BE6306F2F}" type="presOf" srcId="{FE783563-A2E4-4653-A05F-A07867B6ABED}" destId="{F88E49A0-4977-4CEE-9337-FE6FF5320AF9}" srcOrd="0" destOrd="0" presId="urn:microsoft.com/office/officeart/2005/8/layout/chevron2"/>
    <dgm:cxn modelId="{27C82B9B-33A1-4E66-9FBB-89AC4835F99E}" srcId="{00E6CED4-CAEF-4527-BB4F-5CEB5A8345C9}" destId="{7FEA8B93-1141-422B-A258-60093E9C8AB0}" srcOrd="0" destOrd="0" parTransId="{3C922B4B-0D51-4D78-ACCC-77F70F10695D}" sibTransId="{D798E574-823A-4E67-B593-755CE7DB5F61}"/>
    <dgm:cxn modelId="{FCF77F9B-FA93-4AD8-BB5C-6C81897BE063}" srcId="{00E6CED4-CAEF-4527-BB4F-5CEB5A8345C9}" destId="{1526D185-5ABB-449E-B820-721583D60B74}" srcOrd="1" destOrd="0" parTransId="{0C5470E0-534F-4213-93EA-F9795FBF49F0}" sibTransId="{3D4FA7D5-B1D1-4B09-9DE3-FB8D9FA60387}"/>
    <dgm:cxn modelId="{DC258DA0-1DFA-4F1C-BF06-1B8A510FE078}" type="presOf" srcId="{15AE42BA-5183-43D9-8A53-A40DDDD2E648}" destId="{50D2AF18-307D-45CE-A4F2-97219B7E0C23}" srcOrd="0" destOrd="0" presId="urn:microsoft.com/office/officeart/2005/8/layout/chevron2"/>
    <dgm:cxn modelId="{64799DA8-CABE-4C39-B479-9B59B1400207}" type="presOf" srcId="{17A502F9-343F-4E32-AAB2-7F149B456292}" destId="{9C52BC32-D696-4BFF-90B5-512BFFF7A74B}" srcOrd="0" destOrd="0" presId="urn:microsoft.com/office/officeart/2005/8/layout/chevron2"/>
    <dgm:cxn modelId="{C08B22B0-CFBA-478F-BFEF-95B545848742}" type="presOf" srcId="{7A5BF4D6-9828-4CBE-B9E2-AF737972478E}" destId="{680B00A9-8129-4E50-9200-F84B7A53AA2B}" srcOrd="0" destOrd="0" presId="urn:microsoft.com/office/officeart/2005/8/layout/chevron2"/>
    <dgm:cxn modelId="{8F2B83B0-424F-472D-B4FE-45077A489019}" srcId="{15AE42BA-5183-43D9-8A53-A40DDDD2E648}" destId="{D494777E-5263-4A5A-9753-B185686047EA}" srcOrd="0" destOrd="0" parTransId="{D0B46CA2-B9D0-47DC-8A6B-352FE74F1447}" sibTransId="{A79B5CD0-5A33-495B-8CCB-EBC008DA4271}"/>
    <dgm:cxn modelId="{A7AF50BF-100C-4B44-B1ED-CF459695CA2C}" srcId="{78616BF1-20B2-494A-93F3-10D554D9D2CB}" destId="{5D14FD97-39A6-478C-B2D4-24E824B98405}" srcOrd="0" destOrd="0" parTransId="{CECD4909-E978-4B7B-AC28-828A2A03B705}" sibTransId="{B6D47336-B81F-4EF8-8DB8-A760095EAC4B}"/>
    <dgm:cxn modelId="{D12E9DCA-6D52-44DF-A99B-213D0416D5A4}" type="presOf" srcId="{78616BF1-20B2-494A-93F3-10D554D9D2CB}" destId="{B3348B8A-886E-4BC0-B96D-19A6F4F1F241}" srcOrd="0" destOrd="0" presId="urn:microsoft.com/office/officeart/2005/8/layout/chevron2"/>
    <dgm:cxn modelId="{FC5FF8E0-F6AF-46C1-AB34-26E9A6ABB04A}" type="presOf" srcId="{00E6CED4-CAEF-4527-BB4F-5CEB5A8345C9}" destId="{A199AA13-0A12-4504-82AA-B14733263E64}" srcOrd="0" destOrd="0" presId="urn:microsoft.com/office/officeart/2005/8/layout/chevron2"/>
    <dgm:cxn modelId="{178189EC-425F-47A8-9959-12F042FBE91E}" srcId="{7A5BF4D6-9828-4CBE-B9E2-AF737972478E}" destId="{FE783563-A2E4-4653-A05F-A07867B6ABED}" srcOrd="0" destOrd="0" parTransId="{512F1D7A-7443-40AA-9829-83FB9ADF3616}" sibTransId="{765EFAC9-8F5E-4DAA-A715-4E3FF99E5786}"/>
    <dgm:cxn modelId="{676C59F7-25CE-4B4F-A9E7-47A40BB0F7FC}" srcId="{00E6CED4-CAEF-4527-BB4F-5CEB5A8345C9}" destId="{64220CE1-BBF6-46BF-8ABB-C7744D9E6126}" srcOrd="2" destOrd="0" parTransId="{E0AE4688-E831-4C4F-A7CE-768F698F9E81}" sibTransId="{2DC6879B-7774-4DF5-8EFD-7A9A3A6F5498}"/>
    <dgm:cxn modelId="{1F65E6FB-A2AE-4691-9F54-9A8FFEF8555A}" type="presOf" srcId="{7FEA8B93-1141-422B-A258-60093E9C8AB0}" destId="{A86E0199-4A1B-46E4-95CB-2A6AEED23B9A}" srcOrd="0" destOrd="0" presId="urn:microsoft.com/office/officeart/2005/8/layout/chevron2"/>
    <dgm:cxn modelId="{3F1EE1FC-CDCC-498A-9E44-CCAD1D6A5D83}" type="presOf" srcId="{BA60731D-C977-4DE9-A9FD-5F68067DD284}" destId="{9C52BC32-D696-4BFF-90B5-512BFFF7A74B}" srcOrd="0" destOrd="1" presId="urn:microsoft.com/office/officeart/2005/8/layout/chevron2"/>
    <dgm:cxn modelId="{2A629F44-C23A-427A-AD5C-09B42A3E67C9}" type="presParOf" srcId="{680B00A9-8129-4E50-9200-F84B7A53AA2B}" destId="{98DF418A-899F-4762-9917-6C0B1A25EAE9}" srcOrd="0" destOrd="0" presId="urn:microsoft.com/office/officeart/2005/8/layout/chevron2"/>
    <dgm:cxn modelId="{F925CC93-4B7F-49CC-9C14-8BFF43DB84C2}" type="presParOf" srcId="{98DF418A-899F-4762-9917-6C0B1A25EAE9}" destId="{F88E49A0-4977-4CEE-9337-FE6FF5320AF9}" srcOrd="0" destOrd="0" presId="urn:microsoft.com/office/officeart/2005/8/layout/chevron2"/>
    <dgm:cxn modelId="{E1689DB8-2A1F-40C2-B204-682E7588F70E}" type="presParOf" srcId="{98DF418A-899F-4762-9917-6C0B1A25EAE9}" destId="{9C52BC32-D696-4BFF-90B5-512BFFF7A74B}" srcOrd="1" destOrd="0" presId="urn:microsoft.com/office/officeart/2005/8/layout/chevron2"/>
    <dgm:cxn modelId="{677011C3-0741-466C-B904-55AF120DA5F2}" type="presParOf" srcId="{680B00A9-8129-4E50-9200-F84B7A53AA2B}" destId="{25AEB3D6-4299-4281-BE46-F13F3B62B8B3}" srcOrd="1" destOrd="0" presId="urn:microsoft.com/office/officeart/2005/8/layout/chevron2"/>
    <dgm:cxn modelId="{2A58087E-1E01-43E0-8E95-328B85AE82D9}" type="presParOf" srcId="{680B00A9-8129-4E50-9200-F84B7A53AA2B}" destId="{6B49BDCF-330B-422B-97DE-9B1CA33D6654}" srcOrd="2" destOrd="0" presId="urn:microsoft.com/office/officeart/2005/8/layout/chevron2"/>
    <dgm:cxn modelId="{640FBECC-2185-486C-8D20-12301C843097}" type="presParOf" srcId="{6B49BDCF-330B-422B-97DE-9B1CA33D6654}" destId="{A199AA13-0A12-4504-82AA-B14733263E64}" srcOrd="0" destOrd="0" presId="urn:microsoft.com/office/officeart/2005/8/layout/chevron2"/>
    <dgm:cxn modelId="{1CB8570A-AEC7-4D14-B0F4-A9EA2D68467C}" type="presParOf" srcId="{6B49BDCF-330B-422B-97DE-9B1CA33D6654}" destId="{A86E0199-4A1B-46E4-95CB-2A6AEED23B9A}" srcOrd="1" destOrd="0" presId="urn:microsoft.com/office/officeart/2005/8/layout/chevron2"/>
    <dgm:cxn modelId="{6614BAB6-D223-49EE-80B3-A05328B5DDAB}" type="presParOf" srcId="{680B00A9-8129-4E50-9200-F84B7A53AA2B}" destId="{75D7ADDF-9137-445E-83E7-42F186277629}" srcOrd="3" destOrd="0" presId="urn:microsoft.com/office/officeart/2005/8/layout/chevron2"/>
    <dgm:cxn modelId="{92A8CA73-6366-4742-90E5-56305E83561E}" type="presParOf" srcId="{680B00A9-8129-4E50-9200-F84B7A53AA2B}" destId="{FCA7B9D6-7152-48CF-8581-78F2CA59AD33}" srcOrd="4" destOrd="0" presId="urn:microsoft.com/office/officeart/2005/8/layout/chevron2"/>
    <dgm:cxn modelId="{FFC5D459-2B7B-46EA-8A4E-DB8FAB3678BF}" type="presParOf" srcId="{FCA7B9D6-7152-48CF-8581-78F2CA59AD33}" destId="{B3348B8A-886E-4BC0-B96D-19A6F4F1F241}" srcOrd="0" destOrd="0" presId="urn:microsoft.com/office/officeart/2005/8/layout/chevron2"/>
    <dgm:cxn modelId="{6BFDD86A-2366-474B-9C54-9BC3D1CDFCFC}" type="presParOf" srcId="{FCA7B9D6-7152-48CF-8581-78F2CA59AD33}" destId="{78067707-65AE-4AD3-8D4E-B1E75AF24FF9}" srcOrd="1" destOrd="0" presId="urn:microsoft.com/office/officeart/2005/8/layout/chevron2"/>
    <dgm:cxn modelId="{5E25A173-99CC-4448-B69C-5D578C48C7C3}" type="presParOf" srcId="{680B00A9-8129-4E50-9200-F84B7A53AA2B}" destId="{64B50DD3-16B1-4D84-8192-DAA57A6FF54F}" srcOrd="5" destOrd="0" presId="urn:microsoft.com/office/officeart/2005/8/layout/chevron2"/>
    <dgm:cxn modelId="{3198C366-4192-41D7-99AD-D0D1306D921D}" type="presParOf" srcId="{680B00A9-8129-4E50-9200-F84B7A53AA2B}" destId="{DBD39D04-DF25-4CB1-8FAF-C0BCEE2DFF6B}" srcOrd="6" destOrd="0" presId="urn:microsoft.com/office/officeart/2005/8/layout/chevron2"/>
    <dgm:cxn modelId="{7D55C014-1262-49C0-B18A-C303AA19982A}" type="presParOf" srcId="{DBD39D04-DF25-4CB1-8FAF-C0BCEE2DFF6B}" destId="{50D2AF18-307D-45CE-A4F2-97219B7E0C23}" srcOrd="0" destOrd="0" presId="urn:microsoft.com/office/officeart/2005/8/layout/chevron2"/>
    <dgm:cxn modelId="{7BF99545-A8FD-4C05-89B5-6A197164734E}" type="presParOf" srcId="{DBD39D04-DF25-4CB1-8FAF-C0BCEE2DFF6B}" destId="{DC1A7822-399B-4519-A78F-5DA89BB4EBEA}"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8E49A0-4977-4CEE-9337-FE6FF5320AF9}">
      <dsp:nvSpPr>
        <dsp:cNvPr id="0" name=""/>
        <dsp:cNvSpPr/>
      </dsp:nvSpPr>
      <dsp:spPr>
        <a:xfrm rot="5400000">
          <a:off x="-95914" y="97183"/>
          <a:ext cx="639428" cy="44759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Tokenization</a:t>
          </a:r>
        </a:p>
      </dsp:txBody>
      <dsp:txXfrm rot="-5400000">
        <a:off x="1" y="225069"/>
        <a:ext cx="447599" cy="191829"/>
      </dsp:txXfrm>
    </dsp:sp>
    <dsp:sp modelId="{9C52BC32-D696-4BFF-90B5-512BFFF7A74B}">
      <dsp:nvSpPr>
        <dsp:cNvPr id="0" name=""/>
        <dsp:cNvSpPr/>
      </dsp:nvSpPr>
      <dsp:spPr>
        <a:xfrm rot="5400000">
          <a:off x="2368660" y="-1919791"/>
          <a:ext cx="415628" cy="425775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Character or word grams</a:t>
          </a:r>
        </a:p>
        <a:p>
          <a:pPr marL="57150" lvl="1" indent="-57150" algn="l" defTabSz="311150">
            <a:lnSpc>
              <a:spcPct val="90000"/>
            </a:lnSpc>
            <a:spcBef>
              <a:spcPct val="0"/>
            </a:spcBef>
            <a:spcAft>
              <a:spcPct val="15000"/>
            </a:spcAft>
            <a:buChar char="•"/>
          </a:pPr>
          <a:r>
            <a:rPr lang="en-US" sz="700" kern="1200"/>
            <a:t>Gram length</a:t>
          </a:r>
        </a:p>
      </dsp:txBody>
      <dsp:txXfrm rot="-5400000">
        <a:off x="447600" y="21558"/>
        <a:ext cx="4237461" cy="375050"/>
      </dsp:txXfrm>
    </dsp:sp>
    <dsp:sp modelId="{A199AA13-0A12-4504-82AA-B14733263E64}">
      <dsp:nvSpPr>
        <dsp:cNvPr id="0" name=""/>
        <dsp:cNvSpPr/>
      </dsp:nvSpPr>
      <dsp:spPr>
        <a:xfrm rot="5400000">
          <a:off x="-95914" y="602332"/>
          <a:ext cx="639428" cy="44759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Model</a:t>
          </a:r>
        </a:p>
      </dsp:txBody>
      <dsp:txXfrm rot="-5400000">
        <a:off x="1" y="730218"/>
        <a:ext cx="447599" cy="191829"/>
      </dsp:txXfrm>
    </dsp:sp>
    <dsp:sp modelId="{A86E0199-4A1B-46E4-95CB-2A6AEED23B9A}">
      <dsp:nvSpPr>
        <dsp:cNvPr id="0" name=""/>
        <dsp:cNvSpPr/>
      </dsp:nvSpPr>
      <dsp:spPr>
        <a:xfrm rot="5400000">
          <a:off x="2368660" y="-1414642"/>
          <a:ext cx="415628" cy="425775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Logistic linear regression</a:t>
          </a:r>
        </a:p>
        <a:p>
          <a:pPr marL="57150" lvl="1" indent="-57150" algn="l" defTabSz="311150">
            <a:lnSpc>
              <a:spcPct val="90000"/>
            </a:lnSpc>
            <a:spcBef>
              <a:spcPct val="0"/>
            </a:spcBef>
            <a:spcAft>
              <a:spcPct val="15000"/>
            </a:spcAft>
            <a:buChar char="•"/>
          </a:pPr>
          <a:r>
            <a:rPr lang="en-US" sz="700" kern="1200"/>
            <a:t>Support vector machines (SVMs)</a:t>
          </a:r>
        </a:p>
        <a:p>
          <a:pPr marL="57150" lvl="1" indent="-57150" algn="l" defTabSz="311150">
            <a:lnSpc>
              <a:spcPct val="90000"/>
            </a:lnSpc>
            <a:spcBef>
              <a:spcPct val="0"/>
            </a:spcBef>
            <a:spcAft>
              <a:spcPct val="15000"/>
            </a:spcAft>
            <a:buChar char="•"/>
          </a:pPr>
          <a:r>
            <a:rPr lang="en-US" sz="700" kern="1200"/>
            <a:t>Boosted Trees</a:t>
          </a:r>
        </a:p>
      </dsp:txBody>
      <dsp:txXfrm rot="-5400000">
        <a:off x="447600" y="526707"/>
        <a:ext cx="4237461" cy="375050"/>
      </dsp:txXfrm>
    </dsp:sp>
    <dsp:sp modelId="{B3348B8A-886E-4BC0-B96D-19A6F4F1F241}">
      <dsp:nvSpPr>
        <dsp:cNvPr id="0" name=""/>
        <dsp:cNvSpPr/>
      </dsp:nvSpPr>
      <dsp:spPr>
        <a:xfrm rot="5400000">
          <a:off x="-95914" y="1107480"/>
          <a:ext cx="639428" cy="44759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Hyper-parameters</a:t>
          </a:r>
        </a:p>
      </dsp:txBody>
      <dsp:txXfrm rot="-5400000">
        <a:off x="1" y="1235366"/>
        <a:ext cx="447599" cy="191829"/>
      </dsp:txXfrm>
    </dsp:sp>
    <dsp:sp modelId="{78067707-65AE-4AD3-8D4E-B1E75AF24FF9}">
      <dsp:nvSpPr>
        <dsp:cNvPr id="0" name=""/>
        <dsp:cNvSpPr/>
      </dsp:nvSpPr>
      <dsp:spPr>
        <a:xfrm rot="5400000">
          <a:off x="2368660" y="-909494"/>
          <a:ext cx="415628" cy="425775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All models: regularization strength</a:t>
          </a:r>
        </a:p>
        <a:p>
          <a:pPr marL="57150" lvl="1" indent="-57150" algn="l" defTabSz="311150">
            <a:lnSpc>
              <a:spcPct val="90000"/>
            </a:lnSpc>
            <a:spcBef>
              <a:spcPct val="0"/>
            </a:spcBef>
            <a:spcAft>
              <a:spcPct val="15000"/>
            </a:spcAft>
            <a:buChar char="•"/>
          </a:pPr>
          <a:r>
            <a:rPr lang="en-US" sz="700" kern="1200"/>
            <a:t>Boosted trees: depth</a:t>
          </a:r>
        </a:p>
        <a:p>
          <a:pPr marL="57150" lvl="1" indent="-57150" algn="l" defTabSz="311150">
            <a:lnSpc>
              <a:spcPct val="90000"/>
            </a:lnSpc>
            <a:spcBef>
              <a:spcPct val="0"/>
            </a:spcBef>
            <a:spcAft>
              <a:spcPct val="15000"/>
            </a:spcAft>
            <a:buChar char="•"/>
          </a:pPr>
          <a:r>
            <a:rPr lang="en-US" sz="700" kern="1200"/>
            <a:t>SVMs: kernel</a:t>
          </a:r>
        </a:p>
      </dsp:txBody>
      <dsp:txXfrm rot="-5400000">
        <a:off x="447600" y="1031855"/>
        <a:ext cx="4237461" cy="375050"/>
      </dsp:txXfrm>
    </dsp:sp>
    <dsp:sp modelId="{50D2AF18-307D-45CE-A4F2-97219B7E0C23}">
      <dsp:nvSpPr>
        <dsp:cNvPr id="0" name=""/>
        <dsp:cNvSpPr/>
      </dsp:nvSpPr>
      <dsp:spPr>
        <a:xfrm rot="5400000">
          <a:off x="-95914" y="1612629"/>
          <a:ext cx="639428" cy="44759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Model evaluation</a:t>
          </a:r>
        </a:p>
      </dsp:txBody>
      <dsp:txXfrm rot="-5400000">
        <a:off x="1" y="1740515"/>
        <a:ext cx="447599" cy="191829"/>
      </dsp:txXfrm>
    </dsp:sp>
    <dsp:sp modelId="{DC1A7822-399B-4519-A78F-5DA89BB4EBEA}">
      <dsp:nvSpPr>
        <dsp:cNvPr id="0" name=""/>
        <dsp:cNvSpPr/>
      </dsp:nvSpPr>
      <dsp:spPr>
        <a:xfrm rot="5400000">
          <a:off x="2368660" y="-404345"/>
          <a:ext cx="415628" cy="425775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Cross-fold or hold out validation</a:t>
          </a:r>
        </a:p>
      </dsp:txBody>
      <dsp:txXfrm rot="-5400000">
        <a:off x="447600" y="1537004"/>
        <a:ext cx="4237461" cy="37505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907F1-FD70-4F38-A29C-E663D9600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2120</Words>
  <Characters>12088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Beck-MacNeil</dc:creator>
  <cp:keywords/>
  <dc:description/>
  <cp:lastModifiedBy>Ross Beck-MacNeil</cp:lastModifiedBy>
  <cp:revision>6</cp:revision>
  <cp:lastPrinted>2017-09-27T21:25:00Z</cp:lastPrinted>
  <dcterms:created xsi:type="dcterms:W3CDTF">2017-09-27T20:52:00Z</dcterms:created>
  <dcterms:modified xsi:type="dcterms:W3CDTF">2017-09-28T22:55:00Z</dcterms:modified>
</cp:coreProperties>
</file>