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WEALTH ARCHITECT PROTOCOLS</w:t>
      </w:r>
    </w:p>
    <w:p>
      <w:pPr>
        <w:jc w:val="center"/>
      </w:pPr>
      <w:r>
        <w:t>Advanced Management</w:t>
      </w:r>
    </w:p>
    <w:p>
      <w:r>
        <w:br w:type="page"/>
      </w:r>
    </w:p>
    <w:p>
      <w:pPr>
        <w:pStyle w:val="Heading1"/>
      </w:pPr>
      <w:r>
        <w:t>MODULE 1: Mastery Module 1</w:t>
      </w:r>
    </w:p>
    <w:p>
      <w:r>
        <w:t>Objective: Achieve world-class execution.</w:t>
      </w:r>
    </w:p>
    <w:p>
      <w:r>
        <w:t>Deep strategic deep-dive into WEALTH ARCHITECT PROTOCOLS pillar 1.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2: Mastery Module 2</w:t>
      </w:r>
    </w:p>
    <w:p>
      <w:r>
        <w:t>Objective: Achieve world-class execution.</w:t>
      </w:r>
    </w:p>
    <w:p>
      <w:r>
        <w:t>Deep strategic deep-dive into WEALTH ARCHITECT PROTOCOLS pillar 2.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3: Mastery Module 3</w:t>
      </w:r>
    </w:p>
    <w:p>
      <w:r>
        <w:t>Objective: Achieve world-class execution.</w:t>
      </w:r>
    </w:p>
    <w:p>
      <w:r>
        <w:t>Deep strategic deep-dive into WEALTH ARCHITECT PROTOCOLS pillar 3.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4: Mastery Module 4</w:t>
      </w:r>
    </w:p>
    <w:p>
      <w:r>
        <w:t>Objective: Achieve world-class execution.</w:t>
      </w:r>
    </w:p>
    <w:p>
      <w:r>
        <w:t>Deep strategic deep-dive into WEALTH ARCHITECT PROTOCOLS pillar 4.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5: Mastery Module 5</w:t>
      </w:r>
    </w:p>
    <w:p>
      <w:r>
        <w:t>Objective: Achieve world-class execution.</w:t>
      </w:r>
    </w:p>
    <w:p>
      <w:r>
        <w:t>Deep strategic deep-dive into WEALTH ARCHITECT PROTOCOLS pillar 5.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6: Mastery Module 6</w:t>
      </w:r>
    </w:p>
    <w:p>
      <w:r>
        <w:t>Objective: Achieve world-class execution.</w:t>
      </w:r>
    </w:p>
    <w:p>
      <w:r>
        <w:t>Deep strategic deep-dive into WEALTH ARCHITECT PROTOCOLS pillar 6.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7: Mastery Module 7</w:t>
      </w:r>
    </w:p>
    <w:p>
      <w:r>
        <w:t>Objective: Achieve world-class execution.</w:t>
      </w:r>
    </w:p>
    <w:p>
      <w:r>
        <w:t>Deep strategic deep-dive into WEALTH ARCHITECT PROTOCOLS pillar 7.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p>
      <w:pPr>
        <w:pStyle w:val="Heading1"/>
      </w:pPr>
      <w:r>
        <w:t>MODULE 8: Mastery Module 8</w:t>
      </w:r>
    </w:p>
    <w:p>
      <w:r>
        <w:t>Objective: Achieve world-class execution.</w:t>
      </w:r>
    </w:p>
    <w:p>
      <w:r>
        <w:t>Deep strategic deep-dive into WEALTH ARCHITECT PROTOCOLS pillar 8. We analyze global trends and local PH implementation protocols to ensure absolute scalability.</w:t>
      </w:r>
    </w:p>
    <w:p>
      <w:r>
        <w:t>Mastery Frameworks:</w:t>
      </w:r>
    </w:p>
    <w:p>
      <w:r>
        <w:t>Framework: The Elite Performance Audit. ROI: Multi-six-figure growth potential.</w:t>
      </w:r>
    </w:p>
    <w:p>
      <w:r>
        <w:t>Execution Steps:</w:t>
      </w:r>
    </w:p>
    <w:p>
      <w:pPr>
        <w:pStyle w:val="ListBullet"/>
      </w:pPr>
      <w:r>
        <w:t>Audit state</w:t>
      </w:r>
    </w:p>
    <w:p>
      <w:pPr>
        <w:pStyle w:val="ListBullet"/>
      </w:pPr>
      <w:r>
        <w:t>Deploy system</w:t>
      </w:r>
    </w:p>
    <w:p>
      <w:pPr>
        <w:pStyle w:val="ListBullet"/>
      </w:pPr>
      <w:r>
        <w:t>Refine results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