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1B151" w14:textId="77777777" w:rsidR="00C44975" w:rsidRPr="00C44975" w:rsidRDefault="00C44975" w:rsidP="00C44975">
      <w:pPr>
        <w:pStyle w:val="NoSpacing"/>
        <w:rPr>
          <w:b/>
          <w:bCs/>
        </w:rPr>
      </w:pPr>
      <w:r w:rsidRPr="00C44975">
        <w:rPr>
          <w:b/>
          <w:bCs/>
        </w:rPr>
        <w:t>Plot.ly Homework - Belly Button Biodiversity</w:t>
      </w:r>
    </w:p>
    <w:p w14:paraId="66974BC7" w14:textId="77777777" w:rsidR="00C44975" w:rsidRDefault="00C44975" w:rsidP="00C44975">
      <w:pPr>
        <w:pStyle w:val="NoSpacing"/>
      </w:pPr>
      <w:r w:rsidRPr="00C44975">
        <w:t xml:space="preserve">In this assignment, you will build an interactive dashboard to explore the Belly Button Biodiversity dataset, which </w:t>
      </w:r>
    </w:p>
    <w:p w14:paraId="05353233" w14:textId="540F35FF" w:rsidR="00C44975" w:rsidRPr="00C44975" w:rsidRDefault="00C44975" w:rsidP="00C44975">
      <w:pPr>
        <w:pStyle w:val="NoSpacing"/>
      </w:pPr>
      <w:r w:rsidRPr="00C44975">
        <w:t>catalogs the microbes that colonize human navels.</w:t>
      </w:r>
    </w:p>
    <w:p w14:paraId="64D38DD7" w14:textId="77777777" w:rsidR="00C44975" w:rsidRPr="00C44975" w:rsidRDefault="00C44975" w:rsidP="00C44975">
      <w:pPr>
        <w:pStyle w:val="NoSpacing"/>
      </w:pPr>
      <w:r w:rsidRPr="00C44975">
        <w:t>The dataset reveals that a small handful of microbial species (also called operational taxonomic units, or OTUs, in the study) were present in more than 70% of people, while the rest were relatively rare.</w:t>
      </w:r>
    </w:p>
    <w:p w14:paraId="22F55D9B" w14:textId="554310D2" w:rsidR="00C44975" w:rsidRPr="00C44975" w:rsidRDefault="00C44975" w:rsidP="00C44975">
      <w:pPr>
        <w:pStyle w:val="NoSpacing"/>
        <w:rPr>
          <w:b/>
          <w:bCs/>
        </w:rPr>
      </w:pPr>
      <w:r w:rsidRPr="00C44975">
        <w:rPr>
          <w:b/>
          <w:bCs/>
        </w:rPr>
        <w:t xml:space="preserve">Step 1: </w:t>
      </w:r>
      <w:proofErr w:type="spellStart"/>
      <w:r w:rsidRPr="00C44975">
        <w:rPr>
          <w:b/>
          <w:bCs/>
        </w:rPr>
        <w:t>Plotly</w:t>
      </w:r>
      <w:proofErr w:type="spellEnd"/>
    </w:p>
    <w:p w14:paraId="041609D7" w14:textId="77777777" w:rsidR="00C44975" w:rsidRDefault="00C44975" w:rsidP="006867E1">
      <w:pPr>
        <w:pStyle w:val="NoSpacing"/>
        <w:numPr>
          <w:ilvl w:val="0"/>
          <w:numId w:val="14"/>
        </w:numPr>
      </w:pPr>
      <w:r w:rsidRPr="00C44975">
        <w:t xml:space="preserve">Use the D3 library to read in </w:t>
      </w:r>
      <w:proofErr w:type="spellStart"/>
      <w:proofErr w:type="gramStart"/>
      <w:r w:rsidRPr="00C44975">
        <w:t>samples.json</w:t>
      </w:r>
      <w:proofErr w:type="gramEnd"/>
      <w:r w:rsidRPr="00C44975">
        <w:t>.</w:t>
      </w:r>
      <w:proofErr w:type="spellEnd"/>
    </w:p>
    <w:p w14:paraId="1B9B23AA" w14:textId="77777777" w:rsidR="00C44975" w:rsidRDefault="00C44975" w:rsidP="006C2EEE">
      <w:pPr>
        <w:pStyle w:val="NoSpacing"/>
        <w:numPr>
          <w:ilvl w:val="0"/>
          <w:numId w:val="14"/>
        </w:numPr>
      </w:pPr>
      <w:r w:rsidRPr="00C44975">
        <w:t>Consider a specific individual/person (test subject ID 940)</w:t>
      </w:r>
    </w:p>
    <w:p w14:paraId="300F083C" w14:textId="77777777" w:rsidR="00C44975" w:rsidRDefault="00C44975" w:rsidP="00615E31">
      <w:pPr>
        <w:pStyle w:val="NoSpacing"/>
        <w:numPr>
          <w:ilvl w:val="0"/>
          <w:numId w:val="14"/>
        </w:numPr>
      </w:pPr>
      <w:r w:rsidRPr="00C44975">
        <w:t>Create a horizontal bar chart with a dropdown menu to display the top 10 OTUs (microbial species) found in the test subject 940.</w:t>
      </w:r>
    </w:p>
    <w:p w14:paraId="62FA48AB" w14:textId="77777777" w:rsidR="00C44975" w:rsidRDefault="00C44975" w:rsidP="00397903">
      <w:pPr>
        <w:pStyle w:val="NoSpacing"/>
        <w:numPr>
          <w:ilvl w:val="1"/>
          <w:numId w:val="14"/>
        </w:numPr>
      </w:pPr>
      <w:r w:rsidRPr="00C44975">
        <w:t xml:space="preserve">Use </w:t>
      </w:r>
      <w:proofErr w:type="spellStart"/>
      <w:r w:rsidRPr="00C44975">
        <w:t>sample_values</w:t>
      </w:r>
      <w:proofErr w:type="spellEnd"/>
      <w:r w:rsidRPr="00C44975">
        <w:t xml:space="preserve"> as the values for the bar chart.</w:t>
      </w:r>
    </w:p>
    <w:p w14:paraId="066CB395" w14:textId="77777777" w:rsidR="00C44975" w:rsidRDefault="00C44975" w:rsidP="005C5344">
      <w:pPr>
        <w:pStyle w:val="NoSpacing"/>
        <w:numPr>
          <w:ilvl w:val="1"/>
          <w:numId w:val="14"/>
        </w:numPr>
      </w:pPr>
      <w:r w:rsidRPr="00C44975">
        <w:t>Use &lt;</w:t>
      </w:r>
      <w:proofErr w:type="spellStart"/>
      <w:r w:rsidRPr="00C44975">
        <w:t>otu_id</w:t>
      </w:r>
      <w:proofErr w:type="spellEnd"/>
      <w:r w:rsidRPr="00C44975">
        <w:t xml:space="preserve">&gt;: &lt;genus&gt; as the labels for the bar chart. The </w:t>
      </w:r>
      <w:proofErr w:type="spellStart"/>
      <w:r w:rsidRPr="00C44975">
        <w:t>otu_labels</w:t>
      </w:r>
      <w:proofErr w:type="spellEnd"/>
      <w:r w:rsidRPr="00C44975">
        <w:t xml:space="preserve"> are taxonomies that follow the taxonomic rank - Kingdom (or Domain in the case of Archaea); Phylum; Subphylum; Order; Family; Genus</w:t>
      </w:r>
    </w:p>
    <w:p w14:paraId="6194E056" w14:textId="2EF4F521" w:rsidR="00C44975" w:rsidRPr="00C44975" w:rsidRDefault="00C44975" w:rsidP="00C44975">
      <w:pPr>
        <w:pStyle w:val="NoSpacing"/>
        <w:numPr>
          <w:ilvl w:val="1"/>
          <w:numId w:val="14"/>
        </w:numPr>
      </w:pPr>
      <w:r w:rsidRPr="00C44975">
        <w:t xml:space="preserve">Use </w:t>
      </w:r>
      <w:proofErr w:type="spellStart"/>
      <w:r w:rsidRPr="00C44975">
        <w:t>otu_labels</w:t>
      </w:r>
      <w:proofErr w:type="spellEnd"/>
      <w:r w:rsidRPr="00C44975">
        <w:t xml:space="preserve"> as the </w:t>
      </w:r>
      <w:proofErr w:type="spellStart"/>
      <w:r w:rsidRPr="00C44975">
        <w:t>hovertext</w:t>
      </w:r>
      <w:proofErr w:type="spellEnd"/>
      <w:r w:rsidRPr="00C44975">
        <w:t xml:space="preserve"> for the chart.</w:t>
      </w:r>
    </w:p>
    <w:p w14:paraId="276F331D" w14:textId="4C69E2B5" w:rsidR="00C44975" w:rsidRPr="00C44975" w:rsidRDefault="00C44975" w:rsidP="00C44975">
      <w:pPr>
        <w:pStyle w:val="NoSpacing"/>
      </w:pPr>
      <w:r w:rsidRPr="00C44975">
        <w:t xml:space="preserve"> </w:t>
      </w:r>
      <w:r w:rsidRPr="00C44975">
        <w:drawing>
          <wp:inline distT="0" distB="0" distL="0" distR="0" wp14:anchorId="152B1D7D" wp14:editId="1C87DA28">
            <wp:extent cx="20193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BC13FE" wp14:editId="185F01AA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5AEBC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45A8719" wp14:editId="7845E5B2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82900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630857F" w14:textId="77777777" w:rsidR="00C44975" w:rsidRDefault="00C44975" w:rsidP="00BF3136">
      <w:pPr>
        <w:pStyle w:val="NoSpacing"/>
        <w:numPr>
          <w:ilvl w:val="0"/>
          <w:numId w:val="14"/>
        </w:numPr>
      </w:pPr>
      <w:r w:rsidRPr="00C44975">
        <w:t>Create another horizontal bar chart to display the top 10 OTUs (microbial species) found in all individuals. (Note that this chart will not be specific to the selected test subject)</w:t>
      </w:r>
    </w:p>
    <w:p w14:paraId="799E0DAD" w14:textId="77777777" w:rsidR="00C44975" w:rsidRDefault="00C44975" w:rsidP="006C22A7">
      <w:pPr>
        <w:pStyle w:val="NoSpacing"/>
        <w:numPr>
          <w:ilvl w:val="1"/>
          <w:numId w:val="14"/>
        </w:numPr>
      </w:pPr>
      <w:r w:rsidRPr="00C44975">
        <w:t xml:space="preserve">Aggregate (sum) the </w:t>
      </w:r>
      <w:proofErr w:type="spellStart"/>
      <w:r w:rsidRPr="00C44975">
        <w:t>sample_values</w:t>
      </w:r>
      <w:proofErr w:type="spellEnd"/>
      <w:r w:rsidRPr="00C44975">
        <w:t xml:space="preserve"> across all individuals by OTU ID.</w:t>
      </w:r>
    </w:p>
    <w:p w14:paraId="6CA7A167" w14:textId="77777777" w:rsidR="00C44975" w:rsidRDefault="00C44975" w:rsidP="00F50777">
      <w:pPr>
        <w:pStyle w:val="NoSpacing"/>
        <w:numPr>
          <w:ilvl w:val="1"/>
          <w:numId w:val="14"/>
        </w:numPr>
      </w:pPr>
      <w:r w:rsidRPr="00C44975">
        <w:t xml:space="preserve">Use (aggregated) </w:t>
      </w:r>
      <w:proofErr w:type="spellStart"/>
      <w:r w:rsidRPr="00C44975">
        <w:t>sample_values</w:t>
      </w:r>
      <w:proofErr w:type="spellEnd"/>
      <w:r w:rsidRPr="00C44975">
        <w:t xml:space="preserve"> as the values for the bar chart.</w:t>
      </w:r>
    </w:p>
    <w:p w14:paraId="7509AE9E" w14:textId="77777777" w:rsidR="00C44975" w:rsidRDefault="00C44975" w:rsidP="004A4C88">
      <w:pPr>
        <w:pStyle w:val="NoSpacing"/>
        <w:numPr>
          <w:ilvl w:val="1"/>
          <w:numId w:val="14"/>
        </w:numPr>
      </w:pPr>
      <w:r w:rsidRPr="00C44975">
        <w:t>Use &lt;</w:t>
      </w:r>
      <w:proofErr w:type="spellStart"/>
      <w:r w:rsidRPr="00C44975">
        <w:t>otu_id</w:t>
      </w:r>
      <w:proofErr w:type="spellEnd"/>
      <w:r w:rsidRPr="00C44975">
        <w:t xml:space="preserve">&gt;: &lt;genus&gt; as the labels for the bar chart. The </w:t>
      </w:r>
      <w:proofErr w:type="spellStart"/>
      <w:r w:rsidRPr="00C44975">
        <w:t>otu_labels</w:t>
      </w:r>
      <w:proofErr w:type="spellEnd"/>
      <w:r w:rsidRPr="00C44975">
        <w:t xml:space="preserve"> are taxonomies that follow the taxonomic rank - Kingdom (or Domain in the case of Archaea); Phylum; Subphylum; Order; Family; Genus</w:t>
      </w:r>
    </w:p>
    <w:p w14:paraId="25928DD5" w14:textId="69D3950B" w:rsidR="00C44975" w:rsidRPr="00C44975" w:rsidRDefault="00C44975" w:rsidP="004A4C88">
      <w:pPr>
        <w:pStyle w:val="NoSpacing"/>
        <w:numPr>
          <w:ilvl w:val="1"/>
          <w:numId w:val="14"/>
        </w:numPr>
      </w:pPr>
      <w:r w:rsidRPr="00C44975">
        <w:t xml:space="preserve">Use </w:t>
      </w:r>
      <w:proofErr w:type="spellStart"/>
      <w:r w:rsidRPr="00C44975">
        <w:t>otu_labels</w:t>
      </w:r>
      <w:proofErr w:type="spellEnd"/>
      <w:r w:rsidRPr="00C44975">
        <w:t xml:space="preserve"> as the </w:t>
      </w:r>
      <w:proofErr w:type="spellStart"/>
      <w:r w:rsidRPr="00C44975">
        <w:t>hovertext</w:t>
      </w:r>
      <w:proofErr w:type="spellEnd"/>
      <w:r w:rsidRPr="00C44975">
        <w:t xml:space="preserve"> for the chart.</w:t>
      </w:r>
    </w:p>
    <w:p w14:paraId="0257ECEA" w14:textId="1FDD4DA8" w:rsidR="00C44975" w:rsidRPr="00C44975" w:rsidRDefault="00C44975" w:rsidP="00C44975">
      <w:pPr>
        <w:pStyle w:val="NoSpacing"/>
      </w:pPr>
      <w:r w:rsidRPr="00C44975">
        <w:t xml:space="preserve"> </w:t>
      </w:r>
      <w:r w:rsidRPr="00C44975">
        <w:drawing>
          <wp:inline distT="0" distB="0" distL="0" distR="0" wp14:anchorId="07F8F037" wp14:editId="4DA22519">
            <wp:extent cx="264795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65C7" w14:textId="77777777" w:rsidR="00C44975" w:rsidRDefault="00C44975" w:rsidP="004202C5">
      <w:pPr>
        <w:pStyle w:val="NoSpacing"/>
        <w:numPr>
          <w:ilvl w:val="0"/>
          <w:numId w:val="14"/>
        </w:numPr>
      </w:pPr>
      <w:r w:rsidRPr="00C44975">
        <w:t>Create a bubble chart that displays the count of microbes by family for the test subject 940.</w:t>
      </w:r>
    </w:p>
    <w:p w14:paraId="58CC7C4B" w14:textId="77777777" w:rsidR="00C44975" w:rsidRDefault="00C44975" w:rsidP="00E513F4">
      <w:pPr>
        <w:pStyle w:val="NoSpacing"/>
        <w:numPr>
          <w:ilvl w:val="1"/>
          <w:numId w:val="14"/>
        </w:numPr>
      </w:pPr>
      <w:r w:rsidRPr="00C44975">
        <w:t xml:space="preserve">Note that family here is the family of the microbe and can be found by extracting the Kingdom (or Domain in the case of Archaea); Phylum; Subphylum; Order; Family portion of the </w:t>
      </w:r>
      <w:proofErr w:type="spellStart"/>
      <w:r w:rsidRPr="00C44975">
        <w:t>otu_label</w:t>
      </w:r>
      <w:proofErr w:type="spellEnd"/>
      <w:r w:rsidRPr="00C44975">
        <w:t xml:space="preserve"> and leaving </w:t>
      </w:r>
      <w:r w:rsidRPr="00C44975">
        <w:lastRenderedPageBreak/>
        <w:t xml:space="preserve">out the Genus. For </w:t>
      </w:r>
      <w:proofErr w:type="spellStart"/>
      <w:r w:rsidRPr="00C44975">
        <w:t>eg.</w:t>
      </w:r>
      <w:proofErr w:type="spellEnd"/>
      <w:r w:rsidRPr="00C44975">
        <w:t xml:space="preserve"> the label of the OTU ID 1 is </w:t>
      </w:r>
      <w:proofErr w:type="gramStart"/>
      <w:r w:rsidRPr="00C44975">
        <w:t>Archaea;Euryarchaeota</w:t>
      </w:r>
      <w:proofErr w:type="gramEnd"/>
      <w:r w:rsidRPr="00C44975">
        <w:t xml:space="preserve">;Halobacteria;Halobacteriales;Halobacteriaceae;Halococcus. Its family will be </w:t>
      </w:r>
      <w:proofErr w:type="gramStart"/>
      <w:r w:rsidRPr="00C44975">
        <w:t>Archaea;Euryarchaeota</w:t>
      </w:r>
      <w:proofErr w:type="gramEnd"/>
      <w:r w:rsidRPr="00C44975">
        <w:t>;Halobacteria;Halobacteriales;Halobacteriaceae</w:t>
      </w:r>
    </w:p>
    <w:p w14:paraId="665E1261" w14:textId="77777777" w:rsidR="00C44975" w:rsidRDefault="00C44975" w:rsidP="00B37EED">
      <w:pPr>
        <w:pStyle w:val="NoSpacing"/>
        <w:numPr>
          <w:ilvl w:val="1"/>
          <w:numId w:val="14"/>
        </w:numPr>
      </w:pPr>
      <w:r w:rsidRPr="00C44975">
        <w:t xml:space="preserve">Aggregate (sum) the </w:t>
      </w:r>
      <w:proofErr w:type="spellStart"/>
      <w:r w:rsidRPr="00C44975">
        <w:t>sample_values</w:t>
      </w:r>
      <w:proofErr w:type="spellEnd"/>
      <w:r w:rsidRPr="00C44975">
        <w:t xml:space="preserve"> across the selected individual by family.</w:t>
      </w:r>
    </w:p>
    <w:p w14:paraId="6AA517F6" w14:textId="77777777" w:rsidR="00C44975" w:rsidRDefault="00C44975" w:rsidP="008D6B95">
      <w:pPr>
        <w:pStyle w:val="NoSpacing"/>
        <w:numPr>
          <w:ilvl w:val="1"/>
          <w:numId w:val="14"/>
        </w:numPr>
      </w:pPr>
      <w:r w:rsidRPr="00C44975">
        <w:t>Use family for the y values.</w:t>
      </w:r>
    </w:p>
    <w:p w14:paraId="6B9CF1BA" w14:textId="77777777" w:rsidR="00C44975" w:rsidRDefault="00C44975" w:rsidP="005327CA">
      <w:pPr>
        <w:pStyle w:val="NoSpacing"/>
        <w:numPr>
          <w:ilvl w:val="1"/>
          <w:numId w:val="14"/>
        </w:numPr>
      </w:pPr>
      <w:r w:rsidRPr="00C44975">
        <w:t xml:space="preserve">Use (aggregated) </w:t>
      </w:r>
      <w:proofErr w:type="spellStart"/>
      <w:r w:rsidRPr="00C44975">
        <w:t>sample_values</w:t>
      </w:r>
      <w:proofErr w:type="spellEnd"/>
      <w:r w:rsidRPr="00C44975">
        <w:t xml:space="preserve"> for the x values.</w:t>
      </w:r>
    </w:p>
    <w:p w14:paraId="771D8071" w14:textId="77777777" w:rsidR="00C44975" w:rsidRDefault="00C44975" w:rsidP="00B75554">
      <w:pPr>
        <w:pStyle w:val="NoSpacing"/>
        <w:numPr>
          <w:ilvl w:val="1"/>
          <w:numId w:val="14"/>
        </w:numPr>
      </w:pPr>
      <w:r w:rsidRPr="00C44975">
        <w:t xml:space="preserve">Use (aggregated) </w:t>
      </w:r>
      <w:proofErr w:type="spellStart"/>
      <w:r w:rsidRPr="00C44975">
        <w:t>sample_values</w:t>
      </w:r>
      <w:proofErr w:type="spellEnd"/>
      <w:r w:rsidRPr="00C44975">
        <w:t xml:space="preserve"> for the marker size (area).</w:t>
      </w:r>
    </w:p>
    <w:p w14:paraId="1550308C" w14:textId="22AD8D96" w:rsidR="00C44975" w:rsidRPr="00C44975" w:rsidRDefault="00C44975" w:rsidP="00B75554">
      <w:pPr>
        <w:pStyle w:val="NoSpacing"/>
        <w:numPr>
          <w:ilvl w:val="1"/>
          <w:numId w:val="14"/>
        </w:numPr>
      </w:pPr>
      <w:r w:rsidRPr="00C44975">
        <w:t>Use family for the text values.</w:t>
      </w:r>
    </w:p>
    <w:p w14:paraId="40633A35" w14:textId="6174F97D" w:rsidR="00C44975" w:rsidRPr="00C44975" w:rsidRDefault="00C44975" w:rsidP="00C44975">
      <w:pPr>
        <w:pStyle w:val="NoSpacing"/>
      </w:pPr>
      <w:r w:rsidRPr="00C44975">
        <w:t xml:space="preserve"> </w:t>
      </w:r>
      <w:r w:rsidRPr="00C44975">
        <w:drawing>
          <wp:inline distT="0" distB="0" distL="0" distR="0" wp14:anchorId="5F942107" wp14:editId="62B7C4A6">
            <wp:extent cx="28575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24" cy="14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E95" w14:textId="77777777" w:rsidR="00C44975" w:rsidRDefault="00C44975" w:rsidP="00F72085">
      <w:pPr>
        <w:pStyle w:val="NoSpacing"/>
        <w:numPr>
          <w:ilvl w:val="0"/>
          <w:numId w:val="14"/>
        </w:numPr>
      </w:pPr>
      <w:r w:rsidRPr="00C44975">
        <w:t>Display the sample metadata, i.e., an individual's demographic information.</w:t>
      </w:r>
    </w:p>
    <w:p w14:paraId="1F88BBBA" w14:textId="1D22BE94" w:rsidR="00C44975" w:rsidRPr="00C44975" w:rsidRDefault="00C44975" w:rsidP="00F72085">
      <w:pPr>
        <w:pStyle w:val="NoSpacing"/>
        <w:numPr>
          <w:ilvl w:val="0"/>
          <w:numId w:val="14"/>
        </w:numPr>
      </w:pPr>
      <w:r w:rsidRPr="00C44975">
        <w:t>Display each key-value pair from the metadata JSON object somewhere on the page.</w:t>
      </w:r>
    </w:p>
    <w:p w14:paraId="5B968EB5" w14:textId="573E6F55" w:rsidR="00C44975" w:rsidRPr="00C44975" w:rsidRDefault="00C44975" w:rsidP="00C44975">
      <w:pPr>
        <w:pStyle w:val="NoSpacing"/>
      </w:pPr>
      <w:r w:rsidRPr="00C44975">
        <w:t xml:space="preserve"> </w:t>
      </w:r>
      <w:r w:rsidRPr="00C44975">
        <w:drawing>
          <wp:inline distT="0" distB="0" distL="0" distR="0" wp14:anchorId="1141FDCD" wp14:editId="38C9F68E">
            <wp:extent cx="1168951" cy="1533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931" cy="15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5C5B" w14:textId="77777777" w:rsidR="00C44975" w:rsidRDefault="00C44975" w:rsidP="003B3404">
      <w:pPr>
        <w:pStyle w:val="NoSpacing"/>
        <w:numPr>
          <w:ilvl w:val="0"/>
          <w:numId w:val="14"/>
        </w:numPr>
      </w:pPr>
      <w:r w:rsidRPr="00C44975">
        <w:t xml:space="preserve">Update the bar chart and bubble chart specific to </w:t>
      </w:r>
      <w:proofErr w:type="spellStart"/>
      <w:r w:rsidRPr="00C44975">
        <w:t>teh</w:t>
      </w:r>
      <w:proofErr w:type="spellEnd"/>
      <w:r w:rsidRPr="00C44975">
        <w:t xml:space="preserve"> test subject every time a new test subject is selected using the dropdown provided.</w:t>
      </w:r>
    </w:p>
    <w:p w14:paraId="6C736BD1" w14:textId="76D22423" w:rsidR="00C44975" w:rsidRPr="00C44975" w:rsidRDefault="00C44975" w:rsidP="003B3404">
      <w:pPr>
        <w:pStyle w:val="NoSpacing"/>
        <w:numPr>
          <w:ilvl w:val="0"/>
          <w:numId w:val="14"/>
        </w:numPr>
      </w:pPr>
      <w:r w:rsidRPr="00C44975">
        <w:t>Additionally, you are welcome to create any layout that you would like for your dashboard. An example dashboard is shown below:</w:t>
      </w:r>
    </w:p>
    <w:p w14:paraId="22FC181B" w14:textId="11EB0A7B" w:rsidR="00C44975" w:rsidRPr="00C44975" w:rsidRDefault="00C44975" w:rsidP="00C44975">
      <w:pPr>
        <w:pStyle w:val="NoSpacing"/>
      </w:pPr>
      <w:r w:rsidRPr="00C44975">
        <w:t xml:space="preserve"> </w:t>
      </w:r>
      <w:r w:rsidRPr="00C44975">
        <w:drawing>
          <wp:inline distT="0" distB="0" distL="0" distR="0" wp14:anchorId="00FDDB8B" wp14:editId="08BB39D3">
            <wp:extent cx="2671573" cy="311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20" cy="31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52C" w14:textId="2A7D6260" w:rsidR="00C44975" w:rsidRPr="00C44975" w:rsidRDefault="00C44975" w:rsidP="00C44975">
      <w:pPr>
        <w:pStyle w:val="NoSpacing"/>
      </w:pPr>
      <w:r w:rsidRPr="00C44975">
        <w:t>Deployment</w:t>
      </w:r>
      <w:r>
        <w:t xml:space="preserve"> </w:t>
      </w:r>
      <w:r w:rsidRPr="00C44975">
        <w:t>Deploy your app to a free static page hosting service, such as GitHub Pages. Submit the links to your deployment and your GitHub repo.</w:t>
      </w:r>
    </w:p>
    <w:p w14:paraId="521004AC" w14:textId="0981EA83" w:rsidR="00C44975" w:rsidRPr="00C44975" w:rsidRDefault="00C44975" w:rsidP="00C44975">
      <w:pPr>
        <w:pStyle w:val="NoSpacing"/>
      </w:pPr>
      <w:r w:rsidRPr="00C44975">
        <w:t>Hints</w:t>
      </w:r>
      <w:r>
        <w:t xml:space="preserve"> </w:t>
      </w:r>
      <w:r w:rsidRPr="00C44975">
        <w:t>Use console.log inside of your JavaScript code to see what your data looks like at each step.</w:t>
      </w:r>
    </w:p>
    <w:p w14:paraId="6BBE9D5F" w14:textId="77ACD923" w:rsidR="00CA44F0" w:rsidRDefault="00C44975" w:rsidP="00AA038C">
      <w:pPr>
        <w:pStyle w:val="NoSpacing"/>
      </w:pPr>
      <w:r w:rsidRPr="00C44975">
        <w:t>Refer to the Plotly.js documentation when building the plots.</w:t>
      </w:r>
    </w:p>
    <w:sectPr w:rsidR="00CA44F0" w:rsidSect="005735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95757"/>
    <w:multiLevelType w:val="multilevel"/>
    <w:tmpl w:val="C7D6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34B24"/>
    <w:multiLevelType w:val="multilevel"/>
    <w:tmpl w:val="C5A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A5ED6"/>
    <w:multiLevelType w:val="multilevel"/>
    <w:tmpl w:val="229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E2E1D"/>
    <w:multiLevelType w:val="hybridMultilevel"/>
    <w:tmpl w:val="8F6C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23B68"/>
    <w:multiLevelType w:val="hybridMultilevel"/>
    <w:tmpl w:val="99FA9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547E2"/>
    <w:multiLevelType w:val="multilevel"/>
    <w:tmpl w:val="B3C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0066"/>
    <w:multiLevelType w:val="multilevel"/>
    <w:tmpl w:val="12F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C0116"/>
    <w:multiLevelType w:val="hybridMultilevel"/>
    <w:tmpl w:val="8ADE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D5D0D"/>
    <w:multiLevelType w:val="hybridMultilevel"/>
    <w:tmpl w:val="22B0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A4941"/>
    <w:multiLevelType w:val="multilevel"/>
    <w:tmpl w:val="06CE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306E9E"/>
    <w:multiLevelType w:val="multilevel"/>
    <w:tmpl w:val="D3F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469EC"/>
    <w:multiLevelType w:val="multilevel"/>
    <w:tmpl w:val="7C16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248D9"/>
    <w:multiLevelType w:val="multilevel"/>
    <w:tmpl w:val="C74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B695B"/>
    <w:multiLevelType w:val="multilevel"/>
    <w:tmpl w:val="155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2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9C"/>
    <w:rsid w:val="001034FC"/>
    <w:rsid w:val="00163AB5"/>
    <w:rsid w:val="001B2C92"/>
    <w:rsid w:val="0057359C"/>
    <w:rsid w:val="005E11D6"/>
    <w:rsid w:val="0061659B"/>
    <w:rsid w:val="00870C10"/>
    <w:rsid w:val="00A20CB1"/>
    <w:rsid w:val="00AA038C"/>
    <w:rsid w:val="00C44975"/>
    <w:rsid w:val="00C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ACF"/>
  <w15:chartTrackingRefBased/>
  <w15:docId w15:val="{DBEB4B39-EC33-470C-BEB3-4B5A03AE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3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35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5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35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5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35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35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59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7359C"/>
  </w:style>
  <w:style w:type="character" w:customStyle="1" w:styleId="c1">
    <w:name w:val="c1"/>
    <w:basedOn w:val="DefaultParagraphFont"/>
    <w:rsid w:val="0057359C"/>
  </w:style>
  <w:style w:type="character" w:customStyle="1" w:styleId="n">
    <w:name w:val="n"/>
    <w:basedOn w:val="DefaultParagraphFont"/>
    <w:rsid w:val="0057359C"/>
  </w:style>
  <w:style w:type="character" w:customStyle="1" w:styleId="o">
    <w:name w:val="o"/>
    <w:basedOn w:val="DefaultParagraphFont"/>
    <w:rsid w:val="0057359C"/>
  </w:style>
  <w:style w:type="character" w:customStyle="1" w:styleId="s">
    <w:name w:val="s"/>
    <w:basedOn w:val="DefaultParagraphFont"/>
    <w:rsid w:val="0057359C"/>
  </w:style>
  <w:style w:type="character" w:customStyle="1" w:styleId="p">
    <w:name w:val="p"/>
    <w:basedOn w:val="DefaultParagraphFont"/>
    <w:rsid w:val="0057359C"/>
  </w:style>
  <w:style w:type="paragraph" w:styleId="NoSpacing">
    <w:name w:val="No Spacing"/>
    <w:uiPriority w:val="1"/>
    <w:qFormat/>
    <w:rsid w:val="00AA03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8F6E-414B-4B4F-BC7D-19D32CBB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Davidson</dc:creator>
  <cp:keywords/>
  <dc:description/>
  <cp:lastModifiedBy>Ross Davidson</cp:lastModifiedBy>
  <cp:revision>7</cp:revision>
  <cp:lastPrinted>2020-08-02T15:49:00Z</cp:lastPrinted>
  <dcterms:created xsi:type="dcterms:W3CDTF">2020-07-30T20:35:00Z</dcterms:created>
  <dcterms:modified xsi:type="dcterms:W3CDTF">2020-08-15T16:38:00Z</dcterms:modified>
</cp:coreProperties>
</file>