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According to the textbook: How is sexual orientation different from gender identity?</w:t>
      </w:r>
    </w:p>
    <w:p>
      <w:r>
        <w:t xml:space="preserve">a) Orientation is your inner sense of gender; identity is who you are drawn to.</w:t>
      </w:r>
    </w:p>
    <w:p>
      <w:r>
        <w:t xml:space="preserve">b) Orientation is set by your body; gender identity is chosen freshly each day.</w:t>
      </w:r>
    </w:p>
    <w:p>
      <w:r>
        <w:t xml:space="preserve">*c) Orientation is who you are drawn to; gender identity is your inner sense of gender.</w:t>
      </w:r>
    </w:p>
    <w:p>
      <w:r>
        <w:t xml:space="preserve">d) Orientation and gender identity mean the same thing and are interchangeable.</w:t>
      </w:r>
    </w:p>
    <w:p>
      <w:r>
        <w:t xml:space="preserve"/>
      </w:r>
    </w:p>
    <w:p>
      <w:r>
        <w:t xml:space="preserve">2. According to the textbook: A woman calls herself straight but has sometimes had sex with women. This best shows that:</w:t>
      </w:r>
    </w:p>
    <w:p>
      <w:r>
        <w:t xml:space="preserve">*a) identity, attraction, and behavior are separate and do not always line up.</w:t>
      </w:r>
    </w:p>
    <w:p>
      <w:r>
        <w:t xml:space="preserve">b) she is confused about her real feelings and has not yet accepted them.</w:t>
      </w:r>
    </w:p>
    <w:p>
      <w:r>
        <w:t xml:space="preserve">c) she is hiding her true identity so that others will accept her more.</w:t>
      </w:r>
    </w:p>
    <w:p>
      <w:r>
        <w:t xml:space="preserve">d) her orientation has fully changed from straight to bisexual over time.</w:t>
      </w:r>
    </w:p>
    <w:p>
      <w:r>
        <w:t xml:space="preserve"/>
      </w:r>
    </w:p>
    <w:p>
      <w:r>
        <w:t xml:space="preserve">3. According to the textbook: What flaw in the Kinsey Scale did later two-dimensional models correct?</w:t>
      </w:r>
    </w:p>
    <w:p>
      <w:r>
        <w:t xml:space="preserve">a) It let people choose only a whole number rather than a decimal score.</w:t>
      </w:r>
    </w:p>
    <w:p>
      <w:r>
        <w:t xml:space="preserve">b) It ignored the way a person's attractions can shift across a lifetime.</w:t>
      </w:r>
    </w:p>
    <w:p>
      <w:r>
        <w:t xml:space="preserve">c) It tracked sexual behavior but left out emotional and romantic bonds.</w:t>
      </w:r>
    </w:p>
    <w:p>
      <w:r>
        <w:t xml:space="preserve">*d) It placed attraction to men and women at opposite ends of one line.</w:t>
      </w:r>
    </w:p>
    <w:p>
      <w:r>
        <w:t xml:space="preserve"/>
      </w:r>
    </w:p>
    <w:p>
      <w:r>
        <w:t xml:space="preserve">4. According to the textbook: What does the Klein Sexual Orientation Grid add beyond a single gay-to-straight rating?</w:t>
      </w:r>
    </w:p>
    <w:p>
      <w:r>
        <w:t xml:space="preserve">a) It gives one final score that labels a person gay, straight, or bisexual.</w:t>
      </w:r>
    </w:p>
    <w:p>
      <w:r>
        <w:t xml:space="preserve">*b) It measures several parts of orientation, such as attraction and fantasy.</w:t>
      </w:r>
    </w:p>
    <w:p>
      <w:r>
        <w:t xml:space="preserve">c) It ranks people only by how attracted they are to their own gender.</w:t>
      </w:r>
    </w:p>
    <w:p>
      <w:r>
        <w:t xml:space="preserve">d) It records only the partners a person has actually had sex with so far.</w:t>
      </w:r>
    </w:p>
    <w:p>
      <w:r>
        <w:t xml:space="preserve"/>
      </w:r>
    </w:p>
    <w:p>
      <w:r>
        <w:t xml:space="preserve">5. According to the textbook: Which fact best shows that fixed gay and straight categories are not natural or universal?</w:t>
      </w:r>
    </w:p>
    <w:p>
      <w:r>
        <w:t xml:space="preserve">a) Most people today can name their own orientation without much trouble.</w:t>
      </w:r>
    </w:p>
    <w:p>
      <w:r>
        <w:t xml:space="preserve">b) Surveys suggest that same-sex attraction is fairly rare in the population.</w:t>
      </w:r>
    </w:p>
    <w:p>
      <w:r>
        <w:t xml:space="preserve">c) Researchers have found specific genes that are tied to sexual orientation.</w:t>
      </w:r>
    </w:p>
    <w:p>
      <w:r>
        <w:t xml:space="preserve">*d) The words heterosexual and homosexual were not coined until the 1800s.</w:t>
      </w:r>
    </w:p>
    <w:p>
      <w:r>
        <w:t xml:space="preserve"/>
      </w:r>
    </w:p>
    <w:p>
      <w:r>
        <w:t xml:space="preserve">6. According to the textbook: Which group makes up the largest share of LGBTQ+ adults today?</w:t>
      </w:r>
    </w:p>
    <w:p>
      <w:r>
        <w:t xml:space="preserve">a) People who identify as gay men and are attracted only to other men.</w:t>
      </w:r>
    </w:p>
    <w:p>
      <w:r>
        <w:t xml:space="preserve">*b) People who identify as bisexual and are drawn to more than one gender.</w:t>
      </w:r>
    </w:p>
    <w:p>
      <w:r>
        <w:t xml:space="preserve">c) People who identify as transgender men or as transgender women.</w:t>
      </w:r>
    </w:p>
    <w:p>
      <w:r>
        <w:t xml:space="preserve">d) People who identify as lesbian and are attracted only to other women.</w:t>
      </w:r>
    </w:p>
    <w:p>
      <w:r>
        <w:t xml:space="preserve"/>
      </w:r>
    </w:p>
    <w:p>
      <w:r>
        <w:t xml:space="preserve">7. According to the textbook: What most likely explains why younger people report higher LGBTQ+ rates?</w:t>
      </w:r>
    </w:p>
    <w:p>
      <w:r>
        <w:t xml:space="preserve">a) Young people today are biologically different from their grandparents.</w:t>
      </w:r>
    </w:p>
    <w:p>
      <w:r>
        <w:t xml:space="preserve">b) Schools now push students to take on an LGBTQ+ identity on purpose.</w:t>
      </w:r>
    </w:p>
    <w:p>
      <w:r>
        <w:t xml:space="preserve">*c) Less stigma today lets young people claim identities others once hid.</w:t>
      </w:r>
    </w:p>
    <w:p>
      <w:r>
        <w:t xml:space="preserve">d) Older adults have simply forgotten the identities they held when young.</w:t>
      </w:r>
    </w:p>
    <w:p>
      <w:r>
        <w:t xml:space="preserve"/>
      </w:r>
    </w:p>
    <w:p>
      <w:r>
        <w:t xml:space="preserve">8. According to the textbook: How does the public's guess about how common homosexuality is compare with reality?</w:t>
      </w:r>
    </w:p>
    <w:p>
      <w:r>
        <w:t xml:space="preserve">*a) People overestimate it by a lot, guessing about one in four is gay.</w:t>
      </w:r>
    </w:p>
    <w:p>
      <w:r>
        <w:t xml:space="preserve">b) People underestimate it by a lot, guessing far fewer than there are.</w:t>
      </w:r>
    </w:p>
    <w:p>
      <w:r>
        <w:t xml:space="preserve">c) People's average guess lands almost exactly on the true figure.</w:t>
      </w:r>
    </w:p>
    <w:p>
      <w:r>
        <w:t xml:space="preserve">d) People think it is common in men but see it as very rare in women.</w:t>
      </w:r>
    </w:p>
    <w:p>
      <w:r>
        <w:t xml:space="preserve"/>
      </w:r>
    </w:p>
    <w:p>
      <w:r>
        <w:t xml:space="preserve">9. According to the textbook: What does research suggest about sexual fluidity between women and men?</w:t>
      </w:r>
    </w:p>
    <w:p>
      <w:r>
        <w:t xml:space="preserve">a) Men's attractions tend to shift much more often than women's do.</w:t>
      </w:r>
    </w:p>
    <w:p>
      <w:r>
        <w:t xml:space="preserve">b) Fluidity shows up at the very same rate in both women and men.</w:t>
      </w:r>
    </w:p>
    <w:p>
      <w:r>
        <w:t xml:space="preserve">c) Only teens show fluidity, and it fully disappears in adulthood.</w:t>
      </w:r>
    </w:p>
    <w:p>
      <w:r>
        <w:t xml:space="preserve">*d) Women's attractions tend to be more fluid, on average, than men's.</w:t>
      </w:r>
    </w:p>
    <w:p>
      <w:r>
        <w:t xml:space="preserve"/>
      </w:r>
    </w:p>
    <w:p>
      <w:r>
        <w:t xml:space="preserve">10. According to the textbook: Which finding does NOT argue against the idea that upbringing alone shapes orientation?</w:t>
      </w:r>
    </w:p>
    <w:p>
      <w:r>
        <w:t xml:space="preserve">a) Same-sex behavior appears in thousands of animal species in the wild.</w:t>
      </w:r>
    </w:p>
    <w:p>
      <w:r>
        <w:t xml:space="preserve">*b) Many people first notice their attractions during their teenage years.</w:t>
      </w:r>
    </w:p>
    <w:p>
      <w:r>
        <w:t xml:space="preserve">c) Children raised by same-gender parents are no more likely to be LGBTQ+.</w:t>
      </w:r>
    </w:p>
    <w:p>
      <w:r>
        <w:t xml:space="preserve">d) Adopted kids match their birth family lines more than their raised homes.</w:t>
      </w:r>
    </w:p>
    <w:p>
      <w:r>
        <w:t xml:space="preserve"/>
      </w:r>
    </w:p>
    <w:p>
      <w:r>
        <w:t xml:space="preserve">11. According to the textbook: What does the roughly 32% heritability of same-sex behavior tell us?</w:t>
      </w:r>
    </w:p>
    <w:p>
      <w:r>
        <w:t xml:space="preserve">a) One powerful gene decides whether a person will turn out to be gay.</w:t>
      </w:r>
    </w:p>
    <w:p>
      <w:r>
        <w:t xml:space="preserve">b) Genes explain almost none of the differences in orientation between people.</w:t>
      </w:r>
    </w:p>
    <w:p>
      <w:r>
        <w:t xml:space="preserve">*c) Genes play a real role, but most of the cause lies outside the genes.</w:t>
      </w:r>
    </w:p>
    <w:p>
      <w:r>
        <w:t xml:space="preserve">d) A simple genetic test could soon predict any single person's orientation.</w:t>
      </w:r>
    </w:p>
    <w:p>
      <w:r>
        <w:t xml:space="preserve"/>
      </w:r>
    </w:p>
    <w:p>
      <w:r>
        <w:t xml:space="preserve">12. According to the textbook: What does prenatal hormone theory propose about sexual orientation?</w:t>
      </w:r>
    </w:p>
    <w:p>
      <w:r>
        <w:t xml:space="preserve">*a) The androgens a fetus meets before birth help shape later attraction.</w:t>
      </w:r>
    </w:p>
    <w:p>
      <w:r>
        <w:t xml:space="preserve">b) The hormones a person takes as an adult decide who they are drawn to.</w:t>
      </w:r>
    </w:p>
    <w:p>
      <w:r>
        <w:t xml:space="preserve">c) The parenting style in early childhood sets a person's later attractions.</w:t>
      </w:r>
    </w:p>
    <w:p>
      <w:r>
        <w:t xml:space="preserve">d) The mix of brain chemicals during the teen years determines orientation.</w:t>
      </w:r>
    </w:p>
    <w:p>
      <w:r>
        <w:t xml:space="preserve"/>
      </w:r>
    </w:p>
    <w:p>
      <w:r>
        <w:t xml:space="preserve">13. According to the textbook: Which clue suggests the fraternal birth order effect is prenatal rather than social?</w:t>
      </w:r>
    </w:p>
    <w:p>
      <w:r>
        <w:t xml:space="preserve">a) The effect shows up only in families that openly accept gay relatives.</w:t>
      </w:r>
    </w:p>
    <w:p>
      <w:r>
        <w:t xml:space="preserve">b) The effect grows stronger when the brothers are raised in one household.</w:t>
      </w:r>
    </w:p>
    <w:p>
      <w:r>
        <w:t xml:space="preserve">c) The effect appears with older sisters just as strongly as older brothers.</w:t>
      </w:r>
    </w:p>
    <w:p>
      <w:r>
        <w:t xml:space="preserve">*d) The effect tracks brothers a mother carried, not brothers raised alongside.</w:t>
      </w:r>
    </w:p>
    <w:p>
      <w:r>
        <w:t xml:space="preserve"/>
      </w:r>
    </w:p>
    <w:p>
      <w:r>
        <w:t xml:space="preserve">14. According to the textbook: Which explanation has the strongest support for how same-sex genes remain in the population?</w:t>
      </w:r>
    </w:p>
    <w:p>
      <w:r>
        <w:t xml:space="preserve">a) The good-uncle idea, where gay relatives help raise nieces and nephews.</w:t>
      </w:r>
    </w:p>
    <w:p>
      <w:r>
        <w:t xml:space="preserve">*b) Sexually antagonistic selection, where female relatives have more children.</w:t>
      </w:r>
    </w:p>
    <w:p>
      <w:r>
        <w:t xml:space="preserve">c) The view that same-sex behavior offers no benefit and should die out.</w:t>
      </w:r>
    </w:p>
    <w:p>
      <w:r>
        <w:t xml:space="preserve">d) The claim that these genes appear fresh each generation purely by chance.</w:t>
      </w:r>
    </w:p>
    <w:p>
      <w:r>
        <w:t xml:space="preserve"/>
      </w:r>
    </w:p>
    <w:p>
      <w:r>
        <w:t xml:space="preserve">15. According to the textbook: Why is coming out best described as a lifelong process rather than one event?</w:t>
      </w:r>
    </w:p>
    <w:p>
      <w:r>
        <w:t xml:space="preserve">a) People soon forget they came out and must repeat the step every year.</w:t>
      </w:r>
    </w:p>
    <w:p>
      <w:r>
        <w:t xml:space="preserve">b) The law requires LGBTQ+ people to disclose their identity many times.</w:t>
      </w:r>
    </w:p>
    <w:p>
      <w:r>
        <w:t xml:space="preserve">*c) Because people are assumed straight, a person comes out again and again.</w:t>
      </w:r>
    </w:p>
    <w:p>
      <w:r>
        <w:t xml:space="preserve">d) The Cass model forces a person to restart at stage one each decade.</w:t>
      </w:r>
    </w:p>
    <w:p>
      <w:r>
        <w:t xml:space="preserve"/>
      </w:r>
    </w:p>
    <w:p>
      <w:r>
        <w:t xml:space="preserve">16. According to the textbook: What does gender-affirming hormone therapy usually involve for a trans man?</w:t>
      </w:r>
    </w:p>
    <w:p>
      <w:r>
        <w:t xml:space="preserve">a) Estrogen paired with a drug that lowers the body's testosterone levels.</w:t>
      </w:r>
    </w:p>
    <w:p>
      <w:r>
        <w:t xml:space="preserve">b) Surgery to remove reproductive organs before any hormones are started.</w:t>
      </w:r>
    </w:p>
    <w:p>
      <w:r>
        <w:t xml:space="preserve">c) A brief round of hormones that fully reverses once treatment is stopped.</w:t>
      </w:r>
    </w:p>
    <w:p>
      <w:r>
        <w:t xml:space="preserve">*d) Testosterone, which deepens the voice and prompts facial hair to grow.</w:t>
      </w:r>
    </w:p>
    <w:p>
      <w:r>
        <w:t xml:space="preserve"/>
      </w:r>
    </w:p>
    <w:p>
      <w:r>
        <w:t xml:space="preserve">17. According to the textbook: What reason do the few people who de-transition most often give?</w:t>
      </w:r>
    </w:p>
    <w:p>
      <w:r>
        <w:t xml:space="preserve">*a) Outside pressures, such as harassment or a lack of family acceptance.</w:t>
      </w:r>
    </w:p>
    <w:p>
      <w:r>
        <w:t xml:space="preserve">b) A firm sense that their real gender had never truly changed at all.</w:t>
      </w:r>
    </w:p>
    <w:p>
      <w:r>
        <w:t xml:space="preserve">c) Medical warnings that the hormones were harming their overall health.</w:t>
      </w:r>
    </w:p>
    <w:p>
      <w:r>
        <w:t xml:space="preserve">d) Frustration that their surgery results did not turn out as they hoped.</w:t>
      </w:r>
    </w:p>
    <w:p>
      <w:r>
        <w:t xml:space="preserve"/>
      </w:r>
    </w:p>
    <w:p>
      <w:r>
        <w:t xml:space="preserve">18. According to the textbook: A teacher assumes every male student must have a girlfriend. This best illustrates:</w:t>
      </w:r>
    </w:p>
    <w:p>
      <w:r>
        <w:t xml:space="preserve">a) homophobia, an open fear of or hostility toward gay people.</w:t>
      </w:r>
    </w:p>
    <w:p>
      <w:r>
        <w:t xml:space="preserve">*b) heterosexism, the built-in assumption that everyone is straight.</w:t>
      </w:r>
    </w:p>
    <w:p>
      <w:r>
        <w:t xml:space="preserve">c) internalized homophobia, society's harsh messages turned inward.</w:t>
      </w:r>
    </w:p>
    <w:p>
      <w:r>
        <w:t xml:space="preserve">d) sexual prejudice expressed through threats or physical violence.</w:t>
      </w:r>
    </w:p>
    <w:p>
      <w:r>
        <w:t xml:space="preserve"/>
      </w:r>
    </w:p>
    <w:p>
      <w:r>
        <w:t xml:space="preserve">19. According to the textbook: Under the minority stress model, why do LGBTQ+ youth show more mental-health problems?</w:t>
      </w:r>
    </w:p>
    <w:p>
      <w:r>
        <w:t xml:space="preserve">a) Being LGBTQ+ is itself a disorder that leads to depression and anxiety.</w:t>
      </w:r>
    </w:p>
    <w:p>
      <w:r>
        <w:t xml:space="preserve">b) Young people invent their distress to win sympathy from adults nearby.</w:t>
      </w:r>
    </w:p>
    <w:p>
      <w:r>
        <w:t xml:space="preserve">*c) The steady weight of stigma, rejection, and discrimination wears them down.</w:t>
      </w:r>
    </w:p>
    <w:p>
      <w:r>
        <w:t xml:space="preserve">d) LGBTQ+ youth are born with brains more prone to anxiety and low moods.</w:t>
      </w:r>
    </w:p>
    <w:p>
      <w:r>
        <w:t xml:space="preserve"/>
      </w:r>
    </w:p>
    <w:p>
      <w:r>
        <w:t xml:space="preserve">20. According to the textbook: Why is personal contact with LGBTQ+ people such a powerful way to reduce prejudice?</w:t>
      </w:r>
    </w:p>
    <w:p>
      <w:r>
        <w:t xml:space="preserve">*a) Getting to know them breaks down stereotypes and warms attitudes over time.</w:t>
      </w:r>
    </w:p>
    <w:p>
      <w:r>
        <w:t xml:space="preserve">b) It forces people to publicly admit that their old beliefs were fully wrong.</w:t>
      </w:r>
    </w:p>
    <w:p>
      <w:r>
        <w:t xml:space="preserve">c) It works instantly after one meeting and never needs to be repeated again.</w:t>
      </w:r>
    </w:p>
    <w:p>
      <w:r>
        <w:t xml:space="preserve">d) It replaces any need for education about how LGBTQ+ people really live.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2026-07-21T03:03:42.848Z</dcterms:created>
  <dcterms:modified xsi:type="dcterms:W3CDTF">2026-07-21T03:03:42.860Z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