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>1. According to the textbook: Why do scientists say the “race to the egg” is a misleading way to picture conception?</w:t>
      </w:r>
    </w:p>
    <w:p>
      <w:pPr>
        <w:spacing w:after="0"/>
      </w:pPr>
      <w:r>
        <w:t xml:space="preserve">a) The fastest sperm always wins and reaches the egg first.</w:t>
      </w:r>
    </w:p>
    <w:p>
      <w:pPr>
        <w:spacing w:after="0"/>
      </w:pPr>
      <w:r>
        <w:t xml:space="preserve">b) Sperm do not move at all and simply drift with the current.</w:t>
      </w:r>
    </w:p>
    <w:p>
      <w:pPr>
        <w:spacing w:after="0"/>
      </w:pPr>
      <w:r>
        <w:t xml:space="preserve">*c) The female tract filters, guides, and ripens sperm rather than holding a simple speed contest.</w:t>
      </w:r>
    </w:p>
    <w:p>
      <w:pPr>
        <w:spacing w:after="0"/>
      </w:pPr>
      <w:r>
        <w:t xml:space="preserve">d) Only the largest sperm are able to survive the trip.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2. According to the textbook: What does the ripening step called capacitation do to sperm inside the female tract?</w:t>
      </w:r>
    </w:p>
    <w:p>
      <w:pPr>
        <w:spacing w:after="0"/>
      </w:pPr>
      <w:r>
        <w:t xml:space="preserve">*a) It “switches on” sperm so they become able to fertilize an egg.</w:t>
      </w:r>
    </w:p>
    <w:p>
      <w:pPr>
        <w:spacing w:after="0"/>
      </w:pPr>
      <w:r>
        <w:t xml:space="preserve">b) It speeds sperm up so they reach the egg in seconds.</w:t>
      </w:r>
    </w:p>
    <w:p>
      <w:pPr>
        <w:spacing w:after="0"/>
      </w:pPr>
      <w:r>
        <w:t xml:space="preserve">c) It hardens the egg’s shell so no sperm can enter.</w:t>
      </w:r>
    </w:p>
    <w:p>
      <w:pPr>
        <w:spacing w:after="0"/>
      </w:pPr>
      <w:r>
        <w:t xml:space="preserve">d) It signals the body to start making pregnancy hormones.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3. According to the textbook: Sperm sense that the area near the egg is slightly warmer and steer toward that heat. Which guidance system is this?</w:t>
      </w:r>
    </w:p>
    <w:p>
      <w:pPr>
        <w:spacing w:after="0"/>
      </w:pPr>
      <w:r>
        <w:t xml:space="preserve">a) Rheotaxis, swimming against the flow of fluid.</w:t>
      </w:r>
    </w:p>
    <w:p>
      <w:pPr>
        <w:spacing w:after="0"/>
      </w:pPr>
      <w:r>
        <w:t xml:space="preserve">b) Chemotaxis, following chemical signals near the egg.</w:t>
      </w:r>
    </w:p>
    <w:p>
      <w:pPr>
        <w:spacing w:after="0"/>
      </w:pPr>
      <w:r>
        <w:t xml:space="preserve">c) Capacitation, the final ripening of the sperm.</w:t>
      </w:r>
    </w:p>
    <w:p>
      <w:pPr>
        <w:spacing w:after="0"/>
      </w:pPr>
      <w:r>
        <w:t xml:space="preserve">*d) Thermotaxis, following a rise in temperature.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4. According to the textbook: When one sperm enters the egg, the “zinc spark” hardens the egg’s outer shell. What problem does this prevent?</w:t>
      </w:r>
    </w:p>
    <w:p>
      <w:pPr>
        <w:spacing w:after="0"/>
      </w:pPr>
      <w:r>
        <w:t xml:space="preserve">a) It keeps the egg from dividing too early in the tube.</w:t>
      </w:r>
    </w:p>
    <w:p>
      <w:pPr>
        <w:spacing w:after="0"/>
      </w:pPr>
      <w:r>
        <w:t xml:space="preserve">*b) It blocks polyspermy, where more than one sperm fertilizes the egg.</w:t>
      </w:r>
    </w:p>
    <w:p>
      <w:pPr>
        <w:spacing w:after="0"/>
      </w:pPr>
      <w:r>
        <w:t xml:space="preserve">c) It stops the egg from releasing pregnancy hormones too soon.</w:t>
      </w:r>
    </w:p>
    <w:p>
      <w:pPr>
        <w:spacing w:after="0"/>
      </w:pPr>
      <w:r>
        <w:t xml:space="preserve">d) It prevents the sperm from losing its tail during the trip.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5. According to the textbook: A friend takes a home pregnancy test a few days before her missed period, gets a negative, but her period never comes. What most likely happened?</w:t>
      </w:r>
    </w:p>
    <w:p>
      <w:pPr>
        <w:spacing w:after="0"/>
      </w:pPr>
      <w:r>
        <w:t xml:space="preserve">a) Home tests are wrong about half the time even when used right.</w:t>
      </w:r>
    </w:p>
    <w:p>
      <w:pPr>
        <w:spacing w:after="0"/>
      </w:pPr>
      <w:r>
        <w:t xml:space="preserve">b) Her hCG levels were highest at night, so she tested at the wrong hour.</w:t>
      </w:r>
    </w:p>
    <w:p>
      <w:pPr>
        <w:spacing w:after="0"/>
      </w:pPr>
      <w:r>
        <w:t xml:space="preserve">*c) She tested too early, before hCG had built up, giving a false negative.</w:t>
      </w:r>
    </w:p>
    <w:p>
      <w:pPr>
        <w:spacing w:after="0"/>
      </w:pPr>
      <w:r>
        <w:t xml:space="preserve">d) A blood test would have shown the exact same negative result.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6. According to the textbook: Which pair of habits best lowers the chance of getting a false negative on a home pregnancy test?</w:t>
      </w:r>
    </w:p>
    <w:p>
      <w:pPr>
        <w:spacing w:after="0"/>
      </w:pPr>
      <w:r>
        <w:t xml:space="preserve">*a) Use the first urine of the morning, and retest in a few days if the period is still late.</w:t>
      </w:r>
    </w:p>
    <w:p>
      <w:pPr>
        <w:spacing w:after="0"/>
      </w:pPr>
      <w:r>
        <w:t xml:space="preserve">b) Drink extra water beforehand, and test in the late afternoon.</w:t>
      </w:r>
    </w:p>
    <w:p>
      <w:pPr>
        <w:spacing w:after="0"/>
      </w:pPr>
      <w:r>
        <w:t xml:space="preserve">c) Take the test before a missed period, and only test one time.</w:t>
      </w:r>
    </w:p>
    <w:p>
      <w:pPr>
        <w:spacing w:after="0"/>
      </w:pPr>
      <w:r>
        <w:t xml:space="preserve">d) Use an “early” test, and trust the first negative result.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7. According to the textbook: If someone is said to be “4 weeks pregnant” counting from their last period, about how long has the embryo actually been developing?</w:t>
      </w:r>
    </w:p>
    <w:p>
      <w:pPr>
        <w:spacing w:after="0"/>
      </w:pPr>
      <w:r>
        <w:t xml:space="preserve">a) About 4 weeks, since dating begins at conception.</w:t>
      </w:r>
    </w:p>
    <w:p>
      <w:pPr>
        <w:spacing w:after="0"/>
      </w:pPr>
      <w:r>
        <w:t xml:space="preserve">b) About 6 weeks, because development starts before the last period.</w:t>
      </w:r>
    </w:p>
    <w:p>
      <w:pPr>
        <w:spacing w:after="0"/>
      </w:pPr>
      <w:r>
        <w:t xml:space="preserve">c) About 4 days, since the egg was just fertilized.</w:t>
      </w:r>
    </w:p>
    <w:p>
      <w:pPr>
        <w:spacing w:after="0"/>
      </w:pPr>
      <w:r>
        <w:t xml:space="preserve">*d) About 2 weeks, because dating starts about two weeks before conception.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8. According to the textbook: Why do providers usually date a pregnancy from the last menstrual period instead of from the day of conception?</w:t>
      </w:r>
    </w:p>
    <w:p>
      <w:pPr>
        <w:spacing w:after="0"/>
      </w:pPr>
      <w:r>
        <w:t xml:space="preserve">a) The last period is the moment the embryo first implants.</w:t>
      </w:r>
    </w:p>
    <w:p>
      <w:pPr>
        <w:spacing w:after="0"/>
      </w:pPr>
      <w:r>
        <w:t xml:space="preserve">*b) Most people can name when their last period started, but few know the day of conception.</w:t>
      </w:r>
    </w:p>
    <w:p>
      <w:pPr>
        <w:spacing w:after="0"/>
      </w:pPr>
      <w:r>
        <w:t xml:space="preserve">c) Conception always happens on the first day of the last period.</w:t>
      </w:r>
    </w:p>
    <w:p>
      <w:pPr>
        <w:spacing w:after="0"/>
      </w:pPr>
      <w:r>
        <w:t xml:space="preserve">d) Hormone tests can only detect the date of the last period.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9. According to the textbook: Why is anyone who could become pregnant advised to take folic acid daily, even before trying to conceive?</w:t>
      </w:r>
    </w:p>
    <w:p>
      <w:pPr>
        <w:spacing w:after="0"/>
      </w:pPr>
      <w:r>
        <w:t xml:space="preserve">a) Folic acid eases the nausea that comes with morning sickness.</w:t>
      </w:r>
    </w:p>
    <w:p>
      <w:pPr>
        <w:spacing w:after="0"/>
      </w:pPr>
      <w:r>
        <w:t xml:space="preserve">b) It raises iron levels and stops cravings for non-food items.</w:t>
      </w:r>
    </w:p>
    <w:p>
      <w:pPr>
        <w:spacing w:after="0"/>
      </w:pPr>
      <w:r>
        <w:t xml:space="preserve">*c) The neural tube forms in the first weeks, often before a pregnancy is known.</w:t>
      </w:r>
    </w:p>
    <w:p>
      <w:pPr>
        <w:spacing w:after="0"/>
      </w:pPr>
      <w:r>
        <w:t xml:space="preserve">d) It removes the need to eat extra calories later in pregnancy.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10. According to the textbook: Why is the old advice to “eat for two” during pregnancy considered misleading?</w:t>
      </w:r>
    </w:p>
    <w:p>
      <w:pPr>
        <w:spacing w:after="0"/>
      </w:pPr>
      <w:r>
        <w:t xml:space="preserve">*a) A fetus is tiny for most of pregnancy, so only a small calorie increase is needed.</w:t>
      </w:r>
    </w:p>
    <w:p>
      <w:pPr>
        <w:spacing w:after="0"/>
      </w:pPr>
      <w:r>
        <w:t xml:space="preserve">b) Pregnant people must double every meal to keep the fetus healthy.</w:t>
      </w:r>
    </w:p>
    <w:p>
      <w:pPr>
        <w:spacing w:after="0"/>
      </w:pPr>
      <w:r>
        <w:t xml:space="preserve">c) Eating extra food has no effect on the pregnancy at all.</w:t>
      </w:r>
    </w:p>
    <w:p>
      <w:pPr>
        <w:spacing w:after="0"/>
      </w:pPr>
      <w:r>
        <w:t xml:space="preserve">d) The fetus draws all of its calories from stored body fat.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11. According to the textbook: What is the main difference between an embryo and a fetus?</w:t>
      </w:r>
    </w:p>
    <w:p>
      <w:pPr>
        <w:spacing w:after="0"/>
      </w:pPr>
      <w:r>
        <w:t xml:space="preserve">a) An embryo can survive outside the womb, but a fetus cannot.</w:t>
      </w:r>
    </w:p>
    <w:p>
      <w:pPr>
        <w:spacing w:after="0"/>
      </w:pPr>
      <w:r>
        <w:t xml:space="preserve">b) An embryo has a heartbeat, while a fetus does not yet.</w:t>
      </w:r>
    </w:p>
    <w:p>
      <w:pPr>
        <w:spacing w:after="0"/>
      </w:pPr>
      <w:r>
        <w:t xml:space="preserve">c) A fetus is still a single cell, while an embryo has many cells.</w:t>
      </w:r>
    </w:p>
    <w:p>
      <w:pPr>
        <w:spacing w:after="0"/>
      </w:pPr>
      <w:r>
        <w:t xml:space="preserve">*d) A fetus has all of its organ groups, though they are not fully developed.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12. According to the textbook: Why is the first trimester the most dangerous time for exposure to a teratogen?</w:t>
      </w:r>
    </w:p>
    <w:p>
      <w:pPr>
        <w:spacing w:after="0"/>
      </w:pPr>
      <w:r>
        <w:t xml:space="preserve">a) The placenta has not yet formed to filter out any harmful substances.</w:t>
      </w:r>
    </w:p>
    <w:p>
      <w:pPr>
        <w:spacing w:after="0"/>
      </w:pPr>
      <w:r>
        <w:t xml:space="preserve">*b) Major organs are being built then, so the same exposure does the most damage.</w:t>
      </w:r>
    </w:p>
    <w:p>
      <w:pPr>
        <w:spacing w:after="0"/>
      </w:pPr>
      <w:r>
        <w:t xml:space="preserve">c) The fetus is largest during the first trimester and needs the most protection.</w:t>
      </w:r>
    </w:p>
    <w:p>
      <w:pPr>
        <w:spacing w:after="0"/>
      </w:pPr>
      <w:r>
        <w:t xml:space="preserve">d) Teratogens can only cross the placenta during the earliest weeks.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13. According to the textbook: Which part of the fetal support system carries blood between the fetus and the placenta?</w:t>
      </w:r>
    </w:p>
    <w:p>
      <w:pPr>
        <w:spacing w:after="0"/>
      </w:pPr>
      <w:r>
        <w:t xml:space="preserve">a) The amniotic sac, which surrounds and cushions the fetus.</w:t>
      </w:r>
    </w:p>
    <w:p>
      <w:pPr>
        <w:spacing w:after="0"/>
      </w:pPr>
      <w:r>
        <w:t xml:space="preserve">b) The amniotic fluid, which keeps the temperature steady.</w:t>
      </w:r>
    </w:p>
    <w:p>
      <w:pPr>
        <w:spacing w:after="0"/>
      </w:pPr>
      <w:r>
        <w:t xml:space="preserve">*c) The umbilical cord, which runs as a supply line of flexible tubing.</w:t>
      </w:r>
    </w:p>
    <w:p>
      <w:pPr>
        <w:spacing w:after="0"/>
      </w:pPr>
      <w:r>
        <w:t xml:space="preserve">d) The placenta, which exchanges oxygen and waste at the uterine wall.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14. According to the textbook: What does it mean when a fetus reaches “viability,” currently around 22 to 24 weeks?</w:t>
      </w:r>
    </w:p>
    <w:p>
      <w:pPr>
        <w:spacing w:after="0"/>
      </w:pPr>
      <w:r>
        <w:t xml:space="preserve">*a) It is the point at which the fetus could survive outside the womb.</w:t>
      </w:r>
    </w:p>
    <w:p>
      <w:pPr>
        <w:spacing w:after="0"/>
      </w:pPr>
      <w:r>
        <w:t xml:space="preserve">b) It is the week the fetus first develops a detectable heartbeat.</w:t>
      </w:r>
    </w:p>
    <w:p>
      <w:pPr>
        <w:spacing w:after="0"/>
      </w:pPr>
      <w:r>
        <w:t xml:space="preserve">c) It is the moment the fetus settles into a head-down position.</w:t>
      </w:r>
    </w:p>
    <w:p>
      <w:pPr>
        <w:spacing w:after="0"/>
      </w:pPr>
      <w:r>
        <w:t xml:space="preserve">d) It is the time the pregnant person first feels the fetus move.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15. According to the textbook: During labor, how does the oxytocin “positive feedback loop” drive contractions?</w:t>
      </w:r>
    </w:p>
    <w:p>
      <w:pPr>
        <w:spacing w:after="0"/>
      </w:pPr>
      <w:r>
        <w:t xml:space="preserve">a) Each contraction lowers oxytocin, so contractions gradually fade away.</w:t>
      </w:r>
    </w:p>
    <w:p>
      <w:pPr>
        <w:spacing w:after="0"/>
      </w:pPr>
      <w:r>
        <w:t xml:space="preserve">*b) Contractions press the head on the cervix, which releases more oxytocin and stronger contractions.</w:t>
      </w:r>
    </w:p>
    <w:p>
      <w:pPr>
        <w:spacing w:after="0"/>
      </w:pPr>
      <w:r>
        <w:t xml:space="preserve">c) Oxytocin blocks prostaglandins so the uterus can finally relax.</w:t>
      </w:r>
    </w:p>
    <w:p>
      <w:pPr>
        <w:spacing w:after="0"/>
      </w:pPr>
      <w:r>
        <w:t xml:space="preserve">d) The fetus releases oxytocin directly, with no signal from the parent.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16. According to the textbook: What happens during the third stage of labor?</w:t>
      </w:r>
    </w:p>
    <w:p>
      <w:pPr>
        <w:spacing w:after="0"/>
      </w:pPr>
      <w:r>
        <w:t xml:space="preserve">a) The cervix slowly widens and thins to about 10 centimeters.</w:t>
      </w:r>
    </w:p>
    <w:p>
      <w:pPr>
        <w:spacing w:after="0"/>
      </w:pPr>
      <w:r>
        <w:t xml:space="preserve">b) The baby descends through the birth canal and is born.</w:t>
      </w:r>
    </w:p>
    <w:p>
      <w:pPr>
        <w:spacing w:after="0"/>
      </w:pPr>
      <w:r>
        <w:t xml:space="preserve">c) The first painless practice contractions begin in the belly.</w:t>
      </w:r>
    </w:p>
    <w:p>
      <w:pPr>
        <w:spacing w:after="0"/>
      </w:pPr>
      <w:r>
        <w:t xml:space="preserve">*d) A few final contractions detach and push out the placenta.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17. According to the textbook: Which of the following is NOT a risk that a cesarean section can pose?</w:t>
      </w:r>
    </w:p>
    <w:p>
      <w:pPr>
        <w:spacing w:after="0"/>
      </w:pPr>
      <w:r>
        <w:t xml:space="preserve">*a) A shorter recovery time than a vaginal birth.</w:t>
      </w:r>
    </w:p>
    <w:p>
      <w:pPr>
        <w:spacing w:after="0"/>
      </w:pPr>
      <w:r>
        <w:t xml:space="preserve">b) Scar tissue that can cause problems in future pregnancies.</w:t>
      </w:r>
    </w:p>
    <w:p>
      <w:pPr>
        <w:spacing w:after="0"/>
      </w:pPr>
      <w:r>
        <w:t xml:space="preserve">c) A higher chance that future births also require a C-section.</w:t>
      </w:r>
    </w:p>
    <w:p>
      <w:pPr>
        <w:spacing w:after="0"/>
      </w:pPr>
      <w:r>
        <w:t xml:space="preserve">d) Placenta growing into uterine scarring after several C-sections.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18. According to the textbook: Why is a routine episiotomy no longer recommended for every birth?</w:t>
      </w:r>
    </w:p>
    <w:p>
      <w:pPr>
        <w:spacing w:after="0"/>
      </w:pPr>
      <w:r>
        <w:t xml:space="preserve">a) The evidence shows it strongly cuts down on severe tearing.</w:t>
      </w:r>
    </w:p>
    <w:p>
      <w:pPr>
        <w:spacing w:after="0"/>
      </w:pPr>
      <w:r>
        <w:t xml:space="preserve">b) It removes any need for forceps or a vacuum extractor.</w:t>
      </w:r>
    </w:p>
    <w:p>
      <w:pPr>
        <w:spacing w:after="0"/>
      </w:pPr>
      <w:r>
        <w:t xml:space="preserve">*c) Reviews found it gave none of its promised benefits, and patients often fared worse.</w:t>
      </w:r>
    </w:p>
    <w:p>
      <w:pPr>
        <w:spacing w:after="0"/>
      </w:pPr>
      <w:r>
        <w:t xml:space="preserve">d) It is only useful when the baby is in a breech position.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19. According to the textbook: A new parent has confusion, agitation, and hallucinations within days of giving birth. Which condition does this best match?</w:t>
      </w:r>
    </w:p>
    <w:p>
      <w:pPr>
        <w:spacing w:after="0"/>
      </w:pPr>
      <w:r>
        <w:t xml:space="preserve">a) Baby blues, the mild mood swings that most new mothers feel.</w:t>
      </w:r>
    </w:p>
    <w:p>
      <w:pPr>
        <w:spacing w:after="0"/>
      </w:pPr>
      <w:r>
        <w:t xml:space="preserve">*b) Postpartum psychosis, a rare emergency needing immediate care.</w:t>
      </w:r>
    </w:p>
    <w:p>
      <w:pPr>
        <w:spacing w:after="0"/>
      </w:pPr>
      <w:r>
        <w:t xml:space="preserve">c) Postpartum depression, a lasting low mood that affects about 1 in 8.</w:t>
      </w:r>
    </w:p>
    <w:p>
      <w:pPr>
        <w:spacing w:after="0"/>
      </w:pPr>
      <w:r>
        <w:t xml:space="preserve">d) Couvade, the pregnancy-like symptoms seen in some partners.</w:t>
      </w:r>
    </w:p>
    <w:p>
      <w:pPr>
        <w:spacing w:after="0"/>
      </w:pPr>
      <w:r>
        <w:t xml:space="preserve"/>
      </w:r>
    </w:p>
    <w:p>
      <w:pPr>
        <w:spacing w:after="60"/>
      </w:pPr>
      <w:r>
        <w:t xml:space="preserve">20. According to the textbook: What does current evidence say about how a parent–infant bond actually forms?</w:t>
      </w:r>
    </w:p>
    <w:p>
      <w:pPr>
        <w:spacing w:after="0"/>
      </w:pPr>
      <w:r>
        <w:t xml:space="preserve">a) It must form during a brief “golden hour” or it is harmed for life.</w:t>
      </w:r>
    </w:p>
    <w:p>
      <w:pPr>
        <w:spacing w:after="0"/>
      </w:pPr>
      <w:r>
        <w:t xml:space="preserve">b) It depends entirely on whether the parent is able to breastfeed.</w:t>
      </w:r>
    </w:p>
    <w:p>
      <w:pPr>
        <w:spacing w:after="0"/>
      </w:pPr>
      <w:r>
        <w:t xml:space="preserve">c) Only a biological mother can ever truly bond with the infant.</w:t>
      </w:r>
    </w:p>
    <w:p>
      <w:pPr>
        <w:spacing w:after="0"/>
      </w:pPr>
      <w:r>
        <w:t xml:space="preserve">*d) It builds slowly over months of care, while skin-to-skin contact still helps.</w:t>
      </w:r>
    </w:p>
    <w:p>
      <w:pPr>
        <w:spacing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2026-06-27T02:13:49.755Z</dcterms:created>
  <dcterms:modified xsi:type="dcterms:W3CDTF">2026-06-27T02:13:49.755Z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