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1: Exploring Human Sexuality</w:t>
      </w:r>
    </w:p>
    <w:p>
      <w:pPr>
        <w:pStyle w:val="Heading1"/>
      </w:pPr>
      <w:r>
        <w:t>Multiple Choice Questions — Answer Key</w:t>
      </w:r>
    </w:p>
    <w:p>
      <w:r>
        <w:rPr>
          <w:i/>
          <w:color w:val="555555"/>
          <w:sz w:val="20"/>
        </w:rPr>
        <w:t>10 multiple-choice questions. The correct answer is marked; each explanation follows.</w:t>
      </w:r>
    </w:p>
    <w:p>
      <w:pPr>
        <w:keepNext/>
        <w:spacing w:before="200"/>
      </w:pPr>
      <w:r>
        <w:rPr>
          <w:b/>
        </w:rPr>
        <w:t xml:space="preserve">1. </w:t>
      </w:r>
      <w:r>
        <w:rPr>
          <w:b/>
        </w:rPr>
        <w:t>Which disciplines contribute to the interdisciplinary nature of human sexuality as a field of study?</w:t>
      </w:r>
    </w:p>
    <w:p>
      <w:pPr>
        <w:spacing w:after="40"/>
        <w:ind w:left="480"/>
      </w:pPr>
      <w:r>
        <w:rPr>
          <w:b/>
          <w:color w:val="1B7A3D"/>
        </w:rPr>
        <w:t xml:space="preserve">A. </w:t>
      </w:r>
      <w:r>
        <w:rPr>
          <w:b/>
          <w:color w:val="1B7A3D"/>
        </w:rPr>
        <w:t>Biology, psychology, sociology, and anthropology</w:t>
      </w:r>
      <w:r>
        <w:rPr>
          <w:b/>
          <w:color w:val="1B7A3D"/>
        </w:rPr>
        <w:t xml:space="preserve">   ✓ Correct answer</w:t>
      </w:r>
    </w:p>
    <w:p>
      <w:pPr>
        <w:spacing w:after="40"/>
        <w:ind w:left="480"/>
      </w:pPr>
      <w:r>
        <w:t xml:space="preserve">B. </w:t>
      </w:r>
      <w:r>
        <w:t>Physics, chemistry, geology, and astronomy</w:t>
      </w:r>
    </w:p>
    <w:p>
      <w:pPr>
        <w:spacing w:after="40"/>
        <w:ind w:left="480"/>
      </w:pPr>
      <w:r>
        <w:t xml:space="preserve">C. </w:t>
      </w:r>
      <w:r>
        <w:t>Art, music, dance, and theater</w:t>
      </w:r>
    </w:p>
    <w:p>
      <w:pPr>
        <w:spacing w:after="40"/>
        <w:ind w:left="480"/>
      </w:pPr>
      <w:r>
        <w:t xml:space="preserve">D. </w:t>
      </w:r>
      <w:r>
        <w:t>Linguistics, mathematics, computer science, and engineering</w:t>
      </w:r>
    </w:p>
    <w:p>
      <w:pPr>
        <w:spacing w:before="80" w:after="120"/>
        <w:ind w:left="480"/>
      </w:pPr>
      <w:r>
        <w:rPr>
          <w:b/>
        </w:rPr>
        <w:t xml:space="preserve">Explanation: </w:t>
      </w:r>
      <w:r>
        <w:t>Human sexuality is interdisciplinary, involving biology and psychology to explore physical and emotional aspects. Sociology and anthropology help understand cultural norms, while history, philosophy, and literary studies trace evolving ideas about sexuality. The incorrect options include disciplines unrelated to the study of human sexuality.</w:t>
      </w:r>
    </w:p>
    <w:p>
      <w:pPr>
        <w:keepNext/>
        <w:spacing w:before="200"/>
      </w:pPr>
      <w:r>
        <w:rPr>
          <w:b/>
        </w:rPr>
        <w:t xml:space="preserve">2. </w:t>
      </w:r>
      <w:r>
        <w:rPr>
          <w:b/>
        </w:rPr>
        <w:t>Which of the following correctly pairs a psychosexual stage with its primary developmental conflict?</w:t>
      </w:r>
    </w:p>
    <w:p>
      <w:pPr>
        <w:spacing w:after="40"/>
        <w:ind w:left="480"/>
      </w:pPr>
      <w:r>
        <w:t xml:space="preserve">A. </w:t>
      </w:r>
      <w:r>
        <w:t>Oral Stage — rivalry with the same-sex parent</w:t>
      </w:r>
    </w:p>
    <w:p>
      <w:pPr>
        <w:spacing w:after="40"/>
        <w:ind w:left="480"/>
      </w:pPr>
      <w:r>
        <w:t xml:space="preserve">B. </w:t>
      </w:r>
      <w:r>
        <w:t>Phallic Stage — balancing satisfaction and frustration during weaning</w:t>
      </w:r>
    </w:p>
    <w:p>
      <w:pPr>
        <w:spacing w:after="40"/>
        <w:ind w:left="480"/>
      </w:pPr>
      <w:r>
        <w:rPr>
          <w:b/>
          <w:color w:val="1B7A3D"/>
        </w:rPr>
        <w:t xml:space="preserve">C. </w:t>
      </w:r>
      <w:r>
        <w:rPr>
          <w:b/>
          <w:color w:val="1B7A3D"/>
        </w:rPr>
        <w:t>Latency Stage — repression of sexual urges while social and intellectual skills develop</w:t>
      </w:r>
      <w:r>
        <w:rPr>
          <w:b/>
          <w:color w:val="1B7A3D"/>
        </w:rPr>
        <w:t xml:space="preserve">   ✓ Correct answer</w:t>
      </w:r>
    </w:p>
    <w:p>
      <w:pPr>
        <w:spacing w:after="40"/>
        <w:ind w:left="480"/>
      </w:pPr>
      <w:r>
        <w:t xml:space="preserve">D. </w:t>
      </w:r>
      <w:r>
        <w:t>Genital Stage — learning to balance control and letting go</w:t>
      </w:r>
    </w:p>
    <w:p>
      <w:pPr>
        <w:spacing w:before="80" w:after="120"/>
        <w:ind w:left="480"/>
      </w:pPr>
      <w:r>
        <w:rPr>
          <w:b/>
        </w:rPr>
        <w:t xml:space="preserve">Explanation: </w:t>
      </w:r>
      <w:r>
        <w:t>The Latency Stage is characterized by dormant sexual energy and a redirected focus toward social and cognitive development.</w:t>
      </w:r>
    </w:p>
    <w:p>
      <w:pPr>
        <w:keepNext/>
        <w:spacing w:before="200"/>
      </w:pPr>
      <w:r>
        <w:rPr>
          <w:b/>
        </w:rPr>
        <w:t xml:space="preserve">3. </w:t>
      </w:r>
      <w:r>
        <w:rPr>
          <w:b/>
        </w:rPr>
        <w:t>How did Freud's approach to human sexuality demonstrate biases common in his era?</w:t>
      </w:r>
    </w:p>
    <w:p>
      <w:pPr>
        <w:spacing w:after="40"/>
        <w:ind w:left="480"/>
      </w:pPr>
      <w:r>
        <w:t xml:space="preserve">A. </w:t>
      </w:r>
      <w:r>
        <w:t>He supported the idea of clitoral orgasms as mature.</w:t>
      </w:r>
    </w:p>
    <w:p>
      <w:pPr>
        <w:spacing w:after="40"/>
        <w:ind w:left="480"/>
      </w:pPr>
      <w:r>
        <w:rPr>
          <w:b/>
          <w:color w:val="1B7A3D"/>
        </w:rPr>
        <w:t xml:space="preserve">B. </w:t>
      </w:r>
      <w:r>
        <w:rPr>
          <w:b/>
          <w:color w:val="1B7A3D"/>
        </w:rPr>
        <w:t>He viewed homosexuality as a developmental disorder.</w:t>
      </w:r>
      <w:r>
        <w:rPr>
          <w:b/>
          <w:color w:val="1B7A3D"/>
        </w:rPr>
        <w:t xml:space="preserve">   ✓ Correct answer</w:t>
      </w:r>
    </w:p>
    <w:p>
      <w:pPr>
        <w:spacing w:after="40"/>
        <w:ind w:left="480"/>
      </w:pPr>
      <w:r>
        <w:t xml:space="preserve">C. </w:t>
      </w:r>
      <w:r>
        <w:t>He emphasized same-sex desire as natural.</w:t>
      </w:r>
    </w:p>
    <w:p>
      <w:pPr>
        <w:spacing w:after="40"/>
        <w:ind w:left="480"/>
      </w:pPr>
      <w:r>
        <w:t xml:space="preserve">D. </w:t>
      </w:r>
      <w:r>
        <w:t>He conducted empirical testing on diverse populations.</w:t>
      </w:r>
    </w:p>
    <w:p>
      <w:pPr>
        <w:spacing w:before="80" w:after="120"/>
        <w:ind w:left="480"/>
      </w:pPr>
      <w:r>
        <w:rPr>
          <w:b/>
        </w:rPr>
        <w:t xml:space="preserve">Explanation: </w:t>
      </w:r>
      <w:r>
        <w:t>Freud saw homosexuality as a developmental disorder, a misunderstanding reflective of his time. His theories did not recognize same-sex attraction as a natural variation, impacting psychological perspectives for years. He also considered clitoral orgasms immature, further illustrating his biases, and used limited clinical observations that lacked empirical support.</w:t>
      </w:r>
    </w:p>
    <w:p>
      <w:pPr>
        <w:keepNext/>
        <w:spacing w:before="200"/>
      </w:pPr>
      <w:r>
        <w:rPr>
          <w:b/>
        </w:rPr>
        <w:t xml:space="preserve">4. </w:t>
      </w:r>
      <w:r>
        <w:rPr>
          <w:b/>
        </w:rPr>
        <w:t>Which critique did Karen Horney make about Freud's concept of penis envy?</w:t>
      </w:r>
    </w:p>
    <w:p>
      <w:pPr>
        <w:spacing w:after="40"/>
        <w:ind w:left="480"/>
      </w:pPr>
      <w:r>
        <w:t xml:space="preserve">A. </w:t>
      </w:r>
      <w:r>
        <w:t>It highlighted women's inherent sense of inferiority.</w:t>
      </w:r>
    </w:p>
    <w:p>
      <w:pPr>
        <w:spacing w:after="40"/>
        <w:ind w:left="480"/>
      </w:pPr>
      <w:r>
        <w:t xml:space="preserve">B. </w:t>
      </w:r>
      <w:r>
        <w:t>It described envy of male biological attributes.</w:t>
      </w:r>
    </w:p>
    <w:p>
      <w:pPr>
        <w:spacing w:after="40"/>
        <w:ind w:left="480"/>
      </w:pPr>
      <w:r>
        <w:rPr>
          <w:b/>
          <w:color w:val="1B7A3D"/>
        </w:rPr>
        <w:t xml:space="preserve">C. </w:t>
      </w:r>
      <w:r>
        <w:rPr>
          <w:b/>
          <w:color w:val="1B7A3D"/>
        </w:rPr>
        <w:t>It emphasized the social privileges associated with maleness.</w:t>
      </w:r>
      <w:r>
        <w:rPr>
          <w:b/>
          <w:color w:val="1B7A3D"/>
        </w:rPr>
        <w:t xml:space="preserve">   ✓ Correct answer</w:t>
      </w:r>
    </w:p>
    <w:p>
      <w:pPr>
        <w:spacing w:after="40"/>
        <w:ind w:left="480"/>
      </w:pPr>
      <w:r>
        <w:t xml:space="preserve">D. </w:t>
      </w:r>
      <w:r>
        <w:t>It reinforced the notion of female deficiency.</w:t>
      </w:r>
    </w:p>
    <w:p>
      <w:pPr>
        <w:spacing w:before="80" w:after="120"/>
        <w:ind w:left="480"/>
      </w:pPr>
      <w:r>
        <w:rPr>
          <w:b/>
        </w:rPr>
        <w:t xml:space="preserve">Explanation: </w:t>
      </w:r>
      <w:r>
        <w:t>Horney critiqued Freud's concept of penis envy, arguing it was more about societal privileges granted to males rather than intrinsic female inferiority. She also highlighted how societies devalue women's bodies, leading Freud to incorrectly attribute psychological issues to female deficiencies.</w:t>
      </w:r>
    </w:p>
    <w:p>
      <w:pPr>
        <w:keepNext/>
        <w:spacing w:before="200"/>
      </w:pPr>
      <w:r>
        <w:rPr>
          <w:b/>
        </w:rPr>
        <w:t xml:space="preserve">5. </w:t>
      </w:r>
      <w:r>
        <w:rPr>
          <w:b/>
        </w:rPr>
        <w:t>How did Kinsey's research fundamentally change the understanding of human sexual orientation?</w:t>
      </w:r>
    </w:p>
    <w:p>
      <w:pPr>
        <w:spacing w:after="40"/>
        <w:ind w:left="480"/>
      </w:pPr>
      <w:r>
        <w:t xml:space="preserve">A. </w:t>
      </w:r>
      <w:r>
        <w:t>By categorizing sexual orientation as strictly binary.</w:t>
      </w:r>
    </w:p>
    <w:p>
      <w:pPr>
        <w:spacing w:after="40"/>
        <w:ind w:left="480"/>
      </w:pPr>
      <w:r>
        <w:rPr>
          <w:b/>
          <w:color w:val="1B7A3D"/>
        </w:rPr>
        <w:t xml:space="preserve">B. </w:t>
      </w:r>
      <w:r>
        <w:rPr>
          <w:b/>
          <w:color w:val="1B7A3D"/>
        </w:rPr>
        <w:t>By introducing a spectrum-based model for sexual orientation.</w:t>
      </w:r>
      <w:r>
        <w:rPr>
          <w:b/>
          <w:color w:val="1B7A3D"/>
        </w:rPr>
        <w:t xml:space="preserve">   ✓ Correct answer</w:t>
      </w:r>
    </w:p>
    <w:p>
      <w:pPr>
        <w:spacing w:after="40"/>
        <w:ind w:left="480"/>
      </w:pPr>
      <w:r>
        <w:t xml:space="preserve">C. </w:t>
      </w:r>
      <w:r>
        <w:t>By proving that all Americans fit into traditional sexual norms.</w:t>
      </w:r>
    </w:p>
    <w:p>
      <w:pPr>
        <w:spacing w:after="40"/>
        <w:ind w:left="480"/>
      </w:pPr>
      <w:r>
        <w:t xml:space="preserve">D. </w:t>
      </w:r>
      <w:r>
        <w:t>By reinforcing the psychological disorder model of homosexuality.</w:t>
      </w:r>
    </w:p>
    <w:p>
      <w:pPr>
        <w:spacing w:before="80" w:after="120"/>
        <w:ind w:left="480"/>
      </w:pPr>
      <w:r>
        <w:rPr>
          <w:b/>
        </w:rPr>
        <w:t xml:space="preserve">Explanation: </w:t>
      </w:r>
      <w:r>
        <w:t>Kinsey's introduction of the seven-point Kinsey Scale marked a shift from viewing sexual orientation in binary terms to understanding it as a spectrum. The other options are incorrect because Kinsey's work did not categorize sexual orientation as binary, did not support traditional norms, and instead challenged the idea of homosexuality as a disorder.</w:t>
      </w:r>
    </w:p>
    <w:p>
      <w:pPr>
        <w:keepNext/>
        <w:spacing w:before="200"/>
      </w:pPr>
      <w:r>
        <w:rPr>
          <w:b/>
        </w:rPr>
        <w:t xml:space="preserve">6. </w:t>
      </w:r>
      <w:r>
        <w:rPr>
          <w:b/>
        </w:rPr>
        <w:t>According to Masters and Johnson's research, what did they discover about clitoral and vaginal orgasms in women?</w:t>
      </w:r>
    </w:p>
    <w:p>
      <w:pPr>
        <w:spacing w:after="40"/>
        <w:ind w:left="480"/>
      </w:pPr>
      <w:r>
        <w:t xml:space="preserve">A. </w:t>
      </w:r>
      <w:r>
        <w:t>Vaginal orgasms are physiologically more mature than clitoral orgasms.</w:t>
      </w:r>
    </w:p>
    <w:p>
      <w:pPr>
        <w:spacing w:after="40"/>
        <w:ind w:left="480"/>
      </w:pPr>
      <w:r>
        <w:t xml:space="preserve">B. </w:t>
      </w:r>
      <w:r>
        <w:t>Clitoral orgasms are psychologically healthier than vaginal orgasms.</w:t>
      </w:r>
    </w:p>
    <w:p>
      <w:pPr>
        <w:spacing w:after="40"/>
        <w:ind w:left="480"/>
      </w:pPr>
      <w:r>
        <w:rPr>
          <w:b/>
          <w:color w:val="1B7A3D"/>
        </w:rPr>
        <w:t xml:space="preserve">C. </w:t>
      </w:r>
      <w:r>
        <w:rPr>
          <w:b/>
          <w:color w:val="1B7A3D"/>
        </w:rPr>
        <w:t>There is no physiological difference between clitoral and vaginal orgasms.</w:t>
      </w:r>
      <w:r>
        <w:rPr>
          <w:b/>
          <w:color w:val="1B7A3D"/>
        </w:rPr>
        <w:t xml:space="preserve">   ✓ Correct answer</w:t>
      </w:r>
    </w:p>
    <w:p>
      <w:pPr>
        <w:spacing w:after="40"/>
        <w:ind w:left="480"/>
      </w:pPr>
      <w:r>
        <w:t xml:space="preserve">D. </w:t>
      </w:r>
      <w:r>
        <w:t>Vaginal orgasms only occur in emotionally healthy women.</w:t>
      </w:r>
    </w:p>
    <w:p>
      <w:pPr>
        <w:spacing w:before="80" w:after="120"/>
        <w:ind w:left="480"/>
      </w:pPr>
      <w:r>
        <w:rPr>
          <w:b/>
        </w:rPr>
        <w:t xml:space="preserve">Explanation: </w:t>
      </w:r>
      <w:r>
        <w:t>Masters and Johnson's laboratory research definitively showed that all female orgasms involve the same physiological processes regardless of how they are stimulated — disproving Freud's claim that vaginal orgasms were physiologically more mature. Options A and D restate Freud's discredited view; Option B is not supported by any evidence.</w:t>
      </w:r>
    </w:p>
    <w:p>
      <w:pPr>
        <w:keepNext/>
        <w:spacing w:before="200"/>
      </w:pPr>
      <w:r>
        <w:rPr>
          <w:b/>
        </w:rPr>
        <w:t xml:space="preserve">7. </w:t>
      </w:r>
      <w:r>
        <w:rPr>
          <w:b/>
        </w:rPr>
        <w:t>Beyond studying sexual response, Masters and Johnson also made major contributions to…</w:t>
      </w:r>
    </w:p>
    <w:p>
      <w:pPr>
        <w:spacing w:after="40"/>
        <w:ind w:left="480"/>
      </w:pPr>
      <w:r>
        <w:t xml:space="preserve">A. </w:t>
      </w:r>
      <w:r>
        <w:t>Evolutionary psychology</w:t>
      </w:r>
    </w:p>
    <w:p>
      <w:pPr>
        <w:spacing w:after="40"/>
        <w:ind w:left="480"/>
      </w:pPr>
      <w:r>
        <w:t xml:space="preserve">B. </w:t>
      </w:r>
      <w:r>
        <w:t>Attachment theory</w:t>
      </w:r>
    </w:p>
    <w:p>
      <w:pPr>
        <w:spacing w:after="40"/>
        <w:ind w:left="480"/>
      </w:pPr>
      <w:r>
        <w:rPr>
          <w:b/>
          <w:color w:val="1B7A3D"/>
        </w:rPr>
        <w:t xml:space="preserve">C. </w:t>
      </w:r>
      <w:r>
        <w:rPr>
          <w:b/>
          <w:color w:val="1B7A3D"/>
        </w:rPr>
        <w:t>Sex therapy</w:t>
      </w:r>
      <w:r>
        <w:rPr>
          <w:b/>
          <w:color w:val="1B7A3D"/>
        </w:rPr>
        <w:t xml:space="preserve">   ✓ Correct answer</w:t>
      </w:r>
    </w:p>
    <w:p>
      <w:pPr>
        <w:spacing w:after="40"/>
        <w:ind w:left="480"/>
      </w:pPr>
      <w:r>
        <w:t xml:space="preserve">D. </w:t>
      </w:r>
      <w:r>
        <w:t>Love maps</w:t>
      </w:r>
    </w:p>
    <w:p>
      <w:pPr>
        <w:spacing w:before="80" w:after="120"/>
        <w:ind w:left="480"/>
      </w:pPr>
      <w:r>
        <w:rPr>
          <w:b/>
        </w:rPr>
        <w:t xml:space="preserve">Explanation: </w:t>
      </w:r>
      <w:r>
        <w:t>Beyond their research on the sexual response cycle, Masters and Johnson pioneered clinical sex therapy and published Human Sexual Inadequacy (1970), developing treatment approaches for sexual dysfunctions that established the field of clinical sexology.</w:t>
      </w:r>
    </w:p>
    <w:p>
      <w:pPr>
        <w:keepNext/>
        <w:spacing w:before="200"/>
      </w:pPr>
      <w:r>
        <w:rPr>
          <w:b/>
        </w:rPr>
        <w:t xml:space="preserve">8. </w:t>
      </w:r>
      <w:r>
        <w:rPr>
          <w:b/>
        </w:rPr>
        <w:t>According to the Victorian ethos described in the passage, respectable women were expected to relate to sexuality in which of the following ways?</w:t>
      </w:r>
    </w:p>
    <w:p>
      <w:pPr>
        <w:spacing w:after="40"/>
        <w:ind w:left="480"/>
      </w:pPr>
      <w:r>
        <w:t xml:space="preserve">A. </w:t>
      </w:r>
      <w:r>
        <w:t>They were permitted to enjoy sex within the context of marriage.</w:t>
      </w:r>
    </w:p>
    <w:p>
      <w:pPr>
        <w:spacing w:after="40"/>
        <w:ind w:left="480"/>
      </w:pPr>
      <w:r>
        <w:rPr>
          <w:b/>
          <w:color w:val="1B7A3D"/>
        </w:rPr>
        <w:t xml:space="preserve">B. </w:t>
      </w:r>
      <w:r>
        <w:rPr>
          <w:b/>
          <w:color w:val="1B7A3D"/>
        </w:rPr>
        <w:t>They were considered essentially asexual, with sexuality tolerated only as needed for reproduction.</w:t>
      </w:r>
      <w:r>
        <w:rPr>
          <w:b/>
          <w:color w:val="1B7A3D"/>
        </w:rPr>
        <w:t xml:space="preserve">   ✓ Correct answer</w:t>
      </w:r>
    </w:p>
    <w:p>
      <w:pPr>
        <w:spacing w:after="40"/>
        <w:ind w:left="480"/>
      </w:pPr>
      <w:r>
        <w:t xml:space="preserve">C. </w:t>
      </w:r>
      <w:r>
        <w:t>They were encouraged to repress sexuality until marriage, after which normal desire was expected.</w:t>
      </w:r>
    </w:p>
    <w:p>
      <w:pPr>
        <w:spacing w:after="40"/>
        <w:ind w:left="480"/>
      </w:pPr>
      <w:r>
        <w:t xml:space="preserve">D. </w:t>
      </w:r>
      <w:r>
        <w:t>They were held to the same sexual standards as men, emphasizing modesty for both sexes equally.</w:t>
      </w:r>
    </w:p>
    <w:p>
      <w:pPr>
        <w:spacing w:before="80" w:after="120"/>
        <w:ind w:left="480"/>
      </w:pPr>
      <w:r>
        <w:rPr>
          <w:b/>
        </w:rPr>
        <w:t xml:space="preserve">Explanation: </w:t>
      </w:r>
      <w:r>
        <w:t>The passage is explicit that the Victorian ideal held that respectable women were "essentially asexual" and that even within marriage, women certainly shouldn't enjoy sex.</w:t>
      </w:r>
    </w:p>
    <w:p>
      <w:pPr>
        <w:keepNext/>
        <w:spacing w:before="200"/>
      </w:pPr>
      <w:r>
        <w:rPr>
          <w:b/>
        </w:rPr>
        <w:t xml:space="preserve">9. </w:t>
      </w:r>
      <w:r>
        <w:rPr>
          <w:b/>
        </w:rPr>
        <w:t>According to the research cited in the passage, what has been the outcome of abstinence-only sex education programs in the United States?</w:t>
      </w:r>
    </w:p>
    <w:p>
      <w:pPr>
        <w:spacing w:after="40"/>
        <w:ind w:left="480"/>
      </w:pPr>
      <w:r>
        <w:t xml:space="preserve">A. </w:t>
      </w:r>
      <w:r>
        <w:t>They significantly delay sexual initiation among adolescents.</w:t>
      </w:r>
    </w:p>
    <w:p>
      <w:pPr>
        <w:spacing w:after="40"/>
        <w:ind w:left="480"/>
      </w:pPr>
      <w:r>
        <w:t xml:space="preserve">B. </w:t>
      </w:r>
      <w:r>
        <w:t>They reduce rates of teen pregnancy and STIs.</w:t>
      </w:r>
    </w:p>
    <w:p>
      <w:pPr>
        <w:spacing w:after="40"/>
        <w:ind w:left="480"/>
      </w:pPr>
      <w:r>
        <w:t xml:space="preserve">C. </w:t>
      </w:r>
      <w:r>
        <w:t>They increase communication between parents and children about sex.</w:t>
      </w:r>
    </w:p>
    <w:p>
      <w:pPr>
        <w:spacing w:after="40"/>
        <w:ind w:left="480"/>
      </w:pPr>
      <w:r>
        <w:rPr>
          <w:b/>
          <w:color w:val="1B7A3D"/>
        </w:rPr>
        <w:t xml:space="preserve">D. </w:t>
      </w:r>
      <w:r>
        <w:rPr>
          <w:b/>
          <w:color w:val="1B7A3D"/>
        </w:rPr>
        <w:t>They have been linked to higher rates of teen pregnancy and STIs.</w:t>
      </w:r>
      <w:r>
        <w:rPr>
          <w:b/>
          <w:color w:val="1B7A3D"/>
        </w:rPr>
        <w:t xml:space="preserve">   ✓ Correct answer</w:t>
      </w:r>
    </w:p>
    <w:p>
      <w:pPr>
        <w:spacing w:before="80" w:after="120"/>
        <w:ind w:left="480"/>
      </w:pPr>
      <w:r>
        <w:rPr>
          <w:b/>
        </w:rPr>
        <w:t xml:space="preserve">Explanation: </w:t>
      </w:r>
      <w:r>
        <w:t>Research consistently found that abstinence-only programs did not delay sexual initiation and were actually linked to higher rates of teen pregnancy and STIs, as young people lacked accurate information about contraception and disease prevention.</w:t>
      </w:r>
    </w:p>
    <w:p>
      <w:pPr>
        <w:keepNext/>
        <w:spacing w:before="200"/>
      </w:pPr>
      <w:r>
        <w:rPr>
          <w:b/>
        </w:rPr>
        <w:t xml:space="preserve">10. </w:t>
      </w:r>
      <w:r>
        <w:rPr>
          <w:b/>
        </w:rPr>
        <w:t>How does the concept of sexual literacy enhance individuals' sexual well-being and relationship quality?</w:t>
      </w:r>
    </w:p>
    <w:p>
      <w:pPr>
        <w:spacing w:after="40"/>
        <w:ind w:left="480"/>
      </w:pPr>
      <w:r>
        <w:t xml:space="preserve">A. </w:t>
      </w:r>
      <w:r>
        <w:t>By strictly focusing on biological aspects of sexuality.</w:t>
      </w:r>
    </w:p>
    <w:p>
      <w:pPr>
        <w:spacing w:after="40"/>
        <w:ind w:left="480"/>
      </w:pPr>
      <w:r>
        <w:t xml:space="preserve">B. </w:t>
      </w:r>
      <w:r>
        <w:t>By promoting cultural norms and religious views about sexuality.</w:t>
      </w:r>
    </w:p>
    <w:p>
      <w:pPr>
        <w:spacing w:after="40"/>
        <w:ind w:left="480"/>
      </w:pPr>
      <w:r>
        <w:rPr>
          <w:b/>
          <w:color w:val="1B7A3D"/>
        </w:rPr>
        <w:t xml:space="preserve">C. </w:t>
      </w:r>
      <w:r>
        <w:rPr>
          <w:b/>
          <w:color w:val="1B7A3D"/>
        </w:rPr>
        <w:t>By integrating knowledge, communication skills, and awareness of social influences.</w:t>
      </w:r>
      <w:r>
        <w:rPr>
          <w:b/>
          <w:color w:val="1B7A3D"/>
        </w:rPr>
        <w:t xml:space="preserve">   ✓ Correct answer</w:t>
      </w:r>
    </w:p>
    <w:p>
      <w:pPr>
        <w:spacing w:after="40"/>
        <w:ind w:left="480"/>
      </w:pPr>
      <w:r>
        <w:t xml:space="preserve">D. </w:t>
      </w:r>
      <w:r>
        <w:t>By prioritizing academic distinctions over practical applications.</w:t>
      </w:r>
    </w:p>
    <w:p>
      <w:pPr>
        <w:spacing w:before="80" w:after="120"/>
        <w:ind w:left="480"/>
      </w:pPr>
      <w:r>
        <w:rPr>
          <w:b/>
        </w:rPr>
        <w:t xml:space="preserve">Explanation: </w:t>
      </w:r>
      <w:r>
        <w:t>Sexual literacy involves a comprehensive understanding that includes biological, psychological, social, and cultural factors, along with effective communication and consent skills. This integration supports healthy relationships and personal well-being. Other options are incorrect because they either focus too narrowly or emphasize less practical aspects.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