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Chapter 8: Sexual Attraction, Arousal, and Response</w:t>
      </w:r>
    </w:p>
    <w:p>
      <w:pPr>
        <w:pStyle w:val="Heading1"/>
      </w:pPr>
      <w:r>
        <w:t>Multiple Choice Questions — Answer Key</w:t>
      </w:r>
    </w:p>
    <w:p>
      <w:r>
        <w:rPr>
          <w:i/>
          <w:color w:val="555555"/>
          <w:sz w:val="20"/>
        </w:rPr>
        <w:t>10 multiple-choice questions. The correct answer is marked; each explanation follows.</w:t>
      </w:r>
    </w:p>
    <w:p>
      <w:pPr>
        <w:keepNext/>
        <w:spacing w:before="200"/>
      </w:pPr>
      <w:r>
        <w:rPr>
          <w:b/>
        </w:rPr>
        <w:t xml:space="preserve">1. </w:t>
      </w:r>
      <w:r>
        <w:rPr>
          <w:b/>
        </w:rPr>
        <w:t>A designer uses software to morph one male face along a range from very feminine to extremely masculine, then asks people to rate each version. Which version is most likely to receive the highest attractiveness ratings?</w:t>
      </w:r>
    </w:p>
    <w:p>
      <w:pPr>
        <w:spacing w:after="40"/>
        <w:ind w:left="480"/>
      </w:pPr>
      <w:r>
        <w:rPr>
          <w:b/>
          <w:color w:val="1B7A3D"/>
        </w:rPr>
        <w:t xml:space="preserve">A. </w:t>
      </w:r>
      <w:r>
        <w:rPr>
          <w:b/>
          <w:color w:val="1B7A3D"/>
        </w:rPr>
        <w:t>A version slightly less masculine than the most extreme</w:t>
      </w:r>
      <w:r>
        <w:rPr>
          <w:b/>
          <w:color w:val="1B7A3D"/>
        </w:rPr>
        <w:t xml:space="preserve">   ✓ Correct answer</w:t>
      </w:r>
    </w:p>
    <w:p>
      <w:pPr>
        <w:spacing w:after="40"/>
        <w:ind w:left="480"/>
      </w:pPr>
      <w:r>
        <w:t xml:space="preserve">B. </w:t>
      </w:r>
      <w:r>
        <w:t>The most extremely masculine version</w:t>
      </w:r>
    </w:p>
    <w:p>
      <w:pPr>
        <w:spacing w:after="40"/>
        <w:ind w:left="480"/>
      </w:pPr>
      <w:r>
        <w:t xml:space="preserve">C. </w:t>
      </w:r>
      <w:r>
        <w:t>The most feminine version</w:t>
      </w:r>
    </w:p>
    <w:p>
      <w:pPr>
        <w:spacing w:after="40"/>
        <w:ind w:left="480"/>
      </w:pPr>
      <w:r>
        <w:t xml:space="preserve">D. </w:t>
      </w:r>
      <w:r>
        <w:t>A version exactly halfway between feminine and masculine</w:t>
      </w:r>
    </w:p>
    <w:p>
      <w:pPr>
        <w:spacing w:before="80" w:after="120"/>
        <w:ind w:left="480"/>
      </w:pPr>
      <w:r>
        <w:rPr>
          <w:b/>
        </w:rPr>
        <w:t xml:space="preserve">Explanation: </w:t>
      </w:r>
      <w:r>
        <w:t>Ratings for male faces peak just below maximum masculinity, because the most extreme faces start to look threatening.</w:t>
      </w:r>
    </w:p>
    <w:p>
      <w:pPr>
        <w:keepNext/>
        <w:spacing w:before="200"/>
      </w:pPr>
      <w:r>
        <w:rPr>
          <w:b/>
        </w:rPr>
        <w:t xml:space="preserve">2. </w:t>
      </w:r>
      <w:r>
        <w:rPr>
          <w:b/>
        </w:rPr>
        <w:t>In the well-known study where women rated the smell of t-shirts that different men had worn, whose scent did women tend to find most appealing?</w:t>
      </w:r>
    </w:p>
    <w:p>
      <w:pPr>
        <w:spacing w:after="40"/>
        <w:ind w:left="480"/>
      </w:pPr>
      <w:r>
        <w:t xml:space="preserve">A. </w:t>
      </w:r>
      <w:r>
        <w:t>Men whose immune-system genes were most similar to their own</w:t>
      </w:r>
    </w:p>
    <w:p>
      <w:pPr>
        <w:spacing w:after="40"/>
        <w:ind w:left="480"/>
      </w:pPr>
      <w:r>
        <w:t xml:space="preserve">B. </w:t>
      </w:r>
      <w:r>
        <w:t>Men who used the most soap and deodorant</w:t>
      </w:r>
    </w:p>
    <w:p>
      <w:pPr>
        <w:spacing w:after="40"/>
        <w:ind w:left="480"/>
      </w:pPr>
      <w:r>
        <w:rPr>
          <w:b/>
          <w:color w:val="1B7A3D"/>
        </w:rPr>
        <w:t xml:space="preserve">C. </w:t>
      </w:r>
      <w:r>
        <w:rPr>
          <w:b/>
          <w:color w:val="1B7A3D"/>
        </w:rPr>
        <w:t>Men whose immune-system genes were most different from their own</w:t>
      </w:r>
      <w:r>
        <w:rPr>
          <w:b/>
          <w:color w:val="1B7A3D"/>
        </w:rPr>
        <w:t xml:space="preserve">   ✓ Correct answer</w:t>
      </w:r>
    </w:p>
    <w:p>
      <w:pPr>
        <w:spacing w:after="40"/>
        <w:ind w:left="480"/>
      </w:pPr>
      <w:r>
        <w:t xml:space="preserve">D. </w:t>
      </w:r>
      <w:r>
        <w:t>Men who had the highest testosterone levels</w:t>
      </w:r>
    </w:p>
    <w:p>
      <w:pPr>
        <w:spacing w:before="80" w:after="120"/>
        <w:ind w:left="480"/>
      </w:pPr>
      <w:r>
        <w:rPr>
          <w:b/>
        </w:rPr>
        <w:t xml:space="preserve">Explanation: </w:t>
      </w:r>
      <w:r>
        <w:t>Women preferred the odor of men whose MHC (immune-system) genes differed most from theirs, which could give offspring broader immunity.</w:t>
      </w:r>
    </w:p>
    <w:p>
      <w:pPr>
        <w:keepNext/>
        <w:spacing w:before="200"/>
      </w:pPr>
      <w:r>
        <w:rPr>
          <w:b/>
        </w:rPr>
        <w:t xml:space="preserve">3. </w:t>
      </w:r>
      <w:r>
        <w:rPr>
          <w:b/>
        </w:rPr>
        <w:t>Sam takes a first date on a roller coaster. Afterward, both are breathing hard with racing hearts, and the date says they feel surprisingly drawn to Sam. Which concept best explains the date's sudden attraction?</w:t>
      </w:r>
    </w:p>
    <w:p>
      <w:pPr>
        <w:spacing w:after="40"/>
        <w:ind w:left="480"/>
      </w:pPr>
      <w:r>
        <w:t xml:space="preserve">A. </w:t>
      </w:r>
      <w:r>
        <w:t>Reciprocal liking</w:t>
      </w:r>
    </w:p>
    <w:p>
      <w:pPr>
        <w:spacing w:after="40"/>
        <w:ind w:left="480"/>
      </w:pPr>
      <w:r>
        <w:t xml:space="preserve">B. </w:t>
      </w:r>
      <w:r>
        <w:t>The mere exposure effect</w:t>
      </w:r>
    </w:p>
    <w:p>
      <w:pPr>
        <w:spacing w:after="40"/>
        <w:ind w:left="480"/>
      </w:pPr>
      <w:r>
        <w:t xml:space="preserve">C. </w:t>
      </w:r>
      <w:r>
        <w:t>Self-verification</w:t>
      </w:r>
    </w:p>
    <w:p>
      <w:pPr>
        <w:spacing w:after="40"/>
        <w:ind w:left="480"/>
      </w:pPr>
      <w:r>
        <w:rPr>
          <w:b/>
          <w:color w:val="1B7A3D"/>
        </w:rPr>
        <w:t xml:space="preserve">D. </w:t>
      </w:r>
      <w:r>
        <w:rPr>
          <w:b/>
          <w:color w:val="1B7A3D"/>
        </w:rPr>
        <w:t>Misattribution of arousal</w:t>
      </w:r>
      <w:r>
        <w:rPr>
          <w:b/>
          <w:color w:val="1B7A3D"/>
        </w:rPr>
        <w:t xml:space="preserve">   ✓ Correct answer</w:t>
      </w:r>
    </w:p>
    <w:p>
      <w:pPr>
        <w:spacing w:before="80" w:after="120"/>
        <w:ind w:left="480"/>
      </w:pPr>
      <w:r>
        <w:rPr>
          <w:b/>
        </w:rPr>
        <w:t xml:space="preserve">Explanation: </w:t>
      </w:r>
      <w:r>
        <w:t>Leftover physical excitement from the ride can be mistaken for attraction to whoever is nearby — misattribution of arousal.</w:t>
      </w:r>
    </w:p>
    <w:p>
      <w:pPr>
        <w:keepNext/>
        <w:spacing w:before="200"/>
      </w:pPr>
      <w:r>
        <w:rPr>
          <w:b/>
        </w:rPr>
        <w:t xml:space="preserve">4. </w:t>
      </w:r>
      <w:r>
        <w:rPr>
          <w:b/>
        </w:rPr>
        <w:t>A physiology student is asked what penile erection, clitoral erection, and vaginal lubrication all have in common. What is the best answer?</w:t>
      </w:r>
    </w:p>
    <w:p>
      <w:pPr>
        <w:spacing w:after="40"/>
        <w:ind w:left="480"/>
      </w:pPr>
      <w:r>
        <w:t xml:space="preserve">A. </w:t>
      </w:r>
      <w:r>
        <w:t>They all come from increased muscle tension in the area</w:t>
      </w:r>
    </w:p>
    <w:p>
      <w:pPr>
        <w:spacing w:after="40"/>
        <w:ind w:left="480"/>
      </w:pPr>
      <w:r>
        <w:t xml:space="preserve">B. </w:t>
      </w:r>
      <w:r>
        <w:t>They are all controlled by the sympathetic nervous system</w:t>
      </w:r>
    </w:p>
    <w:p>
      <w:pPr>
        <w:spacing w:after="40"/>
        <w:ind w:left="480"/>
      </w:pPr>
      <w:r>
        <w:rPr>
          <w:b/>
          <w:color w:val="1B7A3D"/>
        </w:rPr>
        <w:t xml:space="preserve">C. </w:t>
      </w:r>
      <w:r>
        <w:rPr>
          <w:b/>
          <w:color w:val="1B7A3D"/>
        </w:rPr>
        <w:t>They all come from blood entering the tissue faster than it leaves</w:t>
      </w:r>
      <w:r>
        <w:rPr>
          <w:b/>
          <w:color w:val="1B7A3D"/>
        </w:rPr>
        <w:t xml:space="preserve">   ✓ Correct answer</w:t>
      </w:r>
    </w:p>
    <w:p>
      <w:pPr>
        <w:spacing w:after="40"/>
        <w:ind w:left="480"/>
      </w:pPr>
      <w:r>
        <w:t xml:space="preserve">D. </w:t>
      </w:r>
      <w:r>
        <w:t>They all require direct physical touch in order to happen</w:t>
      </w:r>
    </w:p>
    <w:p>
      <w:pPr>
        <w:spacing w:before="80" w:after="120"/>
        <w:ind w:left="480"/>
      </w:pPr>
      <w:r>
        <w:rPr>
          <w:b/>
        </w:rPr>
        <w:t xml:space="preserve">Explanation: </w:t>
      </w:r>
      <w:r>
        <w:t>All three are results of vasocongestion — blood accumulating in tissue faster than it drains away.</w:t>
      </w:r>
    </w:p>
    <w:p>
      <w:pPr>
        <w:keepNext/>
        <w:spacing w:before="200"/>
      </w:pPr>
      <w:r>
        <w:rPr>
          <w:b/>
        </w:rPr>
        <w:t xml:space="preserve">5. </w:t>
      </w:r>
      <w:r>
        <w:rPr>
          <w:b/>
        </w:rPr>
        <w:t>A man has a spinal cord injury that blocks signals between his brain and his genitals, yet he can still get an erection from direct physical touch. Which idea best explains how this is possible?</w:t>
      </w:r>
    </w:p>
    <w:p>
      <w:pPr>
        <w:spacing w:after="40"/>
        <w:ind w:left="480"/>
      </w:pPr>
      <w:r>
        <w:rPr>
          <w:b/>
          <w:color w:val="1B7A3D"/>
        </w:rPr>
        <w:t xml:space="preserve">A. </w:t>
      </w:r>
      <w:r>
        <w:rPr>
          <w:b/>
          <w:color w:val="1B7A3D"/>
        </w:rPr>
        <w:t>Erection can occur as a local reflex that does not need input from the brain</w:t>
      </w:r>
      <w:r>
        <w:rPr>
          <w:b/>
          <w:color w:val="1B7A3D"/>
        </w:rPr>
        <w:t xml:space="preserve">   ✓ Correct answer</w:t>
      </w:r>
    </w:p>
    <w:p>
      <w:pPr>
        <w:spacing w:after="40"/>
        <w:ind w:left="480"/>
      </w:pPr>
      <w:r>
        <w:t xml:space="preserve">B. </w:t>
      </w:r>
      <w:r>
        <w:t>Erotic thoughts are still reaching his genitals through the bloodstream</w:t>
      </w:r>
    </w:p>
    <w:p>
      <w:pPr>
        <w:spacing w:after="40"/>
        <w:ind w:left="480"/>
      </w:pPr>
      <w:r>
        <w:t xml:space="preserve">C. </w:t>
      </w:r>
      <w:r>
        <w:t>The sympathetic branch takes over erections once the brain is disconnected</w:t>
      </w:r>
    </w:p>
    <w:p>
      <w:pPr>
        <w:spacing w:after="40"/>
        <w:ind w:left="480"/>
      </w:pPr>
      <w:r>
        <w:t xml:space="preserve">D. </w:t>
      </w:r>
      <w:r>
        <w:t>Muscle tension replaces blood flow as the cause of erection after an injury</w:t>
      </w:r>
    </w:p>
    <w:p>
      <w:pPr>
        <w:spacing w:before="80" w:after="120"/>
        <w:ind w:left="480"/>
      </w:pPr>
      <w:r>
        <w:rPr>
          <w:b/>
        </w:rPr>
        <w:t xml:space="preserve">Explanation: </w:t>
      </w:r>
      <w:r>
        <w:t>Erection can be produced as a reflex through the sacral nerve in the lower spinal cord, so genital touch can trigger it even when brain signals can't get through.</w:t>
      </w:r>
    </w:p>
    <w:p>
      <w:pPr>
        <w:keepNext/>
        <w:spacing w:before="200"/>
      </w:pPr>
      <w:r>
        <w:rPr>
          <w:b/>
        </w:rPr>
        <w:t xml:space="preserve">6. </w:t>
      </w:r>
      <w:r>
        <w:rPr>
          <w:b/>
        </w:rPr>
        <w:t>Helen Singer Kaplan's model is often credited with fixing a key gap in Masters and Johnson's original model. What did her model add?</w:t>
      </w:r>
    </w:p>
    <w:p>
      <w:pPr>
        <w:spacing w:after="40"/>
        <w:ind w:left="480"/>
      </w:pPr>
      <w:r>
        <w:t xml:space="preserve">A. </w:t>
      </w:r>
      <w:r>
        <w:t>A resting phase that follows climax</w:t>
      </w:r>
    </w:p>
    <w:p>
      <w:pPr>
        <w:spacing w:after="40"/>
        <w:ind w:left="480"/>
      </w:pPr>
      <w:r>
        <w:t xml:space="preserve">B. </w:t>
      </w:r>
      <w:r>
        <w:t>A separate plateau stage before climax</w:t>
      </w:r>
    </w:p>
    <w:p>
      <w:pPr>
        <w:spacing w:after="40"/>
        <w:ind w:left="480"/>
      </w:pPr>
      <w:r>
        <w:t xml:space="preserve">C. </w:t>
      </w:r>
      <w:r>
        <w:t>The idea that arousal builds up gradually</w:t>
      </w:r>
    </w:p>
    <w:p>
      <w:pPr>
        <w:spacing w:after="40"/>
        <w:ind w:left="480"/>
      </w:pPr>
      <w:r>
        <w:rPr>
          <w:b/>
          <w:color w:val="1B7A3D"/>
        </w:rPr>
        <w:t xml:space="preserve">D. </w:t>
      </w:r>
      <w:r>
        <w:rPr>
          <w:b/>
          <w:color w:val="1B7A3D"/>
        </w:rPr>
        <w:t>Desire as a core part of sexual response</w:t>
      </w:r>
      <w:r>
        <w:rPr>
          <w:b/>
          <w:color w:val="1B7A3D"/>
        </w:rPr>
        <w:t xml:space="preserve">   ✓ Correct answer</w:t>
      </w:r>
    </w:p>
    <w:p>
      <w:pPr>
        <w:spacing w:before="80" w:after="120"/>
        <w:ind w:left="480"/>
      </w:pPr>
      <w:r>
        <w:rPr>
          <w:b/>
        </w:rPr>
        <w:t xml:space="preserve">Explanation: </w:t>
      </w:r>
      <w:r>
        <w:t>Kaplan's triphasic model added desire — the wanting that gets things going — which the original model skipped entirely.</w:t>
      </w:r>
    </w:p>
    <w:p>
      <w:pPr>
        <w:keepNext/>
        <w:spacing w:before="200"/>
      </w:pPr>
      <w:r>
        <w:rPr>
          <w:b/>
        </w:rPr>
        <w:t xml:space="preserve">7. </w:t>
      </w:r>
      <w:r>
        <w:rPr>
          <w:b/>
        </w:rPr>
        <w:t>Maria has been with her partner for years. She rarely feels a sudden urge for sex on her own, but once they start being affectionate she gets into it and enjoys herself. Which model of sexual response best fits Maria's experience?</w:t>
      </w:r>
    </w:p>
    <w:p>
      <w:pPr>
        <w:spacing w:after="40"/>
        <w:ind w:left="480"/>
      </w:pPr>
      <w:r>
        <w:t xml:space="preserve">A. </w:t>
      </w:r>
      <w:r>
        <w:t>Masters and Johnson's four-phase model</w:t>
      </w:r>
    </w:p>
    <w:p>
      <w:pPr>
        <w:spacing w:after="40"/>
        <w:ind w:left="480"/>
      </w:pPr>
      <w:r>
        <w:t xml:space="preserve">B. </w:t>
      </w:r>
      <w:r>
        <w:t>Kaplan's triphasic model</w:t>
      </w:r>
    </w:p>
    <w:p>
      <w:pPr>
        <w:spacing w:after="40"/>
        <w:ind w:left="480"/>
      </w:pPr>
      <w:r>
        <w:rPr>
          <w:b/>
          <w:color w:val="1B7A3D"/>
        </w:rPr>
        <w:t xml:space="preserve">C. </w:t>
      </w:r>
      <w:r>
        <w:rPr>
          <w:b/>
          <w:color w:val="1B7A3D"/>
        </w:rPr>
        <w:t>Basson's intimacy model</w:t>
      </w:r>
      <w:r>
        <w:rPr>
          <w:b/>
          <w:color w:val="1B7A3D"/>
        </w:rPr>
        <w:t xml:space="preserve">   ✓ Correct answer</w:t>
      </w:r>
    </w:p>
    <w:p>
      <w:pPr>
        <w:spacing w:after="40"/>
        <w:ind w:left="480"/>
      </w:pPr>
      <w:r>
        <w:t xml:space="preserve">D. </w:t>
      </w:r>
      <w:r>
        <w:t>The dual control model</w:t>
      </w:r>
    </w:p>
    <w:p>
      <w:pPr>
        <w:spacing w:before="80" w:after="120"/>
        <w:ind w:left="480"/>
      </w:pPr>
      <w:r>
        <w:rPr>
          <w:b/>
        </w:rPr>
        <w:t xml:space="preserve">Explanation: </w:t>
      </w:r>
      <w:r>
        <w:t>Basson's model describes desire that emerges after activity begins, fitting people who start out neutral but warm up once things are underway.</w:t>
      </w:r>
    </w:p>
    <w:p>
      <w:pPr>
        <w:keepNext/>
        <w:spacing w:before="200"/>
      </w:pPr>
      <w:r>
        <w:rPr>
          <w:b/>
        </w:rPr>
        <w:t xml:space="preserve">8. </w:t>
      </w:r>
      <w:r>
        <w:rPr>
          <w:b/>
        </w:rPr>
        <w:t>A woman notices physical signs of arousal during a situation she does not find appealing and does not want. What does research on sexual response suggest about this?</w:t>
      </w:r>
    </w:p>
    <w:p>
      <w:pPr>
        <w:spacing w:after="40"/>
        <w:ind w:left="480"/>
      </w:pPr>
      <w:r>
        <w:t xml:space="preserve">A. </w:t>
      </w:r>
      <w:r>
        <w:t>Her body's reaction shows she secretly wanted it after all</w:t>
      </w:r>
    </w:p>
    <w:p>
      <w:pPr>
        <w:spacing w:after="40"/>
        <w:ind w:left="480"/>
      </w:pPr>
      <w:r>
        <w:rPr>
          <w:b/>
          <w:color w:val="1B7A3D"/>
        </w:rPr>
        <w:t xml:space="preserve">B. </w:t>
      </w:r>
      <w:r>
        <w:rPr>
          <w:b/>
          <w:color w:val="1B7A3D"/>
        </w:rPr>
        <w:t>Bodily arousal and the feeling of wanting do not always match</w:t>
      </w:r>
      <w:r>
        <w:rPr>
          <w:b/>
          <w:color w:val="1B7A3D"/>
        </w:rPr>
        <w:t xml:space="preserve">   ✓ Correct answer</w:t>
      </w:r>
    </w:p>
    <w:p>
      <w:pPr>
        <w:spacing w:after="40"/>
        <w:ind w:left="480"/>
      </w:pPr>
      <w:r>
        <w:t xml:space="preserve">C. </w:t>
      </w:r>
      <w:r>
        <w:t>She is mistaking arousal from another source for desire</w:t>
      </w:r>
    </w:p>
    <w:p>
      <w:pPr>
        <w:spacing w:after="40"/>
        <w:ind w:left="480"/>
      </w:pPr>
      <w:r>
        <w:t xml:space="preserve">D. </w:t>
      </w:r>
      <w:r>
        <w:t>Alcohol or fatigue is most likely blocking her true response</w:t>
      </w:r>
    </w:p>
    <w:p>
      <w:pPr>
        <w:spacing w:before="80" w:after="120"/>
        <w:ind w:left="480"/>
      </w:pPr>
      <w:r>
        <w:rPr>
          <w:b/>
        </w:rPr>
        <w:t xml:space="preserve">Explanation: </w:t>
      </w:r>
      <w:r>
        <w:t>Arousal non-concordance means genital arousal and subjective desire can be out of sync, so a physical reaction never stands in for what a person actually wants.</w:t>
      </w:r>
    </w:p>
    <w:p>
      <w:pPr>
        <w:keepNext/>
        <w:spacing w:before="200"/>
      </w:pPr>
      <w:r>
        <w:rPr>
          <w:b/>
        </w:rPr>
        <w:t xml:space="preserve">9. </w:t>
      </w:r>
      <w:r>
        <w:rPr>
          <w:b/>
        </w:rPr>
        <w:t>Devin feels romantic love for their partner and wants a committed relationship, but has never felt sexual attraction toward anyone and is not holding back from sex by choice. Which term best describes Devin?</w:t>
      </w:r>
    </w:p>
    <w:p>
      <w:pPr>
        <w:spacing w:after="40"/>
        <w:ind w:left="480"/>
      </w:pPr>
      <w:r>
        <w:t xml:space="preserve">A. </w:t>
      </w:r>
      <w:r>
        <w:t>Celibate</w:t>
      </w:r>
    </w:p>
    <w:p>
      <w:pPr>
        <w:spacing w:after="40"/>
        <w:ind w:left="480"/>
      </w:pPr>
      <w:r>
        <w:t xml:space="preserve">B. </w:t>
      </w:r>
      <w:r>
        <w:t>Demisexual</w:t>
      </w:r>
    </w:p>
    <w:p>
      <w:pPr>
        <w:spacing w:after="40"/>
        <w:ind w:left="480"/>
      </w:pPr>
      <w:r>
        <w:t xml:space="preserve">C. </w:t>
      </w:r>
      <w:r>
        <w:t>Someone with a medical problem that needs to be treated</w:t>
      </w:r>
    </w:p>
    <w:p>
      <w:pPr>
        <w:spacing w:after="40"/>
        <w:ind w:left="480"/>
      </w:pPr>
      <w:r>
        <w:rPr>
          <w:b/>
          <w:color w:val="1B7A3D"/>
        </w:rPr>
        <w:t xml:space="preserve">D. </w:t>
      </w:r>
      <w:r>
        <w:rPr>
          <w:b/>
          <w:color w:val="1B7A3D"/>
        </w:rPr>
        <w:t>Asexual</w:t>
      </w:r>
      <w:r>
        <w:rPr>
          <w:b/>
          <w:color w:val="1B7A3D"/>
        </w:rPr>
        <w:t xml:space="preserve">   ✓ Correct answer</w:t>
      </w:r>
    </w:p>
    <w:p>
      <w:pPr>
        <w:spacing w:before="80" w:after="120"/>
        <w:ind w:left="480"/>
      </w:pPr>
      <w:r>
        <w:rPr>
          <w:b/>
        </w:rPr>
        <w:t xml:space="preserve">Explanation: </w:t>
      </w:r>
      <w:r>
        <w:t>Asexuality is an orientation marked by little or no sexual attraction and is not a choice — unlike celibacy, which is a deliberate decision to abstain.</w:t>
      </w:r>
    </w:p>
    <w:p>
      <w:pPr>
        <w:keepNext/>
        <w:spacing w:before="200"/>
      </w:pPr>
      <w:r>
        <w:rPr>
          <w:b/>
        </w:rPr>
        <w:t xml:space="preserve">10. </w:t>
      </w:r>
      <w:r>
        <w:rPr>
          <w:b/>
        </w:rPr>
        <w:t>Which statement about asexual people is accurate, according to the chapter?</w:t>
      </w:r>
    </w:p>
    <w:p>
      <w:pPr>
        <w:spacing w:after="40"/>
        <w:ind w:left="480"/>
      </w:pPr>
      <w:r>
        <w:t xml:space="preserve">A. </w:t>
      </w:r>
      <w:r>
        <w:t>They all have no interest in masturbation or sexual fantasy</w:t>
      </w:r>
    </w:p>
    <w:p>
      <w:pPr>
        <w:spacing w:after="40"/>
        <w:ind w:left="480"/>
      </w:pPr>
      <w:r>
        <w:rPr>
          <w:b/>
          <w:color w:val="1B7A3D"/>
        </w:rPr>
        <w:t xml:space="preserve">B. </w:t>
      </w:r>
      <w:r>
        <w:rPr>
          <w:b/>
          <w:color w:val="1B7A3D"/>
        </w:rPr>
        <w:t>Many of them still want close, committed romantic relationships</w:t>
      </w:r>
      <w:r>
        <w:rPr>
          <w:b/>
          <w:color w:val="1B7A3D"/>
        </w:rPr>
        <w:t xml:space="preserve">   ✓ Correct answer</w:t>
      </w:r>
    </w:p>
    <w:p>
      <w:pPr>
        <w:spacing w:after="40"/>
        <w:ind w:left="480"/>
      </w:pPr>
      <w:r>
        <w:t xml:space="preserve">C. </w:t>
      </w:r>
      <w:r>
        <w:t>Their asexuality usually traces back to childhood trauma</w:t>
      </w:r>
    </w:p>
    <w:p>
      <w:pPr>
        <w:spacing w:after="40"/>
        <w:ind w:left="480"/>
      </w:pPr>
      <w:r>
        <w:t xml:space="preserve">D. </w:t>
      </w:r>
      <w:r>
        <w:t>They are simply people who haven't met the right partner yet</w:t>
      </w:r>
    </w:p>
    <w:p>
      <w:pPr>
        <w:spacing w:before="80" w:after="120"/>
        <w:ind w:left="480"/>
      </w:pPr>
      <w:r>
        <w:rPr>
          <w:b/>
        </w:rPr>
        <w:t xml:space="preserve">Explanation: </w:t>
      </w:r>
      <w:r>
        <w:t>The chapter stresses that asexuality is a spectrum — many asexual people feel romantic attraction and want committed relationships — and it rejects the trauma and 'right person' myths.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