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98C97" w14:textId="77777777" w:rsidR="008B406C" w:rsidRPr="008B406C" w:rsidRDefault="008B406C" w:rsidP="008B406C">
      <w:pPr>
        <w:spacing w:after="0" w:line="240" w:lineRule="auto"/>
        <w:rPr>
          <w:rFonts w:ascii="Helvetica" w:eastAsia="Times New Roman" w:hAnsi="Helvetica" w:cs="Times New Roman"/>
          <w:color w:val="FFFFFF"/>
          <w:kern w:val="0"/>
          <w:sz w:val="15"/>
          <w:szCs w:val="15"/>
          <w14:ligatures w14:val="none"/>
        </w:rPr>
      </w:pPr>
      <w:r w:rsidRPr="008B406C">
        <w:rPr>
          <w:rFonts w:ascii="Helvetica" w:eastAsia="Times New Roman" w:hAnsi="Helvetica" w:cs="Times New Roman"/>
          <w:color w:val="FFFFFF"/>
          <w:kern w:val="0"/>
          <w:sz w:val="15"/>
          <w:szCs w:val="15"/>
          <w14:ligatures w14:val="none"/>
        </w:rPr>
        <w:t>Page 129</w:t>
      </w:r>
    </w:p>
    <w:p w14:paraId="1C633C9F" w14:textId="77777777" w:rsidR="008B406C" w:rsidRPr="008B406C" w:rsidRDefault="008B406C" w:rsidP="008B406C">
      <w:pPr>
        <w:spacing w:after="0" w:line="240" w:lineRule="auto"/>
        <w:rPr>
          <w:rFonts w:ascii="Helvetica" w:eastAsia="Times New Roman" w:hAnsi="Helvetica" w:cs="Times New Roman"/>
          <w:color w:val="FFFFFF"/>
          <w:kern w:val="0"/>
          <w:sz w:val="29"/>
          <w:szCs w:val="29"/>
          <w14:ligatures w14:val="none"/>
        </w:rPr>
      </w:pPr>
      <w:r w:rsidRPr="008B406C">
        <w:rPr>
          <w:rFonts w:ascii="Helvetica" w:eastAsia="Times New Roman" w:hAnsi="Helvetica" w:cs="Times New Roman"/>
          <w:color w:val="FFFFFF"/>
          <w:kern w:val="0"/>
          <w:sz w:val="29"/>
          <w:szCs w:val="29"/>
          <w14:ligatures w14:val="none"/>
        </w:rPr>
        <w:t>CHAPTER 6</w:t>
      </w:r>
    </w:p>
    <w:p w14:paraId="26196958" w14:textId="77777777" w:rsidR="008B406C" w:rsidRPr="008B406C" w:rsidRDefault="008B406C" w:rsidP="008B406C">
      <w:pPr>
        <w:spacing w:after="0" w:line="240" w:lineRule="auto"/>
        <w:rPr>
          <w:rFonts w:ascii="Helvetica" w:eastAsia="Times New Roman" w:hAnsi="Helvetica" w:cs="Times New Roman"/>
          <w:color w:val="FFFFFF"/>
          <w:kern w:val="0"/>
          <w:sz w:val="35"/>
          <w:szCs w:val="35"/>
          <w14:ligatures w14:val="none"/>
        </w:rPr>
      </w:pPr>
      <w:r w:rsidRPr="008B406C">
        <w:rPr>
          <w:rFonts w:ascii="Helvetica" w:eastAsia="Times New Roman" w:hAnsi="Helvetica" w:cs="Times New Roman"/>
          <w:color w:val="FFFFFF"/>
          <w:kern w:val="0"/>
          <w:sz w:val="35"/>
          <w:szCs w:val="35"/>
          <w14:ligatures w14:val="none"/>
        </w:rPr>
        <w:t>Conception, Pregnancy, and Childbirth</w:t>
      </w:r>
    </w:p>
    <w:p w14:paraId="37EB16AF" w14:textId="77777777" w:rsidR="008B406C" w:rsidRPr="008B406C" w:rsidRDefault="008B406C" w:rsidP="008B406C">
      <w:pPr>
        <w:spacing w:after="0" w:line="240" w:lineRule="auto"/>
        <w:rPr>
          <w:rFonts w:ascii="Helvetica" w:eastAsia="Times New Roman" w:hAnsi="Helvetica" w:cs="Times New Roman"/>
          <w:color w:val="000000"/>
          <w:kern w:val="0"/>
          <w:sz w:val="11"/>
          <w:szCs w:val="11"/>
          <w14:ligatures w14:val="none"/>
        </w:rPr>
      </w:pPr>
      <w:r w:rsidRPr="008B406C">
        <w:rPr>
          <w:rFonts w:ascii="Helvetica" w:eastAsia="Times New Roman" w:hAnsi="Helvetica" w:cs="Times New Roman"/>
          <w:color w:val="000000"/>
          <w:kern w:val="0"/>
          <w:sz w:val="11"/>
          <w:szCs w:val="11"/>
          <w14:ligatures w14:val="none"/>
        </w:rPr>
        <w:t>Colin Anderson/Brand X Pictures/Getty Images</w:t>
      </w:r>
    </w:p>
    <w:p w14:paraId="50D1F683" w14:textId="77777777" w:rsidR="008B406C" w:rsidRPr="008B406C" w:rsidRDefault="008B406C" w:rsidP="008B406C">
      <w:pPr>
        <w:spacing w:after="0" w:line="240" w:lineRule="auto"/>
        <w:rPr>
          <w:rFonts w:ascii="Helvetica" w:eastAsia="Times New Roman" w:hAnsi="Helvetica" w:cs="Times New Roman"/>
          <w:color w:val="FFFFFF"/>
          <w:kern w:val="0"/>
          <w:sz w:val="23"/>
          <w:szCs w:val="23"/>
          <w14:ligatures w14:val="none"/>
        </w:rPr>
      </w:pPr>
      <w:r w:rsidRPr="008B406C">
        <w:rPr>
          <w:rFonts w:ascii="Helvetica" w:eastAsia="Times New Roman" w:hAnsi="Helvetica" w:cs="Times New Roman"/>
          <w:color w:val="FFFFFF"/>
          <w:kern w:val="0"/>
          <w:sz w:val="23"/>
          <w:szCs w:val="23"/>
          <w14:ligatures w14:val="none"/>
        </w:rPr>
        <w:t>Are YOU Curious?</w:t>
      </w:r>
    </w:p>
    <w:p w14:paraId="21EAEF9C"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1. How does sexual activity change during pregnancy?</w:t>
      </w:r>
    </w:p>
    <w:p w14:paraId="4CF6FC5A"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2. What substances, if taken during pregnancy, threaten the fetus?</w:t>
      </w:r>
    </w:p>
    <w:p w14:paraId="3A3BE9E1"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3. What training do midwives receive?</w:t>
      </w:r>
    </w:p>
    <w:p w14:paraId="278826C5"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Read this chapter to find out.</w:t>
      </w:r>
      <w:r w:rsidRPr="008B406C">
        <w:rPr>
          <w:rFonts w:ascii="Helvetica" w:eastAsia="Times New Roman" w:hAnsi="Helvetica" w:cs="Times New Roman"/>
          <w:color w:val="5C145E"/>
          <w:kern w:val="0"/>
          <w:sz w:val="23"/>
          <w:szCs w:val="23"/>
          <w14:ligatures w14:val="none"/>
        </w:rPr>
        <w:t>LEARNING OBJECTIVES</w:t>
      </w:r>
    </w:p>
    <w:p w14:paraId="2D4418BA" w14:textId="77777777" w:rsidR="008B406C" w:rsidRPr="008B406C" w:rsidRDefault="008B406C" w:rsidP="008B406C">
      <w:pPr>
        <w:spacing w:after="0" w:line="240" w:lineRule="auto"/>
        <w:rPr>
          <w:rFonts w:ascii="Helvetica" w:eastAsia="Times New Roman" w:hAnsi="Helvetica" w:cs="Times New Roman"/>
          <w:color w:val="262626"/>
          <w:kern w:val="0"/>
          <w:sz w:val="23"/>
          <w:szCs w:val="23"/>
          <w14:ligatures w14:val="none"/>
        </w:rPr>
      </w:pPr>
      <w:r w:rsidRPr="008B406C">
        <w:rPr>
          <w:rFonts w:ascii="Helvetica" w:eastAsia="Times New Roman" w:hAnsi="Helvetica" w:cs="Times New Roman"/>
          <w:color w:val="262626"/>
          <w:kern w:val="0"/>
          <w:sz w:val="23"/>
          <w:szCs w:val="23"/>
          <w14:ligatures w14:val="none"/>
        </w:rPr>
        <w:t>After studying this chapter, you will be able to</w:t>
      </w:r>
    </w:p>
    <w:p w14:paraId="28756426"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FFFFFF"/>
          <w:kern w:val="0"/>
          <w:sz w:val="18"/>
          <w:szCs w:val="18"/>
          <w14:ligatures w14:val="none"/>
        </w:rPr>
        <w:t xml:space="preserve">LO1 </w:t>
      </w:r>
      <w:r w:rsidRPr="008B406C">
        <w:rPr>
          <w:rFonts w:ascii="Helvetica" w:eastAsia="Times New Roman" w:hAnsi="Helvetica" w:cs="Times New Roman"/>
          <w:color w:val="000000"/>
          <w:kern w:val="0"/>
          <w:sz w:val="18"/>
          <w:szCs w:val="18"/>
          <w14:ligatures w14:val="none"/>
        </w:rPr>
        <w:t>Illustrate the independent voyages of the sperm and the ovum up to and</w:t>
      </w:r>
    </w:p>
    <w:p w14:paraId="3A8FD1B5"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including the moment of conception.</w:t>
      </w:r>
    </w:p>
    <w:p w14:paraId="3A6CE6AB"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FFFFFF"/>
          <w:kern w:val="0"/>
          <w:sz w:val="18"/>
          <w:szCs w:val="18"/>
          <w14:ligatures w14:val="none"/>
        </w:rPr>
        <w:t xml:space="preserve">LO2 </w:t>
      </w:r>
      <w:r w:rsidRPr="008B406C">
        <w:rPr>
          <w:rFonts w:ascii="Helvetica" w:eastAsia="Times New Roman" w:hAnsi="Helvetica" w:cs="Times New Roman"/>
          <w:color w:val="000000"/>
          <w:kern w:val="0"/>
          <w:sz w:val="18"/>
          <w:szCs w:val="18"/>
          <w14:ligatures w14:val="none"/>
        </w:rPr>
        <w:t>Describe the changes that occur in the fetus, the mother, and the partner</w:t>
      </w:r>
    </w:p>
    <w:p w14:paraId="7EDA06C2"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during each of the three trimesters of pregnancy.</w:t>
      </w:r>
    </w:p>
    <w:p w14:paraId="0D423C1D"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FFFFFF"/>
          <w:kern w:val="0"/>
          <w:sz w:val="18"/>
          <w:szCs w:val="18"/>
          <w14:ligatures w14:val="none"/>
        </w:rPr>
        <w:t xml:space="preserve">LO3 </w:t>
      </w:r>
      <w:r w:rsidRPr="008B406C">
        <w:rPr>
          <w:rFonts w:ascii="Helvetica" w:eastAsia="Times New Roman" w:hAnsi="Helvetica" w:cs="Times New Roman"/>
          <w:color w:val="000000"/>
          <w:kern w:val="0"/>
          <w:sz w:val="18"/>
          <w:szCs w:val="18"/>
          <w14:ligatures w14:val="none"/>
        </w:rPr>
        <w:t>Demonstrate the importance of good nutrition and the e</w:t>
      </w:r>
      <w:r w:rsidRPr="008B406C">
        <w:rPr>
          <w:rFonts w:ascii="Times New Roman" w:eastAsia="Times New Roman" w:hAnsi="Times New Roman" w:cs="Times New Roman"/>
          <w:color w:val="000000"/>
          <w:kern w:val="0"/>
          <w:sz w:val="18"/>
          <w:szCs w:val="18"/>
          <w14:ligatures w14:val="none"/>
        </w:rPr>
        <w:t>ﬀ</w:t>
      </w:r>
      <w:r w:rsidRPr="008B406C">
        <w:rPr>
          <w:rFonts w:ascii="Helvetica" w:eastAsia="Times New Roman" w:hAnsi="Helvetica" w:cs="Times New Roman"/>
          <w:color w:val="000000"/>
          <w:kern w:val="0"/>
          <w:sz w:val="18"/>
          <w:szCs w:val="18"/>
          <w14:ligatures w14:val="none"/>
        </w:rPr>
        <w:t>ects of di</w:t>
      </w:r>
      <w:r w:rsidRPr="008B406C">
        <w:rPr>
          <w:rFonts w:ascii="Times New Roman" w:eastAsia="Times New Roman" w:hAnsi="Times New Roman" w:cs="Times New Roman"/>
          <w:color w:val="000000"/>
          <w:kern w:val="0"/>
          <w:sz w:val="18"/>
          <w:szCs w:val="18"/>
          <w14:ligatures w14:val="none"/>
        </w:rPr>
        <w:t>ﬀ</w:t>
      </w:r>
      <w:r w:rsidRPr="008B406C">
        <w:rPr>
          <w:rFonts w:ascii="Helvetica" w:eastAsia="Times New Roman" w:hAnsi="Helvetica" w:cs="Times New Roman"/>
          <w:color w:val="000000"/>
          <w:kern w:val="0"/>
          <w:sz w:val="18"/>
          <w:szCs w:val="18"/>
          <w14:ligatures w14:val="none"/>
        </w:rPr>
        <w:t>erent</w:t>
      </w:r>
    </w:p>
    <w:p w14:paraId="4108CCC6"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teratogenic drugs on fetal development.</w:t>
      </w:r>
    </w:p>
    <w:p w14:paraId="09A4902A"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FFFFFF"/>
          <w:kern w:val="0"/>
          <w:sz w:val="18"/>
          <w:szCs w:val="18"/>
          <w14:ligatures w14:val="none"/>
        </w:rPr>
        <w:t xml:space="preserve">LO4 </w:t>
      </w:r>
      <w:r w:rsidRPr="008B406C">
        <w:rPr>
          <w:rFonts w:ascii="Helvetica" w:eastAsia="Times New Roman" w:hAnsi="Helvetica" w:cs="Times New Roman"/>
          <w:color w:val="000000"/>
          <w:kern w:val="0"/>
          <w:sz w:val="18"/>
          <w:szCs w:val="18"/>
          <w14:ligatures w14:val="none"/>
        </w:rPr>
        <w:t>Distinguish the three stages of labour and di</w:t>
      </w:r>
      <w:r w:rsidRPr="008B406C">
        <w:rPr>
          <w:rFonts w:ascii="Times New Roman" w:eastAsia="Times New Roman" w:hAnsi="Times New Roman" w:cs="Times New Roman"/>
          <w:color w:val="000000"/>
          <w:kern w:val="0"/>
          <w:sz w:val="18"/>
          <w:szCs w:val="18"/>
          <w14:ligatures w14:val="none"/>
        </w:rPr>
        <w:t>ﬀ</w:t>
      </w:r>
      <w:r w:rsidRPr="008B406C">
        <w:rPr>
          <w:rFonts w:ascii="Helvetica" w:eastAsia="Times New Roman" w:hAnsi="Helvetica" w:cs="Times New Roman"/>
          <w:color w:val="000000"/>
          <w:kern w:val="0"/>
          <w:sz w:val="18"/>
          <w:szCs w:val="18"/>
          <w14:ligatures w14:val="none"/>
        </w:rPr>
        <w:t>erentiate vaginal birth</w:t>
      </w:r>
    </w:p>
    <w:p w14:paraId="093B52A2"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procedures from Caesarean section procedures.</w:t>
      </w:r>
    </w:p>
    <w:p w14:paraId="43DDCD3E"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FFFFFF"/>
          <w:kern w:val="0"/>
          <w:sz w:val="18"/>
          <w:szCs w:val="18"/>
          <w14:ligatures w14:val="none"/>
        </w:rPr>
        <w:t xml:space="preserve">LO5 </w:t>
      </w:r>
      <w:r w:rsidRPr="008B406C">
        <w:rPr>
          <w:rFonts w:ascii="Helvetica" w:eastAsia="Times New Roman" w:hAnsi="Helvetica" w:cs="Times New Roman"/>
          <w:color w:val="000000"/>
          <w:kern w:val="0"/>
          <w:sz w:val="18"/>
          <w:szCs w:val="18"/>
          <w14:ligatures w14:val="none"/>
        </w:rPr>
        <w:t>Compare various childbirth options.</w:t>
      </w:r>
    </w:p>
    <w:p w14:paraId="2F17ACCD"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FFFFFF"/>
          <w:kern w:val="0"/>
          <w:sz w:val="18"/>
          <w:szCs w:val="18"/>
          <w14:ligatures w14:val="none"/>
        </w:rPr>
        <w:t xml:space="preserve">LO6 LO7 LO8 </w:t>
      </w:r>
      <w:r w:rsidRPr="008B406C">
        <w:rPr>
          <w:rFonts w:ascii="Helvetica" w:eastAsia="Times New Roman" w:hAnsi="Helvetica" w:cs="Times New Roman"/>
          <w:color w:val="000000"/>
          <w:kern w:val="0"/>
          <w:sz w:val="18"/>
          <w:szCs w:val="18"/>
          <w14:ligatures w14:val="none"/>
        </w:rPr>
        <w:t>Discuss the physical, sexual, and psychological changes that occur for the</w:t>
      </w:r>
    </w:p>
    <w:p w14:paraId="3A4CEFD1"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mother and father during the postpartum period, including breastfeeding.</w:t>
      </w:r>
    </w:p>
    <w:p w14:paraId="3498F95F"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Identify the types of problems and pathologies that can occur during</w:t>
      </w:r>
    </w:p>
    <w:p w14:paraId="6BA3802F"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conception and pregnancy.</w:t>
      </w:r>
    </w:p>
    <w:p w14:paraId="7A7980A2"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Discuss the causes of, e</w:t>
      </w:r>
      <w:r w:rsidRPr="008B406C">
        <w:rPr>
          <w:rFonts w:ascii="Times New Roman" w:eastAsia="Times New Roman" w:hAnsi="Times New Roman" w:cs="Times New Roman"/>
          <w:color w:val="000000"/>
          <w:kern w:val="0"/>
          <w:sz w:val="18"/>
          <w:szCs w:val="18"/>
          <w14:ligatures w14:val="none"/>
        </w:rPr>
        <w:t>ﬀ</w:t>
      </w:r>
      <w:r w:rsidRPr="008B406C">
        <w:rPr>
          <w:rFonts w:ascii="Helvetica" w:eastAsia="Times New Roman" w:hAnsi="Helvetica" w:cs="Times New Roman"/>
          <w:color w:val="000000"/>
          <w:kern w:val="0"/>
          <w:sz w:val="18"/>
          <w:szCs w:val="18"/>
          <w14:ligatures w14:val="none"/>
        </w:rPr>
        <w:t>ects of, and treatments for infertility.</w:t>
      </w:r>
    </w:p>
    <w:p w14:paraId="2248C6E8" w14:textId="77777777" w:rsidR="008B406C" w:rsidRPr="008B406C" w:rsidRDefault="008B406C" w:rsidP="008B406C">
      <w:pPr>
        <w:spacing w:after="0" w:line="240" w:lineRule="auto"/>
        <w:rPr>
          <w:rFonts w:ascii="Helvetica" w:eastAsia="Times New Roman" w:hAnsi="Helvetica" w:cs="Times New Roman"/>
          <w:color w:val="000000"/>
          <w:kern w:val="0"/>
          <w:sz w:val="15"/>
          <w:szCs w:val="15"/>
          <w14:ligatures w14:val="none"/>
        </w:rPr>
      </w:pPr>
      <w:r w:rsidRPr="008B406C">
        <w:rPr>
          <w:rFonts w:ascii="Helvetica" w:eastAsia="Times New Roman" w:hAnsi="Helvetica" w:cs="Times New Roman"/>
          <w:color w:val="000000"/>
          <w:kern w:val="0"/>
          <w:sz w:val="15"/>
          <w:szCs w:val="15"/>
          <w14:ligatures w14:val="none"/>
        </w:rPr>
        <w:t>Page 130</w:t>
      </w:r>
    </w:p>
    <w:p w14:paraId="5D037617" w14:textId="77777777" w:rsidR="008B406C" w:rsidRPr="008B406C" w:rsidRDefault="008B406C" w:rsidP="008B406C">
      <w:pPr>
        <w:spacing w:after="0" w:line="240" w:lineRule="auto"/>
        <w:rPr>
          <w:rFonts w:ascii="Helvetica" w:eastAsia="Times New Roman" w:hAnsi="Helvetica" w:cs="Times New Roman"/>
          <w:color w:val="262626"/>
          <w:kern w:val="0"/>
          <w:sz w:val="18"/>
          <w:szCs w:val="18"/>
          <w14:ligatures w14:val="none"/>
        </w:rPr>
      </w:pPr>
      <w:r w:rsidRPr="008B406C">
        <w:rPr>
          <w:rFonts w:ascii="Helvetica" w:eastAsia="Times New Roman" w:hAnsi="Helvetica" w:cs="Times New Roman"/>
          <w:color w:val="262626"/>
          <w:kern w:val="0"/>
          <w:sz w:val="18"/>
          <w:szCs w:val="18"/>
          <w14:ligatures w14:val="none"/>
        </w:rPr>
        <w:t>I remember feeling very sexy. We were trying all these di</w:t>
      </w:r>
      <w:r w:rsidRPr="008B406C">
        <w:rPr>
          <w:rFonts w:ascii="Times New Roman" w:eastAsia="Times New Roman" w:hAnsi="Times New Roman" w:cs="Times New Roman"/>
          <w:color w:val="262626"/>
          <w:kern w:val="0"/>
          <w:sz w:val="18"/>
          <w:szCs w:val="18"/>
          <w14:ligatures w14:val="none"/>
        </w:rPr>
        <w:t>ﬀ</w:t>
      </w:r>
      <w:r w:rsidRPr="008B406C">
        <w:rPr>
          <w:rFonts w:ascii="Helvetica" w:eastAsia="Times New Roman" w:hAnsi="Helvetica" w:cs="Times New Roman"/>
          <w:color w:val="262626"/>
          <w:kern w:val="0"/>
          <w:sz w:val="18"/>
          <w:szCs w:val="18"/>
          <w14:ligatures w14:val="none"/>
        </w:rPr>
        <w:t>erent positions. Now that</w:t>
      </w:r>
    </w:p>
    <w:p w14:paraId="68D638F4" w14:textId="77777777" w:rsidR="008B406C" w:rsidRPr="008B406C" w:rsidRDefault="008B406C" w:rsidP="008B406C">
      <w:pPr>
        <w:spacing w:after="0" w:line="240" w:lineRule="auto"/>
        <w:rPr>
          <w:rFonts w:ascii="Helvetica" w:eastAsia="Times New Roman" w:hAnsi="Helvetica" w:cs="Times New Roman"/>
          <w:color w:val="262626"/>
          <w:kern w:val="0"/>
          <w:sz w:val="18"/>
          <w:szCs w:val="18"/>
          <w14:ligatures w14:val="none"/>
        </w:rPr>
      </w:pPr>
      <w:r w:rsidRPr="008B406C">
        <w:rPr>
          <w:rFonts w:ascii="Helvetica" w:eastAsia="Times New Roman" w:hAnsi="Helvetica" w:cs="Times New Roman"/>
          <w:color w:val="262626"/>
          <w:kern w:val="0"/>
          <w:sz w:val="18"/>
          <w:szCs w:val="18"/>
          <w14:ligatures w14:val="none"/>
        </w:rPr>
        <w:t>we were having a baby, I felt a lot looser. I used to feel uptight about sex for its own</w:t>
      </w:r>
    </w:p>
    <w:p w14:paraId="7D53D85B" w14:textId="77777777" w:rsidR="008B406C" w:rsidRPr="008B406C" w:rsidRDefault="008B406C" w:rsidP="008B406C">
      <w:pPr>
        <w:spacing w:after="0" w:line="240" w:lineRule="auto"/>
        <w:rPr>
          <w:rFonts w:ascii="Helvetica" w:eastAsia="Times New Roman" w:hAnsi="Helvetica" w:cs="Times New Roman"/>
          <w:color w:val="262626"/>
          <w:kern w:val="0"/>
          <w:sz w:val="18"/>
          <w:szCs w:val="18"/>
          <w14:ligatures w14:val="none"/>
        </w:rPr>
      </w:pPr>
      <w:r w:rsidRPr="008B406C">
        <w:rPr>
          <w:rFonts w:ascii="Helvetica" w:eastAsia="Times New Roman" w:hAnsi="Helvetica" w:cs="Times New Roman"/>
          <w:color w:val="262626"/>
          <w:kern w:val="0"/>
          <w:sz w:val="18"/>
          <w:szCs w:val="18"/>
          <w14:ligatures w14:val="none"/>
        </w:rPr>
        <w:t>sake, but when I was pregnant I felt a lot freer.</w:t>
      </w:r>
    </w:p>
    <w:p w14:paraId="14A01498" w14:textId="77777777" w:rsidR="008B406C" w:rsidRPr="008B406C" w:rsidRDefault="008B406C" w:rsidP="008B406C">
      <w:pPr>
        <w:spacing w:after="0" w:line="240" w:lineRule="auto"/>
        <w:rPr>
          <w:rFonts w:ascii="Helvetica" w:eastAsia="Times New Roman" w:hAnsi="Helvetica" w:cs="Times New Roman"/>
          <w:color w:val="262626"/>
          <w:kern w:val="0"/>
          <w:sz w:val="18"/>
          <w:szCs w:val="18"/>
          <w14:ligatures w14:val="none"/>
        </w:rPr>
      </w:pPr>
      <w:r w:rsidRPr="008B406C">
        <w:rPr>
          <w:rFonts w:ascii="Helvetica" w:eastAsia="Times New Roman" w:hAnsi="Helvetica" w:cs="Times New Roman"/>
          <w:color w:val="262626"/>
          <w:kern w:val="0"/>
          <w:sz w:val="18"/>
          <w:szCs w:val="18"/>
          <w14:ligatures w14:val="none"/>
        </w:rPr>
        <w:t>I thought it would never end. I was enormous. I couldn’t bend over and wash my</w:t>
      </w:r>
    </w:p>
    <w:p w14:paraId="5C42D685" w14:textId="77777777" w:rsidR="008B406C" w:rsidRPr="008B406C" w:rsidRDefault="008B406C" w:rsidP="008B406C">
      <w:pPr>
        <w:spacing w:after="0" w:line="240" w:lineRule="auto"/>
        <w:rPr>
          <w:rFonts w:ascii="Helvetica" w:eastAsia="Times New Roman" w:hAnsi="Helvetica" w:cs="Times New Roman"/>
          <w:color w:val="262626"/>
          <w:kern w:val="0"/>
          <w:sz w:val="18"/>
          <w:szCs w:val="18"/>
          <w14:ligatures w14:val="none"/>
        </w:rPr>
      </w:pPr>
      <w:r w:rsidRPr="008B406C">
        <w:rPr>
          <w:rFonts w:ascii="Helvetica" w:eastAsia="Times New Roman" w:hAnsi="Helvetica" w:cs="Times New Roman"/>
          <w:color w:val="262626"/>
          <w:kern w:val="0"/>
          <w:sz w:val="18"/>
          <w:szCs w:val="18"/>
          <w14:ligatures w14:val="none"/>
        </w:rPr>
        <w:t>*</w:t>
      </w:r>
    </w:p>
    <w:p w14:paraId="0B2C9B37" w14:textId="77777777" w:rsidR="008B406C" w:rsidRPr="008B406C" w:rsidRDefault="008B406C" w:rsidP="008B406C">
      <w:pPr>
        <w:spacing w:after="0" w:line="240" w:lineRule="auto"/>
        <w:rPr>
          <w:rFonts w:ascii="Helvetica" w:eastAsia="Times New Roman" w:hAnsi="Helvetica" w:cs="Times New Roman"/>
          <w:color w:val="262626"/>
          <w:kern w:val="0"/>
          <w:sz w:val="18"/>
          <w:szCs w:val="18"/>
          <w14:ligatures w14:val="none"/>
        </w:rPr>
      </w:pPr>
      <w:r w:rsidRPr="008B406C">
        <w:rPr>
          <w:rFonts w:ascii="Helvetica" w:eastAsia="Times New Roman" w:hAnsi="Helvetica" w:cs="Times New Roman"/>
          <w:color w:val="262626"/>
          <w:kern w:val="0"/>
          <w:sz w:val="18"/>
          <w:szCs w:val="18"/>
          <w14:ligatures w14:val="none"/>
        </w:rPr>
        <w:t>feet. And it was incredibly hot.</w:t>
      </w:r>
    </w:p>
    <w:p w14:paraId="494B39DD" w14:textId="77777777" w:rsidR="008B406C" w:rsidRPr="008B406C" w:rsidRDefault="008B406C" w:rsidP="008B406C">
      <w:pPr>
        <w:spacing w:after="0" w:line="240" w:lineRule="auto"/>
        <w:rPr>
          <w:rFonts w:ascii="Helvetica" w:eastAsia="Times New Roman" w:hAnsi="Helvetica" w:cs="Times New Roman"/>
          <w:color w:val="262626"/>
          <w:kern w:val="0"/>
          <w:sz w:val="11"/>
          <w:szCs w:val="11"/>
          <w14:ligatures w14:val="none"/>
        </w:rPr>
      </w:pPr>
      <w:r w:rsidRPr="008B406C">
        <w:rPr>
          <w:rFonts w:ascii="Helvetica" w:eastAsia="Times New Roman" w:hAnsi="Helvetica" w:cs="Times New Roman"/>
          <w:color w:val="262626"/>
          <w:kern w:val="0"/>
          <w:sz w:val="11"/>
          <w:szCs w:val="11"/>
          <w14:ligatures w14:val="none"/>
        </w:rPr>
        <w:t>Boston Women’s Health Book Collective. (1998). Our bodies, ourselves for the new century. New York: Simon and Schuster, pp. 443, 446.</w:t>
      </w:r>
    </w:p>
    <w:p w14:paraId="65F7A58E"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42D66"/>
          <w:kern w:val="0"/>
          <w:sz w:val="18"/>
          <w:szCs w:val="18"/>
          <w14:ligatures w14:val="none"/>
        </w:rPr>
        <w:t>Chapter 5</w:t>
      </w:r>
      <w:r w:rsidRPr="008B406C">
        <w:rPr>
          <w:rFonts w:ascii="Helvetica" w:eastAsia="Times New Roman" w:hAnsi="Helvetica" w:cs="Times New Roman"/>
          <w:color w:val="000000"/>
          <w:kern w:val="0"/>
          <w:sz w:val="18"/>
          <w:szCs w:val="18"/>
          <w14:ligatures w14:val="none"/>
        </w:rPr>
        <w:t xml:space="preserve"> described the remarkable biological process by which a single fertilized egg develops</w:t>
      </w:r>
    </w:p>
    <w:p w14:paraId="6897235B"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into a human being. This chapter is about some equally remarkable processes involved in creating</w:t>
      </w:r>
    </w:p>
    <w:p w14:paraId="0934540C"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human beings: conception, pregnancy, and childbirth.</w:t>
      </w:r>
    </w:p>
    <w:p w14:paraId="3788F8BF"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Several things people can do to improve the odds of having a healthy mother and baby are listed in</w:t>
      </w:r>
    </w:p>
    <w:p w14:paraId="1CBB8D8F" w14:textId="77777777" w:rsidR="008B406C" w:rsidRPr="008B406C" w:rsidRDefault="008B406C" w:rsidP="008B406C">
      <w:pPr>
        <w:spacing w:after="0" w:line="240" w:lineRule="auto"/>
        <w:rPr>
          <w:rFonts w:ascii="Helvetica" w:eastAsia="Times New Roman" w:hAnsi="Helvetica" w:cs="Times New Roman"/>
          <w:color w:val="000000"/>
          <w:kern w:val="0"/>
          <w:sz w:val="18"/>
          <w:szCs w:val="18"/>
          <w14:ligatures w14:val="none"/>
        </w:rPr>
      </w:pPr>
      <w:r w:rsidRPr="008B406C">
        <w:rPr>
          <w:rFonts w:ascii="Helvetica" w:eastAsia="Times New Roman" w:hAnsi="Helvetica" w:cs="Times New Roman"/>
          <w:color w:val="000000"/>
          <w:kern w:val="0"/>
          <w:sz w:val="18"/>
          <w:szCs w:val="18"/>
          <w14:ligatures w14:val="none"/>
        </w:rPr>
        <w:t xml:space="preserve">the </w:t>
      </w:r>
      <w:r w:rsidRPr="008B406C">
        <w:rPr>
          <w:rFonts w:ascii="Helvetica" w:eastAsia="Times New Roman" w:hAnsi="Helvetica" w:cs="Times New Roman"/>
          <w:color w:val="042D66"/>
          <w:kern w:val="0"/>
          <w:sz w:val="18"/>
          <w:szCs w:val="18"/>
          <w14:ligatures w14:val="none"/>
        </w:rPr>
        <w:t xml:space="preserve">First Person </w:t>
      </w:r>
      <w:r w:rsidRPr="008B406C">
        <w:rPr>
          <w:rFonts w:ascii="Helvetica" w:eastAsia="Times New Roman" w:hAnsi="Helvetica" w:cs="Times New Roman"/>
          <w:color w:val="000000"/>
          <w:kern w:val="0"/>
          <w:sz w:val="18"/>
          <w:szCs w:val="18"/>
          <w14:ligatures w14:val="none"/>
        </w:rPr>
        <w:t>box later in this chapter.</w:t>
      </w:r>
      <w:r w:rsidRPr="008B406C">
        <w:rPr>
          <w:rFonts w:ascii="Helvetica" w:eastAsia="Times New Roman" w:hAnsi="Helvetica" w:cs="Times New Roman"/>
          <w:color w:val="FFFFFF"/>
          <w:kern w:val="0"/>
          <w:sz w:val="38"/>
          <w:szCs w:val="38"/>
          <w14:ligatures w14:val="none"/>
        </w:rPr>
        <w:t>LO1</w:t>
      </w:r>
      <w:r w:rsidRPr="008B406C">
        <w:rPr>
          <w:rFonts w:ascii="Helvetica" w:eastAsia="Times New Roman" w:hAnsi="Helvetica" w:cs="Times New Roman"/>
          <w:color w:val="262626"/>
          <w:kern w:val="0"/>
          <w:sz w:val="38"/>
          <w:szCs w:val="38"/>
          <w14:ligatures w14:val="none"/>
        </w:rPr>
        <w:t xml:space="preserve"> </w:t>
      </w:r>
      <w:r w:rsidRPr="008B406C">
        <w:rPr>
          <w:rFonts w:ascii="Helvetica" w:eastAsia="Times New Roman" w:hAnsi="Helvetica" w:cs="Times New Roman"/>
          <w:color w:val="09474F"/>
          <w:kern w:val="0"/>
          <w:sz w:val="38"/>
          <w:szCs w:val="38"/>
          <w14:ligatures w14:val="none"/>
        </w:rPr>
        <w:t>Conception</w:t>
      </w:r>
    </w:p>
    <w:p w14:paraId="62325614"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Sperm Meets Egg: The Incredible Journey</w:t>
      </w:r>
    </w:p>
    <w:p w14:paraId="401D20C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In a 28-day menstrual cycle, the woman ovulates on about day 14 (see </w:t>
      </w:r>
      <w:r w:rsidRPr="008B406C">
        <w:rPr>
          <w:rFonts w:ascii="Helvetica" w:eastAsia="Times New Roman" w:hAnsi="Helvetica" w:cs="Times New Roman"/>
          <w:color w:val="042D66"/>
          <w:kern w:val="0"/>
          <w:sz w:val="19"/>
          <w:szCs w:val="19"/>
          <w14:ligatures w14:val="none"/>
        </w:rPr>
        <w:t>Chapter 5</w:t>
      </w:r>
      <w:r w:rsidRPr="008B406C">
        <w:rPr>
          <w:rFonts w:ascii="Helvetica" w:eastAsia="Times New Roman" w:hAnsi="Helvetica" w:cs="Times New Roman"/>
          <w:color w:val="000000"/>
          <w:kern w:val="0"/>
          <w:sz w:val="19"/>
          <w:szCs w:val="19"/>
          <w14:ligatures w14:val="none"/>
        </w:rPr>
        <w:t>). The</w:t>
      </w:r>
    </w:p>
    <w:p w14:paraId="387F07C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egg is released from the ovary into the body cavity. Typically, it is then picked up by the</w:t>
      </w:r>
    </w:p>
    <w:p w14:paraId="7C5AFBF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fimbriae (long fingerlike structures at the end of the fallopian tube—see </w:t>
      </w:r>
      <w:r w:rsidRPr="008B406C">
        <w:rPr>
          <w:rFonts w:ascii="Helvetica" w:eastAsia="Times New Roman" w:hAnsi="Helvetica" w:cs="Times New Roman"/>
          <w:color w:val="042D66"/>
          <w:kern w:val="0"/>
          <w:sz w:val="19"/>
          <w:szCs w:val="19"/>
          <w14:ligatures w14:val="none"/>
        </w:rPr>
        <w:t>Figure 6.1</w:t>
      </w:r>
      <w:r w:rsidRPr="008B406C">
        <w:rPr>
          <w:rFonts w:ascii="Helvetica" w:eastAsia="Times New Roman" w:hAnsi="Helvetica" w:cs="Times New Roman"/>
          <w:color w:val="000000"/>
          <w:kern w:val="0"/>
          <w:sz w:val="19"/>
          <w:szCs w:val="19"/>
          <w14:ligatures w14:val="none"/>
        </w:rPr>
        <w:t>) and</w:t>
      </w:r>
    </w:p>
    <w:p w14:paraId="4981314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enters the fallopian tube. It then begins a leisurely trip down the tube toward the uterus,</w:t>
      </w:r>
    </w:p>
    <w:p w14:paraId="7C4C8F6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reaching it in about five days if it has been fertilized. Otherwise, it disintegrates in about 48</w:t>
      </w:r>
    </w:p>
    <w:p w14:paraId="2026C3C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hours. The egg, unlike the sperm, has no means of moving itself and is propelled by the cilia</w:t>
      </w:r>
    </w:p>
    <w:p w14:paraId="0A3277B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(hairlike structures) lining the fallopian tube. The egg has begun its part of the journey</w:t>
      </w:r>
    </w:p>
    <w:p w14:paraId="4D26DAE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toward conception.</w:t>
      </w:r>
    </w:p>
    <w:p w14:paraId="66A8B7B1"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6.1</w:t>
      </w:r>
      <w:r w:rsidRPr="008B406C">
        <w:rPr>
          <w:rFonts w:ascii="Helvetica" w:eastAsia="Times New Roman" w:hAnsi="Helvetica" w:cs="Times New Roman"/>
          <w:color w:val="000000"/>
          <w:kern w:val="0"/>
          <w:sz w:val="14"/>
          <w:szCs w:val="14"/>
          <w14:ligatures w14:val="none"/>
        </w:rPr>
        <w:t xml:space="preserve"> Sexual intercourse in the man-on-top position, showing the pathway of sperm and egg from</w:t>
      </w:r>
    </w:p>
    <w:p w14:paraId="719BF117"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manufacture in the testes and ovary to conception, which typically occurs in the fallopian tube.</w:t>
      </w:r>
      <w:r w:rsidRPr="008B406C">
        <w:rPr>
          <w:rFonts w:ascii="Helvetica" w:eastAsia="Times New Roman" w:hAnsi="Helvetica" w:cs="Times New Roman"/>
          <w:color w:val="000000"/>
          <w:kern w:val="0"/>
          <w:sz w:val="16"/>
          <w:szCs w:val="16"/>
          <w14:ligatures w14:val="none"/>
        </w:rPr>
        <w:t>Page 131</w:t>
      </w:r>
    </w:p>
    <w:p w14:paraId="067CFFD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woman’s cervix secretes mucus that flushes the passageways to prepare for the arrival of</w:t>
      </w:r>
    </w:p>
    <w:p w14:paraId="0470622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sperm. Meanwhile, the woman has sexual intercourse, and the man has an orgasm and</w:t>
      </w:r>
    </w:p>
    <w:p w14:paraId="66734E9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ejaculates inside the woman’s vagina. Alternatively, the woman uses assisted insemination to</w:t>
      </w:r>
    </w:p>
    <w:p w14:paraId="709A9C18"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1</w:t>
      </w:r>
    </w:p>
    <w:p w14:paraId="7663291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place semen in the vagina. Either way, the sperm are deposited in the vagina, there to begin</w:t>
      </w:r>
    </w:p>
    <w:p w14:paraId="552D736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their journey toward the egg. But they have made an incredible trip even before reaching the</w:t>
      </w:r>
    </w:p>
    <w:p w14:paraId="4BB070C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vagina. Initially, they were manufactured in the seminiferous tubules of the testes (see</w:t>
      </w:r>
    </w:p>
    <w:p w14:paraId="4AE498D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Chapter 4</w:t>
      </w:r>
      <w:r w:rsidRPr="008B406C">
        <w:rPr>
          <w:rFonts w:ascii="Helvetica" w:eastAsia="Times New Roman" w:hAnsi="Helvetica" w:cs="Times New Roman"/>
          <w:color w:val="000000"/>
          <w:kern w:val="0"/>
          <w:sz w:val="19"/>
          <w:szCs w:val="19"/>
          <w14:ligatures w14:val="none"/>
        </w:rPr>
        <w:t>). They were then collected and stored in the epididymis. During ejaculation</w:t>
      </w:r>
    </w:p>
    <w:p w14:paraId="3EC8D35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they moved up and over the top of the bladder in the vas deferens; then they travelled down</w:t>
      </w:r>
    </w:p>
    <w:p w14:paraId="39616D6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through the ejaculatory duct, mixed with seminal fluid, and went out through the urethra.</w:t>
      </w:r>
    </w:p>
    <w:p w14:paraId="69AEE15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sperm is one of the tiniest cells in the human body. It is composed of a head, a midpiece,</w:t>
      </w:r>
    </w:p>
    <w:p w14:paraId="7508513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and a tail (see </w:t>
      </w:r>
      <w:r w:rsidRPr="008B406C">
        <w:rPr>
          <w:rFonts w:ascii="Helvetica" w:eastAsia="Times New Roman" w:hAnsi="Helvetica" w:cs="Times New Roman"/>
          <w:color w:val="042D66"/>
          <w:kern w:val="0"/>
          <w:sz w:val="19"/>
          <w:szCs w:val="19"/>
          <w14:ligatures w14:val="none"/>
        </w:rPr>
        <w:t>Figure 6.2</w:t>
      </w:r>
      <w:r w:rsidRPr="008B406C">
        <w:rPr>
          <w:rFonts w:ascii="Helvetica" w:eastAsia="Times New Roman" w:hAnsi="Helvetica" w:cs="Times New Roman"/>
          <w:color w:val="000000"/>
          <w:kern w:val="0"/>
          <w:sz w:val="19"/>
          <w:szCs w:val="19"/>
          <w14:ligatures w14:val="none"/>
        </w:rPr>
        <w:t>). The head is about 5 micrometres long, and the total length,</w:t>
      </w:r>
    </w:p>
    <w:p w14:paraId="5B1FF60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from the tip of the head to the tip of the tail, is about 60 micrometres (about 0.06 mm, or</w:t>
      </w:r>
    </w:p>
    <w:p w14:paraId="742D748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2/1000 in.). The DNA, which is the sperm’s most important contribution when it unites</w:t>
      </w:r>
    </w:p>
    <w:p w14:paraId="0EDC5C0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the egg, is contained in the nucleus, which is in the head of the sperm. Sperm also</w:t>
      </w:r>
    </w:p>
    <w:p w14:paraId="36C32B1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contain RNA carrying the instructions for early embryonic development, as well as a large</w:t>
      </w:r>
    </w:p>
    <w:p w14:paraId="785A0F0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number of proteins (</w:t>
      </w:r>
      <w:r w:rsidRPr="008B406C">
        <w:rPr>
          <w:rFonts w:ascii="Helvetica" w:eastAsia="Times New Roman" w:hAnsi="Helvetica" w:cs="Times New Roman"/>
          <w:color w:val="042D66"/>
          <w:kern w:val="0"/>
          <w:sz w:val="19"/>
          <w:szCs w:val="19"/>
          <w14:ligatures w14:val="none"/>
        </w:rPr>
        <w:t>Ainsworth, 2005</w:t>
      </w:r>
      <w:r w:rsidRPr="008B406C">
        <w:rPr>
          <w:rFonts w:ascii="Helvetica" w:eastAsia="Times New Roman" w:hAnsi="Helvetica" w:cs="Times New Roman"/>
          <w:color w:val="000000"/>
          <w:kern w:val="0"/>
          <w:sz w:val="19"/>
          <w:szCs w:val="19"/>
          <w14:ligatures w14:val="none"/>
        </w:rPr>
        <w:t>). The acrosome, a chemical reservoir, is in the head of</w:t>
      </w:r>
    </w:p>
    <w:p w14:paraId="31FFD71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sperm. The midpiece contains mitochondria, tiny structures that generate energy. This</w:t>
      </w:r>
    </w:p>
    <w:p w14:paraId="3EEC3D5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energy is used when the sperm lashes its tail back and forth. The lashing action (called</w:t>
      </w:r>
    </w:p>
    <w:p w14:paraId="07FA093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flagellation) propels the sperm forward.</w:t>
      </w:r>
    </w:p>
    <w:p w14:paraId="1E40A8A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7429C"/>
          <w:kern w:val="0"/>
          <w:sz w:val="14"/>
          <w:szCs w:val="14"/>
          <w14:ligatures w14:val="none"/>
        </w:rPr>
        <w:t>FIGURE 6.2</w:t>
      </w:r>
      <w:r w:rsidRPr="008B406C">
        <w:rPr>
          <w:rFonts w:ascii="Helvetica" w:eastAsia="Times New Roman" w:hAnsi="Helvetica" w:cs="Times New Roman"/>
          <w:color w:val="000000"/>
          <w:kern w:val="0"/>
          <w:sz w:val="14"/>
          <w:szCs w:val="14"/>
          <w14:ligatures w14:val="none"/>
        </w:rPr>
        <w:t xml:space="preserve"> The structure of a mature human sperm.</w:t>
      </w:r>
      <w:r w:rsidRPr="008B406C">
        <w:rPr>
          <w:rFonts w:ascii="Helvetica" w:eastAsia="Times New Roman" w:hAnsi="Helvetica" w:cs="Times New Roman"/>
          <w:color w:val="000000"/>
          <w:kern w:val="0"/>
          <w:sz w:val="19"/>
          <w:szCs w:val="19"/>
          <w14:ligatures w14:val="none"/>
        </w:rPr>
        <w:t>A typical ejaculate has a volume of about 3 mL, or about a teaspoonful, and contains about</w:t>
      </w:r>
    </w:p>
    <w:p w14:paraId="3192B31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200 million sperm. Although this might seem to be a wasteful amount of sperm if only one</w:t>
      </w:r>
    </w:p>
    <w:p w14:paraId="63ED111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is needed for fertilization, the great majority of the sperm never even get close to the egg.</w:t>
      </w:r>
    </w:p>
    <w:p w14:paraId="18B628E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Some of the ejaculate, including half of the sperm, will flow out of the vagina as a result of</w:t>
      </w:r>
    </w:p>
    <w:p w14:paraId="1F4BF59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gravity. Other sperm may be killed by the acidity of the vagina, to which they are very</w:t>
      </w:r>
    </w:p>
    <w:p w14:paraId="401898B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sensitive. Others are deformed. Of those that make it safely into the uterus, half swim up the</w:t>
      </w:r>
    </w:p>
    <w:p w14:paraId="0AA8551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wrong fallopian tube (the one typically containing no egg).</w:t>
      </w:r>
    </w:p>
    <w:p w14:paraId="76D42EC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But here we are, several hours later, with a hearty band of sperm swimming up the fallopian</w:t>
      </w:r>
    </w:p>
    <w:p w14:paraId="4514BFE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tube toward the egg, against the currents that are bringing the egg down. Sperm are capable</w:t>
      </w:r>
    </w:p>
    <w:p w14:paraId="4812A86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swimming 1 to 3 cm (about 1 in.) per hour, although it has been documented that sperm</w:t>
      </w:r>
    </w:p>
    <w:p w14:paraId="0ED36D0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may arrive at the egg within an hour and a half after ejaculation, which is much sooner than</w:t>
      </w:r>
    </w:p>
    <w:p w14:paraId="600B92A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would be expected, given their swimming rate. By the time a sperm reaches the egg, it has</w:t>
      </w:r>
    </w:p>
    <w:p w14:paraId="3706892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swum approximately 3000 times its own length. This feat would be comparable to a swim of</w:t>
      </w:r>
    </w:p>
    <w:p w14:paraId="10C79D1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more than 4.5 km (about 3 mi.) for a human being.</w:t>
      </w:r>
    </w:p>
    <w:p w14:paraId="54E3517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6"/>
          <w:szCs w:val="16"/>
          <w14:ligatures w14:val="none"/>
        </w:rPr>
        <w:t>Page 132</w:t>
      </w:r>
      <w:r w:rsidRPr="008B406C">
        <w:rPr>
          <w:rFonts w:ascii="Helvetica" w:eastAsia="Times New Roman" w:hAnsi="Helvetica" w:cs="Times New Roman"/>
          <w:color w:val="000000"/>
          <w:kern w:val="0"/>
          <w:sz w:val="19"/>
          <w:szCs w:val="19"/>
          <w14:ligatures w14:val="none"/>
        </w:rPr>
        <w:t>Contrary to the popular belief that conception occurs in the uterus, typically it occurs in the</w:t>
      </w:r>
    </w:p>
    <w:p w14:paraId="2FB99D6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outer third (the part near the ovary) of the fallopian tube. Of the original 200 million sperm,</w:t>
      </w:r>
    </w:p>
    <w:p w14:paraId="7ED810F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only about 2000 reach the tube containing the egg. As they approach, a chemical secreted</w:t>
      </w:r>
    </w:p>
    <w:p w14:paraId="4210D04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by the egg attracts the sperm to the egg. Chemical receptors on the surface of the sperm</w:t>
      </w:r>
    </w:p>
    <w:p w14:paraId="1A13960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respond to the attractant, and the sperm swim toward the egg (</w:t>
      </w:r>
      <w:r w:rsidRPr="008B406C">
        <w:rPr>
          <w:rFonts w:ascii="Helvetica" w:eastAsia="Times New Roman" w:hAnsi="Helvetica" w:cs="Times New Roman"/>
          <w:color w:val="042D66"/>
          <w:kern w:val="0"/>
          <w:sz w:val="19"/>
          <w:szCs w:val="19"/>
          <w14:ligatures w14:val="none"/>
        </w:rPr>
        <w:t>Spehr et al., 2003</w:t>
      </w:r>
      <w:r w:rsidRPr="008B406C">
        <w:rPr>
          <w:rFonts w:ascii="Helvetica" w:eastAsia="Times New Roman" w:hAnsi="Helvetica" w:cs="Times New Roman"/>
          <w:color w:val="000000"/>
          <w:kern w:val="0"/>
          <w:sz w:val="19"/>
          <w:szCs w:val="19"/>
          <w14:ligatures w14:val="none"/>
        </w:rPr>
        <w:t>). The egg</w:t>
      </w:r>
    </w:p>
    <w:p w14:paraId="7C6E662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is surrounded by a thin, gelatinous layer called the zona pellucida. Sperm swarm around the</w:t>
      </w:r>
    </w:p>
    <w:p w14:paraId="3251AC1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egg and secrete an enzyme called </w:t>
      </w:r>
      <w:r w:rsidRPr="008B406C">
        <w:rPr>
          <w:rFonts w:ascii="Helvetica" w:eastAsia="Times New Roman" w:hAnsi="Helvetica" w:cs="Times New Roman"/>
          <w:color w:val="042D66"/>
          <w:kern w:val="0"/>
          <w:sz w:val="19"/>
          <w:szCs w:val="19"/>
          <w14:ligatures w14:val="none"/>
        </w:rPr>
        <w:t>hyaluronidase</w:t>
      </w:r>
      <w:r w:rsidRPr="008B406C">
        <w:rPr>
          <w:rFonts w:ascii="Helvetica" w:eastAsia="Times New Roman" w:hAnsi="Helvetica" w:cs="Times New Roman"/>
          <w:color w:val="000000"/>
          <w:kern w:val="0"/>
          <w:sz w:val="19"/>
          <w:szCs w:val="19"/>
          <w14:ligatures w14:val="none"/>
        </w:rPr>
        <w:t xml:space="preserve"> (produced by the acrosome located in the</w:t>
      </w:r>
    </w:p>
    <w:p w14:paraId="024340E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head of the sperm—refer to </w:t>
      </w:r>
      <w:r w:rsidRPr="008B406C">
        <w:rPr>
          <w:rFonts w:ascii="Helvetica" w:eastAsia="Times New Roman" w:hAnsi="Helvetica" w:cs="Times New Roman"/>
          <w:color w:val="042D66"/>
          <w:kern w:val="0"/>
          <w:sz w:val="19"/>
          <w:szCs w:val="19"/>
          <w14:ligatures w14:val="none"/>
        </w:rPr>
        <w:t>Figure 6.2</w:t>
      </w:r>
      <w:r w:rsidRPr="008B406C">
        <w:rPr>
          <w:rFonts w:ascii="Helvetica" w:eastAsia="Times New Roman" w:hAnsi="Helvetica" w:cs="Times New Roman"/>
          <w:color w:val="000000"/>
          <w:kern w:val="0"/>
          <w:sz w:val="19"/>
          <w:szCs w:val="19"/>
          <w14:ligatures w14:val="none"/>
        </w:rPr>
        <w:t>); this enzyme dissolves the zona pellucida,</w:t>
      </w:r>
    </w:p>
    <w:p w14:paraId="691CA165"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2</w:t>
      </w:r>
    </w:p>
    <w:p w14:paraId="0A689F9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permitting one sperm to penetrate the egg. Conception has occurred ( </w:t>
      </w:r>
      <w:r w:rsidRPr="008B406C">
        <w:rPr>
          <w:rFonts w:ascii="Helvetica" w:eastAsia="Times New Roman" w:hAnsi="Helvetica" w:cs="Times New Roman"/>
          <w:color w:val="042D66"/>
          <w:kern w:val="0"/>
          <w:sz w:val="19"/>
          <w:szCs w:val="19"/>
          <w14:ligatures w14:val="none"/>
        </w:rPr>
        <w:t>Figure 6.3</w:t>
      </w:r>
      <w:r w:rsidRPr="008B406C">
        <w:rPr>
          <w:rFonts w:ascii="Helvetica" w:eastAsia="Times New Roman" w:hAnsi="Helvetica" w:cs="Times New Roman"/>
          <w:color w:val="000000"/>
          <w:kern w:val="0"/>
          <w:sz w:val="19"/>
          <w:szCs w:val="19"/>
          <w14:ligatures w14:val="none"/>
        </w:rPr>
        <w:t>).</w:t>
      </w:r>
    </w:p>
    <w:p w14:paraId="6ABF7D62"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6.3</w:t>
      </w:r>
      <w:r w:rsidRPr="008B406C">
        <w:rPr>
          <w:rFonts w:ascii="Helvetica" w:eastAsia="Times New Roman" w:hAnsi="Helvetica" w:cs="Times New Roman"/>
          <w:color w:val="000000"/>
          <w:kern w:val="0"/>
          <w:sz w:val="14"/>
          <w:szCs w:val="14"/>
          <w14:ligatures w14:val="none"/>
        </w:rPr>
        <w:t xml:space="preserve"> The egg is fertilized by one sperm as many sperm cluster about.</w:t>
      </w:r>
    </w:p>
    <w:p w14:paraId="4F39F969"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©David M. Phillips/Science Source</w:t>
      </w:r>
    </w:p>
    <w:p w14:paraId="7E21FEB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The fertilized egg, called the </w:t>
      </w:r>
      <w:r w:rsidRPr="008B406C">
        <w:rPr>
          <w:rFonts w:ascii="Helvetica" w:eastAsia="Times New Roman" w:hAnsi="Helvetica" w:cs="Times New Roman"/>
          <w:color w:val="042D66"/>
          <w:kern w:val="0"/>
          <w:sz w:val="19"/>
          <w:szCs w:val="19"/>
          <w14:ligatures w14:val="none"/>
        </w:rPr>
        <w:t>zygote</w:t>
      </w:r>
      <w:r w:rsidRPr="008B406C">
        <w:rPr>
          <w:rFonts w:ascii="Helvetica" w:eastAsia="Times New Roman" w:hAnsi="Helvetica" w:cs="Times New Roman"/>
          <w:color w:val="000000"/>
          <w:kern w:val="0"/>
          <w:sz w:val="19"/>
          <w:szCs w:val="19"/>
          <w14:ligatures w14:val="none"/>
        </w:rPr>
        <w:t>, continues to travel down the fallopian tube. About 36</w:t>
      </w:r>
    </w:p>
    <w:p w14:paraId="7934CC6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hours after conception, it begins the process of cell division, by which the original one cell</w:t>
      </w:r>
    </w:p>
    <w:p w14:paraId="799362A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becomes a mass of two cells, then four cells, then eight cells, and so on. About five to seven</w:t>
      </w:r>
    </w:p>
    <w:p w14:paraId="263CF15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days after conception, the mass of cells implants itself in the lining of the uterus, there to be</w:t>
      </w:r>
    </w:p>
    <w:p w14:paraId="0B0391D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nourished and grow. For the first two weeks of gestation, the conceptus (product of</w:t>
      </w:r>
    </w:p>
    <w:p w14:paraId="22FF9D6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conception) is called a zygote, between weeks two and eight it is called an </w:t>
      </w:r>
      <w:r w:rsidRPr="008B406C">
        <w:rPr>
          <w:rFonts w:ascii="Helvetica" w:eastAsia="Times New Roman" w:hAnsi="Helvetica" w:cs="Times New Roman"/>
          <w:color w:val="042D66"/>
          <w:kern w:val="0"/>
          <w:sz w:val="19"/>
          <w:szCs w:val="19"/>
          <w14:ligatures w14:val="none"/>
        </w:rPr>
        <w:t>embryo</w:t>
      </w:r>
      <w:r w:rsidRPr="008B406C">
        <w:rPr>
          <w:rFonts w:ascii="Helvetica" w:eastAsia="Times New Roman" w:hAnsi="Helvetica" w:cs="Times New Roman"/>
          <w:color w:val="000000"/>
          <w:kern w:val="0"/>
          <w:sz w:val="19"/>
          <w:szCs w:val="19"/>
          <w14:ligatures w14:val="none"/>
        </w:rPr>
        <w:t>, and from</w:t>
      </w:r>
    </w:p>
    <w:p w14:paraId="43467B9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then until birth it is called a </w:t>
      </w:r>
      <w:r w:rsidRPr="008B406C">
        <w:rPr>
          <w:rFonts w:ascii="Helvetica" w:eastAsia="Times New Roman" w:hAnsi="Helvetica" w:cs="Times New Roman"/>
          <w:color w:val="042D66"/>
          <w:kern w:val="0"/>
          <w:sz w:val="19"/>
          <w:szCs w:val="19"/>
          <w14:ligatures w14:val="none"/>
        </w:rPr>
        <w:t>fetus</w:t>
      </w:r>
      <w:r w:rsidRPr="008B406C">
        <w:rPr>
          <w:rFonts w:ascii="Helvetica" w:eastAsia="Times New Roman" w:hAnsi="Helvetica" w:cs="Times New Roman"/>
          <w:color w:val="000000"/>
          <w:kern w:val="0"/>
          <w:sz w:val="19"/>
          <w:szCs w:val="19"/>
          <w14:ligatures w14:val="none"/>
        </w:rPr>
        <w:t>.</w:t>
      </w:r>
    </w:p>
    <w:p w14:paraId="02013844"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9F0045"/>
          <w:kern w:val="0"/>
          <w:sz w:val="9"/>
          <w:szCs w:val="9"/>
          <w14:ligatures w14:val="none"/>
        </w:rPr>
        <w:t>DIGITAL EDITION</w:t>
      </w:r>
      <w:r w:rsidRPr="008B406C">
        <w:rPr>
          <w:rFonts w:ascii="Helvetica" w:eastAsia="Times New Roman" w:hAnsi="Helvetica" w:cs="Times New Roman"/>
          <w:color w:val="5C145E"/>
          <w:kern w:val="0"/>
          <w:sz w:val="34"/>
          <w:szCs w:val="34"/>
          <w14:ligatures w14:val="none"/>
        </w:rPr>
        <w:t>Improving the Chances of Conception:</w:t>
      </w:r>
    </w:p>
    <w:p w14:paraId="03D83058"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Making a Baby</w:t>
      </w:r>
    </w:p>
    <w:p w14:paraId="17C356D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Some couples choose not to have children. However, for couples wanting to conceive, the</w:t>
      </w:r>
    </w:p>
    <w:p w14:paraId="3BE67F4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following are points to keep in mind.</w:t>
      </w:r>
    </w:p>
    <w:p w14:paraId="14AD22C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trick, of course, is to time intercourse so that it occurs around the time of ovulation. To</w:t>
      </w:r>
    </w:p>
    <w:p w14:paraId="511BC9B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do this, it is necessary to determine when the woman ovulates. For the vast majority of</w:t>
      </w:r>
    </w:p>
    <w:p w14:paraId="3217404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women, the time of ovulation can best be determined by keeping a basal body temperature</w:t>
      </w:r>
    </w:p>
    <w:p w14:paraId="410913B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chart. To do this, the woman takes her temperature every morning immediately on waking</w:t>
      </w:r>
    </w:p>
    <w:p w14:paraId="144566D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(that means before getting up and moving around or drinking a cup of co</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ee). She then</w:t>
      </w:r>
    </w:p>
    <w:p w14:paraId="4586EB0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keeps a graph of her temperature. The most reliable indicator of ovulation is the rise in</w:t>
      </w:r>
    </w:p>
    <w:p w14:paraId="63F3F3E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temperature the day after it occurs. From this, the woman can determine the day of</w:t>
      </w:r>
    </w:p>
    <w:p w14:paraId="20E0451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ovulation, and that determination should be consistent with menstruation occurring about</w:t>
      </w:r>
    </w:p>
    <w:p w14:paraId="56C6BC2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14 days later. Other methods for determining when a woman is ovulating are the cervical</w:t>
      </w:r>
    </w:p>
    <w:p w14:paraId="212DCEC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mucus and sympto-thermal methods, as well as home tests for the detection of ovulation,</w:t>
      </w:r>
    </w:p>
    <w:p w14:paraId="7561BC1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described in </w:t>
      </w:r>
      <w:r w:rsidRPr="008B406C">
        <w:rPr>
          <w:rFonts w:ascii="Helvetica" w:eastAsia="Times New Roman" w:hAnsi="Helvetica" w:cs="Times New Roman"/>
          <w:color w:val="042D66"/>
          <w:kern w:val="0"/>
          <w:sz w:val="19"/>
          <w:szCs w:val="19"/>
          <w14:ligatures w14:val="none"/>
        </w:rPr>
        <w:t>Chapter 7</w:t>
      </w:r>
      <w:r w:rsidRPr="008B406C">
        <w:rPr>
          <w:rFonts w:ascii="Helvetica" w:eastAsia="Times New Roman" w:hAnsi="Helvetica" w:cs="Times New Roman"/>
          <w:color w:val="000000"/>
          <w:kern w:val="0"/>
          <w:sz w:val="19"/>
          <w:szCs w:val="19"/>
          <w14:ligatures w14:val="none"/>
        </w:rPr>
        <w:t>.</w:t>
      </w:r>
    </w:p>
    <w:p w14:paraId="4179D9D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Sperm live inside the woman’s body for up to five days (</w:t>
      </w:r>
      <w:r w:rsidRPr="008B406C">
        <w:rPr>
          <w:rFonts w:ascii="Helvetica" w:eastAsia="Times New Roman" w:hAnsi="Helvetica" w:cs="Times New Roman"/>
          <w:color w:val="042D66"/>
          <w:kern w:val="0"/>
          <w:sz w:val="19"/>
          <w:szCs w:val="19"/>
          <w14:ligatures w14:val="none"/>
        </w:rPr>
        <w:t>Wilcox et al., 1995</w:t>
      </w:r>
      <w:r w:rsidRPr="008B406C">
        <w:rPr>
          <w:rFonts w:ascii="Helvetica" w:eastAsia="Times New Roman" w:hAnsi="Helvetica" w:cs="Times New Roman"/>
          <w:color w:val="000000"/>
          <w:kern w:val="0"/>
          <w:sz w:val="19"/>
          <w:szCs w:val="19"/>
          <w14:ligatures w14:val="none"/>
        </w:rPr>
        <w:t>). The egg is</w:t>
      </w:r>
    </w:p>
    <w:p w14:paraId="7AA6969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capable of being fertilized for about the first 12 to 24 hours after ovulation. Allowing the</w:t>
      </w:r>
    </w:p>
    <w:p w14:paraId="63ED2E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sperm some swimming time, this means that intercourse should be timed right at ovulation</w:t>
      </w:r>
    </w:p>
    <w:p w14:paraId="1D13201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or within five days before ovulation.</w:t>
      </w:r>
    </w:p>
    <w:p w14:paraId="01C2F4F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Assuming you have some idea of the time of ovulation, how frequent should intercourse be?</w:t>
      </w:r>
    </w:p>
    <w:p w14:paraId="2F3C5CB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Although more may be merrier, more is not necessarily more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ective. The reason for this is</w:t>
      </w:r>
    </w:p>
    <w:p w14:paraId="39BD4F5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that it is important for the man’s sperm count to be maintained. It takes a while to</w:t>
      </w:r>
    </w:p>
    <w:p w14:paraId="2E99A74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manufacture 200 million sperm—at least 24 hours. For purposes of conceiving, it is probablybest to have intercourse about every 24 to 48 hours, or about two to three times during the</w:t>
      </w:r>
    </w:p>
    <w:p w14:paraId="57B427F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six days of maximum fertility (</w:t>
      </w:r>
      <w:r w:rsidRPr="008B406C">
        <w:rPr>
          <w:rFonts w:ascii="Helvetica" w:eastAsia="Times New Roman" w:hAnsi="Helvetica" w:cs="Times New Roman"/>
          <w:color w:val="042D66"/>
          <w:kern w:val="0"/>
          <w:sz w:val="19"/>
          <w:szCs w:val="19"/>
          <w14:ligatures w14:val="none"/>
        </w:rPr>
        <w:t>Mayo Clinic, 2012a</w:t>
      </w:r>
      <w:r w:rsidRPr="008B406C">
        <w:rPr>
          <w:rFonts w:ascii="Helvetica" w:eastAsia="Times New Roman" w:hAnsi="Helvetica" w:cs="Times New Roman"/>
          <w:color w:val="000000"/>
          <w:kern w:val="0"/>
          <w:sz w:val="19"/>
          <w:szCs w:val="19"/>
          <w14:ligatures w14:val="none"/>
        </w:rPr>
        <w:t>).</w:t>
      </w:r>
    </w:p>
    <w:p w14:paraId="356EE7C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It is also important to take some steps to ensure that once deposited in the vagina, the</w:t>
      </w:r>
    </w:p>
    <w:p w14:paraId="7ABEB97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sperm get a decent chance to survive and to find their way into the fallopian tubes. For</w:t>
      </w:r>
    </w:p>
    <w:p w14:paraId="01DD49C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purposes of conceiving, the best position for intercourse is with the woman on her back</w:t>
      </w:r>
    </w:p>
    <w:p w14:paraId="2164C27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(man-on-top, or missionary, position—see </w:t>
      </w:r>
      <w:r w:rsidRPr="008B406C">
        <w:rPr>
          <w:rFonts w:ascii="Helvetica" w:eastAsia="Times New Roman" w:hAnsi="Helvetica" w:cs="Times New Roman"/>
          <w:color w:val="042D66"/>
          <w:kern w:val="0"/>
          <w:sz w:val="19"/>
          <w:szCs w:val="19"/>
          <w14:ligatures w14:val="none"/>
        </w:rPr>
        <w:t>Chapter 9</w:t>
      </w:r>
      <w:r w:rsidRPr="008B406C">
        <w:rPr>
          <w:rFonts w:ascii="Helvetica" w:eastAsia="Times New Roman" w:hAnsi="Helvetica" w:cs="Times New Roman"/>
          <w:color w:val="000000"/>
          <w:kern w:val="0"/>
          <w:sz w:val="19"/>
          <w:szCs w:val="19"/>
          <w14:ligatures w14:val="none"/>
        </w:rPr>
        <w:t>). If the woman is on top, much of the</w:t>
      </w:r>
    </w:p>
    <w:p w14:paraId="31863C2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ejaculate may run out of the vagina because of the pull of gravity. After intercourse, she</w:t>
      </w:r>
    </w:p>
    <w:p w14:paraId="05BDC57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should remain on her back, possibly with her legs pulled up and a pillow under her hips,</w:t>
      </w:r>
    </w:p>
    <w:p w14:paraId="5C4D02E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preferably for about a half hour to an hour. This allows the semen to remain in a pool in the</w:t>
      </w:r>
    </w:p>
    <w:p w14:paraId="11762DB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vagina, which gives the sperm a good chance to swim up into the uterus. Because sperm are</w:t>
      </w:r>
    </w:p>
    <w:p w14:paraId="7DC59E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very sensitive to the pH (acidity-alkalinity) of the vagina, this factor also requires some</w:t>
      </w:r>
    </w:p>
    <w:p w14:paraId="2153E67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consideration. Acidity kills sperm. Douching with commercial preparations or with acidic</w:t>
      </w:r>
    </w:p>
    <w:p w14:paraId="2ABE5E4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solutions (such as vinegar) should be avoided. Finally, lubricants and suppositories should</w:t>
      </w:r>
    </w:p>
    <w:p w14:paraId="64343A0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not be used; they may kill sperm or block their entrance into the uterus</w:t>
      </w:r>
    </w:p>
    <w:p w14:paraId="42A26BF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42D66"/>
          <w:kern w:val="0"/>
          <w:sz w:val="19"/>
          <w:szCs w:val="19"/>
          <w14:ligatures w14:val="none"/>
        </w:rPr>
        <w:t>Mayo Clinic, 2012b</w:t>
      </w:r>
      <w:r w:rsidRPr="008B406C">
        <w:rPr>
          <w:rFonts w:ascii="Helvetica" w:eastAsia="Times New Roman" w:hAnsi="Helvetica" w:cs="Times New Roman"/>
          <w:color w:val="000000"/>
          <w:kern w:val="0"/>
          <w:sz w:val="19"/>
          <w:szCs w:val="19"/>
          <w14:ligatures w14:val="none"/>
        </w:rPr>
        <w:t>). On the other hand, lubricants may be necessary to make sex</w:t>
      </w:r>
    </w:p>
    <w:p w14:paraId="6C14CBA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comfortable.</w:t>
      </w:r>
    </w:p>
    <w:p w14:paraId="74D4C4B7"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133</w:t>
      </w:r>
    </w:p>
    <w:p w14:paraId="218B899B" w14:textId="77777777" w:rsidR="008B406C" w:rsidRPr="008B406C" w:rsidRDefault="008B406C" w:rsidP="008B406C">
      <w:pPr>
        <w:spacing w:after="0" w:line="240" w:lineRule="auto"/>
        <w:rPr>
          <w:rFonts w:ascii="Helvetica" w:eastAsia="Times New Roman" w:hAnsi="Helvetica" w:cs="Times New Roman"/>
          <w:color w:val="FFFFFF"/>
          <w:kern w:val="0"/>
          <w14:ligatures w14:val="none"/>
        </w:rPr>
      </w:pPr>
      <w:r w:rsidRPr="008B406C">
        <w:rPr>
          <w:rFonts w:ascii="Helvetica" w:eastAsia="Times New Roman" w:hAnsi="Helvetica" w:cs="Times New Roman"/>
          <w:color w:val="FFFFFF"/>
          <w:kern w:val="0"/>
          <w14:ligatures w14:val="none"/>
        </w:rPr>
        <w:t>First Person</w:t>
      </w:r>
    </w:p>
    <w:p w14:paraId="012AD328" w14:textId="77777777" w:rsidR="008B406C" w:rsidRPr="008B406C" w:rsidRDefault="008B406C" w:rsidP="008B406C">
      <w:pPr>
        <w:spacing w:after="0" w:line="240" w:lineRule="auto"/>
        <w:rPr>
          <w:rFonts w:ascii="Helvetica" w:eastAsia="Times New Roman" w:hAnsi="Helvetica" w:cs="Times New Roman"/>
          <w:color w:val="D10017"/>
          <w:kern w:val="0"/>
          <w14:ligatures w14:val="none"/>
        </w:rPr>
      </w:pPr>
      <w:r w:rsidRPr="008B406C">
        <w:rPr>
          <w:rFonts w:ascii="Helvetica" w:eastAsia="Times New Roman" w:hAnsi="Helvetica" w:cs="Times New Roman"/>
          <w:color w:val="D10017"/>
          <w:kern w:val="0"/>
          <w14:ligatures w14:val="none"/>
        </w:rPr>
        <w:t>Planning a Pregnancy?</w:t>
      </w:r>
    </w:p>
    <w:p w14:paraId="62F362D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Research has identified a number of things that can cause harm to mother or fetus</w:t>
      </w:r>
    </w:p>
    <w:p w14:paraId="2E23027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pregnancy. Some of these are preventable. Here is a preconception checklist</w:t>
      </w:r>
    </w:p>
    <w:p w14:paraId="1022249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for women.</w:t>
      </w:r>
    </w:p>
    <w:p w14:paraId="08E25F6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1. Folic acid can prevent birth defects. Take a multivitamin containing 400</w:t>
      </w:r>
    </w:p>
    <w:p w14:paraId="6F7345F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micrograms of folic acid every day.</w:t>
      </w:r>
    </w:p>
    <w:p w14:paraId="344EFFA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2. Get your vaccinations up-to-date. Get catch-up vaccines for rubella and varicella at</w:t>
      </w:r>
    </w:p>
    <w:p w14:paraId="55B1652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least one month before trying to get pregnant. Tdap, which protects infants against</w:t>
      </w:r>
    </w:p>
    <w:p w14:paraId="1181922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whooping cough, and flu vaccines can be taken in early pregnancy.</w:t>
      </w:r>
    </w:p>
    <w:p w14:paraId="32D1DDD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3. Women with a family history of sickle cell anemia, thalassemia, Tay-Sachs disease,</w:t>
      </w:r>
    </w:p>
    <w:p w14:paraId="3837F62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cystic fibrosis should consider genetic screening.</w:t>
      </w:r>
    </w:p>
    <w:p w14:paraId="55EB958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4. Healthy moms are more likely to have healthy babies; aim for a healthy weight</w:t>
      </w:r>
    </w:p>
    <w:p w14:paraId="49D447F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before you get pregnant. Obese pregnant women are at greater risk for pre-eclampsia, stillbirth, preterm delivery, and Caesarean sections (C-sections).</w:t>
      </w:r>
    </w:p>
    <w:p w14:paraId="6FD8B19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5. Women with diabetes need to maintain tight control of blood sugar.</w:t>
      </w:r>
    </w:p>
    <w:p w14:paraId="672264F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6. No drinking and no smoking; stop before you get pregnant. (Your partner should</w:t>
      </w:r>
    </w:p>
    <w:p w14:paraId="2D8859E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stop, too).</w:t>
      </w:r>
    </w:p>
    <w:p w14:paraId="62ECFA22"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 xml:space="preserve">Source: </w:t>
      </w:r>
      <w:r w:rsidRPr="008B406C">
        <w:rPr>
          <w:rFonts w:ascii="Helvetica" w:eastAsia="Times New Roman" w:hAnsi="Helvetica" w:cs="Times New Roman"/>
          <w:color w:val="042D66"/>
          <w:kern w:val="0"/>
          <w:sz w:val="12"/>
          <w:szCs w:val="12"/>
          <w14:ligatures w14:val="none"/>
        </w:rPr>
        <w:t>Fryhofer, Sandra. (2012)</w:t>
      </w:r>
      <w:r w:rsidRPr="008B406C">
        <w:rPr>
          <w:rFonts w:ascii="Helvetica" w:eastAsia="Times New Roman" w:hAnsi="Helvetica" w:cs="Times New Roman"/>
          <w:color w:val="000000"/>
          <w:kern w:val="0"/>
          <w:sz w:val="12"/>
          <w:szCs w:val="12"/>
          <w14:ligatures w14:val="none"/>
        </w:rPr>
        <w:t>. Preconception checklist for women planning pregnancy. Medscape Internal Medicine.</w:t>
      </w:r>
    </w:p>
    <w:p w14:paraId="3844CBAF"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www.medscape.com/viewarticle/762801</w:t>
      </w:r>
      <w:r w:rsidRPr="008B406C">
        <w:rPr>
          <w:rFonts w:ascii="Helvetica" w:eastAsia="Times New Roman" w:hAnsi="Helvetica" w:cs="Times New Roman"/>
          <w:color w:val="FFFFFF"/>
          <w:kern w:val="0"/>
          <w:sz w:val="38"/>
          <w:szCs w:val="38"/>
          <w14:ligatures w14:val="none"/>
        </w:rPr>
        <w:t>LO2</w:t>
      </w:r>
      <w:r w:rsidRPr="008B406C">
        <w:rPr>
          <w:rFonts w:ascii="Helvetica" w:eastAsia="Times New Roman" w:hAnsi="Helvetica" w:cs="Times New Roman"/>
          <w:color w:val="262626"/>
          <w:kern w:val="0"/>
          <w:sz w:val="38"/>
          <w:szCs w:val="38"/>
          <w14:ligatures w14:val="none"/>
        </w:rPr>
        <w:t xml:space="preserve"> </w:t>
      </w:r>
      <w:r w:rsidRPr="008B406C">
        <w:rPr>
          <w:rFonts w:ascii="Helvetica" w:eastAsia="Times New Roman" w:hAnsi="Helvetica" w:cs="Times New Roman"/>
          <w:color w:val="09474F"/>
          <w:kern w:val="0"/>
          <w:sz w:val="38"/>
          <w:szCs w:val="38"/>
          <w14:ligatures w14:val="none"/>
        </w:rPr>
        <w:t>Development of the Conceptus</w:t>
      </w:r>
    </w:p>
    <w:p w14:paraId="4246D08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For the nine months (38 weeks, actually) of pregnancy, two organisms—the conceptus and</w:t>
      </w:r>
    </w:p>
    <w:p w14:paraId="31BB216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pregnant woman—coexist. In the past, the relationship between the two has been viewed</w:t>
      </w:r>
    </w:p>
    <w:p w14:paraId="72FDACD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as harmonious. During pregnancy, the two organisms undergo parallel, dramatic changes.</w:t>
      </w:r>
    </w:p>
    <w:p w14:paraId="08DC529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changes that occur in the developing conceptus will be discussed in this section; later in</w:t>
      </w:r>
    </w:p>
    <w:p w14:paraId="0759B51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the chapter we will discuss the changes that take place in the pregnant woman.</w:t>
      </w:r>
    </w:p>
    <w:p w14:paraId="1784F05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nine months of pregnancy are typically divided into three equal periods of three</w:t>
      </w:r>
    </w:p>
    <w:p w14:paraId="62055AA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months, called trimesters, Thus, the first trimester is months one to three, the second</w:t>
      </w:r>
    </w:p>
    <w:p w14:paraId="0272933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trimester is months four to six, and the third (or last) trimester is months seven to nine.</w:t>
      </w:r>
    </w:p>
    <w:p w14:paraId="0086EF84"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The Embryo and Its Support Systems</w:t>
      </w:r>
    </w:p>
    <w:p w14:paraId="539F4D7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We left the conceptus, which began as a single fertilized egg cell, dividing into many cells as</w:t>
      </w:r>
    </w:p>
    <w:p w14:paraId="216B5C5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it passed down the fallopian tube, finally arriving in the uterus and implanting itself in the</w:t>
      </w:r>
    </w:p>
    <w:p w14:paraId="2EC1357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uterine wall. Tendrils from the zygote begin to penetrate the blood vessels in the wall of the</w:t>
      </w:r>
    </w:p>
    <w:p w14:paraId="452DE0B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uterus.</w:t>
      </w:r>
    </w:p>
    <w:p w14:paraId="0C1394D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the embryonic period of development (the first eight weeks), most of the major</w:t>
      </w:r>
    </w:p>
    <w:p w14:paraId="6640EDD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organ systems are formed in processes that occur with amazing speed (see </w:t>
      </w:r>
      <w:r w:rsidRPr="008B406C">
        <w:rPr>
          <w:rFonts w:ascii="Helvetica" w:eastAsia="Times New Roman" w:hAnsi="Helvetica" w:cs="Times New Roman"/>
          <w:color w:val="042D66"/>
          <w:kern w:val="0"/>
          <w:sz w:val="19"/>
          <w:szCs w:val="19"/>
          <w14:ligatures w14:val="none"/>
        </w:rPr>
        <w:t>Figure 6.4a</w:t>
      </w:r>
    </w:p>
    <w:p w14:paraId="63F0473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and </w:t>
      </w:r>
      <w:r w:rsidRPr="008B406C">
        <w:rPr>
          <w:rFonts w:ascii="Helvetica" w:eastAsia="Times New Roman" w:hAnsi="Helvetica" w:cs="Times New Roman"/>
          <w:color w:val="042D66"/>
          <w:kern w:val="0"/>
          <w:sz w:val="19"/>
          <w:szCs w:val="19"/>
          <w14:ligatures w14:val="none"/>
        </w:rPr>
        <w:t>b</w:t>
      </w:r>
      <w:r w:rsidRPr="008B406C">
        <w:rPr>
          <w:rFonts w:ascii="Helvetica" w:eastAsia="Times New Roman" w:hAnsi="Helvetica" w:cs="Times New Roman"/>
          <w:color w:val="000000"/>
          <w:kern w:val="0"/>
          <w:sz w:val="19"/>
          <w:szCs w:val="19"/>
          <w14:ligatures w14:val="none"/>
        </w:rPr>
        <w:t xml:space="preserve"> later in the chapter). The inner part of the ball of cells, implanted in the uterus</w:t>
      </w:r>
    </w:p>
    <w:p w14:paraId="13E9C09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now, 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erentiates into two layers, the endoderm and the ectoderm. Later, a third layer, the</w:t>
      </w:r>
    </w:p>
    <w:p w14:paraId="098EE52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mesoderm, forms between them. The various organs of the body 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erentiate themselves out</w:t>
      </w:r>
    </w:p>
    <w:p w14:paraId="49FA0A1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these layers. The ectoderm will form the nervous system and the skin. The endoderm</w:t>
      </w:r>
    </w:p>
    <w:p w14:paraId="186311E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erentiates into the digestive system—from the pharynx, to the stomach and intestines, to</w:t>
      </w:r>
    </w:p>
    <w:p w14:paraId="2BB22E5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rectum—and the respiratory system. The muscles, skeleton, connective tissues, and</w:t>
      </w:r>
    </w:p>
    <w:p w14:paraId="6DA9C47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reproductive and circulatory systems derive from the mesoderm. Development generally</w:t>
      </w:r>
    </w:p>
    <w:p w14:paraId="24E397F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proceeds in a cephalocaudal order; that is, the head develops first, and the lower body last.</w:t>
      </w:r>
    </w:p>
    <w:p w14:paraId="4A49031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For this reason, the head of an embryo is enormous compared with the rest of the body.</w:t>
      </w:r>
    </w:p>
    <w:p w14:paraId="6E0883F0"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134</w:t>
      </w:r>
    </w:p>
    <w:p w14:paraId="57BA6E5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Meanwhile, another group of cells has 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erentiated into the trophoblast, which will</w:t>
      </w:r>
    </w:p>
    <w:p w14:paraId="26271B6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eventually become the placenta. The </w:t>
      </w:r>
      <w:r w:rsidRPr="008B406C">
        <w:rPr>
          <w:rFonts w:ascii="Helvetica" w:eastAsia="Times New Roman" w:hAnsi="Helvetica" w:cs="Times New Roman"/>
          <w:color w:val="042D66"/>
          <w:kern w:val="0"/>
          <w:sz w:val="19"/>
          <w:szCs w:val="19"/>
          <w14:ligatures w14:val="none"/>
        </w:rPr>
        <w:t>placenta</w:t>
      </w:r>
      <w:r w:rsidRPr="008B406C">
        <w:rPr>
          <w:rFonts w:ascii="Helvetica" w:eastAsia="Times New Roman" w:hAnsi="Helvetica" w:cs="Times New Roman"/>
          <w:color w:val="000000"/>
          <w:kern w:val="0"/>
          <w:sz w:val="19"/>
          <w:szCs w:val="19"/>
          <w14:ligatures w14:val="none"/>
        </w:rPr>
        <w:t xml:space="preserve"> develops out of the mass of tissues that</w:t>
      </w:r>
    </w:p>
    <w:p w14:paraId="4554040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surrounds the conceptus early in development and nurtures its growth by producing tendrilsthat penetrate the blood vessels in the wall of the uterus. As these tendrils become larger</w:t>
      </w:r>
    </w:p>
    <w:p w14:paraId="432C76A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more complex, they form a separate structure. The placenta has a number of important</w:t>
      </w:r>
    </w:p>
    <w:p w14:paraId="1BD1089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functions, perhaps the most important of which is that it serves as a site for the exchange of</w:t>
      </w:r>
    </w:p>
    <w:p w14:paraId="3D4432F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substances between the woman’s blood and the fetus’s blood. It is important to note that the</w:t>
      </w:r>
    </w:p>
    <w:p w14:paraId="7C6530C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woman’s circulatory system and the fetus’s circulatory system are completely separate; that</w:t>
      </w:r>
    </w:p>
    <w:p w14:paraId="510E5CA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is, with only rare exceptions, the woman’s blood never circulates inside the fetus, nor does</w:t>
      </w:r>
    </w:p>
    <w:p w14:paraId="2F062CD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fetus’s blood circulate in the woman’s blood vessels. Instead, the fetus’s blood passes out</w:t>
      </w:r>
    </w:p>
    <w:p w14:paraId="1AF325B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its body through the umbilical cord to the placenta (the spot where the umbilical cord</w:t>
      </w:r>
    </w:p>
    <w:p w14:paraId="7CFA059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attaches to the fetus becomes the navel or belly button after birth). There it circulates in the</w:t>
      </w:r>
    </w:p>
    <w:p w14:paraId="1EB549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numerous villi (tiny fingerlike projections in the placenta). The woman’s blood circulates</w:t>
      </w:r>
    </w:p>
    <w:p w14:paraId="2BC6E19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around the outside of these villi. Thus, a membrane barrier exists between the two blood</w:t>
      </w:r>
    </w:p>
    <w:p w14:paraId="07C9BF3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systems. Some substances are capable of passing through this barrier, whereas others are</w:t>
      </w:r>
    </w:p>
    <w:p w14:paraId="61BA6F6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not. Oxygen and nutrients can pass through the barrier, and thus the woman’s blood</w:t>
      </w:r>
    </w:p>
    <w:p w14:paraId="484FF5D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supplies oxygen and nutrients to the fetus, providing substitutes for breathing and eating.</w:t>
      </w:r>
    </w:p>
    <w:p w14:paraId="3E9720E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Carbon dioxide and waste products pass back from the fetal blood to the woman’s blood.</w:t>
      </w:r>
    </w:p>
    <w:p w14:paraId="46D5478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Some viruses can pass through the barrier. But other organisms cannot pass through the</w:t>
      </w:r>
    </w:p>
    <w:p w14:paraId="7F26068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barrier; thus the woman may have a terrible cold, but the fetus will remain completely</w:t>
      </w:r>
    </w:p>
    <w:p w14:paraId="70D5F00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healthy. Various drugs can also cross the placental barrier, and the woman should therefore</w:t>
      </w:r>
    </w:p>
    <w:p w14:paraId="5A669EE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 careful about drugs taken during pregnancy (we will discuss substances to avoid during</w:t>
      </w:r>
    </w:p>
    <w:p w14:paraId="2DEAD3B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later in this chapter).</w:t>
      </w:r>
    </w:p>
    <w:p w14:paraId="24C8FE7B"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135</w:t>
      </w:r>
    </w:p>
    <w:p w14:paraId="4DD776D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Another major function of the placenta is that it secretes hormones. The placenta produces</w:t>
      </w:r>
    </w:p>
    <w:p w14:paraId="5DF7253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large quantities of estrogen and progesterone. Many of the physical symptoms of pregnancy</w:t>
      </w:r>
    </w:p>
    <w:p w14:paraId="6D5BACA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are caused by these elevated levels of hormones. Another hormone manufactured by the</w:t>
      </w:r>
    </w:p>
    <w:p w14:paraId="70FAB42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placenta is </w:t>
      </w:r>
      <w:r w:rsidRPr="008B406C">
        <w:rPr>
          <w:rFonts w:ascii="Helvetica" w:eastAsia="Times New Roman" w:hAnsi="Helvetica" w:cs="Times New Roman"/>
          <w:color w:val="042D66"/>
          <w:kern w:val="0"/>
          <w:sz w:val="19"/>
          <w:szCs w:val="19"/>
          <w14:ligatures w14:val="none"/>
        </w:rPr>
        <w:t>human chorionic gonadotropin (hCG)</w:t>
      </w:r>
      <w:r w:rsidRPr="008B406C">
        <w:rPr>
          <w:rFonts w:ascii="Helvetica" w:eastAsia="Times New Roman" w:hAnsi="Helvetica" w:cs="Times New Roman"/>
          <w:color w:val="000000"/>
          <w:kern w:val="0"/>
          <w:sz w:val="19"/>
          <w:szCs w:val="19"/>
          <w14:ligatures w14:val="none"/>
        </w:rPr>
        <w:t>. This is the hormone that is detected in</w:t>
      </w:r>
    </w:p>
    <w:p w14:paraId="5CDDBB7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tests.</w:t>
      </w:r>
    </w:p>
    <w:p w14:paraId="416EB8B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The </w:t>
      </w:r>
      <w:r w:rsidRPr="008B406C">
        <w:rPr>
          <w:rFonts w:ascii="Helvetica" w:eastAsia="Times New Roman" w:hAnsi="Helvetica" w:cs="Times New Roman"/>
          <w:color w:val="042D66"/>
          <w:kern w:val="0"/>
          <w:sz w:val="19"/>
          <w:szCs w:val="19"/>
          <w14:ligatures w14:val="none"/>
        </w:rPr>
        <w:t>umbilical cord</w:t>
      </w:r>
      <w:r w:rsidRPr="008B406C">
        <w:rPr>
          <w:rFonts w:ascii="Helvetica" w:eastAsia="Times New Roman" w:hAnsi="Helvetica" w:cs="Times New Roman"/>
          <w:color w:val="000000"/>
          <w:kern w:val="0"/>
          <w:sz w:val="19"/>
          <w:szCs w:val="19"/>
          <w14:ligatures w14:val="none"/>
        </w:rPr>
        <w:t xml:space="preserve"> is formed during the fifth week of embryonic development. The fully</w:t>
      </w:r>
    </w:p>
    <w:p w14:paraId="4FB0826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developed cord is about 55 cm (20 in.) long. Two membranes surround the fetus, the chorion</w:t>
      </w:r>
    </w:p>
    <w:p w14:paraId="41872E9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the amnion, the amnion being the innermost. The amnion is filled with a watery liquid</w:t>
      </w:r>
    </w:p>
    <w:p w14:paraId="7A131EC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called </w:t>
      </w:r>
      <w:r w:rsidRPr="008B406C">
        <w:rPr>
          <w:rFonts w:ascii="Helvetica" w:eastAsia="Times New Roman" w:hAnsi="Helvetica" w:cs="Times New Roman"/>
          <w:color w:val="042D66"/>
          <w:kern w:val="0"/>
          <w:sz w:val="19"/>
          <w:szCs w:val="19"/>
          <w14:ligatures w14:val="none"/>
        </w:rPr>
        <w:t>amniotic fluid</w:t>
      </w:r>
      <w:r w:rsidRPr="008B406C">
        <w:rPr>
          <w:rFonts w:ascii="Helvetica" w:eastAsia="Times New Roman" w:hAnsi="Helvetica" w:cs="Times New Roman"/>
          <w:color w:val="000000"/>
          <w:kern w:val="0"/>
          <w:sz w:val="19"/>
          <w:szCs w:val="19"/>
          <w14:ligatures w14:val="none"/>
        </w:rPr>
        <w:t>, in which the fetus floats and can easily move. It is the amniotic fluid</w:t>
      </w:r>
    </w:p>
    <w:p w14:paraId="4A90ED3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that is sampled when an amniocentesis (discussed shortly) is performed. The amniotic fluid</w:t>
      </w:r>
    </w:p>
    <w:p w14:paraId="34EA56D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maintains the fetus at a constant temperature and, most important, cushions the fetus</w:t>
      </w:r>
    </w:p>
    <w:p w14:paraId="1D123E7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against possible injury. Thus, even if the woman falls down, the fetus will probably remain</w:t>
      </w:r>
    </w:p>
    <w:p w14:paraId="5FF406B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undisturbed. Indeed, the amniotic fluid might be considered the original waterbed.</w:t>
      </w:r>
      <w:r w:rsidRPr="008B406C">
        <w:rPr>
          <w:rFonts w:ascii="Helvetica" w:eastAsia="Times New Roman" w:hAnsi="Helvetica" w:cs="Times New Roman"/>
          <w:color w:val="9F0045"/>
          <w:kern w:val="0"/>
          <w:sz w:val="9"/>
          <w:szCs w:val="9"/>
          <w14:ligatures w14:val="none"/>
        </w:rPr>
        <w:t>DIGITAL EDITION</w:t>
      </w:r>
    </w:p>
    <w:p w14:paraId="2FB29B5C"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Fetal Development</w:t>
      </w:r>
    </w:p>
    <w:p w14:paraId="71FEDC1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Table 6.1</w:t>
      </w:r>
      <w:r w:rsidRPr="008B406C">
        <w:rPr>
          <w:rFonts w:ascii="Helvetica" w:eastAsia="Times New Roman" w:hAnsi="Helvetica" w:cs="Times New Roman"/>
          <w:color w:val="000000"/>
          <w:kern w:val="0"/>
          <w:sz w:val="19"/>
          <w:szCs w:val="19"/>
          <w14:ligatures w14:val="none"/>
        </w:rPr>
        <w:t xml:space="preserve"> lists the major milestones of fetal development. The development of the fetus</w:t>
      </w:r>
    </w:p>
    <w:p w14:paraId="594DEC4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the first trimester is more remarkable than its development during the second and</w:t>
      </w:r>
    </w:p>
    <w:p w14:paraId="1D6ECAD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third trimesters. That’s because during the first trimester the small mass of cells implanted</w:t>
      </w:r>
    </w:p>
    <w:p w14:paraId="3E6892E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 the uterus develops into a fetus with most of the major organ systems present and with</w:t>
      </w:r>
    </w:p>
    <w:p w14:paraId="4CD8072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recognizable human features (see </w:t>
      </w:r>
      <w:r w:rsidRPr="008B406C">
        <w:rPr>
          <w:rFonts w:ascii="Helvetica" w:eastAsia="Times New Roman" w:hAnsi="Helvetica" w:cs="Times New Roman"/>
          <w:color w:val="042D66"/>
          <w:kern w:val="0"/>
          <w:sz w:val="19"/>
          <w:szCs w:val="19"/>
          <w14:ligatures w14:val="none"/>
        </w:rPr>
        <w:t>Figure 6.4</w:t>
      </w:r>
      <w:r w:rsidRPr="008B406C">
        <w:rPr>
          <w:rFonts w:ascii="Helvetica" w:eastAsia="Times New Roman" w:hAnsi="Helvetica" w:cs="Times New Roman"/>
          <w:color w:val="000000"/>
          <w:kern w:val="0"/>
          <w:sz w:val="19"/>
          <w:szCs w:val="19"/>
          <w14:ligatures w14:val="none"/>
        </w:rPr>
        <w:t>).</w:t>
      </w:r>
    </w:p>
    <w:p w14:paraId="169814BA"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FFFFFF"/>
          <w:kern w:val="0"/>
          <w:sz w:val="16"/>
          <w:szCs w:val="16"/>
          <w14:ligatures w14:val="none"/>
        </w:rPr>
        <w:t xml:space="preserve">Table 6.1 </w:t>
      </w:r>
      <w:r w:rsidRPr="008B406C">
        <w:rPr>
          <w:rFonts w:ascii="Helvetica" w:eastAsia="Times New Roman" w:hAnsi="Helvetica" w:cs="Times New Roman"/>
          <w:color w:val="262626"/>
          <w:kern w:val="0"/>
          <w:sz w:val="16"/>
          <w:szCs w:val="16"/>
          <w14:ligatures w14:val="none"/>
        </w:rPr>
        <w:t>First Trimester</w:t>
      </w:r>
    </w:p>
    <w:p w14:paraId="635FF311" w14:textId="77777777" w:rsidR="008B406C" w:rsidRPr="008B406C" w:rsidRDefault="008B406C" w:rsidP="008B406C">
      <w:pPr>
        <w:spacing w:after="0" w:line="240" w:lineRule="auto"/>
        <w:rPr>
          <w:rFonts w:ascii="Helvetica" w:eastAsia="Times New Roman" w:hAnsi="Helvetica" w:cs="Times New Roman"/>
          <w:color w:val="FFFFFF"/>
          <w:kern w:val="0"/>
          <w:sz w:val="16"/>
          <w:szCs w:val="16"/>
          <w14:ligatures w14:val="none"/>
        </w:rPr>
      </w:pPr>
      <w:r w:rsidRPr="008B406C">
        <w:rPr>
          <w:rFonts w:ascii="Helvetica" w:eastAsia="Times New Roman" w:hAnsi="Helvetica" w:cs="Times New Roman"/>
          <w:color w:val="262626"/>
          <w:kern w:val="0"/>
          <w:sz w:val="16"/>
          <w:szCs w:val="16"/>
          <w14:ligatures w14:val="none"/>
        </w:rPr>
        <w:t xml:space="preserve">Weeks 3 and 4 </w:t>
      </w:r>
      <w:r w:rsidRPr="008B406C">
        <w:rPr>
          <w:rFonts w:ascii="Helvetica" w:eastAsia="Times New Roman" w:hAnsi="Helvetica" w:cs="Times New Roman"/>
          <w:color w:val="FFFFFF"/>
          <w:kern w:val="0"/>
          <w:sz w:val="16"/>
          <w:szCs w:val="16"/>
          <w14:ligatures w14:val="none"/>
        </w:rPr>
        <w:t>Milestones of Fetal Development</w:t>
      </w:r>
    </w:p>
    <w:p w14:paraId="72FCC8A9"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Week 5 Weeks 4 to 8</w:t>
      </w:r>
    </w:p>
    <w:p w14:paraId="66AAF467"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Development of the head</w:t>
      </w:r>
    </w:p>
    <w:p w14:paraId="476EFABE" w14:textId="77777777" w:rsidR="008B406C" w:rsidRPr="008B406C" w:rsidRDefault="008B406C" w:rsidP="008B406C">
      <w:pPr>
        <w:spacing w:after="0" w:line="240" w:lineRule="auto"/>
        <w:rPr>
          <w:rFonts w:ascii="Helvetica" w:eastAsia="Times New Roman" w:hAnsi="Helvetica" w:cs="Times New Roman"/>
          <w:color w:val="262626"/>
          <w:kern w:val="0"/>
          <w:sz w:val="19"/>
          <w:szCs w:val="19"/>
          <w14:ligatures w14:val="none"/>
        </w:rPr>
      </w:pPr>
      <w:r w:rsidRPr="008B406C">
        <w:rPr>
          <w:rFonts w:ascii="Helvetica" w:eastAsia="Times New Roman" w:hAnsi="Helvetica" w:cs="Times New Roman"/>
          <w:color w:val="262626"/>
          <w:kern w:val="0"/>
          <w:sz w:val="19"/>
          <w:szCs w:val="19"/>
          <w14:ligatures w14:val="none"/>
        </w:rPr>
        <w:t>Nervous system begins to form</w:t>
      </w:r>
    </w:p>
    <w:p w14:paraId="07963760" w14:textId="77777777" w:rsidR="008B406C" w:rsidRPr="008B406C" w:rsidRDefault="008B406C" w:rsidP="008B406C">
      <w:pPr>
        <w:spacing w:after="0" w:line="240" w:lineRule="auto"/>
        <w:rPr>
          <w:rFonts w:ascii="Helvetica" w:eastAsia="Times New Roman" w:hAnsi="Helvetica" w:cs="Times New Roman"/>
          <w:color w:val="262626"/>
          <w:kern w:val="0"/>
          <w:sz w:val="19"/>
          <w:szCs w:val="19"/>
          <w14:ligatures w14:val="none"/>
        </w:rPr>
      </w:pPr>
      <w:r w:rsidRPr="008B406C">
        <w:rPr>
          <w:rFonts w:ascii="Helvetica" w:eastAsia="Times New Roman" w:hAnsi="Helvetica" w:cs="Times New Roman"/>
          <w:color w:val="262626"/>
          <w:kern w:val="0"/>
          <w:sz w:val="19"/>
          <w:szCs w:val="19"/>
          <w14:ligatures w14:val="none"/>
        </w:rPr>
        <w:t>Backbone is constructed</w:t>
      </w:r>
    </w:p>
    <w:p w14:paraId="28D70404"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Formation of the umbilical cord</w:t>
      </w:r>
    </w:p>
    <w:p w14:paraId="5BC1D263" w14:textId="77777777" w:rsidR="008B406C" w:rsidRPr="008B406C" w:rsidRDefault="008B406C" w:rsidP="008B406C">
      <w:pPr>
        <w:spacing w:after="0" w:line="240" w:lineRule="auto"/>
        <w:rPr>
          <w:rFonts w:ascii="Helvetica" w:eastAsia="Times New Roman" w:hAnsi="Helvetica" w:cs="Times New Roman"/>
          <w:color w:val="262626"/>
          <w:kern w:val="0"/>
          <w:sz w:val="19"/>
          <w:szCs w:val="19"/>
          <w14:ligatures w14:val="none"/>
        </w:rPr>
      </w:pPr>
      <w:r w:rsidRPr="008B406C">
        <w:rPr>
          <w:rFonts w:ascii="Helvetica" w:eastAsia="Times New Roman" w:hAnsi="Helvetica" w:cs="Times New Roman"/>
          <w:color w:val="262626"/>
          <w:kern w:val="0"/>
          <w:sz w:val="19"/>
          <w:szCs w:val="19"/>
          <w14:ligatures w14:val="none"/>
        </w:rPr>
        <w:t>External body parts develop—eyes, ears, arms, hands, fingers, legs, feet,</w:t>
      </w:r>
    </w:p>
    <w:p w14:paraId="35B0FE00" w14:textId="77777777" w:rsidR="008B406C" w:rsidRPr="008B406C" w:rsidRDefault="008B406C" w:rsidP="008B406C">
      <w:pPr>
        <w:spacing w:after="0" w:line="240" w:lineRule="auto"/>
        <w:rPr>
          <w:rFonts w:ascii="Helvetica" w:eastAsia="Times New Roman" w:hAnsi="Helvetica" w:cs="Times New Roman"/>
          <w:color w:val="262626"/>
          <w:kern w:val="0"/>
          <w:sz w:val="19"/>
          <w:szCs w:val="19"/>
          <w14:ligatures w14:val="none"/>
        </w:rPr>
      </w:pPr>
      <w:r w:rsidRPr="008B406C">
        <w:rPr>
          <w:rFonts w:ascii="Helvetica" w:eastAsia="Times New Roman" w:hAnsi="Helvetica" w:cs="Times New Roman"/>
          <w:color w:val="262626"/>
          <w:kern w:val="0"/>
          <w:sz w:val="19"/>
          <w:szCs w:val="19"/>
          <w14:ligatures w14:val="none"/>
        </w:rPr>
        <w:t>and toes</w:t>
      </w:r>
    </w:p>
    <w:p w14:paraId="620D1E44" w14:textId="77777777" w:rsidR="008B406C" w:rsidRPr="008B406C" w:rsidRDefault="008B406C" w:rsidP="008B406C">
      <w:pPr>
        <w:spacing w:after="0" w:line="240" w:lineRule="auto"/>
        <w:rPr>
          <w:rFonts w:ascii="Helvetica" w:eastAsia="Times New Roman" w:hAnsi="Helvetica" w:cs="Times New Roman"/>
          <w:color w:val="262626"/>
          <w:kern w:val="0"/>
          <w:sz w:val="19"/>
          <w:szCs w:val="19"/>
          <w14:ligatures w14:val="none"/>
        </w:rPr>
      </w:pPr>
      <w:r w:rsidRPr="008B406C">
        <w:rPr>
          <w:rFonts w:ascii="Helvetica" w:eastAsia="Times New Roman" w:hAnsi="Helvetica" w:cs="Times New Roman"/>
          <w:color w:val="262626"/>
          <w:kern w:val="0"/>
          <w:sz w:val="19"/>
          <w:szCs w:val="19"/>
          <w14:ligatures w14:val="none"/>
        </w:rPr>
        <w:t>Liver, lungs, pancreas, kidneys, and intestines form, and begin limited</w:t>
      </w:r>
    </w:p>
    <w:p w14:paraId="2C4EEF7F" w14:textId="77777777" w:rsidR="008B406C" w:rsidRPr="008B406C" w:rsidRDefault="008B406C" w:rsidP="008B406C">
      <w:pPr>
        <w:spacing w:after="0" w:line="240" w:lineRule="auto"/>
        <w:rPr>
          <w:rFonts w:ascii="Helvetica" w:eastAsia="Times New Roman" w:hAnsi="Helvetica" w:cs="Times New Roman"/>
          <w:color w:val="262626"/>
          <w:kern w:val="0"/>
          <w:sz w:val="19"/>
          <w:szCs w:val="19"/>
          <w14:ligatures w14:val="none"/>
        </w:rPr>
      </w:pPr>
      <w:r w:rsidRPr="008B406C">
        <w:rPr>
          <w:rFonts w:ascii="Helvetica" w:eastAsia="Times New Roman" w:hAnsi="Helvetica" w:cs="Times New Roman"/>
          <w:color w:val="262626"/>
          <w:kern w:val="0"/>
          <w:sz w:val="19"/>
          <w:szCs w:val="19"/>
          <w14:ligatures w14:val="none"/>
        </w:rPr>
        <w:t>functioning</w:t>
      </w:r>
    </w:p>
    <w:p w14:paraId="6B4697FA"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Second Trimester</w:t>
      </w:r>
    </w:p>
    <w:p w14:paraId="0E413E8B"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Week 14 Week 18 Week 24 Fetal movement or quickening</w:t>
      </w:r>
    </w:p>
    <w:p w14:paraId="7809238C"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Fetal heartbeat detected by examiner</w:t>
      </w:r>
    </w:p>
    <w:p w14:paraId="11A5B5E3"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Fetus is sensitive to light and sound in uteroFirst Trimester</w:t>
      </w:r>
    </w:p>
    <w:p w14:paraId="1D3F7AE4"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Third Trimester</w:t>
      </w:r>
    </w:p>
    <w:p w14:paraId="275A43DD"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Week 28 Weeks 29 to birth Fat deposits form—gains chubby baby appearance</w:t>
      </w:r>
    </w:p>
    <w:p w14:paraId="4CEA3041"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Rapid growth</w:t>
      </w:r>
    </w:p>
    <w:p w14:paraId="4F4A0594"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6.4</w:t>
      </w:r>
      <w:r w:rsidRPr="008B406C">
        <w:rPr>
          <w:rFonts w:ascii="Helvetica" w:eastAsia="Times New Roman" w:hAnsi="Helvetica" w:cs="Times New Roman"/>
          <w:color w:val="000000"/>
          <w:kern w:val="0"/>
          <w:sz w:val="14"/>
          <w:szCs w:val="14"/>
          <w14:ligatures w14:val="none"/>
        </w:rPr>
        <w:t xml:space="preserve"> (a) This zygote has divided into four cells and would still be travelling down the fallopian tube. (b)</w:t>
      </w:r>
    </w:p>
    <w:p w14:paraId="65C4E20B"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The embryo after four weeks of development. The major organs are forming; the bright red, blood-filled heart is</w:t>
      </w:r>
    </w:p>
    <w:p w14:paraId="4D20B3AF"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just below the lower jaw. (c) At nine weeks the human fetus is recognizable as a primate. Limbs have formed</w:t>
      </w:r>
    </w:p>
    <w:p w14:paraId="7A9A2BCB"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and ears are clearly visible. (d) By about three months the fetus is approximately 10 cm long and weighs about</w:t>
      </w:r>
    </w:p>
    <w:p w14:paraId="078F082E"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19 g. Muscles have formed, which move the limbs and body.</w:t>
      </w:r>
    </w:p>
    <w:p w14:paraId="153982BD"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(a) ©Claude Edelmann/Science Source</w:t>
      </w:r>
    </w:p>
    <w:p w14:paraId="5A593EB6"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(b) ©Petit Format/Nestle/Science Source(c) Stocktrek</w:t>
      </w:r>
    </w:p>
    <w:p w14:paraId="2CC7B2D8"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Images/Getty Images</w:t>
      </w:r>
    </w:p>
    <w:p w14:paraId="0424E37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2"/>
          <w:szCs w:val="12"/>
          <w14:ligatures w14:val="none"/>
        </w:rPr>
        <w:t>(d) ©Claude Edelmann/Science Source</w:t>
      </w:r>
      <w:r w:rsidRPr="008B406C">
        <w:rPr>
          <w:rFonts w:ascii="Helvetica" w:eastAsia="Times New Roman" w:hAnsi="Helvetica" w:cs="Times New Roman"/>
          <w:color w:val="000000"/>
          <w:kern w:val="0"/>
          <w:sz w:val="19"/>
          <w:szCs w:val="19"/>
          <w14:ligatures w14:val="none"/>
        </w:rPr>
        <w:t>At the end of the 12th week (end of the first trimester), the fetus is unmistakably human and</w:t>
      </w:r>
    </w:p>
    <w:p w14:paraId="1635E06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looks like a small infant. It is about 10 cm (4 in.) long and weighs about 19 g (0.75 oz.).</w:t>
      </w:r>
    </w:p>
    <w:p w14:paraId="2BEFC44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From this point on, development consists mainly of the enlargement and 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erentiation of</w:t>
      </w:r>
    </w:p>
    <w:p w14:paraId="2849123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structures that are already present. By the 18th week, the woman has been able to feel</w:t>
      </w:r>
    </w:p>
    <w:p w14:paraId="164B78B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movement for two to four weeks.</w:t>
      </w:r>
    </w:p>
    <w:p w14:paraId="686367BC"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136</w:t>
      </w:r>
    </w:p>
    <w:p w14:paraId="488F944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the seventh month, the fetus typically turns in the uterus to assume a head-down</w:t>
      </w:r>
    </w:p>
    <w:p w14:paraId="473840B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position. If this turning does not occur by the time of delivery, there will be a breech</w:t>
      </w:r>
    </w:p>
    <w:p w14:paraId="5418371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presentation, Women can try assuming various positions to aid the turning (</w:t>
      </w:r>
      <w:r w:rsidRPr="008B406C">
        <w:rPr>
          <w:rFonts w:ascii="Helvetica" w:eastAsia="Times New Roman" w:hAnsi="Helvetica" w:cs="Times New Roman"/>
          <w:color w:val="042D66"/>
          <w:kern w:val="0"/>
          <w:sz w:val="19"/>
          <w:szCs w:val="19"/>
          <w14:ligatures w14:val="none"/>
        </w:rPr>
        <w:t>Boston Women’s</w:t>
      </w:r>
    </w:p>
    <w:p w14:paraId="4005B86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Health Book Collective, 2011</w:t>
      </w:r>
      <w:r w:rsidRPr="008B406C">
        <w:rPr>
          <w:rFonts w:ascii="Helvetica" w:eastAsia="Times New Roman" w:hAnsi="Helvetica" w:cs="Times New Roman"/>
          <w:color w:val="000000"/>
          <w:kern w:val="0"/>
          <w:sz w:val="19"/>
          <w:szCs w:val="19"/>
          <w14:ligatures w14:val="none"/>
        </w:rPr>
        <w:t>). Physicians and midwives can also perform certain</w:t>
      </w:r>
    </w:p>
    <w:p w14:paraId="367F515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procedures to turn the fetus.</w:t>
      </w:r>
    </w:p>
    <w:p w14:paraId="4D5FF98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fetus’s growth during the last two months is rapid. Canadian babies born at a</w:t>
      </w:r>
    </w:p>
    <w:p w14:paraId="75F48D1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gestational age of 36 weeks (about eight months) weigh an average of 2804 g (6 lbs., 3 oz.)</w:t>
      </w:r>
    </w:p>
    <w:p w14:paraId="41D60F3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42D66"/>
          <w:kern w:val="0"/>
          <w:sz w:val="19"/>
          <w:szCs w:val="19"/>
          <w14:ligatures w14:val="none"/>
        </w:rPr>
        <w:t>Kramer et al., 2001</w:t>
      </w:r>
      <w:r w:rsidRPr="008B406C">
        <w:rPr>
          <w:rFonts w:ascii="Helvetica" w:eastAsia="Times New Roman" w:hAnsi="Helvetica" w:cs="Times New Roman"/>
          <w:color w:val="000000"/>
          <w:kern w:val="0"/>
          <w:sz w:val="19"/>
          <w:szCs w:val="19"/>
          <w14:ligatures w14:val="none"/>
        </w:rPr>
        <w:t>). The average full-term baby (after 38 weeks of pregnancy) weighs 3562</w:t>
      </w:r>
    </w:p>
    <w:p w14:paraId="4C1272B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 (7 lb., 14 oz.) and is 50 cm (20 in.) long. Researchers in Alberta and B.C. have found that</w:t>
      </w:r>
    </w:p>
    <w:p w14:paraId="7AC6D59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infants of European descent weigh significantly more than infants of Chinese or South</w:t>
      </w:r>
    </w:p>
    <w:p w14:paraId="38FD64F7"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Asian descent (</w:t>
      </w:r>
      <w:r w:rsidRPr="008B406C">
        <w:rPr>
          <w:rFonts w:ascii="Helvetica" w:eastAsia="Times New Roman" w:hAnsi="Helvetica" w:cs="Times New Roman"/>
          <w:color w:val="042D66"/>
          <w:kern w:val="0"/>
          <w:sz w:val="19"/>
          <w:szCs w:val="19"/>
          <w14:ligatures w14:val="none"/>
        </w:rPr>
        <w:t>Hajihosseini et al., 2021</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Janssen et al., 2007</w:t>
      </w: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FFFFFF"/>
          <w:kern w:val="0"/>
          <w:sz w:val="38"/>
          <w:szCs w:val="38"/>
          <w14:ligatures w14:val="none"/>
        </w:rPr>
        <w:t>LO2</w:t>
      </w:r>
      <w:r w:rsidRPr="008B406C">
        <w:rPr>
          <w:rFonts w:ascii="Helvetica" w:eastAsia="Times New Roman" w:hAnsi="Helvetica" w:cs="Times New Roman"/>
          <w:color w:val="262626"/>
          <w:kern w:val="0"/>
          <w:sz w:val="38"/>
          <w:szCs w:val="38"/>
          <w14:ligatures w14:val="none"/>
        </w:rPr>
        <w:t xml:space="preserve"> </w:t>
      </w:r>
      <w:r w:rsidRPr="008B406C">
        <w:rPr>
          <w:rFonts w:ascii="Helvetica" w:eastAsia="Times New Roman" w:hAnsi="Helvetica" w:cs="Times New Roman"/>
          <w:color w:val="09474F"/>
          <w:kern w:val="0"/>
          <w:sz w:val="38"/>
          <w:szCs w:val="38"/>
          <w14:ligatures w14:val="none"/>
        </w:rPr>
        <w:t>Pregnancy</w:t>
      </w:r>
    </w:p>
    <w:p w14:paraId="6C17207C"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The Stages of Pregnancy</w:t>
      </w:r>
    </w:p>
    <w:p w14:paraId="4E461D32" w14:textId="77777777" w:rsidR="008B406C" w:rsidRPr="008B406C" w:rsidRDefault="008B406C" w:rsidP="008B406C">
      <w:pPr>
        <w:spacing w:after="0" w:line="240" w:lineRule="auto"/>
        <w:rPr>
          <w:rFonts w:ascii="Helvetica" w:eastAsia="Times New Roman" w:hAnsi="Helvetica" w:cs="Times New Roman"/>
          <w:color w:val="000000"/>
          <w:kern w:val="0"/>
          <w:sz w:val="31"/>
          <w:szCs w:val="31"/>
          <w14:ligatures w14:val="none"/>
        </w:rPr>
      </w:pPr>
      <w:r w:rsidRPr="008B406C">
        <w:rPr>
          <w:rFonts w:ascii="Helvetica" w:eastAsia="Times New Roman" w:hAnsi="Helvetica" w:cs="Times New Roman"/>
          <w:color w:val="000000"/>
          <w:kern w:val="0"/>
          <w:sz w:val="31"/>
          <w:szCs w:val="31"/>
          <w14:ligatures w14:val="none"/>
        </w:rPr>
        <w:t>The First Trimester (Weeks 1 to 12)</w:t>
      </w:r>
    </w:p>
    <w:p w14:paraId="72DAF36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Symptoms of pregnancy. For most women, the first symptom of pregnancy is a missed</w:t>
      </w:r>
    </w:p>
    <w:p w14:paraId="54B9D53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menstrual period. Of course, there may be a wide variety of reactions to this event. For the</w:t>
      </w:r>
    </w:p>
    <w:p w14:paraId="7835B4C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woman who has not planned the pregnancy or who feels that she already has enough</w:t>
      </w:r>
    </w:p>
    <w:p w14:paraId="3F647A8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children, the reaction may be disbelief, depression, anger, and fear. For the woman who has</w:t>
      </w:r>
    </w:p>
    <w:p w14:paraId="0CBC5C4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been trying to conceive, the reaction may be joy and eager anticipation.</w:t>
      </w:r>
    </w:p>
    <w:p w14:paraId="312D49E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There are many other reasons besides pregnancy for a woman to have a late period or miss a</w:t>
      </w:r>
    </w:p>
    <w:p w14:paraId="3179775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period. Illness or emotional stress may delay a period, and women occasionally skip a</w:t>
      </w:r>
    </w:p>
    <w:p w14:paraId="1BE41C9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period for no apparent reason.</w:t>
      </w:r>
    </w:p>
    <w:p w14:paraId="1928F05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It is also true that a woman may continue to experience some cyclic bleeding or spotting</w:t>
      </w:r>
    </w:p>
    <w:p w14:paraId="5298471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pregnancy. This is not particularly a danger sign, except that in some cases it is a</w:t>
      </w:r>
    </w:p>
    <w:p w14:paraId="36ED0EC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symptom of a miscarriage so the woman should consult her physician.</w:t>
      </w:r>
    </w:p>
    <w:p w14:paraId="3F5BFF8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If the woman has been keeping a basal body temperature chart, it can provide a very early</w:t>
      </w:r>
    </w:p>
    <w:p w14:paraId="476753E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sign that she is pregnant. If her temperature rises abruptly at about the time ovulation would</w:t>
      </w:r>
    </w:p>
    <w:p w14:paraId="6209DD8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normally occur and then stays up for more than two weeks—say, about three weeks—the</w:t>
      </w:r>
    </w:p>
    <w:p w14:paraId="2F83F7A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chances are fairly good that she is pregnant. The increased temperature results from the high</w:t>
      </w:r>
    </w:p>
    <w:p w14:paraId="74C1A92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level of progesterone manufactured by the corpus luteum and, later, the placenta.</w:t>
      </w:r>
    </w:p>
    <w:p w14:paraId="4483EA7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Other early symptoms of pregnancy are tenderness of the breasts—a tingling sensation and</w:t>
      </w:r>
    </w:p>
    <w:p w14:paraId="13C64C8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special sensitivity of the nipples—and nausea and vomiting (called morning sickness,</w:t>
      </w:r>
    </w:p>
    <w:p w14:paraId="39723EC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although these symptoms may actually happen any time during the day). More frequent</w:t>
      </w:r>
    </w:p>
    <w:p w14:paraId="6EDEC4B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urination, feelings of fatigue, and a need for more sleep are other early signs of pregnancy.</w:t>
      </w:r>
    </w:p>
    <w:p w14:paraId="732E50D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Not all pregnant women experience all of these symptoms.</w:t>
      </w:r>
    </w:p>
    <w:p w14:paraId="52E01B3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tests. It is important that early, accurate pregnancy tests be available and that</w:t>
      </w:r>
    </w:p>
    <w:p w14:paraId="7A805E4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women make use of them. This is true for several reasons. A woman needs to know that she</w:t>
      </w:r>
    </w:p>
    <w:p w14:paraId="29AE839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is pregnant as early as possible so that she can see a physician, nurse practioner, or midwife,</w:t>
      </w:r>
    </w:p>
    <w:p w14:paraId="26FB2CF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begin getting good prenatal care, and get the nutrition she requires during pregnancy (seethe section on nutrition later in the chapter). If she does not want to carry the baby to term,</w:t>
      </w:r>
    </w:p>
    <w:p w14:paraId="0CF8FC4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she needs to know as soon as possible, because abortions are much safer and simpler when</w:t>
      </w:r>
    </w:p>
    <w:p w14:paraId="46F26BD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performed in the first trimester than in the second.</w:t>
      </w:r>
    </w:p>
    <w:p w14:paraId="5D1FADE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pregnancy test may be done in the o</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ce of a healthcare provider, at a sexual health</w:t>
      </w:r>
    </w:p>
    <w:p w14:paraId="235E995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centre, or at a medical laboratory. The most common pregnancy test is an immunologic test</w:t>
      </w:r>
    </w:p>
    <w:p w14:paraId="7F2D30B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based on detecting the presence of hCG (human chorionic gonadotropin, secreted by the</w:t>
      </w:r>
    </w:p>
    <w:p w14:paraId="03B39AD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placenta) in the woman’s urine. It can be done in a matter of minutes and is very accurate.</w:t>
      </w:r>
    </w:p>
    <w:p w14:paraId="1C486F1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laboratory tests for pregnancy are 98 to 99 percent accurate. A laboratory test may</w:t>
      </w:r>
    </w:p>
    <w:p w14:paraId="21DAB3A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produce a false negative (i.e., tell the woman she is not pregnant when she really is) if it is</w:t>
      </w:r>
    </w:p>
    <w:p w14:paraId="5E2ACF8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done too early or if errors are made in processing. Also, some women simply do not show</w:t>
      </w:r>
    </w:p>
    <w:p w14:paraId="2B68614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positive signs in the tests or do not do so until the second or third test. The modern urine</w:t>
      </w:r>
    </w:p>
    <w:p w14:paraId="5E68EEE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tests are 98 to 99 percent accurate seven days after implantation (just when a period is</w:t>
      </w:r>
    </w:p>
    <w:p w14:paraId="7AA3104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missed).</w:t>
      </w:r>
    </w:p>
    <w:p w14:paraId="5CB367C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erent type of test, called the beta-hCG radioimmunoassay, assesses the presence of beta-</w:t>
      </w:r>
    </w:p>
    <w:p w14:paraId="69A01E5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hCG in a blood sample. It can detect hCG at very low levels, so it can reliably detect</w:t>
      </w:r>
    </w:p>
    <w:p w14:paraId="3EB9F26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seven days after fertilization. It is much more expensive than the urine tests and</w:t>
      </w:r>
    </w:p>
    <w:p w14:paraId="7E948B9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is available only in laboratories associated with hospitals or large clinics.</w:t>
      </w:r>
    </w:p>
    <w:p w14:paraId="23BB1E15"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137</w:t>
      </w:r>
    </w:p>
    <w:p w14:paraId="5C7DCE6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Home (over-the-counter) pregnancy tests are widely available in drug stores and on the</w:t>
      </w:r>
    </w:p>
    <w:p w14:paraId="6163A61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Internet. They are sold under such names as Clearblue and First Response; all are urine tests</w:t>
      </w:r>
    </w:p>
    <w:p w14:paraId="46E7E9C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designed to measure the presence of hCG. Typically, they cost between $10 to $17 for one</w:t>
      </w:r>
    </w:p>
    <w:p w14:paraId="49FFF87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test and between $18 to $25 for two-test packs. There are also hCG test strips sold under a</w:t>
      </w:r>
    </w:p>
    <w:p w14:paraId="7BECD00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variety of names. The charm lies in their convenience and the privacy of getting the results.</w:t>
      </w:r>
    </w:p>
    <w:p w14:paraId="46F505E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Manufacturers claim their tests will accurately detect a pregnancy on the first day of the</w:t>
      </w:r>
    </w:p>
    <w:p w14:paraId="40F0C16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missed period. A comparison of eight home pregnancy tests found that two of them were</w:t>
      </w:r>
    </w:p>
    <w:p w14:paraId="6F37FBE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more than 95 percent accurate (Clearblue PLUS and Clearblue DIGITAL) and all the</w:t>
      </w:r>
    </w:p>
    <w:p w14:paraId="51C8DB2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others were less than 75 percent accurate (</w:t>
      </w:r>
      <w:r w:rsidRPr="008B406C">
        <w:rPr>
          <w:rFonts w:ascii="Helvetica" w:eastAsia="Times New Roman" w:hAnsi="Helvetica" w:cs="Times New Roman"/>
          <w:color w:val="042D66"/>
          <w:kern w:val="0"/>
          <w:sz w:val="19"/>
          <w:szCs w:val="19"/>
          <w14:ligatures w14:val="none"/>
        </w:rPr>
        <w:t>Johnson et al., 2015</w:t>
      </w:r>
      <w:r w:rsidRPr="008B406C">
        <w:rPr>
          <w:rFonts w:ascii="Helvetica" w:eastAsia="Times New Roman" w:hAnsi="Helvetica" w:cs="Times New Roman"/>
          <w:color w:val="000000"/>
          <w:kern w:val="0"/>
          <w:sz w:val="19"/>
          <w:szCs w:val="19"/>
          <w14:ligatures w14:val="none"/>
        </w:rPr>
        <w:t>). A high rate of false</w:t>
      </w:r>
    </w:p>
    <w:p w14:paraId="218C9DE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negatives is very serious because it leads a pregnant woman to think she is not pregnant; as a</w:t>
      </w:r>
    </w:p>
    <w:p w14:paraId="2A931B0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result she might take substances or medicines that would harm the fetus, and she would not</w:t>
      </w:r>
    </w:p>
    <w:p w14:paraId="6880F9D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seek prenatal care. Rare but dangerous conditions, such as an ectopic pregnancy (discussed</w:t>
      </w:r>
    </w:p>
    <w:p w14:paraId="36FE8C1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below), could go undetected. Complicating matters is the fact that levels of hCG in early</w:t>
      </w:r>
    </w:p>
    <w:p w14:paraId="5E5060E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vary from one woman to the next. Accuracy also depends on following directions</w:t>
      </w:r>
    </w:p>
    <w:p w14:paraId="4CA1AFD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exactly. Overall, relying on such tests is not a good idea.Once the pregnancy has been confirmed, the woman generally is very interested in</w:t>
      </w:r>
    </w:p>
    <w:p w14:paraId="71E3C0F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determining her expected delivery date (called EDC for a rather antiquated expression,</w:t>
      </w:r>
    </w:p>
    <w:p w14:paraId="496EB93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“expected date of confinement”). The EDC is calculated by using Nägele</w:t>
      </w:r>
    </w:p>
    <w:p w14:paraId="37C46BF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t>
      </w:r>
    </w:p>
    <w:p w14:paraId="056FB02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 rule. The rule says</w:t>
      </w:r>
    </w:p>
    <w:p w14:paraId="28C5FA4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 take the date of the first day of the last menstrual period, subtract three months, add</w:t>
      </w:r>
    </w:p>
    <w:p w14:paraId="4E1F200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seven days, and finally add one year. Thus, if the first day of the last menstrual period was</w:t>
      </w:r>
    </w:p>
    <w:p w14:paraId="1B1D7DA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September 10, 2022, the expected delivery date would be June 17, 2023: subtracting three</w:t>
      </w:r>
    </w:p>
    <w:p w14:paraId="556A047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months from September 10 gives June 10, adding seven days yields June 17, and adding one</w:t>
      </w:r>
    </w:p>
    <w:p w14:paraId="5F3B690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year gives June 17, 2023. These days, most women have at least one ultrasound during the</w:t>
      </w:r>
    </w:p>
    <w:p w14:paraId="053848A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Since ultrasounds are more accurate than Nägele’s rule (although they also have</w:t>
      </w:r>
    </w:p>
    <w:p w14:paraId="5B47B06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margin of error), these results are often used to revise the due date. Of course, the due</w:t>
      </w:r>
    </w:p>
    <w:p w14:paraId="6846CCF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date is rarely the delivery date—many factors influence the date on which the baby is actually</w:t>
      </w:r>
    </w:p>
    <w:p w14:paraId="7F32C58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born.</w:t>
      </w:r>
    </w:p>
    <w:p w14:paraId="59D087A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Physical changes. A major change that takes place in the woman’s body during the first</w:t>
      </w:r>
    </w:p>
    <w:p w14:paraId="2FF234E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trimester is a large increase in the levels of hormones, especially estrogen and progesterone,</w:t>
      </w:r>
    </w:p>
    <w:p w14:paraId="79E3F36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that are produced by the placenta. Many of the other physical symptoms of the first</w:t>
      </w:r>
    </w:p>
    <w:p w14:paraId="38FCC74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trimester arise from these endocrine changes.</w:t>
      </w:r>
    </w:p>
    <w:p w14:paraId="5476A09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breasts swell and tingle. This results from the development of the mammary glands,</w:t>
      </w:r>
    </w:p>
    <w:p w14:paraId="65FB0BC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which is stimulated by hormones. The nipples and the area around them (areola) may</w:t>
      </w:r>
    </w:p>
    <w:p w14:paraId="6B00C6F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darken and broaden.</w:t>
      </w:r>
    </w:p>
    <w:p w14:paraId="17DD9F2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Women often feel a need to urinate more frequently. This is related to changes in the</w:t>
      </w:r>
    </w:p>
    <w:p w14:paraId="2C2EDE6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pituitary hormones that a</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 the adrenal glands (located on the kidney), which in turn</w:t>
      </w:r>
    </w:p>
    <w:p w14:paraId="1D16E35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change the water balance in the body so that more water is retained. The growing uterus also</w:t>
      </w:r>
    </w:p>
    <w:p w14:paraId="121C7D3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contributes by pressing against the bladder.</w:t>
      </w:r>
    </w:p>
    <w:p w14:paraId="69FC5D1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Some women experience morning sickness—feelings of nausea, perhaps to the point of</w:t>
      </w:r>
    </w:p>
    <w:p w14:paraId="118BA7A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vomiting and revulsion toward food or its odour. The nausea and vomiting may occur on</w:t>
      </w:r>
    </w:p>
    <w:p w14:paraId="35AB6DE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waking or at other times during the day. Their exact cause is not known. One theory is that</w:t>
      </w:r>
    </w:p>
    <w:p w14:paraId="0CA45EF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nausea and vomiting cause pregnant women to expel and subsequently avoid foods</w:t>
      </w:r>
    </w:p>
    <w:p w14:paraId="18DCAD2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containing toxic chemicals (</w:t>
      </w:r>
      <w:r w:rsidRPr="008B406C">
        <w:rPr>
          <w:rFonts w:ascii="Helvetica" w:eastAsia="Times New Roman" w:hAnsi="Helvetica" w:cs="Times New Roman"/>
          <w:color w:val="042D66"/>
          <w:kern w:val="0"/>
          <w:sz w:val="19"/>
          <w:szCs w:val="19"/>
          <w14:ligatures w14:val="none"/>
        </w:rPr>
        <w:t>Flaxman &amp; Sherman, 2000</w:t>
      </w:r>
      <w:r w:rsidRPr="008B406C">
        <w:rPr>
          <w:rFonts w:ascii="Helvetica" w:eastAsia="Times New Roman" w:hAnsi="Helvetica" w:cs="Times New Roman"/>
          <w:color w:val="000000"/>
          <w:kern w:val="0"/>
          <w:sz w:val="19"/>
          <w:szCs w:val="19"/>
          <w14:ligatures w14:val="none"/>
        </w:rPr>
        <w:t>). Supporting evidence includes a</w:t>
      </w:r>
    </w:p>
    <w:p w14:paraId="64EAC50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lower rate of miscarriage among women who experience morning sickness. While these</w:t>
      </w:r>
    </w:p>
    <w:p w14:paraId="1D96331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symptoms are quite common, about 25 percent of pregnant women experience no vomiting</w:t>
      </w:r>
    </w:p>
    <w:p w14:paraId="2632585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at all. On the other hand, in 0.3 percent to 3 percent of pregnancies the woman experiences</w:t>
      </w:r>
    </w:p>
    <w:p w14:paraId="7472CAE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condition called hyperemesis gravidarum that involves extreme nausea and vomiting, often</w:t>
      </w:r>
    </w:p>
    <w:p w14:paraId="72DFEC7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resulting in dehydration and requiring medical attention (</w:t>
      </w:r>
      <w:r w:rsidRPr="008B406C">
        <w:rPr>
          <w:rFonts w:ascii="Helvetica" w:eastAsia="Times New Roman" w:hAnsi="Helvetica" w:cs="Times New Roman"/>
          <w:color w:val="042D66"/>
          <w:kern w:val="0"/>
          <w:sz w:val="19"/>
          <w:szCs w:val="19"/>
          <w14:ligatures w14:val="none"/>
        </w:rPr>
        <w:t>London et al., 2017</w:t>
      </w:r>
      <w:r w:rsidRPr="008B406C">
        <w:rPr>
          <w:rFonts w:ascii="Helvetica" w:eastAsia="Times New Roman" w:hAnsi="Helvetica" w:cs="Times New Roman"/>
          <w:color w:val="000000"/>
          <w:kern w:val="0"/>
          <w:sz w:val="19"/>
          <w:szCs w:val="19"/>
          <w14:ligatures w14:val="none"/>
        </w:rPr>
        <w:t>).Vaginal discharges may also increase at this time, partly because the increased hormone</w:t>
      </w:r>
    </w:p>
    <w:p w14:paraId="137E9F1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levels change the pH of the vagina and partly because the vaginal secretions are changing in</w:t>
      </w:r>
    </w:p>
    <w:p w14:paraId="7BAB034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their chemical composition and quantity.</w:t>
      </w:r>
    </w:p>
    <w:p w14:paraId="6AAADD7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feelings of fatigue and sleepiness are probably related to the high levels of progesterone,</w:t>
      </w:r>
    </w:p>
    <w:p w14:paraId="380004E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which is known to have a sedative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w:t>
      </w:r>
    </w:p>
    <w:p w14:paraId="73C94C3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Psychological changes. Our culture is full of stereotypes about the psychological</w:t>
      </w:r>
    </w:p>
    <w:p w14:paraId="0C7CBCB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characteristics of pregnant women. According to one view, pregnancy is supposed to be a</w:t>
      </w:r>
    </w:p>
    <w:p w14:paraId="28603B8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time of happiness and calm. Radiant contentment, the “pregnant glow,</w:t>
      </w:r>
    </w:p>
    <w:p w14:paraId="0ED97B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is said to emanate</w:t>
      </w:r>
    </w:p>
    <w:p w14:paraId="4858FBD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from the woman’s face. According to another view, pregnancy is a time of emotional ups</w:t>
      </w:r>
    </w:p>
    <w:p w14:paraId="18C35C6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downs. The pregnant woman swings from very happy to depressed and crying, and back</w:t>
      </w:r>
    </w:p>
    <w:p w14:paraId="19BC8C5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again. She is irrational, sending her partner out in a blizzard for kosher dill pickles.</w:t>
      </w:r>
    </w:p>
    <w:p w14:paraId="7160FD4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Research indicates that the situation is more complex than these stereotypes suggest. A</w:t>
      </w:r>
    </w:p>
    <w:p w14:paraId="30E0BF6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woman’s emotional state during pregnancy, often assessed with measures of depression,</w:t>
      </w:r>
    </w:p>
    <w:p w14:paraId="391B474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varies according to several factors. First, her attitude toward the pregnancy makes a</w:t>
      </w:r>
    </w:p>
    <w:p w14:paraId="66895FF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erence; women who desire the pregnancy are less anxious than women who do not</w:t>
      </w:r>
    </w:p>
    <w:p w14:paraId="3F33F21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42D66"/>
          <w:kern w:val="0"/>
          <w:sz w:val="19"/>
          <w:szCs w:val="19"/>
          <w14:ligatures w14:val="none"/>
        </w:rPr>
        <w:t>Kalil et al., 1993</w:t>
      </w:r>
      <w:r w:rsidRPr="008B406C">
        <w:rPr>
          <w:rFonts w:ascii="Helvetica" w:eastAsia="Times New Roman" w:hAnsi="Helvetica" w:cs="Times New Roman"/>
          <w:color w:val="000000"/>
          <w:kern w:val="0"/>
          <w:sz w:val="19"/>
          <w:szCs w:val="19"/>
          <w14:ligatures w14:val="none"/>
        </w:rPr>
        <w:t>). A second factor is social class. Several studies have found that low</w:t>
      </w:r>
    </w:p>
    <w:p w14:paraId="46DAD78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income is associated with depression during pregnancy. The depression may be due to the</w:t>
      </w:r>
    </w:p>
    <w:p w14:paraId="548C712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economic situation these women face, or there may be more unwanted pregnancies among</w:t>
      </w:r>
    </w:p>
    <w:p w14:paraId="2ADE983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low-income women. A third influence is the availability of social support. Women with more</w:t>
      </w:r>
    </w:p>
    <w:p w14:paraId="3882AA7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support from their family, partner, and friends, are less likely to experience depressive</w:t>
      </w:r>
    </w:p>
    <w:p w14:paraId="07D3207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symptoms, perhaps because the partner serves as a bu</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 against stressful events (</w:t>
      </w:r>
      <w:r w:rsidRPr="008B406C">
        <w:rPr>
          <w:rFonts w:ascii="Helvetica" w:eastAsia="Times New Roman" w:hAnsi="Helvetica" w:cs="Times New Roman"/>
          <w:color w:val="042D66"/>
          <w:kern w:val="0"/>
          <w:sz w:val="19"/>
          <w:szCs w:val="19"/>
          <w14:ligatures w14:val="none"/>
        </w:rPr>
        <w:t>MacMilla</w:t>
      </w:r>
    </w:p>
    <w:p w14:paraId="4991C275"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n et al., 2021</w:t>
      </w:r>
      <w:r w:rsidRPr="008B406C">
        <w:rPr>
          <w:rFonts w:ascii="Helvetica" w:eastAsia="Times New Roman" w:hAnsi="Helvetica" w:cs="Times New Roman"/>
          <w:color w:val="000000"/>
          <w:kern w:val="0"/>
          <w:sz w:val="19"/>
          <w:szCs w:val="19"/>
          <w14:ligatures w14:val="none"/>
        </w:rPr>
        <w:t>).</w:t>
      </w:r>
    </w:p>
    <w:p w14:paraId="77DDF00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Depression is not uncommon during this time. Women who led very active lives before</w:t>
      </w:r>
    </w:p>
    <w:p w14:paraId="184EEBA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becoming pregnant may find their fatigue and lack of energy especially distressing.</w:t>
      </w:r>
    </w:p>
    <w:p w14:paraId="26B24F4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Depression during the first trimester is more likely among women experiencing other</w:t>
      </w:r>
    </w:p>
    <w:p w14:paraId="21988E8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stressful life events, such as moving, changes in their jobs, changes in relationships, or</w:t>
      </w:r>
    </w:p>
    <w:p w14:paraId="74A0467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illnesses (</w:t>
      </w:r>
      <w:r w:rsidRPr="008B406C">
        <w:rPr>
          <w:rFonts w:ascii="Helvetica" w:eastAsia="Times New Roman" w:hAnsi="Helvetica" w:cs="Times New Roman"/>
          <w:color w:val="042D66"/>
          <w:kern w:val="0"/>
          <w:sz w:val="19"/>
          <w:szCs w:val="19"/>
          <w14:ligatures w14:val="none"/>
        </w:rPr>
        <w:t>Kalil et al., 1993</w:t>
      </w:r>
      <w:r w:rsidRPr="008B406C">
        <w:rPr>
          <w:rFonts w:ascii="Helvetica" w:eastAsia="Times New Roman" w:hAnsi="Helvetica" w:cs="Times New Roman"/>
          <w:color w:val="000000"/>
          <w:kern w:val="0"/>
          <w:sz w:val="19"/>
          <w:szCs w:val="19"/>
          <w14:ligatures w14:val="none"/>
        </w:rPr>
        <w:t>). In this trimester, women’s anxieties often centre on concerns</w:t>
      </w:r>
    </w:p>
    <w:p w14:paraId="43BC9F1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about miscarriage.</w:t>
      </w:r>
    </w:p>
    <w:p w14:paraId="362F4CD5"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138</w:t>
      </w:r>
    </w:p>
    <w:p w14:paraId="4FA3524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Research also shows that a woman’s emotional state during pregnancy may have an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 on</w:t>
      </w:r>
    </w:p>
    <w:p w14:paraId="47996CC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developing fetus (</w:t>
      </w:r>
      <w:r w:rsidRPr="008B406C">
        <w:rPr>
          <w:rFonts w:ascii="Helvetica" w:eastAsia="Times New Roman" w:hAnsi="Helvetica" w:cs="Times New Roman"/>
          <w:color w:val="042D66"/>
          <w:kern w:val="0"/>
          <w:sz w:val="19"/>
          <w:szCs w:val="19"/>
          <w14:ligatures w14:val="none"/>
        </w:rPr>
        <w:t>Van den Bergh et al., 2020</w:t>
      </w:r>
      <w:r w:rsidRPr="008B406C">
        <w:rPr>
          <w:rFonts w:ascii="Helvetica" w:eastAsia="Times New Roman" w:hAnsi="Helvetica" w:cs="Times New Roman"/>
          <w:color w:val="000000"/>
          <w:kern w:val="0"/>
          <w:sz w:val="19"/>
          <w:szCs w:val="19"/>
          <w14:ligatures w14:val="none"/>
        </w:rPr>
        <w:t>). This may occur because the stress</w:t>
      </w:r>
    </w:p>
    <w:p w14:paraId="63EDE99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hormone cortisol crosses the placenta (</w:t>
      </w:r>
      <w:r w:rsidRPr="008B406C">
        <w:rPr>
          <w:rFonts w:ascii="Helvetica" w:eastAsia="Times New Roman" w:hAnsi="Helvetica" w:cs="Times New Roman"/>
          <w:color w:val="042D66"/>
          <w:kern w:val="0"/>
          <w:sz w:val="19"/>
          <w:szCs w:val="19"/>
          <w14:ligatures w14:val="none"/>
        </w:rPr>
        <w:t>Talge et al., 2007</w:t>
      </w:r>
      <w:r w:rsidRPr="008B406C">
        <w:rPr>
          <w:rFonts w:ascii="Helvetica" w:eastAsia="Times New Roman" w:hAnsi="Helvetica" w:cs="Times New Roman"/>
          <w:color w:val="000000"/>
          <w:kern w:val="0"/>
          <w:sz w:val="19"/>
          <w:szCs w:val="19"/>
          <w14:ligatures w14:val="none"/>
        </w:rPr>
        <w:t>). In a study of Danish women,</w:t>
      </w:r>
    </w:p>
    <w:p w14:paraId="3927895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high stress at 30 weeks was associated with increased risk of </w:t>
      </w:r>
      <w:r w:rsidRPr="008B406C">
        <w:rPr>
          <w:rFonts w:ascii="Helvetica" w:eastAsia="Times New Roman" w:hAnsi="Helvetica" w:cs="Times New Roman"/>
          <w:color w:val="042D66"/>
          <w:kern w:val="0"/>
          <w:sz w:val="19"/>
          <w:szCs w:val="19"/>
          <w14:ligatures w14:val="none"/>
        </w:rPr>
        <w:t>stillbirth</w:t>
      </w:r>
      <w:r w:rsidRPr="008B406C">
        <w:rPr>
          <w:rFonts w:ascii="Helvetica" w:eastAsia="Times New Roman" w:hAnsi="Helvetica" w:cs="Times New Roman"/>
          <w:color w:val="000000"/>
          <w:kern w:val="0"/>
          <w:sz w:val="19"/>
          <w:szCs w:val="19"/>
          <w14:ligatures w14:val="none"/>
        </w:rPr>
        <w:t>—delivery of a deadfetus (</w:t>
      </w:r>
      <w:r w:rsidRPr="008B406C">
        <w:rPr>
          <w:rFonts w:ascii="Helvetica" w:eastAsia="Times New Roman" w:hAnsi="Helvetica" w:cs="Times New Roman"/>
          <w:color w:val="042D66"/>
          <w:kern w:val="0"/>
          <w:sz w:val="19"/>
          <w:szCs w:val="19"/>
          <w14:ligatures w14:val="none"/>
        </w:rPr>
        <w:t>Wisborg et al., 2008</w:t>
      </w:r>
      <w:r w:rsidRPr="008B406C">
        <w:rPr>
          <w:rFonts w:ascii="Helvetica" w:eastAsia="Times New Roman" w:hAnsi="Helvetica" w:cs="Times New Roman"/>
          <w:color w:val="000000"/>
          <w:kern w:val="0"/>
          <w:sz w:val="19"/>
          <w:szCs w:val="19"/>
          <w14:ligatures w14:val="none"/>
        </w:rPr>
        <w:t>). Chronic stress, anxiety, and depression during pregnancy have</w:t>
      </w:r>
    </w:p>
    <w:p w14:paraId="3CCCCAF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been linked to low birth weight for the baby (</w:t>
      </w:r>
      <w:r w:rsidRPr="008B406C">
        <w:rPr>
          <w:rFonts w:ascii="Helvetica" w:eastAsia="Times New Roman" w:hAnsi="Helvetica" w:cs="Times New Roman"/>
          <w:color w:val="042D66"/>
          <w:kern w:val="0"/>
          <w:sz w:val="19"/>
          <w:szCs w:val="19"/>
          <w14:ligatures w14:val="none"/>
        </w:rPr>
        <w:t>Schetter, 2011</w:t>
      </w:r>
      <w:r w:rsidRPr="008B406C">
        <w:rPr>
          <w:rFonts w:ascii="Helvetica" w:eastAsia="Times New Roman" w:hAnsi="Helvetica" w:cs="Times New Roman"/>
          <w:color w:val="000000"/>
          <w:kern w:val="0"/>
          <w:sz w:val="19"/>
          <w:szCs w:val="19"/>
          <w14:ligatures w14:val="none"/>
        </w:rPr>
        <w:t>).</w:t>
      </w:r>
    </w:p>
    <w:p w14:paraId="17941378" w14:textId="77777777" w:rsidR="008B406C" w:rsidRPr="008B406C" w:rsidRDefault="008B406C" w:rsidP="008B406C">
      <w:pPr>
        <w:spacing w:after="0" w:line="240" w:lineRule="auto"/>
        <w:rPr>
          <w:rFonts w:ascii="Helvetica" w:eastAsia="Times New Roman" w:hAnsi="Helvetica" w:cs="Times New Roman"/>
          <w:color w:val="000000"/>
          <w:kern w:val="0"/>
          <w:sz w:val="31"/>
          <w:szCs w:val="31"/>
          <w14:ligatures w14:val="none"/>
        </w:rPr>
      </w:pPr>
      <w:r w:rsidRPr="008B406C">
        <w:rPr>
          <w:rFonts w:ascii="Helvetica" w:eastAsia="Times New Roman" w:hAnsi="Helvetica" w:cs="Times New Roman"/>
          <w:color w:val="000000"/>
          <w:kern w:val="0"/>
          <w:sz w:val="31"/>
          <w:szCs w:val="31"/>
          <w14:ligatures w14:val="none"/>
        </w:rPr>
        <w:t>The Second Trimester (Weeks 13 to 26)</w:t>
      </w:r>
    </w:p>
    <w:p w14:paraId="26BBA7F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Physical changes. During the fourth month, the woman becomes aware of the fetus’s</w:t>
      </w:r>
    </w:p>
    <w:p w14:paraId="0828034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movements (“quickening”). Many women find this a very exciting experience. This is also</w:t>
      </w:r>
    </w:p>
    <w:p w14:paraId="021386E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often the time when women announce their pregnancy on social media, sometimes sharing</w:t>
      </w:r>
    </w:p>
    <w:p w14:paraId="422A1A6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 ultrasound image of their fetus.</w:t>
      </w:r>
    </w:p>
    <w:p w14:paraId="6444229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Most of the physical symptoms of the first trimester, such as morning sickness, disappear,</w:t>
      </w:r>
    </w:p>
    <w:p w14:paraId="24EFA95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discomforts are at a minimum. Physical problems at this time include constipation and</w:t>
      </w:r>
    </w:p>
    <w:p w14:paraId="193F2D3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nosebleeds (caused by increased blood volume). </w:t>
      </w:r>
      <w:r w:rsidRPr="008B406C">
        <w:rPr>
          <w:rFonts w:ascii="Helvetica" w:eastAsia="Times New Roman" w:hAnsi="Helvetica" w:cs="Times New Roman"/>
          <w:color w:val="042D66"/>
          <w:kern w:val="0"/>
          <w:sz w:val="19"/>
          <w:szCs w:val="19"/>
          <w14:ligatures w14:val="none"/>
        </w:rPr>
        <w:t>Edema</w:t>
      </w:r>
      <w:r w:rsidRPr="008B406C">
        <w:rPr>
          <w:rFonts w:ascii="Helvetica" w:eastAsia="Times New Roman" w:hAnsi="Helvetica" w:cs="Times New Roman"/>
          <w:color w:val="000000"/>
          <w:kern w:val="0"/>
          <w:sz w:val="19"/>
          <w:szCs w:val="19"/>
          <w14:ligatures w14:val="none"/>
        </w:rPr>
        <w:t>—water retention and swelling—may</w:t>
      </w:r>
    </w:p>
    <w:p w14:paraId="27B677F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 a problem in the face, hands, wrists, ankles, and feet; it results from increased water</w:t>
      </w:r>
    </w:p>
    <w:p w14:paraId="1E240DA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retention throughout the body.</w:t>
      </w:r>
    </w:p>
    <w:p w14:paraId="682D775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By about mid-pregnancy, the breasts, under hormonal stimulation, have essentially</w:t>
      </w:r>
    </w:p>
    <w:p w14:paraId="334942F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completed their development in preparation for nursing. Beginning about the 19th week,</w:t>
      </w:r>
    </w:p>
    <w:p w14:paraId="1C9AD43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thin amber or yellow fluid called </w:t>
      </w:r>
      <w:r w:rsidRPr="008B406C">
        <w:rPr>
          <w:rFonts w:ascii="Helvetica" w:eastAsia="Times New Roman" w:hAnsi="Helvetica" w:cs="Times New Roman"/>
          <w:color w:val="042D66"/>
          <w:kern w:val="0"/>
          <w:sz w:val="19"/>
          <w:szCs w:val="19"/>
          <w14:ligatures w14:val="none"/>
        </w:rPr>
        <w:t>colostrum</w:t>
      </w:r>
      <w:r w:rsidRPr="008B406C">
        <w:rPr>
          <w:rFonts w:ascii="Helvetica" w:eastAsia="Times New Roman" w:hAnsi="Helvetica" w:cs="Times New Roman"/>
          <w:color w:val="000000"/>
          <w:kern w:val="0"/>
          <w:sz w:val="19"/>
          <w:szCs w:val="19"/>
          <w14:ligatures w14:val="none"/>
        </w:rPr>
        <w:t xml:space="preserve"> may come out of the nipple, although there is no</w:t>
      </w:r>
    </w:p>
    <w:p w14:paraId="7ACB738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milk yet.</w:t>
      </w:r>
    </w:p>
    <w:p w14:paraId="6A1BFB6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Psychological changes. Although the first trimester can be relatively tempestuous, particularly</w:t>
      </w:r>
    </w:p>
    <w:p w14:paraId="4E89685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morning sickness, the second trimester is usually a period of relative calm and well-</w:t>
      </w:r>
    </w:p>
    <w:p w14:paraId="08742F4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being. The discomforts of the first trimester are past, the tensions associated with labour and</w:t>
      </w:r>
    </w:p>
    <w:p w14:paraId="6C46FC6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delivery not yet present. Fear of miscarriage diminishes as the woman feels fetal movement.</w:t>
      </w:r>
    </w:p>
    <w:p w14:paraId="7A4CEE8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Depression is less likely during the second trimester if the pregnant woman has a cohabiting</w:t>
      </w:r>
    </w:p>
    <w:p w14:paraId="746884D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partner or spouse (</w:t>
      </w:r>
      <w:r w:rsidRPr="008B406C">
        <w:rPr>
          <w:rFonts w:ascii="Helvetica" w:eastAsia="Times New Roman" w:hAnsi="Helvetica" w:cs="Times New Roman"/>
          <w:color w:val="042D66"/>
          <w:kern w:val="0"/>
          <w:sz w:val="19"/>
          <w:szCs w:val="19"/>
          <w14:ligatures w14:val="none"/>
        </w:rPr>
        <w:t>Hobfoll et al., 1995</w:t>
      </w:r>
      <w:r w:rsidRPr="008B406C">
        <w:rPr>
          <w:rFonts w:ascii="Helvetica" w:eastAsia="Times New Roman" w:hAnsi="Helvetica" w:cs="Times New Roman"/>
          <w:color w:val="000000"/>
          <w:kern w:val="0"/>
          <w:sz w:val="19"/>
          <w:szCs w:val="19"/>
          <w14:ligatures w14:val="none"/>
        </w:rPr>
        <w:t>). Furthermore, women who report more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ective</w:t>
      </w:r>
    </w:p>
    <w:p w14:paraId="68BD226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partner support report less anxiety in the second trimester (</w:t>
      </w:r>
      <w:r w:rsidRPr="008B406C">
        <w:rPr>
          <w:rFonts w:ascii="Helvetica" w:eastAsia="Times New Roman" w:hAnsi="Helvetica" w:cs="Times New Roman"/>
          <w:color w:val="042D66"/>
          <w:kern w:val="0"/>
          <w:sz w:val="19"/>
          <w:szCs w:val="19"/>
          <w14:ligatures w14:val="none"/>
        </w:rPr>
        <w:t>Rini et al., 2006</w:t>
      </w:r>
      <w:r w:rsidRPr="008B406C">
        <w:rPr>
          <w:rFonts w:ascii="Helvetica" w:eastAsia="Times New Roman" w:hAnsi="Helvetica" w:cs="Times New Roman"/>
          <w:color w:val="000000"/>
          <w:kern w:val="0"/>
          <w:sz w:val="19"/>
          <w:szCs w:val="19"/>
          <w14:ligatures w14:val="none"/>
        </w:rPr>
        <w:t>). Women who</w:t>
      </w:r>
    </w:p>
    <w:p w14:paraId="3ADE358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already have a child have to cope with the demands associated with the care of other</w:t>
      </w:r>
    </w:p>
    <w:p w14:paraId="79B7F03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children when a woman is pregnant. Research also indicates that feelings of nurturance, or</w:t>
      </w:r>
    </w:p>
    <w:p w14:paraId="2086E04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maternal responsiveness to the infant, increase steadily from the prepregnant to the</w:t>
      </w:r>
    </w:p>
    <w:p w14:paraId="715687C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postpartum period (</w:t>
      </w:r>
      <w:r w:rsidRPr="008B406C">
        <w:rPr>
          <w:rFonts w:ascii="Helvetica" w:eastAsia="Times New Roman" w:hAnsi="Helvetica" w:cs="Times New Roman"/>
          <w:color w:val="042D66"/>
          <w:kern w:val="0"/>
          <w:sz w:val="19"/>
          <w:szCs w:val="19"/>
          <w14:ligatures w14:val="none"/>
        </w:rPr>
        <w:t>Fleming et al., 1997</w:t>
      </w:r>
      <w:r w:rsidRPr="008B406C">
        <w:rPr>
          <w:rFonts w:ascii="Helvetica" w:eastAsia="Times New Roman" w:hAnsi="Helvetica" w:cs="Times New Roman"/>
          <w:color w:val="000000"/>
          <w:kern w:val="0"/>
          <w:sz w:val="19"/>
          <w:szCs w:val="19"/>
          <w14:ligatures w14:val="none"/>
        </w:rPr>
        <w:t>). This increase does not appear to be related to</w:t>
      </w:r>
    </w:p>
    <w:p w14:paraId="1FA335B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changes in hormone levels during pregnancy.</w:t>
      </w:r>
    </w:p>
    <w:p w14:paraId="5351245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31"/>
          <w:szCs w:val="31"/>
          <w14:ligatures w14:val="none"/>
        </w:rPr>
        <w:t>The Third Trimester (Weeks 27 to 38)</w:t>
      </w:r>
      <w:r w:rsidRPr="008B406C">
        <w:rPr>
          <w:rFonts w:ascii="Helvetica" w:eastAsia="Times New Roman" w:hAnsi="Helvetica" w:cs="Times New Roman"/>
          <w:color w:val="000000"/>
          <w:kern w:val="0"/>
          <w:sz w:val="19"/>
          <w:szCs w:val="19"/>
          <w14:ligatures w14:val="none"/>
        </w:rPr>
        <w:t>Physical changes. The uterus is very large and hard by the third trimester. The woman is</w:t>
      </w:r>
    </w:p>
    <w:p w14:paraId="6AED176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increasingly aware of her size and of the fetus ( </w:t>
      </w:r>
      <w:r w:rsidRPr="008B406C">
        <w:rPr>
          <w:rFonts w:ascii="Helvetica" w:eastAsia="Times New Roman" w:hAnsi="Helvetica" w:cs="Times New Roman"/>
          <w:color w:val="042D66"/>
          <w:kern w:val="0"/>
          <w:sz w:val="19"/>
          <w:szCs w:val="19"/>
          <w14:ligatures w14:val="none"/>
        </w:rPr>
        <w:t>Figure 6.5</w:t>
      </w:r>
      <w:r w:rsidRPr="008B406C">
        <w:rPr>
          <w:rFonts w:ascii="Helvetica" w:eastAsia="Times New Roman" w:hAnsi="Helvetica" w:cs="Times New Roman"/>
          <w:color w:val="000000"/>
          <w:kern w:val="0"/>
          <w:sz w:val="19"/>
          <w:szCs w:val="19"/>
          <w14:ligatures w14:val="none"/>
        </w:rPr>
        <w:t>), which is becoming more and</w:t>
      </w:r>
    </w:p>
    <w:p w14:paraId="24A7511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more active. In fact, some women are kept awake at night by its kicks and hiccups.</w:t>
      </w:r>
    </w:p>
    <w:p w14:paraId="41DE9946"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6.5</w:t>
      </w:r>
      <w:r w:rsidRPr="008B406C">
        <w:rPr>
          <w:rFonts w:ascii="Helvetica" w:eastAsia="Times New Roman" w:hAnsi="Helvetica" w:cs="Times New Roman"/>
          <w:color w:val="000000"/>
          <w:kern w:val="0"/>
          <w:sz w:val="14"/>
          <w:szCs w:val="14"/>
          <w14:ligatures w14:val="none"/>
        </w:rPr>
        <w:t xml:space="preserve"> A generation ago, women tried to hide their pregnancies by wearing loose tops. Women now</w:t>
      </w:r>
    </w:p>
    <w:p w14:paraId="13AAFBEF"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proudly show their pregnant bellies.</w:t>
      </w:r>
    </w:p>
    <w:p w14:paraId="218FA9B6"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Featureflash Photo Agency/Shutterstock</w:t>
      </w:r>
    </w:p>
    <w:p w14:paraId="1F6E7333"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139</w:t>
      </w:r>
    </w:p>
    <w:p w14:paraId="6B463B5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extreme size of the uterus puts pressure on a number of other organs. There is pressure</w:t>
      </w:r>
    </w:p>
    <w:p w14:paraId="005ECA2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 the lungs, which may cause shortness of breath. The stomach is also being squeezed, and</w:t>
      </w:r>
    </w:p>
    <w:p w14:paraId="4F7DFC5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indigestion is common. The navel is pushed out. The heart is being strained because of the</w:t>
      </w:r>
    </w:p>
    <w:p w14:paraId="2F460B4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large increase in blood volume. At this stage most women feel low in energy.</w:t>
      </w:r>
    </w:p>
    <w:p w14:paraId="2D2B156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Health Canada recommends a woman should gain between 5 and 18 kg (11 and 40 lbs.)</w:t>
      </w:r>
    </w:p>
    <w:p w14:paraId="68E016B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depending on the woman’s weight before the pregnancy. Women who are underweight (body</w:t>
      </w:r>
    </w:p>
    <w:p w14:paraId="77D504B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mass index [BMI] of less than 18.5) should gain at the high end, 12.5 to 18 kg; women who</w:t>
      </w:r>
    </w:p>
    <w:p w14:paraId="4223835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are obese (BMI 30 or more) should gain less, 5 to 9 kg. The average Canadian full-terminfant at birth weighs 3562 g (7 lbs., 14 oz.); the rest of the weight gain is accounted for by</w:t>
      </w:r>
    </w:p>
    <w:p w14:paraId="6772F27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the placenta (about 450 g, or 1 lb.), the amniotic fluid (about 900 g, or 2 lbs.), enlargement</w:t>
      </w:r>
    </w:p>
    <w:p w14:paraId="3FCD29E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the uterus (about 900 g, or 2 lbs.), enlargement of the breasts (about 750 g, or 1.5 lbs.),</w:t>
      </w:r>
    </w:p>
    <w:p w14:paraId="3CCD7F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the additional fat and water retained by the woman (3.5 kg, or 8 lbs., or more).</w:t>
      </w:r>
    </w:p>
    <w:p w14:paraId="329694A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Physicians recommend limited weight gain (but not too limited) because the incidence of</w:t>
      </w:r>
    </w:p>
    <w:p w14:paraId="55D1E0E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complications, such as high blood pressure and strain on the heart, is much higher in</w:t>
      </w:r>
    </w:p>
    <w:p w14:paraId="6FADB8A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women who gain an excessive amount of weight. Also, excessive weight gained during</w:t>
      </w:r>
    </w:p>
    <w:p w14:paraId="769214D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can be very hard to lose afterward.</w:t>
      </w:r>
    </w:p>
    <w:p w14:paraId="5D3585A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The uterus tightens occasionally in painless contractions called </w:t>
      </w:r>
      <w:r w:rsidRPr="008B406C">
        <w:rPr>
          <w:rFonts w:ascii="Helvetica" w:eastAsia="Times New Roman" w:hAnsi="Helvetica" w:cs="Times New Roman"/>
          <w:color w:val="042D66"/>
          <w:kern w:val="0"/>
          <w:sz w:val="19"/>
          <w:szCs w:val="19"/>
          <w14:ligatures w14:val="none"/>
        </w:rPr>
        <w:t>Braxton-Hicks contractions</w:t>
      </w:r>
      <w:r w:rsidRPr="008B406C">
        <w:rPr>
          <w:rFonts w:ascii="Helvetica" w:eastAsia="Times New Roman" w:hAnsi="Helvetica" w:cs="Times New Roman"/>
          <w:color w:val="000000"/>
          <w:kern w:val="0"/>
          <w:sz w:val="19"/>
          <w:szCs w:val="19"/>
          <w14:ligatures w14:val="none"/>
        </w:rPr>
        <w:t>.</w:t>
      </w:r>
    </w:p>
    <w:p w14:paraId="6954DE2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These contractions are not part of labour. It is thought that they help to strengthen the</w:t>
      </w:r>
    </w:p>
    <w:p w14:paraId="77DCA9B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uterine muscles, preparing them for labour.</w:t>
      </w:r>
    </w:p>
    <w:p w14:paraId="67676F8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 a first pregnancy, around two to four weeks before delivery, the head drops into the pelvis.</w:t>
      </w:r>
    </w:p>
    <w:p w14:paraId="062E61B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This movement is called lightening, dropping, or engagement. Engagement usually occurs</w:t>
      </w:r>
    </w:p>
    <w:p w14:paraId="3C68656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labour in women who have had babies before.</w:t>
      </w:r>
    </w:p>
    <w:p w14:paraId="0C060C4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Some women are concerned about the appropriate amount of activity they should engage in</w:t>
      </w:r>
    </w:p>
    <w:p w14:paraId="5F12226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pregnancy—whether some things constitute “overdoing it.</w:t>
      </w:r>
    </w:p>
    <w:p w14:paraId="55BE0FF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Current thinking holds</w:t>
      </w:r>
    </w:p>
    <w:p w14:paraId="7776AAE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that for a healthy pregnant woman, moderate activity is not dangerous and is actually</w:t>
      </w:r>
    </w:p>
    <w:p w14:paraId="1E8740A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psychologically and physically beneficial. Modern methods of childbirth encourage sensible</w:t>
      </w:r>
    </w:p>
    <w:p w14:paraId="45C80D5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exercise for the pregnant woman so that she will be in shape for labour (see the section on</w:t>
      </w:r>
    </w:p>
    <w:p w14:paraId="26B40E0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childbirth options later in this chapter). The matter, of course, is highly individual.</w:t>
      </w:r>
    </w:p>
    <w:p w14:paraId="648A28E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Psychological changes. The patterns noted earlier continue into the third trimester.</w:t>
      </w:r>
    </w:p>
    <w:p w14:paraId="23513A3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Psychological well-being is greater among women who have social support (often from their</w:t>
      </w:r>
    </w:p>
    <w:p w14:paraId="7E33C85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partner), have higher incomes or are middle class, and experience fewer concurrent stressful</w:t>
      </w:r>
    </w:p>
    <w:p w14:paraId="239A9D4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life events. A Quebec study found that women who reported more anxiety, daily hassles, and</w:t>
      </w:r>
    </w:p>
    <w:p w14:paraId="7D91AD6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stress during pregnancy were more likely to experience pregnancy complications (</w:t>
      </w:r>
      <w:r w:rsidRPr="008B406C">
        <w:rPr>
          <w:rFonts w:ascii="Helvetica" w:eastAsia="Times New Roman" w:hAnsi="Helvetica" w:cs="Times New Roman"/>
          <w:color w:val="042D66"/>
          <w:kern w:val="0"/>
          <w:sz w:val="19"/>
          <w:szCs w:val="19"/>
          <w14:ligatures w14:val="none"/>
        </w:rPr>
        <w:t>Da Costa</w:t>
      </w:r>
    </w:p>
    <w:p w14:paraId="58B609C1"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et al., 1998</w:t>
      </w:r>
      <w:r w:rsidRPr="008B406C">
        <w:rPr>
          <w:rFonts w:ascii="Helvetica" w:eastAsia="Times New Roman" w:hAnsi="Helvetica" w:cs="Times New Roman"/>
          <w:color w:val="000000"/>
          <w:kern w:val="0"/>
          <w:sz w:val="19"/>
          <w:szCs w:val="19"/>
          <w14:ligatures w14:val="none"/>
        </w:rPr>
        <w:t>).</w:t>
      </w:r>
    </w:p>
    <w:p w14:paraId="5AA119F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Most women don't let their pregnancy interfere with continuing to engage in active lives. In</w:t>
      </w:r>
    </w:p>
    <w:p w14:paraId="716CEA7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1987, Sheila Copps became the first woman to give birth while sitting as a Member of</w:t>
      </w:r>
    </w:p>
    <w:p w14:paraId="7A6B049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Parliament, and in 2018, Karina Gould became the first federal cabinet minister to give birth</w:t>
      </w:r>
    </w:p>
    <w:p w14:paraId="769BBAF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while in o</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ce. Serena Williams won the Australian Open when she was pregnant.</w:t>
      </w:r>
    </w:p>
    <w:p w14:paraId="4F618DA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31"/>
          <w:szCs w:val="31"/>
          <w14:ligatures w14:val="none"/>
        </w:rPr>
        <w:t>The Partner's Experience in Pregnancy</w:t>
      </w:r>
      <w:r w:rsidRPr="008B406C">
        <w:rPr>
          <w:rFonts w:ascii="Helvetica" w:eastAsia="Times New Roman" w:hAnsi="Helvetica" w:cs="Times New Roman"/>
          <w:color w:val="000000"/>
          <w:kern w:val="0"/>
          <w:sz w:val="19"/>
          <w:szCs w:val="19"/>
          <w14:ligatures w14:val="none"/>
        </w:rPr>
        <w:t>To date, most research has focused on the male partner of the pregnant woman, and there is</w:t>
      </w:r>
    </w:p>
    <w:p w14:paraId="6C83D80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little research on the experiences of the female partner of pregnant women. One particular</w:t>
      </w:r>
    </w:p>
    <w:p w14:paraId="190312E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issue for lesbian couples is heterosexist assumptions and attitudes from healthcare providers</w:t>
      </w:r>
    </w:p>
    <w:p w14:paraId="25FA0982"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that may serve as a barrier to healthcare (</w:t>
      </w:r>
      <w:r w:rsidRPr="008B406C">
        <w:rPr>
          <w:rFonts w:ascii="Helvetica" w:eastAsia="Times New Roman" w:hAnsi="Helvetica" w:cs="Times New Roman"/>
          <w:color w:val="042D66"/>
          <w:kern w:val="0"/>
          <w:sz w:val="19"/>
          <w:szCs w:val="19"/>
          <w14:ligatures w14:val="none"/>
        </w:rPr>
        <w:t>Dahl et al., 2013</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Gonzales et al., 2019</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Larsson &amp;</w:t>
      </w:r>
    </w:p>
    <w:p w14:paraId="044B79E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Dykes, 2009</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McManus, Hunter, &amp; Renn, 2006</w:t>
      </w:r>
      <w:r w:rsidRPr="008B406C">
        <w:rPr>
          <w:rFonts w:ascii="Helvetica" w:eastAsia="Times New Roman" w:hAnsi="Helvetica" w:cs="Times New Roman"/>
          <w:color w:val="000000"/>
          <w:kern w:val="0"/>
          <w:sz w:val="19"/>
          <w:szCs w:val="19"/>
          <w14:ligatures w14:val="none"/>
        </w:rPr>
        <w:t>). Because of the lack of research on female</w:t>
      </w:r>
    </w:p>
    <w:p w14:paraId="5E91275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partners, only male partners’ experiences are discussed below.</w:t>
      </w:r>
    </w:p>
    <w:p w14:paraId="019E9E2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Physical changes. Some men experience pregnancy symptoms, including indigestion,</w:t>
      </w:r>
    </w:p>
    <w:p w14:paraId="3D251EF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gastritis, nausea, change in appetite, and headaches (</w:t>
      </w:r>
      <w:r w:rsidRPr="008B406C">
        <w:rPr>
          <w:rFonts w:ascii="Helvetica" w:eastAsia="Times New Roman" w:hAnsi="Helvetica" w:cs="Times New Roman"/>
          <w:color w:val="042D66"/>
          <w:kern w:val="0"/>
          <w:sz w:val="19"/>
          <w:szCs w:val="19"/>
          <w14:ligatures w14:val="none"/>
        </w:rPr>
        <w:t>Kiselica &amp; Scheckel, 1995</w:t>
      </w:r>
      <w:r w:rsidRPr="008B406C">
        <w:rPr>
          <w:rFonts w:ascii="Helvetica" w:eastAsia="Times New Roman" w:hAnsi="Helvetica" w:cs="Times New Roman"/>
          <w:color w:val="000000"/>
          <w:kern w:val="0"/>
          <w:sz w:val="19"/>
          <w:szCs w:val="19"/>
          <w14:ligatures w14:val="none"/>
        </w:rPr>
        <w:t>), referred to</w:t>
      </w:r>
    </w:p>
    <w:p w14:paraId="5421044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as a couvade syndrome. These symptoms may be caused by hormonal changes in the male. A</w:t>
      </w:r>
    </w:p>
    <w:p w14:paraId="11ADFF5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longitudinal study of 34 couples collected blood samples from both the men and the women</w:t>
      </w:r>
    </w:p>
    <w:p w14:paraId="5B29ADD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before and after the birth of the infant (</w:t>
      </w:r>
      <w:r w:rsidRPr="008B406C">
        <w:rPr>
          <w:rFonts w:ascii="Helvetica" w:eastAsia="Times New Roman" w:hAnsi="Helvetica" w:cs="Times New Roman"/>
          <w:color w:val="042D66"/>
          <w:kern w:val="0"/>
          <w:sz w:val="19"/>
          <w:szCs w:val="19"/>
          <w14:ligatures w14:val="none"/>
        </w:rPr>
        <w:t>Storey et al., 2000</w:t>
      </w:r>
      <w:r w:rsidRPr="008B406C">
        <w:rPr>
          <w:rFonts w:ascii="Helvetica" w:eastAsia="Times New Roman" w:hAnsi="Helvetica" w:cs="Times New Roman"/>
          <w:color w:val="000000"/>
          <w:kern w:val="0"/>
          <w:sz w:val="19"/>
          <w:szCs w:val="19"/>
          <w14:ligatures w14:val="none"/>
        </w:rPr>
        <w:t>). Men and women displayed</w:t>
      </w:r>
    </w:p>
    <w:p w14:paraId="68FF910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stage-specific hormone changes, including high levels of prolactin prenatally and low levels</w:t>
      </w:r>
    </w:p>
    <w:p w14:paraId="2F6CD8D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testosterone postnatally. Men with more pregnancy symptoms had higher levels of</w:t>
      </w:r>
    </w:p>
    <w:p w14:paraId="7DC8B67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prolactin prenatally.</w:t>
      </w:r>
    </w:p>
    <w:p w14:paraId="180D73D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 some cultures, this phenomenon takes a more dramatic form, known as couvade ritual. In</w:t>
      </w:r>
    </w:p>
    <w:p w14:paraId="57229D6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this ritual, the husband retires to bed while his wife is in labour. He su</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ers all the pains of</w:t>
      </w:r>
    </w:p>
    <w:p w14:paraId="65FD7A7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delivery, moaning and groaning as she does. Couvade is still practised in parts of Asia,</w:t>
      </w:r>
    </w:p>
    <w:p w14:paraId="48511A3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South America, and Oceania (</w:t>
      </w:r>
      <w:r w:rsidRPr="008B406C">
        <w:rPr>
          <w:rFonts w:ascii="Helvetica" w:eastAsia="Times New Roman" w:hAnsi="Helvetica" w:cs="Times New Roman"/>
          <w:color w:val="042D66"/>
          <w:kern w:val="0"/>
          <w:sz w:val="19"/>
          <w:szCs w:val="19"/>
          <w14:ligatures w14:val="none"/>
        </w:rPr>
        <w:t>Gregersen, 1996</w:t>
      </w:r>
      <w:r w:rsidRPr="008B406C">
        <w:rPr>
          <w:rFonts w:ascii="Helvetica" w:eastAsia="Times New Roman" w:hAnsi="Helvetica" w:cs="Times New Roman"/>
          <w:color w:val="000000"/>
          <w:kern w:val="0"/>
          <w:sz w:val="19"/>
          <w:szCs w:val="19"/>
          <w14:ligatures w14:val="none"/>
        </w:rPr>
        <w:t>). For example, more than half of fathers in</w:t>
      </w:r>
    </w:p>
    <w:p w14:paraId="6A66FBF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Jordan experience couvade syndrome (</w:t>
      </w:r>
      <w:r w:rsidRPr="008B406C">
        <w:rPr>
          <w:rFonts w:ascii="Helvetica" w:eastAsia="Times New Roman" w:hAnsi="Helvetica" w:cs="Times New Roman"/>
          <w:color w:val="042D66"/>
          <w:kern w:val="0"/>
          <w:sz w:val="19"/>
          <w:szCs w:val="19"/>
          <w14:ligatures w14:val="none"/>
        </w:rPr>
        <w:t>Mryayan et al., 2019</w:t>
      </w:r>
      <w:r w:rsidRPr="008B406C">
        <w:rPr>
          <w:rFonts w:ascii="Helvetica" w:eastAsia="Times New Roman" w:hAnsi="Helvetica" w:cs="Times New Roman"/>
          <w:color w:val="000000"/>
          <w:kern w:val="0"/>
          <w:sz w:val="19"/>
          <w:szCs w:val="19"/>
          <w14:ligatures w14:val="none"/>
        </w:rPr>
        <w:t>).</w:t>
      </w:r>
    </w:p>
    <w:p w14:paraId="0BDDA3C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Psychological changes. In Canada in the twenty-first century, many men expect to be actively</w:t>
      </w:r>
    </w:p>
    <w:p w14:paraId="50E0C9B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involved in fathering ( </w:t>
      </w:r>
      <w:r w:rsidRPr="008B406C">
        <w:rPr>
          <w:rFonts w:ascii="Helvetica" w:eastAsia="Times New Roman" w:hAnsi="Helvetica" w:cs="Times New Roman"/>
          <w:color w:val="042D66"/>
          <w:kern w:val="0"/>
          <w:sz w:val="19"/>
          <w:szCs w:val="19"/>
          <w14:ligatures w14:val="none"/>
        </w:rPr>
        <w:t>Figure 6.6</w:t>
      </w:r>
      <w:r w:rsidRPr="008B406C">
        <w:rPr>
          <w:rFonts w:ascii="Helvetica" w:eastAsia="Times New Roman" w:hAnsi="Helvetica" w:cs="Times New Roman"/>
          <w:color w:val="000000"/>
          <w:kern w:val="0"/>
          <w:sz w:val="19"/>
          <w:szCs w:val="19"/>
          <w14:ligatures w14:val="none"/>
        </w:rPr>
        <w:t>). Men report engaging in many activities in preparation</w:t>
      </w:r>
    </w:p>
    <w:p w14:paraId="5AA7ECD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for becoming fathers. A review of 25 articles about father’s experiences during pregnancy</w:t>
      </w:r>
    </w:p>
    <w:p w14:paraId="7736C3A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identified several patterns (</w:t>
      </w:r>
      <w:r w:rsidRPr="008B406C">
        <w:rPr>
          <w:rFonts w:ascii="Helvetica" w:eastAsia="Times New Roman" w:hAnsi="Helvetica" w:cs="Times New Roman"/>
          <w:color w:val="042D66"/>
          <w:kern w:val="0"/>
          <w:sz w:val="19"/>
          <w:szCs w:val="19"/>
          <w14:ligatures w14:val="none"/>
        </w:rPr>
        <w:t>Poh et al., 2014</w:t>
      </w:r>
      <w:r w:rsidRPr="008B406C">
        <w:rPr>
          <w:rFonts w:ascii="Helvetica" w:eastAsia="Times New Roman" w:hAnsi="Helvetica" w:cs="Times New Roman"/>
          <w:color w:val="000000"/>
          <w:kern w:val="0"/>
          <w:sz w:val="19"/>
          <w:szCs w:val="19"/>
          <w14:ligatures w14:val="none"/>
        </w:rPr>
        <w:t>). Early in the pregnancy, fathers wanted to</w:t>
      </w:r>
    </w:p>
    <w:p w14:paraId="0AFC068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connect with the fetus. Feeling fetal movements and viewing an ultrasound examination</w:t>
      </w:r>
    </w:p>
    <w:p w14:paraId="0193397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gives fathers a sense of the reality of the pregnancy. As pregnancy progresses, many fathers</w:t>
      </w:r>
    </w:p>
    <w:p w14:paraId="080F7A1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interact with the fetus by talking to them, and feeling and responding to their movement.</w:t>
      </w:r>
    </w:p>
    <w:p w14:paraId="54CACC1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Fathers may be worried about the challenges that the child will create. As the due date</w:t>
      </w:r>
    </w:p>
    <w:p w14:paraId="0304ABF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approaches, first-time fathers worry about how to help during delivery; experienced fathers</w:t>
      </w:r>
    </w:p>
    <w:p w14:paraId="654612E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worry about the pain their partners may experience. Fathers—especially first-time ones—want</w:t>
      </w:r>
    </w:p>
    <w:p w14:paraId="4C4FD82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information about pregnancy and childbirth; many of them spent hours searching the media.</w:t>
      </w:r>
    </w:p>
    <w:p w14:paraId="2E24FFE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Late in the pregnancy, many fathers express an increased sense of maturity as they reflect on</w:t>
      </w:r>
    </w:p>
    <w:p w14:paraId="5C7B0F2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how to meet their increasing responsibilities.</w:t>
      </w:r>
    </w:p>
    <w:p w14:paraId="7801F049"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6"/>
          <w:szCs w:val="16"/>
          <w14:ligatures w14:val="none"/>
        </w:rPr>
        <w:t>Page 140</w:t>
      </w:r>
      <w:r w:rsidRPr="008B406C">
        <w:rPr>
          <w:rFonts w:ascii="Helvetica" w:eastAsia="Times New Roman" w:hAnsi="Helvetica" w:cs="Times New Roman"/>
          <w:color w:val="07429C"/>
          <w:kern w:val="0"/>
          <w:sz w:val="14"/>
          <w:szCs w:val="14"/>
          <w14:ligatures w14:val="none"/>
        </w:rPr>
        <w:t>FIGURE 6.6</w:t>
      </w:r>
      <w:r w:rsidRPr="008B406C">
        <w:rPr>
          <w:rFonts w:ascii="Helvetica" w:eastAsia="Times New Roman" w:hAnsi="Helvetica" w:cs="Times New Roman"/>
          <w:color w:val="000000"/>
          <w:kern w:val="0"/>
          <w:sz w:val="14"/>
          <w:szCs w:val="14"/>
          <w14:ligatures w14:val="none"/>
        </w:rPr>
        <w:t xml:space="preserve"> Partners learns to change diapers at a course for prospective parents. Such classes help partners</w:t>
      </w:r>
    </w:p>
    <w:p w14:paraId="7D6C1089"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adjust to their new role.</w:t>
      </w:r>
    </w:p>
    <w:p w14:paraId="35C346E4"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AP Photo/The Free Lance-Star, Scott Neville</w:t>
      </w:r>
    </w:p>
    <w:p w14:paraId="1F835AB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Recall our discussion in </w:t>
      </w:r>
      <w:r w:rsidRPr="008B406C">
        <w:rPr>
          <w:rFonts w:ascii="Helvetica" w:eastAsia="Times New Roman" w:hAnsi="Helvetica" w:cs="Times New Roman"/>
          <w:color w:val="042D66"/>
          <w:kern w:val="0"/>
          <w:sz w:val="19"/>
          <w:szCs w:val="19"/>
          <w14:ligatures w14:val="none"/>
        </w:rPr>
        <w:t>Chapter 2</w:t>
      </w:r>
      <w:r w:rsidRPr="008B406C">
        <w:rPr>
          <w:rFonts w:ascii="Helvetica" w:eastAsia="Times New Roman" w:hAnsi="Helvetica" w:cs="Times New Roman"/>
          <w:color w:val="000000"/>
          <w:kern w:val="0"/>
          <w:sz w:val="19"/>
          <w:szCs w:val="19"/>
          <w14:ligatures w14:val="none"/>
        </w:rPr>
        <w:t xml:space="preserve"> of the reproductive advantages of a father–infant</w:t>
      </w:r>
    </w:p>
    <w:p w14:paraId="0D3B052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bond. The likelihood of such a bond depends partly on the father’s responsiveness to the</w:t>
      </w:r>
    </w:p>
    <w:p w14:paraId="2C42772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infant. In the study of hormonal changes during pregnancy just described, men viewed</w:t>
      </w:r>
    </w:p>
    <w:p w14:paraId="0CE0D00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videotapes with auditory and visual cues from newborns before the blood sample was drawn.</w:t>
      </w:r>
    </w:p>
    <w:p w14:paraId="279A833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Men who showed higher levels of responsiveness had higher levels of prolactin prenatally</w:t>
      </w:r>
    </w:p>
    <w:p w14:paraId="6DA90F4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lower levels of testosterone postnatally (</w:t>
      </w:r>
      <w:r w:rsidRPr="008B406C">
        <w:rPr>
          <w:rFonts w:ascii="Helvetica" w:eastAsia="Times New Roman" w:hAnsi="Helvetica" w:cs="Times New Roman"/>
          <w:color w:val="042D66"/>
          <w:kern w:val="0"/>
          <w:sz w:val="19"/>
          <w:szCs w:val="19"/>
          <w14:ligatures w14:val="none"/>
        </w:rPr>
        <w:t>Storey et al., 2000</w:t>
      </w:r>
      <w:r w:rsidRPr="008B406C">
        <w:rPr>
          <w:rFonts w:ascii="Helvetica" w:eastAsia="Times New Roman" w:hAnsi="Helvetica" w:cs="Times New Roman"/>
          <w:color w:val="000000"/>
          <w:kern w:val="0"/>
          <w:sz w:val="19"/>
          <w:szCs w:val="19"/>
          <w14:ligatures w14:val="none"/>
        </w:rPr>
        <w:t>). Lower levels of testosterone</w:t>
      </w:r>
    </w:p>
    <w:p w14:paraId="09BAF98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may facilitate paternal behaviour.</w:t>
      </w:r>
    </w:p>
    <w:p w14:paraId="6503331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Fathers or other partners play an important role in preparing for a baby. The birth or arrival</w:t>
      </w:r>
    </w:p>
    <w:p w14:paraId="46CCCA8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a first child may require finding a larger home or making physical changes to the present</w:t>
      </w:r>
    </w:p>
    <w:p w14:paraId="3982ABE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one. There will be visits to medical personnel, tests to be taken, and arrangements to be</w:t>
      </w:r>
    </w:p>
    <w:p w14:paraId="650AB23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made. Many couples take some form of classes in preparation for childbirth. These joint</w:t>
      </w:r>
    </w:p>
    <w:p w14:paraId="666398E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activities contribute to the bond between the partners, which in turn provides a better</w:t>
      </w:r>
    </w:p>
    <w:p w14:paraId="15EDED9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foundation for the arrival of the new member of the family.</w:t>
      </w:r>
    </w:p>
    <w:p w14:paraId="63BFEC74" w14:textId="77777777" w:rsidR="008B406C" w:rsidRPr="008B406C" w:rsidRDefault="008B406C" w:rsidP="008B406C">
      <w:pPr>
        <w:spacing w:after="0" w:line="240" w:lineRule="auto"/>
        <w:rPr>
          <w:rFonts w:ascii="Helvetica" w:eastAsia="Times New Roman" w:hAnsi="Helvetica" w:cs="Times New Roman"/>
          <w:color w:val="000000"/>
          <w:kern w:val="0"/>
          <w:sz w:val="31"/>
          <w:szCs w:val="31"/>
          <w14:ligatures w14:val="none"/>
        </w:rPr>
      </w:pPr>
      <w:r w:rsidRPr="008B406C">
        <w:rPr>
          <w:rFonts w:ascii="Helvetica" w:eastAsia="Times New Roman" w:hAnsi="Helvetica" w:cs="Times New Roman"/>
          <w:color w:val="000000"/>
          <w:kern w:val="0"/>
          <w:sz w:val="31"/>
          <w:szCs w:val="31"/>
          <w14:ligatures w14:val="none"/>
        </w:rPr>
        <w:t>Diversity in the Context of Pregnancy</w:t>
      </w:r>
    </w:p>
    <w:p w14:paraId="54DF05F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Women have babies in many family contexts besides the traditional one of being married to</w:t>
      </w:r>
    </w:p>
    <w:p w14:paraId="0AF5B1A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baby’s biological father. These include living in a common-law relationship; not living</w:t>
      </w:r>
    </w:p>
    <w:p w14:paraId="0EADE98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the baby’s father but seeing him regularly; being a single mother-to-be who has no</w:t>
      </w:r>
    </w:p>
    <w:p w14:paraId="40E3C16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contact with the baby’s father; being a mother-to-be who is pregnant as a result of assisted</w:t>
      </w:r>
    </w:p>
    <w:p w14:paraId="7C80119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insemination or other reproductive technologies; and being a woman in a stable relationship</w:t>
      </w:r>
    </w:p>
    <w:p w14:paraId="5830BBE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another woman or person who is not the baby's biological father who is pregnant as aresult of assisted insemination or other technologies. Therefore, we use the term partner in</w:t>
      </w:r>
    </w:p>
    <w:p w14:paraId="60A48CB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following sections. Unfortunately, most of the research is on mixed-sex couples.</w:t>
      </w:r>
    </w:p>
    <w:p w14:paraId="23B72A7D"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Sex during Pregnancy</w:t>
      </w:r>
    </w:p>
    <w:p w14:paraId="44E5C75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How does sexual activity change during pregnancy?</w:t>
      </w:r>
    </w:p>
    <w:p w14:paraId="3E1E1F5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Couples can and do continue to pleasure each other sexually in many ways throughout the</w:t>
      </w:r>
    </w:p>
    <w:p w14:paraId="24A51D4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However, many mixed-sex couples are concerned about whether it is safe or</w:t>
      </w:r>
    </w:p>
    <w:p w14:paraId="6D6204D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advisable for a pregnant woman to have sexual intercourse, particularly during the later</w:t>
      </w:r>
    </w:p>
    <w:p w14:paraId="64616FB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stages of pregnancy. Medical opinion is that—given a normal, healthy pregnancy—intercourse</w:t>
      </w:r>
    </w:p>
    <w:p w14:paraId="0907D32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can continue safely (</w:t>
      </w:r>
      <w:r w:rsidRPr="008B406C">
        <w:rPr>
          <w:rFonts w:ascii="Helvetica" w:eastAsia="Times New Roman" w:hAnsi="Helvetica" w:cs="Times New Roman"/>
          <w:color w:val="042D66"/>
          <w:kern w:val="0"/>
          <w:sz w:val="19"/>
          <w:szCs w:val="19"/>
          <w14:ligatures w14:val="none"/>
        </w:rPr>
        <w:t>Jones et al., 2011</w:t>
      </w:r>
      <w:r w:rsidRPr="008B406C">
        <w:rPr>
          <w:rFonts w:ascii="Helvetica" w:eastAsia="Times New Roman" w:hAnsi="Helvetica" w:cs="Times New Roman"/>
          <w:color w:val="000000"/>
          <w:kern w:val="0"/>
          <w:sz w:val="19"/>
          <w:szCs w:val="19"/>
          <w14:ligatures w14:val="none"/>
        </w:rPr>
        <w:t>). There is no evidence that intercourse or orgasm is</w:t>
      </w:r>
    </w:p>
    <w:p w14:paraId="0C3CCCA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associated with preterm labour (</w:t>
      </w:r>
      <w:r w:rsidRPr="008B406C">
        <w:rPr>
          <w:rFonts w:ascii="Helvetica" w:eastAsia="Times New Roman" w:hAnsi="Helvetica" w:cs="Times New Roman"/>
          <w:color w:val="042D66"/>
          <w:kern w:val="0"/>
          <w:sz w:val="19"/>
          <w:szCs w:val="19"/>
          <w14:ligatures w14:val="none"/>
        </w:rPr>
        <w:t>Sayle et al., 2001</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Scha</w:t>
      </w:r>
      <w:r w:rsidRPr="008B406C">
        <w:rPr>
          <w:rFonts w:ascii="Times New Roman" w:eastAsia="Times New Roman" w:hAnsi="Times New Roman" w:cs="Times New Roman"/>
          <w:color w:val="042D66"/>
          <w:kern w:val="0"/>
          <w:sz w:val="19"/>
          <w:szCs w:val="19"/>
          <w14:ligatures w14:val="none"/>
        </w:rPr>
        <w:t>ﬃ</w:t>
      </w:r>
      <w:r w:rsidRPr="008B406C">
        <w:rPr>
          <w:rFonts w:ascii="Helvetica" w:eastAsia="Times New Roman" w:hAnsi="Helvetica" w:cs="Times New Roman"/>
          <w:color w:val="042D66"/>
          <w:kern w:val="0"/>
          <w:sz w:val="19"/>
          <w:szCs w:val="19"/>
          <w14:ligatures w14:val="none"/>
        </w:rPr>
        <w:t>r, 2006</w:t>
      </w:r>
      <w:r w:rsidRPr="008B406C">
        <w:rPr>
          <w:rFonts w:ascii="Helvetica" w:eastAsia="Times New Roman" w:hAnsi="Helvetica" w:cs="Times New Roman"/>
          <w:color w:val="000000"/>
          <w:kern w:val="0"/>
          <w:sz w:val="19"/>
          <w:szCs w:val="19"/>
          <w14:ligatures w14:val="none"/>
        </w:rPr>
        <w:t>). The only exception is a</w:t>
      </w:r>
    </w:p>
    <w:p w14:paraId="1382CBD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case where the risk of a miscarriage or preterm labour is already high.</w:t>
      </w:r>
    </w:p>
    <w:p w14:paraId="1BD326B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Most pregnant women with male partners continue to have intercourse throughout the</w:t>
      </w:r>
    </w:p>
    <w:p w14:paraId="0E81F18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w:t>
      </w:r>
      <w:r w:rsidRPr="008B406C">
        <w:rPr>
          <w:rFonts w:ascii="Helvetica" w:eastAsia="Times New Roman" w:hAnsi="Helvetica" w:cs="Times New Roman"/>
          <w:color w:val="042D66"/>
          <w:kern w:val="0"/>
          <w:sz w:val="19"/>
          <w:szCs w:val="19"/>
          <w14:ligatures w14:val="none"/>
        </w:rPr>
        <w:t>Hasani et al., 2018</w:t>
      </w:r>
      <w:r w:rsidRPr="008B406C">
        <w:rPr>
          <w:rFonts w:ascii="Helvetica" w:eastAsia="Times New Roman" w:hAnsi="Helvetica" w:cs="Times New Roman"/>
          <w:color w:val="000000"/>
          <w:kern w:val="0"/>
          <w:sz w:val="19"/>
          <w:szCs w:val="19"/>
          <w14:ligatures w14:val="none"/>
        </w:rPr>
        <w:t>). The most common pattern is a decline in the frequency of</w:t>
      </w:r>
    </w:p>
    <w:p w14:paraId="2A1AE1B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intercourse during the first trimester, variation in the second trimester, and an even greater</w:t>
      </w:r>
    </w:p>
    <w:p w14:paraId="6451187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decline in the third trimester (</w:t>
      </w:r>
      <w:r w:rsidRPr="008B406C">
        <w:rPr>
          <w:rFonts w:ascii="Helvetica" w:eastAsia="Times New Roman" w:hAnsi="Helvetica" w:cs="Times New Roman"/>
          <w:color w:val="042D66"/>
          <w:kern w:val="0"/>
          <w:sz w:val="19"/>
          <w:szCs w:val="19"/>
          <w14:ligatures w14:val="none"/>
        </w:rPr>
        <w:t>Hasani et al., 2018</w:t>
      </w:r>
      <w:r w:rsidRPr="008B406C">
        <w:rPr>
          <w:rFonts w:ascii="Helvetica" w:eastAsia="Times New Roman" w:hAnsi="Helvetica" w:cs="Times New Roman"/>
          <w:color w:val="000000"/>
          <w:kern w:val="0"/>
          <w:sz w:val="19"/>
          <w:szCs w:val="19"/>
          <w14:ligatures w14:val="none"/>
        </w:rPr>
        <w:t>). Some women report increased arousal</w:t>
      </w:r>
    </w:p>
    <w:p w14:paraId="162587C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the second trimester. In some cases, the decline in frequency in the third trimester is</w:t>
      </w:r>
    </w:p>
    <w:p w14:paraId="38D65CE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ected by the partner’s perceptions. Although some partners find the pregnant woman</w:t>
      </w:r>
    </w:p>
    <w:p w14:paraId="12B780B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extremely sexy, others are not attracted to women in the later stages of pregnancy. Little is</w:t>
      </w:r>
    </w:p>
    <w:p w14:paraId="24D26C3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known about the sexual frequency of pregnant women with female partners.</w:t>
      </w:r>
    </w:p>
    <w:p w14:paraId="378E2B22"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141</w:t>
      </w:r>
    </w:p>
    <w:p w14:paraId="6419972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the later stages of pregnancy, the woman’s shape makes intercourse increasingly</w:t>
      </w:r>
    </w:p>
    <w:p w14:paraId="44C9CC2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awkward, particularly using the man-on-top position. The side-to-side position (see</w:t>
      </w:r>
    </w:p>
    <w:p w14:paraId="0CA8D09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Chapter 9</w:t>
      </w:r>
      <w:r w:rsidRPr="008B406C">
        <w:rPr>
          <w:rFonts w:ascii="Helvetica" w:eastAsia="Times New Roman" w:hAnsi="Helvetica" w:cs="Times New Roman"/>
          <w:color w:val="000000"/>
          <w:kern w:val="0"/>
          <w:sz w:val="19"/>
          <w:szCs w:val="19"/>
          <w14:ligatures w14:val="none"/>
        </w:rPr>
        <w:t>) is probably the most suitable one for intercourse during the late stages of</w:t>
      </w:r>
    </w:p>
    <w:p w14:paraId="435769C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Couples should also remember that they have many ways to give and receive</w:t>
      </w:r>
    </w:p>
    <w:p w14:paraId="0B81DC3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sexual pleasure and orgasm besides having intercourse; hand–genital stimulation or oral–</w:t>
      </w:r>
    </w:p>
    <w:p w14:paraId="0FEA43E3"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3</w:t>
      </w:r>
    </w:p>
    <w:p w14:paraId="293B126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genital sex may be good alternatives. The best guide in this matter is the woman’s feelings</w:t>
      </w:r>
    </w:p>
    <w:p w14:paraId="5A3D3F4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comfort.</w:t>
      </w:r>
    </w:p>
    <w:p w14:paraId="7AB13C1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Some women experience genito-pelvic pain during pregnancy (</w:t>
      </w:r>
      <w:r w:rsidRPr="008B406C">
        <w:rPr>
          <w:rFonts w:ascii="Helvetica" w:eastAsia="Times New Roman" w:hAnsi="Helvetica" w:cs="Times New Roman"/>
          <w:color w:val="042D66"/>
          <w:kern w:val="0"/>
          <w:sz w:val="19"/>
          <w:szCs w:val="19"/>
          <w14:ligatures w14:val="none"/>
        </w:rPr>
        <w:t>Glowacka et al., 2014</w:t>
      </w:r>
      <w:r w:rsidRPr="008B406C">
        <w:rPr>
          <w:rFonts w:ascii="Helvetica" w:eastAsia="Times New Roman" w:hAnsi="Helvetica" w:cs="Times New Roman"/>
          <w:color w:val="000000"/>
          <w:kern w:val="0"/>
          <w:sz w:val="19"/>
          <w:szCs w:val="19"/>
          <w14:ligatures w14:val="none"/>
        </w:rPr>
        <w:t>). For</w:t>
      </w:r>
    </w:p>
    <w:p w14:paraId="7C5A37A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example, Canadian researchers found that one in five women experience significant painduring intercourse while they are pregnant and few of these women seek treatment (</w:t>
      </w:r>
      <w:r w:rsidRPr="008B406C">
        <w:rPr>
          <w:rFonts w:ascii="Helvetica" w:eastAsia="Times New Roman" w:hAnsi="Helvetica" w:cs="Times New Roman"/>
          <w:color w:val="042D66"/>
          <w:kern w:val="0"/>
          <w:sz w:val="19"/>
          <w:szCs w:val="19"/>
          <w14:ligatures w14:val="none"/>
        </w:rPr>
        <w:t>Rossi et</w:t>
      </w:r>
    </w:p>
    <w:p w14:paraId="2C152B6D"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al., 2019</w:t>
      </w:r>
      <w:r w:rsidRPr="008B406C">
        <w:rPr>
          <w:rFonts w:ascii="Helvetica" w:eastAsia="Times New Roman" w:hAnsi="Helvetica" w:cs="Times New Roman"/>
          <w:color w:val="000000"/>
          <w:kern w:val="0"/>
          <w:sz w:val="19"/>
          <w:szCs w:val="19"/>
          <w14:ligatures w14:val="none"/>
        </w:rPr>
        <w:t>).</w:t>
      </w:r>
    </w:p>
    <w:p w14:paraId="432FCBE4"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FFFFFF"/>
          <w:kern w:val="0"/>
          <w:sz w:val="31"/>
          <w:szCs w:val="31"/>
          <w14:ligatures w14:val="none"/>
        </w:rPr>
        <w:t>LO3</w:t>
      </w:r>
      <w:r w:rsidRPr="008B406C">
        <w:rPr>
          <w:rFonts w:ascii="Helvetica" w:eastAsia="Times New Roman" w:hAnsi="Helvetica" w:cs="Times New Roman"/>
          <w:color w:val="5C145E"/>
          <w:kern w:val="0"/>
          <w:sz w:val="34"/>
          <w:szCs w:val="34"/>
          <w14:ligatures w14:val="none"/>
        </w:rPr>
        <w:t xml:space="preserve"> Nutrition during Pregnancy</w:t>
      </w:r>
    </w:p>
    <w:p w14:paraId="1BADB4C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pregnancy, another living being is growing inside the woman, and she needs lots of</w:t>
      </w:r>
    </w:p>
    <w:p w14:paraId="71FC428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energy, protein, vitamins, and minerals at this time. Therefore, diet during pregnancy is</w:t>
      </w:r>
    </w:p>
    <w:p w14:paraId="75911CE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extremely important. If the woman’s diet is good, she has a much better chance of remaining</w:t>
      </w:r>
    </w:p>
    <w:p w14:paraId="5B0E4D9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healthy during pregnancy and of bearing a healthy baby; if her diet is inadequate, she stands</w:t>
      </w:r>
    </w:p>
    <w:p w14:paraId="4EC36FF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more of a chance of developing one of a number of diseases during pregnancy herself and of</w:t>
      </w:r>
    </w:p>
    <w:p w14:paraId="3AAA8BC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bearing a child whose weight is low at birth. Babies with low birth weights do not have as</w:t>
      </w:r>
    </w:p>
    <w:p w14:paraId="3BC21F1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good a chance of survival as babies with normal birth weights.</w:t>
      </w:r>
    </w:p>
    <w:p w14:paraId="212FE3F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Part of a good diet is maintaining a healthy weight; overweight and obese women are at</w:t>
      </w:r>
    </w:p>
    <w:p w14:paraId="4548509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increased risk of negative outcomes for both themselves and the fetus (</w:t>
      </w:r>
      <w:r w:rsidRPr="008B406C">
        <w:rPr>
          <w:rFonts w:ascii="Helvetica" w:eastAsia="Times New Roman" w:hAnsi="Helvetica" w:cs="Times New Roman"/>
          <w:color w:val="042D66"/>
          <w:kern w:val="0"/>
          <w:sz w:val="19"/>
          <w:szCs w:val="19"/>
          <w14:ligatures w14:val="none"/>
        </w:rPr>
        <w:t>Stubert et al., 2018</w:t>
      </w:r>
      <w:r w:rsidRPr="008B406C">
        <w:rPr>
          <w:rFonts w:ascii="Helvetica" w:eastAsia="Times New Roman" w:hAnsi="Helvetica" w:cs="Times New Roman"/>
          <w:color w:val="000000"/>
          <w:kern w:val="0"/>
          <w:sz w:val="19"/>
          <w:szCs w:val="19"/>
          <w14:ligatures w14:val="none"/>
        </w:rPr>
        <w:t>).</w:t>
      </w:r>
    </w:p>
    <w:p w14:paraId="0247B77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Risks to the mother include hypertension, gestational diabetes, and Caesarean delivery</w:t>
      </w:r>
    </w:p>
    <w:p w14:paraId="14566CE9"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42D66"/>
          <w:kern w:val="0"/>
          <w:sz w:val="19"/>
          <w:szCs w:val="19"/>
          <w14:ligatures w14:val="none"/>
        </w:rPr>
        <w:t>Practice Committee of the American Society for Reproductive Medicine, 2008</w:t>
      </w:r>
      <w:r w:rsidRPr="008B406C">
        <w:rPr>
          <w:rFonts w:ascii="Helvetica" w:eastAsia="Times New Roman" w:hAnsi="Helvetica" w:cs="Times New Roman"/>
          <w:color w:val="000000"/>
          <w:kern w:val="0"/>
          <w:sz w:val="19"/>
          <w:szCs w:val="19"/>
          <w14:ligatures w14:val="none"/>
        </w:rPr>
        <w:t>). Risks to the</w:t>
      </w:r>
    </w:p>
    <w:p w14:paraId="529CD2D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fetus include congenital abnormalities, such as spina bifida, cleft palate, and hydrocephaly</w:t>
      </w:r>
    </w:p>
    <w:p w14:paraId="6551EC7B"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42D66"/>
          <w:kern w:val="0"/>
          <w:sz w:val="19"/>
          <w:szCs w:val="19"/>
          <w14:ligatures w14:val="none"/>
        </w:rPr>
        <w:t>Stothard et al., 2009</w:t>
      </w:r>
      <w:r w:rsidRPr="008B406C">
        <w:rPr>
          <w:rFonts w:ascii="Helvetica" w:eastAsia="Times New Roman" w:hAnsi="Helvetica" w:cs="Times New Roman"/>
          <w:color w:val="000000"/>
          <w:kern w:val="0"/>
          <w:sz w:val="19"/>
          <w:szCs w:val="19"/>
          <w14:ligatures w14:val="none"/>
        </w:rPr>
        <w:t>).</w:t>
      </w:r>
    </w:p>
    <w:p w14:paraId="12EA0B1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It is particularly important that a pregnant woman eat a healthy diet and get enough protein,</w:t>
      </w:r>
    </w:p>
    <w:p w14:paraId="37B94EF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iron, folic acid, calcium, magnesium, and vitamin A (</w:t>
      </w:r>
      <w:r w:rsidRPr="008B406C">
        <w:rPr>
          <w:rFonts w:ascii="Helvetica" w:eastAsia="Times New Roman" w:hAnsi="Helvetica" w:cs="Times New Roman"/>
          <w:color w:val="042D66"/>
          <w:kern w:val="0"/>
          <w:sz w:val="19"/>
          <w:szCs w:val="19"/>
          <w14:ligatures w14:val="none"/>
        </w:rPr>
        <w:t>PHAC, 2021</w:t>
      </w:r>
      <w:r w:rsidRPr="008B406C">
        <w:rPr>
          <w:rFonts w:ascii="Helvetica" w:eastAsia="Times New Roman" w:hAnsi="Helvetica" w:cs="Times New Roman"/>
          <w:color w:val="000000"/>
          <w:kern w:val="0"/>
          <w:sz w:val="19"/>
          <w:szCs w:val="19"/>
          <w14:ligatures w14:val="none"/>
        </w:rPr>
        <w:t>). Protein is important for</w:t>
      </w:r>
    </w:p>
    <w:p w14:paraId="5B176E7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building new tissues. Folic acid is important for growth and neural development; symptoms</w:t>
      </w:r>
    </w:p>
    <w:p w14:paraId="2CF5941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folic acid deficiency are anemia and fatigue. A pregnant woman needs much more iron</w:t>
      </w:r>
    </w:p>
    <w:p w14:paraId="643DF29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than usual because the fetus draws o</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 xml:space="preserve"> iron for itself from the blood that circulates to the</w:t>
      </w:r>
    </w:p>
    <w:p w14:paraId="378F8CD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placenta. Muscle cramps, nerve pains, sleeplessness, and irritability may all be symptoms of</w:t>
      </w:r>
    </w:p>
    <w:p w14:paraId="191A66E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calcium deficiency. Severe calcium deficiency during pregnancy is associated with</w:t>
      </w:r>
    </w:p>
    <w:p w14:paraId="24EB57A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increased blood pressure, which may lead to a serious condition called eclampsia, discussed</w:t>
      </w:r>
    </w:p>
    <w:p w14:paraId="738DAAE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later in this chapter (</w:t>
      </w:r>
      <w:r w:rsidRPr="008B406C">
        <w:rPr>
          <w:rFonts w:ascii="Helvetica" w:eastAsia="Times New Roman" w:hAnsi="Helvetica" w:cs="Times New Roman"/>
          <w:color w:val="042D66"/>
          <w:kern w:val="0"/>
          <w:sz w:val="19"/>
          <w:szCs w:val="19"/>
          <w14:ligatures w14:val="none"/>
        </w:rPr>
        <w:t>Repke, 1994</w:t>
      </w:r>
      <w:r w:rsidRPr="008B406C">
        <w:rPr>
          <w:rFonts w:ascii="Helvetica" w:eastAsia="Times New Roman" w:hAnsi="Helvetica" w:cs="Times New Roman"/>
          <w:color w:val="000000"/>
          <w:kern w:val="0"/>
          <w:sz w:val="19"/>
          <w:szCs w:val="19"/>
          <w14:ligatures w14:val="none"/>
        </w:rPr>
        <w:t>). Deficiencies of calcium and magnesium are associated</w:t>
      </w:r>
    </w:p>
    <w:p w14:paraId="1CE263F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premature birth. Sometimes even an excellent diet does not provide enough iron,</w:t>
      </w:r>
    </w:p>
    <w:p w14:paraId="3420F05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calcium, or folic acid, in which case the pregnant woman should take supplements.</w:t>
      </w:r>
    </w:p>
    <w:p w14:paraId="6EB100A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Daily consumption of artificially sweetened soft drinks is linked to increased likelihood of</w:t>
      </w:r>
    </w:p>
    <w:p w14:paraId="17724E8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preterm birth (</w:t>
      </w:r>
      <w:r w:rsidRPr="008B406C">
        <w:rPr>
          <w:rFonts w:ascii="Helvetica" w:eastAsia="Times New Roman" w:hAnsi="Helvetica" w:cs="Times New Roman"/>
          <w:color w:val="042D66"/>
          <w:kern w:val="0"/>
          <w:sz w:val="19"/>
          <w:szCs w:val="19"/>
          <w14:ligatures w14:val="none"/>
        </w:rPr>
        <w:t>Halldorsson et al., 2010</w:t>
      </w:r>
      <w:r w:rsidRPr="008B406C">
        <w:rPr>
          <w:rFonts w:ascii="Helvetica" w:eastAsia="Times New Roman" w:hAnsi="Helvetica" w:cs="Times New Roman"/>
          <w:color w:val="000000"/>
          <w:kern w:val="0"/>
          <w:sz w:val="19"/>
          <w:szCs w:val="19"/>
          <w14:ligatures w14:val="none"/>
        </w:rPr>
        <w:t>). Women who drank four per day were more likely to</w:t>
      </w:r>
    </w:p>
    <w:p w14:paraId="173C28E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have a preterm birth than were women who drank one per day. There was no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 of</w:t>
      </w:r>
    </w:p>
    <w:p w14:paraId="79F9E9C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drinking sugar-sweetened soft drinks.</w:t>
      </w:r>
      <w:r w:rsidRPr="008B406C">
        <w:rPr>
          <w:rFonts w:ascii="Helvetica" w:eastAsia="Times New Roman" w:hAnsi="Helvetica" w:cs="Times New Roman"/>
          <w:color w:val="5C145E"/>
          <w:kern w:val="0"/>
          <w:sz w:val="34"/>
          <w:szCs w:val="34"/>
          <w14:ligatures w14:val="none"/>
        </w:rPr>
        <w:t>Substances That May Result in Birth</w:t>
      </w:r>
    </w:p>
    <w:p w14:paraId="038B4D0B"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Defects</w:t>
      </w:r>
    </w:p>
    <w:p w14:paraId="1217644F" w14:textId="77777777" w:rsidR="008B406C" w:rsidRPr="008B406C" w:rsidRDefault="008B406C" w:rsidP="008B406C">
      <w:pPr>
        <w:spacing w:after="0" w:line="240" w:lineRule="auto"/>
        <w:rPr>
          <w:rFonts w:ascii="Helvetica" w:eastAsia="Times New Roman" w:hAnsi="Helvetica" w:cs="Times New Roman"/>
          <w:color w:val="000000"/>
          <w:kern w:val="0"/>
          <w:sz w:val="31"/>
          <w:szCs w:val="31"/>
          <w14:ligatures w14:val="none"/>
        </w:rPr>
      </w:pPr>
      <w:r w:rsidRPr="008B406C">
        <w:rPr>
          <w:rFonts w:ascii="Helvetica" w:eastAsia="Times New Roman" w:hAnsi="Helvetica" w:cs="Times New Roman"/>
          <w:color w:val="000000"/>
          <w:kern w:val="0"/>
          <w:sz w:val="31"/>
          <w:szCs w:val="31"/>
          <w14:ligatures w14:val="none"/>
        </w:rPr>
        <w:t>Substances Taken during Pregnancy</w:t>
      </w:r>
    </w:p>
    <w:p w14:paraId="266FDED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What substances, if taken during pregnancy, threaten the fetus?</w:t>
      </w:r>
    </w:p>
    <w:p w14:paraId="2CC514D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We are such a pill-popping culture that we seldom stop to think about whether we should</w:t>
      </w:r>
    </w:p>
    <w:p w14:paraId="1FBDF0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take a certain drug. The pregnant woman, however, needs to know that when she takes a</w:t>
      </w:r>
    </w:p>
    <w:p w14:paraId="54B58C4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drug, it not only circulates through her body, but also may circulate through the fetus.</w:t>
      </w:r>
    </w:p>
    <w:p w14:paraId="53D45EC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Because the fetus develops so rapidly during pregnancy, drugs may produce severe</w:t>
      </w:r>
    </w:p>
    <w:p w14:paraId="15440AD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consequences, including serious malformations. Drugs that produce defects in a fetus are</w:t>
      </w:r>
    </w:p>
    <w:p w14:paraId="6E600C0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called </w:t>
      </w:r>
      <w:r w:rsidRPr="008B406C">
        <w:rPr>
          <w:rFonts w:ascii="Helvetica" w:eastAsia="Times New Roman" w:hAnsi="Helvetica" w:cs="Times New Roman"/>
          <w:color w:val="042D66"/>
          <w:kern w:val="0"/>
          <w:sz w:val="19"/>
          <w:szCs w:val="19"/>
          <w14:ligatures w14:val="none"/>
        </w:rPr>
        <w:t>teratogens</w:t>
      </w:r>
      <w:r w:rsidRPr="008B406C">
        <w:rPr>
          <w:rFonts w:ascii="Helvetica" w:eastAsia="Times New Roman" w:hAnsi="Helvetica" w:cs="Times New Roman"/>
          <w:color w:val="000000"/>
          <w:kern w:val="0"/>
          <w:sz w:val="19"/>
          <w:szCs w:val="19"/>
          <w14:ligatures w14:val="none"/>
        </w:rPr>
        <w:t>. Of course, not all drugs can cross the placental barrier, but many can.</w:t>
      </w:r>
    </w:p>
    <w:p w14:paraId="75BA5E6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Some of the drugs that pregnant women should be cautious in using are discussed below.</w:t>
      </w:r>
    </w:p>
    <w:p w14:paraId="09C48AF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substantial amount of research has documented the risk to a child of maternal alcohol</w:t>
      </w:r>
    </w:p>
    <w:p w14:paraId="541498D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drinking during pregnancy. Alcohol consumed by the woman passes through the membrane</w:t>
      </w:r>
    </w:p>
    <w:p w14:paraId="35398D1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barrier in the placenta and circulates through the fetus, so it can have pervasive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ects on</w:t>
      </w:r>
    </w:p>
    <w:p w14:paraId="7BE74CC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fetal growth and development (</w:t>
      </w:r>
      <w:r w:rsidRPr="008B406C">
        <w:rPr>
          <w:rFonts w:ascii="Helvetica" w:eastAsia="Times New Roman" w:hAnsi="Helvetica" w:cs="Times New Roman"/>
          <w:color w:val="042D66"/>
          <w:kern w:val="0"/>
          <w:sz w:val="19"/>
          <w:szCs w:val="19"/>
          <w14:ligatures w14:val="none"/>
        </w:rPr>
        <w:t>Jones, 2006</w:t>
      </w:r>
      <w:r w:rsidRPr="008B406C">
        <w:rPr>
          <w:rFonts w:ascii="Helvetica" w:eastAsia="Times New Roman" w:hAnsi="Helvetica" w:cs="Times New Roman"/>
          <w:color w:val="000000"/>
          <w:kern w:val="0"/>
          <w:sz w:val="19"/>
          <w:szCs w:val="19"/>
          <w14:ligatures w14:val="none"/>
        </w:rPr>
        <w:t>). In turn, these cause somatic, behavioural, and</w:t>
      </w:r>
    </w:p>
    <w:p w14:paraId="737A484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neurological impairments extending into adulthood (</w:t>
      </w:r>
      <w:r w:rsidRPr="008B406C">
        <w:rPr>
          <w:rFonts w:ascii="Helvetica" w:eastAsia="Times New Roman" w:hAnsi="Helvetica" w:cs="Times New Roman"/>
          <w:color w:val="042D66"/>
          <w:kern w:val="0"/>
          <w:sz w:val="19"/>
          <w:szCs w:val="19"/>
          <w14:ligatures w14:val="none"/>
        </w:rPr>
        <w:t>Dorrie et al., 2014</w:t>
      </w:r>
      <w:r w:rsidRPr="008B406C">
        <w:rPr>
          <w:rFonts w:ascii="Helvetica" w:eastAsia="Times New Roman" w:hAnsi="Helvetica" w:cs="Times New Roman"/>
          <w:color w:val="000000"/>
          <w:kern w:val="0"/>
          <w:sz w:val="19"/>
          <w:szCs w:val="19"/>
          <w14:ligatures w14:val="none"/>
        </w:rPr>
        <w:t>). The Public Health</w:t>
      </w:r>
    </w:p>
    <w:p w14:paraId="3534F7D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Agency of Canada (</w:t>
      </w:r>
      <w:r w:rsidRPr="008B406C">
        <w:rPr>
          <w:rFonts w:ascii="Helvetica" w:eastAsia="Times New Roman" w:hAnsi="Helvetica" w:cs="Times New Roman"/>
          <w:color w:val="042D66"/>
          <w:kern w:val="0"/>
          <w:sz w:val="19"/>
          <w:szCs w:val="19"/>
          <w14:ligatures w14:val="none"/>
        </w:rPr>
        <w:t>PHAC, 2012b</w:t>
      </w:r>
      <w:r w:rsidRPr="008B406C">
        <w:rPr>
          <w:rFonts w:ascii="Helvetica" w:eastAsia="Times New Roman" w:hAnsi="Helvetica" w:cs="Times New Roman"/>
          <w:color w:val="000000"/>
          <w:kern w:val="0"/>
          <w:sz w:val="19"/>
          <w:szCs w:val="19"/>
          <w14:ligatures w14:val="none"/>
        </w:rPr>
        <w:t>) has identified maternal drinking as one of the leading</w:t>
      </w:r>
    </w:p>
    <w:p w14:paraId="4C1581D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causes of preventable birth defects and developmental delays in children; according to the</w:t>
      </w:r>
    </w:p>
    <w:p w14:paraId="7022396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National Longitudinal Survey of Children and Youth, 15 percent of pregnant Canadian</w:t>
      </w:r>
    </w:p>
    <w:p w14:paraId="6C00A4F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women drink some alcohol.</w:t>
      </w:r>
    </w:p>
    <w:p w14:paraId="6FC495E1"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142</w:t>
      </w:r>
    </w:p>
    <w:p w14:paraId="63B6BAF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Fetal alcohol spectrum disorder (FASD)</w:t>
      </w:r>
      <w:r w:rsidRPr="008B406C">
        <w:rPr>
          <w:rFonts w:ascii="Helvetica" w:eastAsia="Times New Roman" w:hAnsi="Helvetica" w:cs="Times New Roman"/>
          <w:color w:val="000000"/>
          <w:kern w:val="0"/>
          <w:sz w:val="19"/>
          <w:szCs w:val="19"/>
          <w14:ligatures w14:val="none"/>
        </w:rPr>
        <w:t xml:space="preserve"> is an umbrella term covering all outcomes associated</w:t>
      </w:r>
    </w:p>
    <w:p w14:paraId="742F9B0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any amount of alcohol exposure in utero (</w:t>
      </w:r>
      <w:r w:rsidRPr="008B406C">
        <w:rPr>
          <w:rFonts w:ascii="Helvetica" w:eastAsia="Times New Roman" w:hAnsi="Helvetica" w:cs="Times New Roman"/>
          <w:color w:val="042D66"/>
          <w:kern w:val="0"/>
          <w:sz w:val="19"/>
          <w:szCs w:val="19"/>
          <w14:ligatures w14:val="none"/>
        </w:rPr>
        <w:t>Sokol et al., 2007</w:t>
      </w:r>
      <w:r w:rsidRPr="008B406C">
        <w:rPr>
          <w:rFonts w:ascii="Helvetica" w:eastAsia="Times New Roman" w:hAnsi="Helvetica" w:cs="Times New Roman"/>
          <w:color w:val="000000"/>
          <w:kern w:val="0"/>
          <w:sz w:val="19"/>
          <w:szCs w:val="19"/>
          <w14:ligatures w14:val="none"/>
        </w:rPr>
        <w:t>). Children with FASD tend</w:t>
      </w:r>
    </w:p>
    <w:p w14:paraId="615B3AB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 have characteristic facial features: a small opening between the eyelids, the groove</w:t>
      </w:r>
    </w:p>
    <w:p w14:paraId="03E7D91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between the nose and upper lip is flattened, and the upper lip is thin (</w:t>
      </w:r>
      <w:r w:rsidRPr="008B406C">
        <w:rPr>
          <w:rFonts w:ascii="Helvetica" w:eastAsia="Times New Roman" w:hAnsi="Helvetica" w:cs="Times New Roman"/>
          <w:color w:val="042D66"/>
          <w:kern w:val="0"/>
          <w:sz w:val="19"/>
          <w:szCs w:val="19"/>
          <w14:ligatures w14:val="none"/>
        </w:rPr>
        <w:t>Cook et al., 2015</w:t>
      </w:r>
      <w:r w:rsidRPr="008B406C">
        <w:rPr>
          <w:rFonts w:ascii="Helvetica" w:eastAsia="Times New Roman" w:hAnsi="Helvetica" w:cs="Times New Roman"/>
          <w:color w:val="000000"/>
          <w:kern w:val="0"/>
          <w:sz w:val="19"/>
          <w:szCs w:val="19"/>
          <w14:ligatures w14:val="none"/>
        </w:rPr>
        <w:t>). A</w:t>
      </w:r>
    </w:p>
    <w:p w14:paraId="70802F0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diagnosis of FASD is made when there are symptoms of widespread impairment of brain</w:t>
      </w:r>
    </w:p>
    <w:p w14:paraId="009A14E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functioning as evidenced by problems in areas such as motor skills, cognition, language,</w:t>
      </w:r>
    </w:p>
    <w:p w14:paraId="32210CF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attention, impulse control, and emotion regulation (</w:t>
      </w:r>
      <w:r w:rsidRPr="008B406C">
        <w:rPr>
          <w:rFonts w:ascii="Helvetica" w:eastAsia="Times New Roman" w:hAnsi="Helvetica" w:cs="Times New Roman"/>
          <w:color w:val="042D66"/>
          <w:kern w:val="0"/>
          <w:sz w:val="19"/>
          <w:szCs w:val="19"/>
          <w14:ligatures w14:val="none"/>
        </w:rPr>
        <w:t>Cook et al., 2015</w:t>
      </w:r>
      <w:r w:rsidRPr="008B406C">
        <w:rPr>
          <w:rFonts w:ascii="Helvetica" w:eastAsia="Times New Roman" w:hAnsi="Helvetica" w:cs="Times New Roman"/>
          <w:color w:val="000000"/>
          <w:kern w:val="0"/>
          <w:sz w:val="19"/>
          <w:szCs w:val="19"/>
          <w14:ligatures w14:val="none"/>
        </w:rPr>
        <w:t>).The abuse of alcohol during pregnancy may result in an o</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spring who displays a pattern of</w:t>
      </w:r>
    </w:p>
    <w:p w14:paraId="38FBC6F6"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malformations termed </w:t>
      </w:r>
      <w:r w:rsidRPr="008B406C">
        <w:rPr>
          <w:rFonts w:ascii="Helvetica" w:eastAsia="Times New Roman" w:hAnsi="Helvetica" w:cs="Times New Roman"/>
          <w:color w:val="042D66"/>
          <w:kern w:val="0"/>
          <w:sz w:val="19"/>
          <w:szCs w:val="19"/>
          <w14:ligatures w14:val="none"/>
        </w:rPr>
        <w:t>fetal alcohol syndrome (FAS)</w:t>
      </w:r>
      <w:r w:rsidRPr="008B406C">
        <w:rPr>
          <w:rFonts w:ascii="Helvetica" w:eastAsia="Times New Roman" w:hAnsi="Helvetica" w:cs="Times New Roman"/>
          <w:color w:val="000000"/>
          <w:kern w:val="0"/>
          <w:sz w:val="19"/>
          <w:szCs w:val="19"/>
          <w14:ligatures w14:val="none"/>
        </w:rPr>
        <w:t xml:space="preserve"> ( </w:t>
      </w:r>
      <w:r w:rsidRPr="008B406C">
        <w:rPr>
          <w:rFonts w:ascii="Helvetica" w:eastAsia="Times New Roman" w:hAnsi="Helvetica" w:cs="Times New Roman"/>
          <w:color w:val="042D66"/>
          <w:kern w:val="0"/>
          <w:sz w:val="19"/>
          <w:szCs w:val="19"/>
          <w14:ligatures w14:val="none"/>
        </w:rPr>
        <w:t>Figure 6.7</w:t>
      </w:r>
      <w:r w:rsidRPr="008B406C">
        <w:rPr>
          <w:rFonts w:ascii="Helvetica" w:eastAsia="Times New Roman" w:hAnsi="Helvetica" w:cs="Times New Roman"/>
          <w:color w:val="000000"/>
          <w:kern w:val="0"/>
          <w:sz w:val="19"/>
          <w:szCs w:val="19"/>
          <w14:ligatures w14:val="none"/>
        </w:rPr>
        <w:t>). Among the</w:t>
      </w:r>
    </w:p>
    <w:p w14:paraId="2E0C9F2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characteristics of the syndrome are both prenatal and postnatal growth deficiencies, a small</w:t>
      </w:r>
    </w:p>
    <w:p w14:paraId="35434E6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brain, small eye openings, and joint, limb, and heart malformations. Perhaps the most</w:t>
      </w:r>
    </w:p>
    <w:p w14:paraId="722288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serious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 is intellectual disability. About 85 percent of children with FAS score 2 or</w:t>
      </w:r>
    </w:p>
    <w:p w14:paraId="31D0DA4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more standard deviations below the mean on intelligence tests—that would be an IQ of 70 or</w:t>
      </w:r>
    </w:p>
    <w:p w14:paraId="3451F0D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below. Indeed, FAS is the leading preventable cause of intellectual disability</w:t>
      </w:r>
    </w:p>
    <w:p w14:paraId="469234C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42D66"/>
          <w:kern w:val="0"/>
          <w:sz w:val="19"/>
          <w:szCs w:val="19"/>
          <w14:ligatures w14:val="none"/>
        </w:rPr>
        <w:t>Dorrie et al., 2014</w:t>
      </w:r>
      <w:r w:rsidRPr="008B406C">
        <w:rPr>
          <w:rFonts w:ascii="Helvetica" w:eastAsia="Times New Roman" w:hAnsi="Helvetica" w:cs="Times New Roman"/>
          <w:color w:val="000000"/>
          <w:kern w:val="0"/>
          <w:sz w:val="19"/>
          <w:szCs w:val="19"/>
          <w14:ligatures w14:val="none"/>
        </w:rPr>
        <w:t>). Fetal alcohol syndrome a</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ects 1 percent of Canadians (</w:t>
      </w:r>
      <w:r w:rsidRPr="008B406C">
        <w:rPr>
          <w:rFonts w:ascii="Helvetica" w:eastAsia="Times New Roman" w:hAnsi="Helvetica" w:cs="Times New Roman"/>
          <w:color w:val="042D66"/>
          <w:kern w:val="0"/>
          <w:sz w:val="19"/>
          <w:szCs w:val="19"/>
          <w14:ligatures w14:val="none"/>
        </w:rPr>
        <w:t>PHAC, 2005</w:t>
      </w:r>
      <w:r w:rsidRPr="008B406C">
        <w:rPr>
          <w:rFonts w:ascii="Helvetica" w:eastAsia="Times New Roman" w:hAnsi="Helvetica" w:cs="Times New Roman"/>
          <w:color w:val="000000"/>
          <w:kern w:val="0"/>
          <w:sz w:val="19"/>
          <w:szCs w:val="19"/>
          <w14:ligatures w14:val="none"/>
        </w:rPr>
        <w:t>).</w:t>
      </w:r>
    </w:p>
    <w:p w14:paraId="71FFEF70"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6.7</w:t>
      </w:r>
      <w:r w:rsidRPr="008B406C">
        <w:rPr>
          <w:rFonts w:ascii="Helvetica" w:eastAsia="Times New Roman" w:hAnsi="Helvetica" w:cs="Times New Roman"/>
          <w:color w:val="000000"/>
          <w:kern w:val="0"/>
          <w:sz w:val="14"/>
          <w:szCs w:val="14"/>
          <w14:ligatures w14:val="none"/>
        </w:rPr>
        <w:t xml:space="preserve"> The e</w:t>
      </w:r>
      <w:r w:rsidRPr="008B406C">
        <w:rPr>
          <w:rFonts w:ascii="Times New Roman" w:eastAsia="Times New Roman" w:hAnsi="Times New Roman" w:cs="Times New Roman"/>
          <w:color w:val="000000"/>
          <w:kern w:val="0"/>
          <w:sz w:val="14"/>
          <w:szCs w:val="14"/>
          <w14:ligatures w14:val="none"/>
        </w:rPr>
        <w:t>ﬀ</w:t>
      </w:r>
      <w:r w:rsidRPr="008B406C">
        <w:rPr>
          <w:rFonts w:ascii="Helvetica" w:eastAsia="Times New Roman" w:hAnsi="Helvetica" w:cs="Times New Roman"/>
          <w:color w:val="000000"/>
          <w:kern w:val="0"/>
          <w:sz w:val="14"/>
          <w:szCs w:val="14"/>
          <w14:ligatures w14:val="none"/>
        </w:rPr>
        <w:t>ects of prenatal exposure to alcohol and other drugs. (a) A child born with fetal alcohol</w:t>
      </w:r>
    </w:p>
    <w:p w14:paraId="02919586"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syndrome. (b) A preterm baby whose mother used crack cocaine during pregnancy.</w:t>
      </w:r>
    </w:p>
    <w:p w14:paraId="2621F67F"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(a) ©Rick’s Photography/Shutterstock (b) ©Chuck Nacke/Alamy</w:t>
      </w:r>
    </w:p>
    <w:p w14:paraId="7FFA1E2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“Risk drinking” (seven or more drinks per week or five or more drinks on one occasion)</w:t>
      </w:r>
    </w:p>
    <w:p w14:paraId="3964DCD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poses a serious health threat to the fetus. A study of 655 979 births in the United States</w:t>
      </w:r>
    </w:p>
    <w:p w14:paraId="6D7845C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found that women who drank during pregnancy were 40 percent more likely to experience a</w:t>
      </w:r>
    </w:p>
    <w:p w14:paraId="3A197C7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stillbirth (</w:t>
      </w:r>
      <w:r w:rsidRPr="008B406C">
        <w:rPr>
          <w:rFonts w:ascii="Helvetica" w:eastAsia="Times New Roman" w:hAnsi="Helvetica" w:cs="Times New Roman"/>
          <w:color w:val="042D66"/>
          <w:kern w:val="0"/>
          <w:sz w:val="19"/>
          <w:szCs w:val="19"/>
          <w14:ligatures w14:val="none"/>
        </w:rPr>
        <w:t>Aliyu et al., 2008</w:t>
      </w:r>
      <w:r w:rsidRPr="008B406C">
        <w:rPr>
          <w:rFonts w:ascii="Helvetica" w:eastAsia="Times New Roman" w:hAnsi="Helvetica" w:cs="Times New Roman"/>
          <w:color w:val="000000"/>
          <w:kern w:val="0"/>
          <w:sz w:val="19"/>
          <w:szCs w:val="19"/>
          <w14:ligatures w14:val="none"/>
        </w:rPr>
        <w:t>). A meta-analysis of empirical studies found a relationship</w:t>
      </w:r>
    </w:p>
    <w:p w14:paraId="7EC8E2A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between binge drinking (four to five drinks per occasion) and diverse aspects of cognitive</w:t>
      </w:r>
    </w:p>
    <w:p w14:paraId="7BAB2EE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functioning in children aged 6 months to 14 years (</w:t>
      </w:r>
      <w:r w:rsidRPr="008B406C">
        <w:rPr>
          <w:rFonts w:ascii="Helvetica" w:eastAsia="Times New Roman" w:hAnsi="Helvetica" w:cs="Times New Roman"/>
          <w:color w:val="042D66"/>
          <w:kern w:val="0"/>
          <w:sz w:val="19"/>
          <w:szCs w:val="19"/>
          <w14:ligatures w14:val="none"/>
        </w:rPr>
        <w:t>Flak et al., 2014</w:t>
      </w:r>
      <w:r w:rsidRPr="008B406C">
        <w:rPr>
          <w:rFonts w:ascii="Helvetica" w:eastAsia="Times New Roman" w:hAnsi="Helvetica" w:cs="Times New Roman"/>
          <w:color w:val="000000"/>
          <w:kern w:val="0"/>
          <w:sz w:val="19"/>
          <w:szCs w:val="19"/>
          <w14:ligatures w14:val="none"/>
        </w:rPr>
        <w:t>).</w:t>
      </w:r>
    </w:p>
    <w:p w14:paraId="71341E4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Alcohol is a toxin. According to the </w:t>
      </w:r>
      <w:r w:rsidRPr="008B406C">
        <w:rPr>
          <w:rFonts w:ascii="Helvetica" w:eastAsia="Times New Roman" w:hAnsi="Helvetica" w:cs="Times New Roman"/>
          <w:color w:val="042D66"/>
          <w:kern w:val="0"/>
          <w:sz w:val="19"/>
          <w:szCs w:val="19"/>
          <w14:ligatures w14:val="none"/>
        </w:rPr>
        <w:t>Public Health Agency of Canada (2021)</w:t>
      </w:r>
      <w:r w:rsidRPr="008B406C">
        <w:rPr>
          <w:rFonts w:ascii="Helvetica" w:eastAsia="Times New Roman" w:hAnsi="Helvetica" w:cs="Times New Roman"/>
          <w:color w:val="000000"/>
          <w:kern w:val="0"/>
          <w:sz w:val="19"/>
          <w:szCs w:val="19"/>
          <w14:ligatures w14:val="none"/>
        </w:rPr>
        <w:t>, there is no safe</w:t>
      </w:r>
    </w:p>
    <w:p w14:paraId="777A5E1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amount of alcohol during pregnancy. Men should stop drinking before attempting toconceive. Alcohol damages sperm count, concentration and quality, and the degree of</w:t>
      </w:r>
    </w:p>
    <w:p w14:paraId="2C78592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damage is dose dependent (</w:t>
      </w:r>
      <w:r w:rsidRPr="008B406C">
        <w:rPr>
          <w:rFonts w:ascii="Helvetica" w:eastAsia="Times New Roman" w:hAnsi="Helvetica" w:cs="Times New Roman"/>
          <w:color w:val="042D66"/>
          <w:kern w:val="0"/>
          <w:sz w:val="19"/>
          <w:szCs w:val="19"/>
          <w14:ligatures w14:val="none"/>
        </w:rPr>
        <w:t>Jensen et al., 2014</w:t>
      </w:r>
      <w:r w:rsidRPr="008B406C">
        <w:rPr>
          <w:rFonts w:ascii="Helvetica" w:eastAsia="Times New Roman" w:hAnsi="Helvetica" w:cs="Times New Roman"/>
          <w:color w:val="000000"/>
          <w:kern w:val="0"/>
          <w:sz w:val="19"/>
          <w:szCs w:val="19"/>
          <w14:ligatures w14:val="none"/>
        </w:rPr>
        <w:t>).</w:t>
      </w:r>
    </w:p>
    <w:p w14:paraId="2001A51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Tobacco use during pregnancy slows fetal growth and increases the risk of infant illness,</w:t>
      </w:r>
    </w:p>
    <w:p w14:paraId="7A27D88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disability, and death. Maternal smoking is associated with prematurity; low birth weight;</w:t>
      </w:r>
    </w:p>
    <w:p w14:paraId="65AA4CB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cardiovascular anomalies; conditions involving arteries, veins, or the heart; and asthma</w:t>
      </w:r>
    </w:p>
    <w:p w14:paraId="514EFA8D"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42D66"/>
          <w:kern w:val="0"/>
          <w:sz w:val="19"/>
          <w:szCs w:val="19"/>
          <w14:ligatures w14:val="none"/>
        </w:rPr>
        <w:t>Jaakkola &amp; Gissler, 2004</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Kai &amp; Pourier, 2001</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Woods &amp; Raju, 2001</w:t>
      </w:r>
      <w:r w:rsidRPr="008B406C">
        <w:rPr>
          <w:rFonts w:ascii="Helvetica" w:eastAsia="Times New Roman" w:hAnsi="Helvetica" w:cs="Times New Roman"/>
          <w:color w:val="000000"/>
          <w:kern w:val="0"/>
          <w:sz w:val="19"/>
          <w:szCs w:val="19"/>
          <w14:ligatures w14:val="none"/>
        </w:rPr>
        <w:t>). Results from the</w:t>
      </w:r>
    </w:p>
    <w:p w14:paraId="5DEED1C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Maternity Experience Survey indicate that 11 percent of Canadian women smoke during</w:t>
      </w:r>
    </w:p>
    <w:p w14:paraId="2DF2C857"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pregnancy (</w:t>
      </w:r>
      <w:r w:rsidRPr="008B406C">
        <w:rPr>
          <w:rFonts w:ascii="Helvetica" w:eastAsia="Times New Roman" w:hAnsi="Helvetica" w:cs="Times New Roman"/>
          <w:color w:val="042D66"/>
          <w:kern w:val="0"/>
          <w:sz w:val="19"/>
          <w:szCs w:val="19"/>
          <w14:ligatures w14:val="none"/>
        </w:rPr>
        <w:t>Al-Sahab et al., 2010</w:t>
      </w:r>
      <w:r w:rsidRPr="008B406C">
        <w:rPr>
          <w:rFonts w:ascii="Helvetica" w:eastAsia="Times New Roman" w:hAnsi="Helvetica" w:cs="Times New Roman"/>
          <w:color w:val="000000"/>
          <w:kern w:val="0"/>
          <w:sz w:val="19"/>
          <w:szCs w:val="19"/>
          <w14:ligatures w14:val="none"/>
        </w:rPr>
        <w:t>).</w:t>
      </w:r>
    </w:p>
    <w:p w14:paraId="55FC6D8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Other substances that may produce low birth weight, birth complications, or defects in the</w:t>
      </w:r>
    </w:p>
    <w:p w14:paraId="500379B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fetus include steroids; some antihistamines; long-term use of antibiotics; excessive amounts</w:t>
      </w:r>
    </w:p>
    <w:p w14:paraId="3060290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vitamin A, D, B6, and K; ca</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eine; antidepressant medication; lithium; cocaine; and</w:t>
      </w:r>
    </w:p>
    <w:p w14:paraId="741203E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marijuana. These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 xml:space="preserve">ects are summarized in </w:t>
      </w:r>
      <w:r w:rsidRPr="008B406C">
        <w:rPr>
          <w:rFonts w:ascii="Helvetica" w:eastAsia="Times New Roman" w:hAnsi="Helvetica" w:cs="Times New Roman"/>
          <w:color w:val="042D66"/>
          <w:kern w:val="0"/>
          <w:sz w:val="19"/>
          <w:szCs w:val="19"/>
          <w14:ligatures w14:val="none"/>
        </w:rPr>
        <w:t>Table 6.2</w:t>
      </w:r>
      <w:r w:rsidRPr="008B406C">
        <w:rPr>
          <w:rFonts w:ascii="Helvetica" w:eastAsia="Times New Roman" w:hAnsi="Helvetica" w:cs="Times New Roman"/>
          <w:color w:val="000000"/>
          <w:kern w:val="0"/>
          <w:sz w:val="19"/>
          <w:szCs w:val="19"/>
          <w14:ligatures w14:val="none"/>
        </w:rPr>
        <w:t>.</w:t>
      </w:r>
    </w:p>
    <w:p w14:paraId="722D5889" w14:textId="77777777" w:rsidR="008B406C" w:rsidRPr="008B406C" w:rsidRDefault="008B406C" w:rsidP="008B406C">
      <w:pPr>
        <w:spacing w:after="0" w:line="240" w:lineRule="auto"/>
        <w:rPr>
          <w:rFonts w:ascii="Helvetica" w:eastAsia="Times New Roman" w:hAnsi="Helvetica" w:cs="Times New Roman"/>
          <w:color w:val="FFFFFF"/>
          <w:kern w:val="0"/>
          <w:sz w:val="16"/>
          <w:szCs w:val="16"/>
          <w14:ligatures w14:val="none"/>
        </w:rPr>
      </w:pPr>
      <w:r w:rsidRPr="008B406C">
        <w:rPr>
          <w:rFonts w:ascii="Helvetica" w:eastAsia="Times New Roman" w:hAnsi="Helvetica" w:cs="Times New Roman"/>
          <w:color w:val="FFFFFF"/>
          <w:kern w:val="0"/>
          <w:sz w:val="16"/>
          <w:szCs w:val="16"/>
          <w14:ligatures w14:val="none"/>
        </w:rPr>
        <w:t>Table 6.2 Teratogenic E</w:t>
      </w:r>
      <w:r w:rsidRPr="008B406C">
        <w:rPr>
          <w:rFonts w:ascii="Times New Roman" w:eastAsia="Times New Roman" w:hAnsi="Times New Roman" w:cs="Times New Roman"/>
          <w:color w:val="FFFFFF"/>
          <w:kern w:val="0"/>
          <w:sz w:val="16"/>
          <w:szCs w:val="16"/>
          <w14:ligatures w14:val="none"/>
        </w:rPr>
        <w:t>ﬀ</w:t>
      </w:r>
      <w:r w:rsidRPr="008B406C">
        <w:rPr>
          <w:rFonts w:ascii="Helvetica" w:eastAsia="Times New Roman" w:hAnsi="Helvetica" w:cs="Times New Roman"/>
          <w:color w:val="FFFFFF"/>
          <w:kern w:val="0"/>
          <w:sz w:val="16"/>
          <w:szCs w:val="16"/>
          <w14:ligatures w14:val="none"/>
        </w:rPr>
        <w:t>ect of Frequently Used Substances on Prenatal Development</w:t>
      </w:r>
    </w:p>
    <w:p w14:paraId="50AA7DE0"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Legal Drugs Potential Negative E</w:t>
      </w:r>
      <w:r w:rsidRPr="008B406C">
        <w:rPr>
          <w:rFonts w:ascii="Times New Roman" w:eastAsia="Times New Roman" w:hAnsi="Times New Roman" w:cs="Times New Roman"/>
          <w:color w:val="262626"/>
          <w:kern w:val="0"/>
          <w:sz w:val="16"/>
          <w:szCs w:val="16"/>
          <w14:ligatures w14:val="none"/>
        </w:rPr>
        <w:t>ﬀ</w:t>
      </w:r>
      <w:r w:rsidRPr="008B406C">
        <w:rPr>
          <w:rFonts w:ascii="Helvetica" w:eastAsia="Times New Roman" w:hAnsi="Helvetica" w:cs="Times New Roman"/>
          <w:color w:val="262626"/>
          <w:kern w:val="0"/>
          <w:sz w:val="16"/>
          <w:szCs w:val="16"/>
          <w14:ligatures w14:val="none"/>
        </w:rPr>
        <w:t>ects</w:t>
      </w:r>
    </w:p>
    <w:p w14:paraId="37ABC8D3"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Prescription Drugs Some psychotropic medicines, hormones, and diet pills (</w:t>
      </w:r>
      <w:r w:rsidRPr="008B406C">
        <w:rPr>
          <w:rFonts w:ascii="Helvetica" w:eastAsia="Times New Roman" w:hAnsi="Helvetica" w:cs="Times New Roman"/>
          <w:color w:val="042D66"/>
          <w:kern w:val="0"/>
          <w:sz w:val="16"/>
          <w:szCs w:val="16"/>
          <w14:ligatures w14:val="none"/>
        </w:rPr>
        <w:t>Campagne, 2018</w:t>
      </w:r>
      <w:r w:rsidRPr="008B406C">
        <w:rPr>
          <w:rFonts w:ascii="Helvetica" w:eastAsia="Times New Roman" w:hAnsi="Helvetica" w:cs="Times New Roman"/>
          <w:color w:val="262626"/>
          <w:kern w:val="0"/>
          <w:sz w:val="16"/>
          <w:szCs w:val="16"/>
          <w14:ligatures w14:val="none"/>
        </w:rPr>
        <w:t>) can</w:t>
      </w:r>
    </w:p>
    <w:p w14:paraId="5444274F"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Ca</w:t>
      </w:r>
      <w:r w:rsidRPr="008B406C">
        <w:rPr>
          <w:rFonts w:ascii="Times New Roman" w:eastAsia="Times New Roman" w:hAnsi="Times New Roman" w:cs="Times New Roman"/>
          <w:color w:val="262626"/>
          <w:kern w:val="0"/>
          <w:sz w:val="16"/>
          <w:szCs w:val="16"/>
          <w14:ligatures w14:val="none"/>
        </w:rPr>
        <w:t>ﬀ</w:t>
      </w:r>
      <w:r w:rsidRPr="008B406C">
        <w:rPr>
          <w:rFonts w:ascii="Helvetica" w:eastAsia="Times New Roman" w:hAnsi="Helvetica" w:cs="Times New Roman"/>
          <w:color w:val="262626"/>
          <w:kern w:val="0"/>
          <w:sz w:val="16"/>
          <w:szCs w:val="16"/>
          <w14:ligatures w14:val="none"/>
        </w:rPr>
        <w:t>eine Alcohol Nicotine Cocaine function as teratogens.</w:t>
      </w:r>
    </w:p>
    <w:p w14:paraId="55A4E7AD"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People who are pregnant are encouraged to consume ca</w:t>
      </w:r>
      <w:r w:rsidRPr="008B406C">
        <w:rPr>
          <w:rFonts w:ascii="Times New Roman" w:eastAsia="Times New Roman" w:hAnsi="Times New Roman" w:cs="Times New Roman"/>
          <w:color w:val="262626"/>
          <w:kern w:val="0"/>
          <w:sz w:val="16"/>
          <w:szCs w:val="16"/>
          <w14:ligatures w14:val="none"/>
        </w:rPr>
        <w:t>ﬀ</w:t>
      </w:r>
      <w:r w:rsidRPr="008B406C">
        <w:rPr>
          <w:rFonts w:ascii="Helvetica" w:eastAsia="Times New Roman" w:hAnsi="Helvetica" w:cs="Times New Roman"/>
          <w:color w:val="262626"/>
          <w:kern w:val="0"/>
          <w:sz w:val="16"/>
          <w:szCs w:val="16"/>
          <w14:ligatures w14:val="none"/>
        </w:rPr>
        <w:t>eine sparingly; research</w:t>
      </w:r>
    </w:p>
    <w:p w14:paraId="3258B9DB"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indicates it may not be as harmful as historically believed (i.e., it does not increase</w:t>
      </w:r>
    </w:p>
    <w:p w14:paraId="10DED084"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the risk of miscarriage, congenital malformations, or growth</w:t>
      </w:r>
    </w:p>
    <w:p w14:paraId="4EF21625"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 xml:space="preserve">retardation; </w:t>
      </w:r>
      <w:r w:rsidRPr="008B406C">
        <w:rPr>
          <w:rFonts w:ascii="Helvetica" w:eastAsia="Times New Roman" w:hAnsi="Helvetica" w:cs="Times New Roman"/>
          <w:color w:val="042D66"/>
          <w:kern w:val="0"/>
          <w:sz w:val="16"/>
          <w:szCs w:val="16"/>
          <w14:ligatures w14:val="none"/>
        </w:rPr>
        <w:t>Leviton, 2018</w:t>
      </w:r>
      <w:r w:rsidRPr="008B406C">
        <w:rPr>
          <w:rFonts w:ascii="Helvetica" w:eastAsia="Times New Roman" w:hAnsi="Helvetica" w:cs="Times New Roman"/>
          <w:color w:val="262626"/>
          <w:kern w:val="0"/>
          <w:sz w:val="16"/>
          <w:szCs w:val="16"/>
          <w14:ligatures w14:val="none"/>
        </w:rPr>
        <w:t>).</w:t>
      </w:r>
    </w:p>
    <w:p w14:paraId="38485A24"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Can lead to fetal alcohol spectrum disorders (FASD), including physical, cognitive,</w:t>
      </w:r>
    </w:p>
    <w:p w14:paraId="4AB6E29B"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and behavioural deficits and challenges throughout life.</w:t>
      </w:r>
    </w:p>
    <w:p w14:paraId="652031BE"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Preterm births and low birth weights, fetal and neonatal deaths, respiratory problems,</w:t>
      </w:r>
    </w:p>
    <w:p w14:paraId="1F213345"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and sudden infant death syndrome are more common in the o</w:t>
      </w:r>
      <w:r w:rsidRPr="008B406C">
        <w:rPr>
          <w:rFonts w:ascii="Times New Roman" w:eastAsia="Times New Roman" w:hAnsi="Times New Roman" w:cs="Times New Roman"/>
          <w:color w:val="262626"/>
          <w:kern w:val="0"/>
          <w:sz w:val="16"/>
          <w:szCs w:val="16"/>
          <w14:ligatures w14:val="none"/>
        </w:rPr>
        <w:t>ﬀ</w:t>
      </w:r>
      <w:r w:rsidRPr="008B406C">
        <w:rPr>
          <w:rFonts w:ascii="Helvetica" w:eastAsia="Times New Roman" w:hAnsi="Helvetica" w:cs="Times New Roman"/>
          <w:color w:val="262626"/>
          <w:kern w:val="0"/>
          <w:sz w:val="16"/>
          <w:szCs w:val="16"/>
          <w14:ligatures w14:val="none"/>
        </w:rPr>
        <w:t>spring of mothers</w:t>
      </w:r>
    </w:p>
    <w:p w14:paraId="57B8B176"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who smoked (</w:t>
      </w:r>
      <w:r w:rsidRPr="008B406C">
        <w:rPr>
          <w:rFonts w:ascii="Helvetica" w:eastAsia="Times New Roman" w:hAnsi="Helvetica" w:cs="Times New Roman"/>
          <w:color w:val="042D66"/>
          <w:kern w:val="0"/>
          <w:sz w:val="16"/>
          <w:szCs w:val="16"/>
          <w14:ligatures w14:val="none"/>
        </w:rPr>
        <w:t>Dessì et al., 2018</w:t>
      </w:r>
      <w:r w:rsidRPr="008B406C">
        <w:rPr>
          <w:rFonts w:ascii="Helvetica" w:eastAsia="Times New Roman" w:hAnsi="Helvetica" w:cs="Times New Roman"/>
          <w:color w:val="262626"/>
          <w:kern w:val="0"/>
          <w:sz w:val="16"/>
          <w:szCs w:val="16"/>
          <w14:ligatures w14:val="none"/>
        </w:rPr>
        <w:t>); there are also increased attention and learning</w:t>
      </w:r>
    </w:p>
    <w:p w14:paraId="637CDC13"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concerns later in the child's life (</w:t>
      </w:r>
      <w:r w:rsidRPr="008B406C">
        <w:rPr>
          <w:rFonts w:ascii="Helvetica" w:eastAsia="Times New Roman" w:hAnsi="Helvetica" w:cs="Times New Roman"/>
          <w:color w:val="042D66"/>
          <w:kern w:val="0"/>
          <w:sz w:val="16"/>
          <w:szCs w:val="16"/>
          <w14:ligatures w14:val="none"/>
        </w:rPr>
        <w:t>Abreu-Villaça et al., 2018</w:t>
      </w:r>
      <w:r w:rsidRPr="008B406C">
        <w:rPr>
          <w:rFonts w:ascii="Helvetica" w:eastAsia="Times New Roman" w:hAnsi="Helvetica" w:cs="Times New Roman"/>
          <w:color w:val="262626"/>
          <w:kern w:val="0"/>
          <w:sz w:val="16"/>
          <w:szCs w:val="16"/>
          <w14:ligatures w14:val="none"/>
        </w:rPr>
        <w:t>). Environmental tobacco</w:t>
      </w:r>
    </w:p>
    <w:p w14:paraId="4813A76F"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smoke has been linked with alterations in gene functioning in the fetal cells of</w:t>
      </w:r>
    </w:p>
    <w:p w14:paraId="350B21B2" w14:textId="77777777" w:rsidR="008B406C" w:rsidRPr="008B406C" w:rsidRDefault="008B406C" w:rsidP="008B406C">
      <w:pPr>
        <w:spacing w:after="0" w:line="240" w:lineRule="auto"/>
        <w:rPr>
          <w:rFonts w:ascii="Helvetica" w:eastAsia="Times New Roman" w:hAnsi="Helvetica" w:cs="Times New Roman"/>
          <w:color w:val="042D66"/>
          <w:kern w:val="0"/>
          <w:sz w:val="16"/>
          <w:szCs w:val="16"/>
          <w14:ligatures w14:val="none"/>
        </w:rPr>
      </w:pPr>
      <w:r w:rsidRPr="008B406C">
        <w:rPr>
          <w:rFonts w:ascii="Helvetica" w:eastAsia="Times New Roman" w:hAnsi="Helvetica" w:cs="Times New Roman"/>
          <w:color w:val="262626"/>
          <w:kern w:val="0"/>
          <w:sz w:val="16"/>
          <w:szCs w:val="16"/>
          <w14:ligatures w14:val="none"/>
        </w:rPr>
        <w:t>o</w:t>
      </w:r>
      <w:r w:rsidRPr="008B406C">
        <w:rPr>
          <w:rFonts w:ascii="Times New Roman" w:eastAsia="Times New Roman" w:hAnsi="Times New Roman" w:cs="Times New Roman"/>
          <w:color w:val="262626"/>
          <w:kern w:val="0"/>
          <w:sz w:val="16"/>
          <w:szCs w:val="16"/>
          <w14:ligatures w14:val="none"/>
        </w:rPr>
        <w:t>ﬀ</w:t>
      </w:r>
      <w:r w:rsidRPr="008B406C">
        <w:rPr>
          <w:rFonts w:ascii="Helvetica" w:eastAsia="Times New Roman" w:hAnsi="Helvetica" w:cs="Times New Roman"/>
          <w:color w:val="262626"/>
          <w:kern w:val="0"/>
          <w:sz w:val="16"/>
          <w:szCs w:val="16"/>
          <w14:ligatures w14:val="none"/>
        </w:rPr>
        <w:t>spring (</w:t>
      </w:r>
      <w:r w:rsidRPr="008B406C">
        <w:rPr>
          <w:rFonts w:ascii="Helvetica" w:eastAsia="Times New Roman" w:hAnsi="Helvetica" w:cs="Times New Roman"/>
          <w:color w:val="042D66"/>
          <w:kern w:val="0"/>
          <w:sz w:val="16"/>
          <w:szCs w:val="16"/>
          <w14:ligatures w14:val="none"/>
        </w:rPr>
        <w:t>Dessì et al., 2018</w:t>
      </w:r>
      <w:r w:rsidRPr="008B406C">
        <w:rPr>
          <w:rFonts w:ascii="Helvetica" w:eastAsia="Times New Roman" w:hAnsi="Helvetica" w:cs="Times New Roman"/>
          <w:color w:val="262626"/>
          <w:kern w:val="0"/>
          <w:sz w:val="16"/>
          <w:szCs w:val="16"/>
          <w14:ligatures w14:val="none"/>
        </w:rPr>
        <w:t>).</w:t>
      </w:r>
    </w:p>
    <w:p w14:paraId="07187160"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Cocaine exposure during prenatal development is associated with reduced birth</w:t>
      </w:r>
    </w:p>
    <w:p w14:paraId="4FC21CD5"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weight, length, and head circumference (</w:t>
      </w:r>
      <w:r w:rsidRPr="008B406C">
        <w:rPr>
          <w:rFonts w:ascii="Helvetica" w:eastAsia="Times New Roman" w:hAnsi="Helvetica" w:cs="Times New Roman"/>
          <w:color w:val="042D66"/>
          <w:kern w:val="0"/>
          <w:sz w:val="16"/>
          <w:szCs w:val="16"/>
          <w14:ligatures w14:val="none"/>
        </w:rPr>
        <w:t>dos Santos et al., 2018</w:t>
      </w:r>
      <w:r w:rsidRPr="008B406C">
        <w:rPr>
          <w:rFonts w:ascii="Helvetica" w:eastAsia="Times New Roman" w:hAnsi="Helvetica" w:cs="Times New Roman"/>
          <w:color w:val="262626"/>
          <w:kern w:val="0"/>
          <w:sz w:val="16"/>
          <w:szCs w:val="16"/>
          <w14:ligatures w14:val="none"/>
        </w:rPr>
        <w:t>), as well as adverse</w:t>
      </w:r>
    </w:p>
    <w:p w14:paraId="64D8F09E"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outcomes in growth, behavioural, cognitive, and learning domains across childhood</w:t>
      </w:r>
    </w:p>
    <w:p w14:paraId="7193C40C" w14:textId="77777777" w:rsidR="008B406C" w:rsidRPr="008B406C" w:rsidRDefault="008B406C" w:rsidP="008B406C">
      <w:pPr>
        <w:spacing w:after="0" w:line="240" w:lineRule="auto"/>
        <w:rPr>
          <w:rFonts w:ascii="Helvetica" w:eastAsia="Times New Roman" w:hAnsi="Helvetica" w:cs="Times New Roman"/>
          <w:color w:val="042D66"/>
          <w:kern w:val="0"/>
          <w:sz w:val="16"/>
          <w:szCs w:val="16"/>
          <w14:ligatures w14:val="none"/>
        </w:rPr>
      </w:pPr>
      <w:r w:rsidRPr="008B406C">
        <w:rPr>
          <w:rFonts w:ascii="Helvetica" w:eastAsia="Times New Roman" w:hAnsi="Helvetica" w:cs="Times New Roman"/>
          <w:color w:val="262626"/>
          <w:kern w:val="0"/>
          <w:sz w:val="16"/>
          <w:szCs w:val="16"/>
          <w14:ligatures w14:val="none"/>
        </w:rPr>
        <w:t>(</w:t>
      </w:r>
      <w:r w:rsidRPr="008B406C">
        <w:rPr>
          <w:rFonts w:ascii="Helvetica" w:eastAsia="Times New Roman" w:hAnsi="Helvetica" w:cs="Times New Roman"/>
          <w:color w:val="042D66"/>
          <w:kern w:val="0"/>
          <w:sz w:val="16"/>
          <w:szCs w:val="16"/>
          <w14:ligatures w14:val="none"/>
        </w:rPr>
        <w:t>Ackerman, Riggins, &amp; Black, 2010</w:t>
      </w:r>
      <w:r w:rsidRPr="008B406C">
        <w:rPr>
          <w:rFonts w:ascii="Helvetica" w:eastAsia="Times New Roman" w:hAnsi="Helvetica" w:cs="Times New Roman"/>
          <w:color w:val="262626"/>
          <w:kern w:val="0"/>
          <w:sz w:val="16"/>
          <w:szCs w:val="16"/>
          <w14:ligatures w14:val="none"/>
        </w:rPr>
        <w:t xml:space="preserve">; </w:t>
      </w:r>
      <w:r w:rsidRPr="008B406C">
        <w:rPr>
          <w:rFonts w:ascii="Helvetica" w:eastAsia="Times New Roman" w:hAnsi="Helvetica" w:cs="Times New Roman"/>
          <w:color w:val="042D66"/>
          <w:kern w:val="0"/>
          <w:sz w:val="16"/>
          <w:szCs w:val="16"/>
          <w14:ligatures w14:val="none"/>
        </w:rPr>
        <w:t>Buckingham-Howes et al., 2013</w:t>
      </w:r>
      <w:r w:rsidRPr="008B406C">
        <w:rPr>
          <w:rFonts w:ascii="Helvetica" w:eastAsia="Times New Roman" w:hAnsi="Helvetica" w:cs="Times New Roman"/>
          <w:color w:val="262626"/>
          <w:kern w:val="0"/>
          <w:sz w:val="16"/>
          <w:szCs w:val="16"/>
          <w14:ligatures w14:val="none"/>
        </w:rPr>
        <w:t>;</w:t>
      </w:r>
    </w:p>
    <w:p w14:paraId="4CD4FAB8"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042D66"/>
          <w:kern w:val="0"/>
          <w:sz w:val="16"/>
          <w:szCs w:val="16"/>
          <w14:ligatures w14:val="none"/>
        </w:rPr>
        <w:t>Viteri et al., 2015</w:t>
      </w:r>
      <w:r w:rsidRPr="008B406C">
        <w:rPr>
          <w:rFonts w:ascii="Helvetica" w:eastAsia="Times New Roman" w:hAnsi="Helvetica" w:cs="Times New Roman"/>
          <w:color w:val="262626"/>
          <w:kern w:val="0"/>
          <w:sz w:val="16"/>
          <w:szCs w:val="16"/>
          <w14:ligatures w14:val="none"/>
        </w:rPr>
        <w:t>).Legal Drugs Potential Negative E</w:t>
      </w:r>
      <w:r w:rsidRPr="008B406C">
        <w:rPr>
          <w:rFonts w:ascii="Times New Roman" w:eastAsia="Times New Roman" w:hAnsi="Times New Roman" w:cs="Times New Roman"/>
          <w:color w:val="262626"/>
          <w:kern w:val="0"/>
          <w:sz w:val="16"/>
          <w:szCs w:val="16"/>
          <w14:ligatures w14:val="none"/>
        </w:rPr>
        <w:t>ﬀ</w:t>
      </w:r>
      <w:r w:rsidRPr="008B406C">
        <w:rPr>
          <w:rFonts w:ascii="Helvetica" w:eastAsia="Times New Roman" w:hAnsi="Helvetica" w:cs="Times New Roman"/>
          <w:color w:val="262626"/>
          <w:kern w:val="0"/>
          <w:sz w:val="16"/>
          <w:szCs w:val="16"/>
          <w14:ligatures w14:val="none"/>
        </w:rPr>
        <w:t>ects</w:t>
      </w:r>
    </w:p>
    <w:p w14:paraId="21A33026"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lastRenderedPageBreak/>
        <w:t>Methamphetamines Marijuana</w:t>
      </w:r>
    </w:p>
    <w:p w14:paraId="0C7AEA57"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 Heroin Stimulants like "meth" are associated with high infant mortality, low birth weight, and</w:t>
      </w:r>
    </w:p>
    <w:p w14:paraId="627CB87C"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developmental and behavioural problems (</w:t>
      </w:r>
      <w:r w:rsidRPr="008B406C">
        <w:rPr>
          <w:rFonts w:ascii="Helvetica" w:eastAsia="Times New Roman" w:hAnsi="Helvetica" w:cs="Times New Roman"/>
          <w:color w:val="042D66"/>
          <w:kern w:val="0"/>
          <w:sz w:val="16"/>
          <w:szCs w:val="16"/>
          <w14:ligatures w14:val="none"/>
        </w:rPr>
        <w:t>Kwiatkowski et al., 2018</w:t>
      </w:r>
      <w:r w:rsidRPr="008B406C">
        <w:rPr>
          <w:rFonts w:ascii="Helvetica" w:eastAsia="Times New Roman" w:hAnsi="Helvetica" w:cs="Times New Roman"/>
          <w:color w:val="262626"/>
          <w:kern w:val="0"/>
          <w:sz w:val="16"/>
          <w:szCs w:val="16"/>
          <w14:ligatures w14:val="none"/>
        </w:rPr>
        <w:t>). Prenatal meth</w:t>
      </w:r>
    </w:p>
    <w:p w14:paraId="65BE65AE"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exposure is also associated with smaller head circumference and premature birth</w:t>
      </w:r>
    </w:p>
    <w:p w14:paraId="544FAEFC"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w:t>
      </w:r>
      <w:r w:rsidRPr="008B406C">
        <w:rPr>
          <w:rFonts w:ascii="Helvetica" w:eastAsia="Times New Roman" w:hAnsi="Helvetica" w:cs="Times New Roman"/>
          <w:color w:val="042D66"/>
          <w:kern w:val="0"/>
          <w:sz w:val="16"/>
          <w:szCs w:val="16"/>
          <w14:ligatures w14:val="none"/>
        </w:rPr>
        <w:t>Kalaitzopoulos et al., 2018</w:t>
      </w:r>
      <w:r w:rsidRPr="008B406C">
        <w:rPr>
          <w:rFonts w:ascii="Helvetica" w:eastAsia="Times New Roman" w:hAnsi="Helvetica" w:cs="Times New Roman"/>
          <w:color w:val="262626"/>
          <w:kern w:val="0"/>
          <w:sz w:val="16"/>
          <w:szCs w:val="16"/>
          <w14:ligatures w14:val="none"/>
        </w:rPr>
        <w:t>) and is linked to smaller brain structures in brain areas of</w:t>
      </w:r>
    </w:p>
    <w:p w14:paraId="0FF8CD2C" w14:textId="77777777" w:rsidR="008B406C" w:rsidRPr="008B406C" w:rsidRDefault="008B406C" w:rsidP="008B406C">
      <w:pPr>
        <w:spacing w:after="0" w:line="240" w:lineRule="auto"/>
        <w:rPr>
          <w:rFonts w:ascii="Helvetica" w:eastAsia="Times New Roman" w:hAnsi="Helvetica" w:cs="Times New Roman"/>
          <w:color w:val="042D66"/>
          <w:kern w:val="0"/>
          <w:sz w:val="16"/>
          <w:szCs w:val="16"/>
          <w14:ligatures w14:val="none"/>
        </w:rPr>
      </w:pPr>
      <w:r w:rsidRPr="008B406C">
        <w:rPr>
          <w:rFonts w:ascii="Helvetica" w:eastAsia="Times New Roman" w:hAnsi="Helvetica" w:cs="Times New Roman"/>
          <w:color w:val="262626"/>
          <w:kern w:val="0"/>
          <w:sz w:val="16"/>
          <w:szCs w:val="16"/>
          <w14:ligatures w14:val="none"/>
        </w:rPr>
        <w:t>newborns (</w:t>
      </w:r>
      <w:r w:rsidRPr="008B406C">
        <w:rPr>
          <w:rFonts w:ascii="Helvetica" w:eastAsia="Times New Roman" w:hAnsi="Helvetica" w:cs="Times New Roman"/>
          <w:color w:val="042D66"/>
          <w:kern w:val="0"/>
          <w:sz w:val="16"/>
          <w:szCs w:val="16"/>
          <w14:ligatures w14:val="none"/>
        </w:rPr>
        <w:t>Warton et al., 2018</w:t>
      </w:r>
      <w:r w:rsidRPr="008B406C">
        <w:rPr>
          <w:rFonts w:ascii="Helvetica" w:eastAsia="Times New Roman" w:hAnsi="Helvetica" w:cs="Times New Roman"/>
          <w:color w:val="262626"/>
          <w:kern w:val="0"/>
          <w:sz w:val="16"/>
          <w:szCs w:val="16"/>
          <w14:ligatures w14:val="none"/>
        </w:rPr>
        <w:t>).</w:t>
      </w:r>
    </w:p>
    <w:p w14:paraId="56E3B95F"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Prenatal marijuana exposure has been related to poorer functioning after birth, lower</w:t>
      </w:r>
    </w:p>
    <w:p w14:paraId="794B47AD"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birth weight, premature birth, and a higher likelihood of neonatal intensive care</w:t>
      </w:r>
    </w:p>
    <w:p w14:paraId="5809B3B4"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admission; however, these e</w:t>
      </w:r>
      <w:r w:rsidRPr="008B406C">
        <w:rPr>
          <w:rFonts w:ascii="Times New Roman" w:eastAsia="Times New Roman" w:hAnsi="Times New Roman" w:cs="Times New Roman"/>
          <w:color w:val="262626"/>
          <w:kern w:val="0"/>
          <w:sz w:val="16"/>
          <w:szCs w:val="16"/>
          <w14:ligatures w14:val="none"/>
        </w:rPr>
        <w:t>ﬀ</w:t>
      </w:r>
      <w:r w:rsidRPr="008B406C">
        <w:rPr>
          <w:rFonts w:ascii="Helvetica" w:eastAsia="Times New Roman" w:hAnsi="Helvetica" w:cs="Times New Roman"/>
          <w:color w:val="262626"/>
          <w:kern w:val="0"/>
          <w:sz w:val="16"/>
          <w:szCs w:val="16"/>
          <w14:ligatures w14:val="none"/>
        </w:rPr>
        <w:t>ects may be better explained by polysubstance use</w:t>
      </w:r>
    </w:p>
    <w:p w14:paraId="073FE3F9" w14:textId="77777777" w:rsidR="008B406C" w:rsidRPr="008B406C" w:rsidRDefault="008B406C" w:rsidP="008B406C">
      <w:pPr>
        <w:spacing w:after="0" w:line="240" w:lineRule="auto"/>
        <w:rPr>
          <w:rFonts w:ascii="Helvetica" w:eastAsia="Times New Roman" w:hAnsi="Helvetica" w:cs="Times New Roman"/>
          <w:color w:val="042D66"/>
          <w:kern w:val="0"/>
          <w:sz w:val="16"/>
          <w:szCs w:val="16"/>
          <w14:ligatures w14:val="none"/>
        </w:rPr>
      </w:pPr>
      <w:r w:rsidRPr="008B406C">
        <w:rPr>
          <w:rFonts w:ascii="Helvetica" w:eastAsia="Times New Roman" w:hAnsi="Helvetica" w:cs="Times New Roman"/>
          <w:color w:val="262626"/>
          <w:kern w:val="0"/>
          <w:sz w:val="16"/>
          <w:szCs w:val="16"/>
          <w14:ligatures w14:val="none"/>
        </w:rPr>
        <w:t>(</w:t>
      </w:r>
      <w:r w:rsidRPr="008B406C">
        <w:rPr>
          <w:rFonts w:ascii="Helvetica" w:eastAsia="Times New Roman" w:hAnsi="Helvetica" w:cs="Times New Roman"/>
          <w:color w:val="042D66"/>
          <w:kern w:val="0"/>
          <w:sz w:val="16"/>
          <w:szCs w:val="16"/>
          <w14:ligatures w14:val="none"/>
        </w:rPr>
        <w:t>Ryan, Ammerman, &amp; O’Connor, 2018</w:t>
      </w:r>
      <w:r w:rsidRPr="008B406C">
        <w:rPr>
          <w:rFonts w:ascii="Helvetica" w:eastAsia="Times New Roman" w:hAnsi="Helvetica" w:cs="Times New Roman"/>
          <w:color w:val="262626"/>
          <w:kern w:val="0"/>
          <w:sz w:val="16"/>
          <w:szCs w:val="16"/>
          <w14:ligatures w14:val="none"/>
        </w:rPr>
        <w:t>).</w:t>
      </w:r>
    </w:p>
    <w:p w14:paraId="39198A4B"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Heroin use is associated with behavioural di</w:t>
      </w:r>
      <w:r w:rsidRPr="008B406C">
        <w:rPr>
          <w:rFonts w:ascii="Times New Roman" w:eastAsia="Times New Roman" w:hAnsi="Times New Roman" w:cs="Times New Roman"/>
          <w:color w:val="262626"/>
          <w:kern w:val="0"/>
          <w:sz w:val="16"/>
          <w:szCs w:val="16"/>
          <w14:ligatures w14:val="none"/>
        </w:rPr>
        <w:t>ﬃ</w:t>
      </w:r>
      <w:r w:rsidRPr="008B406C">
        <w:rPr>
          <w:rFonts w:ascii="Helvetica" w:eastAsia="Times New Roman" w:hAnsi="Helvetica" w:cs="Times New Roman"/>
          <w:color w:val="262626"/>
          <w:kern w:val="0"/>
          <w:sz w:val="16"/>
          <w:szCs w:val="16"/>
          <w14:ligatures w14:val="none"/>
        </w:rPr>
        <w:t>culties after birth (e.g., withdrawal,</w:t>
      </w:r>
    </w:p>
    <w:p w14:paraId="23DB39FC"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irritability, disturbed sleep), some of which may persist until the child's first birthday.</w:t>
      </w:r>
    </w:p>
    <w:p w14:paraId="2C4C511D" w14:textId="77777777" w:rsidR="008B406C" w:rsidRPr="008B406C" w:rsidRDefault="008B406C" w:rsidP="008B406C">
      <w:pPr>
        <w:spacing w:after="0" w:line="240" w:lineRule="auto"/>
        <w:rPr>
          <w:rFonts w:ascii="Helvetica" w:eastAsia="Times New Roman" w:hAnsi="Helvetica" w:cs="Times New Roman"/>
          <w:color w:val="262626"/>
          <w:kern w:val="0"/>
          <w:sz w:val="16"/>
          <w:szCs w:val="16"/>
          <w14:ligatures w14:val="none"/>
        </w:rPr>
      </w:pPr>
      <w:r w:rsidRPr="008B406C">
        <w:rPr>
          <w:rFonts w:ascii="Helvetica" w:eastAsia="Times New Roman" w:hAnsi="Helvetica" w:cs="Times New Roman"/>
          <w:color w:val="262626"/>
          <w:kern w:val="0"/>
          <w:sz w:val="16"/>
          <w:szCs w:val="16"/>
          <w14:ligatures w14:val="none"/>
        </w:rPr>
        <w:t>Attention di</w:t>
      </w:r>
      <w:r w:rsidRPr="008B406C">
        <w:rPr>
          <w:rFonts w:ascii="Times New Roman" w:eastAsia="Times New Roman" w:hAnsi="Times New Roman" w:cs="Times New Roman"/>
          <w:color w:val="262626"/>
          <w:kern w:val="0"/>
          <w:sz w:val="16"/>
          <w:szCs w:val="16"/>
          <w14:ligatures w14:val="none"/>
        </w:rPr>
        <w:t>ﬃ</w:t>
      </w:r>
      <w:r w:rsidRPr="008B406C">
        <w:rPr>
          <w:rFonts w:ascii="Helvetica" w:eastAsia="Times New Roman" w:hAnsi="Helvetica" w:cs="Times New Roman"/>
          <w:color w:val="262626"/>
          <w:kern w:val="0"/>
          <w:sz w:val="16"/>
          <w:szCs w:val="16"/>
          <w14:ligatures w14:val="none"/>
        </w:rPr>
        <w:t>culties later in childhood are also common.</w:t>
      </w:r>
    </w:p>
    <w:p w14:paraId="06D093D7"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Adapted from Santrock, Child Development 2nd Canadian Edition, Table 2.4. ©McGraw Hill, Inc. (2022).</w:t>
      </w:r>
    </w:p>
    <w:p w14:paraId="0AC44B7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best rule for the pregnant woman considering using a prescription or over-the-counter</w:t>
      </w:r>
    </w:p>
    <w:p w14:paraId="278FDC1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drug, herbal product, or other substance is to consult her healthcare provider.</w:t>
      </w:r>
    </w:p>
    <w:p w14:paraId="54FB1940" w14:textId="77777777" w:rsidR="008B406C" w:rsidRPr="008B406C" w:rsidRDefault="008B406C" w:rsidP="008B406C">
      <w:pPr>
        <w:spacing w:after="0" w:line="240" w:lineRule="auto"/>
        <w:rPr>
          <w:rFonts w:ascii="Helvetica" w:eastAsia="Times New Roman" w:hAnsi="Helvetica" w:cs="Times New Roman"/>
          <w:color w:val="000000"/>
          <w:kern w:val="0"/>
          <w:sz w:val="31"/>
          <w:szCs w:val="31"/>
          <w14:ligatures w14:val="none"/>
        </w:rPr>
      </w:pPr>
      <w:r w:rsidRPr="008B406C">
        <w:rPr>
          <w:rFonts w:ascii="Helvetica" w:eastAsia="Times New Roman" w:hAnsi="Helvetica" w:cs="Times New Roman"/>
          <w:color w:val="000000"/>
          <w:kern w:val="0"/>
          <w:sz w:val="31"/>
          <w:szCs w:val="31"/>
          <w14:ligatures w14:val="none"/>
        </w:rPr>
        <w:t>Dads and Drugs</w:t>
      </w:r>
    </w:p>
    <w:p w14:paraId="40047D3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Most research has focused on the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ects of drugs taken by the pregnant woman. However,</w:t>
      </w:r>
    </w:p>
    <w:p w14:paraId="0745C14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new theorizing suggests that drugs taken by men before conception may also cause birth</w:t>
      </w:r>
    </w:p>
    <w:p w14:paraId="1A1500D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defects, probably because the drugs damage the sperm and their genetic contents (</w:t>
      </w:r>
      <w:r w:rsidRPr="008B406C">
        <w:rPr>
          <w:rFonts w:ascii="Helvetica" w:eastAsia="Times New Roman" w:hAnsi="Helvetica" w:cs="Times New Roman"/>
          <w:color w:val="042D66"/>
          <w:kern w:val="0"/>
          <w:sz w:val="19"/>
          <w:szCs w:val="19"/>
          <w14:ligatures w14:val="none"/>
        </w:rPr>
        <w:t>Ajayi &amp; A</w:t>
      </w:r>
    </w:p>
    <w:p w14:paraId="32CDDA2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khigbe, 2020</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Narod et al., 1988</w:t>
      </w:r>
      <w:r w:rsidRPr="008B406C">
        <w:rPr>
          <w:rFonts w:ascii="Helvetica" w:eastAsia="Times New Roman" w:hAnsi="Helvetica" w:cs="Times New Roman"/>
          <w:color w:val="000000"/>
          <w:kern w:val="0"/>
          <w:sz w:val="19"/>
          <w:szCs w:val="19"/>
          <w14:ligatures w14:val="none"/>
        </w:rPr>
        <w:t>). For example, marijuana use has been linked to a</w:t>
      </w:r>
    </w:p>
    <w:p w14:paraId="1E35C2F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decreased sperm count, more damaged sperm, and reduced fertility (</w:t>
      </w:r>
      <w:r w:rsidRPr="008B406C">
        <w:rPr>
          <w:rFonts w:ascii="Helvetica" w:eastAsia="Times New Roman" w:hAnsi="Helvetica" w:cs="Times New Roman"/>
          <w:color w:val="042D66"/>
          <w:kern w:val="0"/>
          <w:sz w:val="19"/>
          <w:szCs w:val="19"/>
          <w14:ligatures w14:val="none"/>
        </w:rPr>
        <w:t>Carroll et al., 2020</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Go</w:t>
      </w:r>
    </w:p>
    <w:p w14:paraId="0F84255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rzalka &amp; Hill, 2006</w:t>
      </w:r>
      <w:r w:rsidRPr="008B406C">
        <w:rPr>
          <w:rFonts w:ascii="Helvetica" w:eastAsia="Times New Roman" w:hAnsi="Helvetica" w:cs="Times New Roman"/>
          <w:color w:val="000000"/>
          <w:kern w:val="0"/>
          <w:sz w:val="19"/>
          <w:szCs w:val="19"/>
          <w14:ligatures w14:val="none"/>
        </w:rPr>
        <w:t>). In addition, there is considerable evidence a father’s smoking during</w:t>
      </w:r>
    </w:p>
    <w:p w14:paraId="5B993E4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pregnancy in the absence of the mother’s smoking can have negative health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ects on</w:t>
      </w:r>
    </w:p>
    <w:p w14:paraId="20F6915E"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the fetus (</w:t>
      </w:r>
      <w:r w:rsidRPr="008B406C">
        <w:rPr>
          <w:rFonts w:ascii="Helvetica" w:eastAsia="Times New Roman" w:hAnsi="Helvetica" w:cs="Times New Roman"/>
          <w:color w:val="042D66"/>
          <w:kern w:val="0"/>
          <w:sz w:val="19"/>
          <w:szCs w:val="19"/>
          <w14:ligatures w14:val="none"/>
        </w:rPr>
        <w:t>Nwosu et al., 2020</w:t>
      </w:r>
      <w:r w:rsidRPr="008B406C">
        <w:rPr>
          <w:rFonts w:ascii="Helvetica" w:eastAsia="Times New Roman" w:hAnsi="Helvetica" w:cs="Times New Roman"/>
          <w:color w:val="000000"/>
          <w:kern w:val="0"/>
          <w:sz w:val="19"/>
          <w:szCs w:val="19"/>
          <w14:ligatures w14:val="none"/>
        </w:rPr>
        <w:t>).</w:t>
      </w:r>
    </w:p>
    <w:p w14:paraId="2E3394BF"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143</w:t>
      </w:r>
    </w:p>
    <w:p w14:paraId="0BDE35D0" w14:textId="77777777" w:rsidR="008B406C" w:rsidRPr="008B406C" w:rsidRDefault="008B406C" w:rsidP="008B406C">
      <w:pPr>
        <w:spacing w:after="0" w:line="240" w:lineRule="auto"/>
        <w:rPr>
          <w:rFonts w:ascii="Helvetica" w:eastAsia="Times New Roman" w:hAnsi="Helvetica" w:cs="Times New Roman"/>
          <w:color w:val="000000"/>
          <w:kern w:val="0"/>
          <w:sz w:val="31"/>
          <w:szCs w:val="31"/>
          <w14:ligatures w14:val="none"/>
        </w:rPr>
      </w:pPr>
      <w:r w:rsidRPr="008B406C">
        <w:rPr>
          <w:rFonts w:ascii="Helvetica" w:eastAsia="Times New Roman" w:hAnsi="Helvetica" w:cs="Times New Roman"/>
          <w:color w:val="000000"/>
          <w:kern w:val="0"/>
          <w:sz w:val="31"/>
          <w:szCs w:val="31"/>
          <w14:ligatures w14:val="none"/>
        </w:rPr>
        <w:t>Viral Infection during Pregnancy</w:t>
      </w:r>
    </w:p>
    <w:p w14:paraId="66C3188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Certain viruses may cross the placental barrier from the woman to the fetus and cause</w:t>
      </w:r>
    </w:p>
    <w:p w14:paraId="65917E3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harm, particularly if the illness occurs during the first trimester of pregnancy. The best</w:t>
      </w:r>
    </w:p>
    <w:p w14:paraId="19A4B9A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known example is rubella. If a woman gets rubella during the first month of pregnancy, thereis a 50 percent chance that the infant will be born deaf or have cognitive deficits, cataracts,</w:t>
      </w:r>
    </w:p>
    <w:p w14:paraId="5F73578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or congenital heart defects. The risk then declines, so that by the third month of pregnancy</w:t>
      </w:r>
    </w:p>
    <w:p w14:paraId="66F15BF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chance of abnormalities is only about 10 percent. Although most women have an</w:t>
      </w:r>
    </w:p>
    <w:p w14:paraId="5461D39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immunity to rubella because they either had it when they were children or were immunized,</w:t>
      </w:r>
    </w:p>
    <w:p w14:paraId="480039C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woman who suspects that she is not immune can receive a vaccination that will give her</w:t>
      </w:r>
    </w:p>
    <w:p w14:paraId="4BB557E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immunity; she should do this well before she becomes pregnant.</w:t>
      </w:r>
    </w:p>
    <w:p w14:paraId="06FA96E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Herpes simplex is also teratogenic. Symptoms of herpes simplex are usually mild: cold sores</w:t>
      </w:r>
    </w:p>
    <w:p w14:paraId="567D0A0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or fever blisters around the mouth. Genital herpes (see </w:t>
      </w:r>
      <w:r w:rsidRPr="008B406C">
        <w:rPr>
          <w:rFonts w:ascii="Helvetica" w:eastAsia="Times New Roman" w:hAnsi="Helvetica" w:cs="Times New Roman"/>
          <w:color w:val="042D66"/>
          <w:kern w:val="0"/>
          <w:sz w:val="19"/>
          <w:szCs w:val="19"/>
          <w14:ligatures w14:val="none"/>
        </w:rPr>
        <w:t>Chapter 8</w:t>
      </w:r>
      <w:r w:rsidRPr="008B406C">
        <w:rPr>
          <w:rFonts w:ascii="Helvetica" w:eastAsia="Times New Roman" w:hAnsi="Helvetica" w:cs="Times New Roman"/>
          <w:color w:val="000000"/>
          <w:kern w:val="0"/>
          <w:sz w:val="19"/>
          <w:szCs w:val="19"/>
          <w14:ligatures w14:val="none"/>
        </w:rPr>
        <w:t>) is a form of herpes</w:t>
      </w:r>
    </w:p>
    <w:p w14:paraId="15F6285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simplex in which sores may appear in the genital region. Usually, the infant contracts the</w:t>
      </w:r>
    </w:p>
    <w:p w14:paraId="1F75CF1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disease by direct contact with the sore; delivery by Caesarean section can prevent this.</w:t>
      </w:r>
    </w:p>
    <w:p w14:paraId="0595B3F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Women with herpes genitalis also have a higher risk of spontaneously aborting.</w:t>
      </w:r>
    </w:p>
    <w:p w14:paraId="5B26D19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woman who is infected with HIV, the virus that causes AIDS, can pass the virus on to her</w:t>
      </w:r>
    </w:p>
    <w:p w14:paraId="7B428DA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child during pregnancy, delivery, or after birth through her breast milk. In Canada, pregnant</w:t>
      </w:r>
    </w:p>
    <w:p w14:paraId="434121A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women are given the option of being tested for HIV, but testing is not required. It is</w:t>
      </w:r>
    </w:p>
    <w:p w14:paraId="34B5B3C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important that pregnant women know if they are HIV positive. Without treatment, 28</w:t>
      </w:r>
    </w:p>
    <w:p w14:paraId="39BFA40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percent of their babies will become infected; however, if the infected mother takes AZT, an</w:t>
      </w:r>
    </w:p>
    <w:p w14:paraId="0804713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antiretrovirus drug, the likelihood of such perinatal transmission is reduced by two-thirds to</w:t>
      </w:r>
    </w:p>
    <w:p w14:paraId="2D79230D"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8 percent (</w:t>
      </w:r>
      <w:r w:rsidRPr="008B406C">
        <w:rPr>
          <w:rFonts w:ascii="Helvetica" w:eastAsia="Times New Roman" w:hAnsi="Helvetica" w:cs="Times New Roman"/>
          <w:color w:val="042D66"/>
          <w:kern w:val="0"/>
          <w:sz w:val="19"/>
          <w:szCs w:val="19"/>
          <w14:ligatures w14:val="none"/>
        </w:rPr>
        <w:t>Moore &amp; Allen, 2019</w:t>
      </w:r>
      <w:r w:rsidRPr="008B406C">
        <w:rPr>
          <w:rFonts w:ascii="Helvetica" w:eastAsia="Times New Roman" w:hAnsi="Helvetica" w:cs="Times New Roman"/>
          <w:color w:val="000000"/>
          <w:kern w:val="0"/>
          <w:sz w:val="19"/>
          <w:szCs w:val="19"/>
          <w14:ligatures w14:val="none"/>
        </w:rPr>
        <w:t>).</w:t>
      </w:r>
    </w:p>
    <w:p w14:paraId="1B428729"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144</w:t>
      </w:r>
    </w:p>
    <w:p w14:paraId="6247F6C6"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Birth Defects</w:t>
      </w:r>
    </w:p>
    <w:p w14:paraId="7DD303A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As has been noted, a number of factors, such as substances taken during pregnancy and</w:t>
      </w:r>
    </w:p>
    <w:p w14:paraId="2341572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illness during pregnancy, may cause defects in the fetus. Other causes include genetic defects</w:t>
      </w:r>
    </w:p>
    <w:p w14:paraId="1CB908F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(e.g., phenylketonuria, PKU, which causes cognitive impairment) and chromosomal defects</w:t>
      </w:r>
    </w:p>
    <w:p w14:paraId="019A0CD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(e.g., Down syndrome, which causes cognitive impairment as well as other problems).</w:t>
      </w:r>
    </w:p>
    <w:p w14:paraId="0DEAE8B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Genetic defects are more likely to occur as the age of the mother or the father increases (</w:t>
      </w:r>
      <w:r w:rsidRPr="008B406C">
        <w:rPr>
          <w:rFonts w:ascii="Helvetica" w:eastAsia="Times New Roman" w:hAnsi="Helvetica" w:cs="Times New Roman"/>
          <w:color w:val="042D66"/>
          <w:kern w:val="0"/>
          <w:sz w:val="19"/>
          <w:szCs w:val="19"/>
          <w14:ligatures w14:val="none"/>
        </w:rPr>
        <w:t>Soc</w:t>
      </w:r>
    </w:p>
    <w:p w14:paraId="07EED488"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iety of Obstetricians and Gynaecologists of Canada [SOGC], 2012</w:t>
      </w:r>
      <w:r w:rsidRPr="008B406C">
        <w:rPr>
          <w:rFonts w:ascii="Helvetica" w:eastAsia="Times New Roman" w:hAnsi="Helvetica" w:cs="Times New Roman"/>
          <w:color w:val="000000"/>
          <w:kern w:val="0"/>
          <w:sz w:val="19"/>
          <w:szCs w:val="19"/>
          <w14:ligatures w14:val="none"/>
        </w:rPr>
        <w:t>).</w:t>
      </w:r>
    </w:p>
    <w:p w14:paraId="705C23C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About 4 to 5 percent of all babies in Canada are born with a birth defect or anomaly. About</w:t>
      </w:r>
    </w:p>
    <w:p w14:paraId="19D5A4F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one-fourth of miscarried fetuses are malformed. The cause of more than half of these defects</w:t>
      </w:r>
    </w:p>
    <w:p w14:paraId="34261F7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is unknown (</w:t>
      </w:r>
      <w:r w:rsidRPr="008B406C">
        <w:rPr>
          <w:rFonts w:ascii="Helvetica" w:eastAsia="Times New Roman" w:hAnsi="Helvetica" w:cs="Times New Roman"/>
          <w:color w:val="042D66"/>
          <w:kern w:val="0"/>
          <w:sz w:val="19"/>
          <w:szCs w:val="19"/>
          <w14:ligatures w14:val="none"/>
        </w:rPr>
        <w:t>O’Shea, 1995</w:t>
      </w:r>
      <w:r w:rsidRPr="008B406C">
        <w:rPr>
          <w:rFonts w:ascii="Helvetica" w:eastAsia="Times New Roman" w:hAnsi="Helvetica" w:cs="Times New Roman"/>
          <w:color w:val="000000"/>
          <w:kern w:val="0"/>
          <w:sz w:val="19"/>
          <w:szCs w:val="19"/>
          <w14:ligatures w14:val="none"/>
        </w:rPr>
        <w:t>). However, amniocentesis, chorionic villus sampling, and genetic</w:t>
      </w:r>
    </w:p>
    <w:p w14:paraId="35914D7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counselling are available to detect birth defects for parents who would consider having an</w:t>
      </w:r>
    </w:p>
    <w:p w14:paraId="22552A5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abortion if a genetic abnormality is detected.</w:t>
      </w:r>
      <w:r w:rsidRPr="008B406C">
        <w:rPr>
          <w:rFonts w:ascii="Helvetica" w:eastAsia="Times New Roman" w:hAnsi="Helvetica" w:cs="Times New Roman"/>
          <w:color w:val="042D66"/>
          <w:kern w:val="0"/>
          <w:sz w:val="19"/>
          <w:szCs w:val="19"/>
          <w14:ligatures w14:val="none"/>
        </w:rPr>
        <w:t>Amniocentesis</w:t>
      </w:r>
      <w:r w:rsidRPr="008B406C">
        <w:rPr>
          <w:rFonts w:ascii="Helvetica" w:eastAsia="Times New Roman" w:hAnsi="Helvetica" w:cs="Times New Roman"/>
          <w:color w:val="000000"/>
          <w:kern w:val="0"/>
          <w:sz w:val="19"/>
          <w:szCs w:val="19"/>
          <w14:ligatures w14:val="none"/>
        </w:rPr>
        <w:t xml:space="preserve"> involves inserting a fine tube through the pregnant woman’s abdomen and</w:t>
      </w:r>
    </w:p>
    <w:p w14:paraId="3846253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removing some amniotic fluid, including cells sloughed o</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 xml:space="preserve"> by the fetus, for analysis. The</w:t>
      </w:r>
    </w:p>
    <w:p w14:paraId="760EB87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technique is capable of providing an early diagnosis of most chromosomal abnormalities,</w:t>
      </w:r>
    </w:p>
    <w:p w14:paraId="2DC7DFB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some genetically produced biochemical disorders, and sex-linked diseases carried by females</w:t>
      </w:r>
    </w:p>
    <w:p w14:paraId="67DE163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but a</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ecting males (hemophilia and muscular dystrophy), although it cannot detect all</w:t>
      </w:r>
    </w:p>
    <w:p w14:paraId="4E0738A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defects. If a defect is discovered, the woman may then decide to terminate the pregnancy</w:t>
      </w:r>
    </w:p>
    <w:p w14:paraId="06158ED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an abortion.</w:t>
      </w:r>
    </w:p>
    <w:p w14:paraId="04150FE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Amniocentesis should be performed between the 13th and 16th weeks of pregnancy. This</w:t>
      </w:r>
    </w:p>
    <w:p w14:paraId="371066F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timing is important for two reasons. If a defect is discovered and an abortion is to be</w:t>
      </w:r>
    </w:p>
    <w:p w14:paraId="0B4BCFB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performed, it should be done as early as possible (see </w:t>
      </w:r>
      <w:r w:rsidRPr="008B406C">
        <w:rPr>
          <w:rFonts w:ascii="Helvetica" w:eastAsia="Times New Roman" w:hAnsi="Helvetica" w:cs="Times New Roman"/>
          <w:color w:val="042D66"/>
          <w:kern w:val="0"/>
          <w:sz w:val="19"/>
          <w:szCs w:val="19"/>
          <w14:ligatures w14:val="none"/>
        </w:rPr>
        <w:t>Chapter 7</w:t>
      </w:r>
      <w:r w:rsidRPr="008B406C">
        <w:rPr>
          <w:rFonts w:ascii="Helvetica" w:eastAsia="Times New Roman" w:hAnsi="Helvetica" w:cs="Times New Roman"/>
          <w:color w:val="000000"/>
          <w:kern w:val="0"/>
          <w:sz w:val="19"/>
          <w:szCs w:val="19"/>
          <w14:ligatures w14:val="none"/>
        </w:rPr>
        <w:t>). Because amniocentesis</w:t>
      </w:r>
    </w:p>
    <w:p w14:paraId="766CE7E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itself involves some risk of miscarriage, it is generally thought (although the matter is</w:t>
      </w:r>
    </w:p>
    <w:p w14:paraId="4B09D19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controversial) that it should be performed only on women who have a high risk of bearing a</w:t>
      </w:r>
    </w:p>
    <w:p w14:paraId="52B9DEE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child with a birth defect. A woman is in this category if (1) she has already had one child</w:t>
      </w:r>
    </w:p>
    <w:p w14:paraId="3FA8157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a genetic defect; (2) she believes that she is a carrier of a genetic defect, which can</w:t>
      </w:r>
    </w:p>
    <w:p w14:paraId="2E4D154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usually be established through genetic counselling; and (3) she is over 35, in which case she</w:t>
      </w:r>
    </w:p>
    <w:p w14:paraId="5E363FD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has an increased chance of bearing a child with a chromosomal abnormality.</w:t>
      </w:r>
    </w:p>
    <w:p w14:paraId="623B653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Chorionic villus sampling (CVS)</w:t>
      </w:r>
      <w:r w:rsidRPr="008B406C">
        <w:rPr>
          <w:rFonts w:ascii="Helvetica" w:eastAsia="Times New Roman" w:hAnsi="Helvetica" w:cs="Times New Roman"/>
          <w:color w:val="000000"/>
          <w:kern w:val="0"/>
          <w:sz w:val="19"/>
          <w:szCs w:val="19"/>
          <w14:ligatures w14:val="none"/>
        </w:rPr>
        <w:t xml:space="preserve"> is an alternative to amniocentesis for prenatal diagnosis of</w:t>
      </w:r>
    </w:p>
    <w:p w14:paraId="1BA771A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genetic defects (</w:t>
      </w:r>
      <w:r w:rsidRPr="008B406C">
        <w:rPr>
          <w:rFonts w:ascii="Helvetica" w:eastAsia="Times New Roman" w:hAnsi="Helvetica" w:cs="Times New Roman"/>
          <w:color w:val="042D66"/>
          <w:kern w:val="0"/>
          <w:sz w:val="19"/>
          <w:szCs w:val="19"/>
          <w14:ligatures w14:val="none"/>
        </w:rPr>
        <w:t>Doran, 1990</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Kolker, 1989</w:t>
      </w:r>
      <w:r w:rsidRPr="008B406C">
        <w:rPr>
          <w:rFonts w:ascii="Helvetica" w:eastAsia="Times New Roman" w:hAnsi="Helvetica" w:cs="Times New Roman"/>
          <w:color w:val="000000"/>
          <w:kern w:val="0"/>
          <w:sz w:val="19"/>
          <w:szCs w:val="19"/>
          <w14:ligatures w14:val="none"/>
        </w:rPr>
        <w:t>). A major problem with amniocentesis is that it</w:t>
      </w:r>
    </w:p>
    <w:p w14:paraId="01BF2E9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cannot be done until the second trimester of pregnancy; if genetic defects are discovered,</w:t>
      </w:r>
    </w:p>
    <w:p w14:paraId="1E6B2F6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there may have to be a late abortion. Chorionic villus sampling, in contrast, can be done in</w:t>
      </w:r>
    </w:p>
    <w:p w14:paraId="1107108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first trimester of pregnancy, usually around 9 to 11 weeks postconception. Chorionic</w:t>
      </w:r>
    </w:p>
    <w:p w14:paraId="5712417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villus sampling can be performed in one of two ways: transcervically, in which a catheter is</w:t>
      </w:r>
    </w:p>
    <w:p w14:paraId="726763E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inserted into the uterus through the cervix, as shown in </w:t>
      </w:r>
      <w:r w:rsidRPr="008B406C">
        <w:rPr>
          <w:rFonts w:ascii="Helvetica" w:eastAsia="Times New Roman" w:hAnsi="Helvetica" w:cs="Times New Roman"/>
          <w:color w:val="042D66"/>
          <w:kern w:val="0"/>
          <w:sz w:val="19"/>
          <w:szCs w:val="19"/>
          <w14:ligatures w14:val="none"/>
        </w:rPr>
        <w:t>Figure 6.8</w:t>
      </w:r>
      <w:r w:rsidRPr="008B406C">
        <w:rPr>
          <w:rFonts w:ascii="Helvetica" w:eastAsia="Times New Roman" w:hAnsi="Helvetica" w:cs="Times New Roman"/>
          <w:color w:val="000000"/>
          <w:kern w:val="0"/>
          <w:sz w:val="19"/>
          <w:szCs w:val="19"/>
          <w14:ligatures w14:val="none"/>
        </w:rPr>
        <w:t>; and</w:t>
      </w:r>
    </w:p>
    <w:p w14:paraId="03715D2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transabdominally, in which a needle (guided by ultrasound) is inserted through the</w:t>
      </w:r>
    </w:p>
    <w:p w14:paraId="2F107EB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abdomen. In either case a sample of cells is taken from the chorionic villi (the chorion is the</w:t>
      </w:r>
    </w:p>
    <w:p w14:paraId="26D9CD2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outermost membrane surrounding the fetus, the amnion, and the amniotic fluid), and these</w:t>
      </w:r>
    </w:p>
    <w:p w14:paraId="0CA0447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cells are analyzed for evidence of genetic defects. Studies indicate that CVS is as accurate as</w:t>
      </w:r>
    </w:p>
    <w:p w14:paraId="7B70116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amniocentesis. Like amniocentesis, it carries with it a slight risk of fetal loss (caused, for</w:t>
      </w:r>
    </w:p>
    <w:p w14:paraId="15596E4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example, by miscarriage). For both amniocentesis and CVS, the fetal loss rate is between 1</w:t>
      </w:r>
    </w:p>
    <w:p w14:paraId="22E827A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1.5 percent, but can be as low as 0.02 percent in experienced hands (</w:t>
      </w:r>
      <w:r w:rsidRPr="008B406C">
        <w:rPr>
          <w:rFonts w:ascii="Helvetica" w:eastAsia="Times New Roman" w:hAnsi="Helvetica" w:cs="Times New Roman"/>
          <w:color w:val="042D66"/>
          <w:kern w:val="0"/>
          <w:sz w:val="19"/>
          <w:szCs w:val="19"/>
          <w14:ligatures w14:val="none"/>
        </w:rPr>
        <w:t>SOGC, 2007a</w:t>
      </w:r>
      <w:r w:rsidRPr="008B406C">
        <w:rPr>
          <w:rFonts w:ascii="Helvetica" w:eastAsia="Times New Roman" w:hAnsi="Helvetica" w:cs="Times New Roman"/>
          <w:color w:val="000000"/>
          <w:kern w:val="0"/>
          <w:sz w:val="19"/>
          <w:szCs w:val="19"/>
          <w14:ligatures w14:val="none"/>
        </w:rPr>
        <w:t>).</w:t>
      </w:r>
    </w:p>
    <w:p w14:paraId="3F4622A9"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6.8</w:t>
      </w:r>
      <w:r w:rsidRPr="008B406C">
        <w:rPr>
          <w:rFonts w:ascii="Helvetica" w:eastAsia="Times New Roman" w:hAnsi="Helvetica" w:cs="Times New Roman"/>
          <w:color w:val="000000"/>
          <w:kern w:val="0"/>
          <w:sz w:val="14"/>
          <w:szCs w:val="14"/>
          <w14:ligatures w14:val="none"/>
        </w:rPr>
        <w:t xml:space="preserve"> Chorionic villus sampling (CVS) and amniocentesis are both available for prenatal diagnosis of</w:t>
      </w:r>
    </w:p>
    <w:p w14:paraId="00AC83F1"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genetic defects. CVS (shown here) is able to detect chromosomal abnormalities and sex-linked diseases.</w:t>
      </w:r>
      <w:r w:rsidRPr="008B406C">
        <w:rPr>
          <w:rFonts w:ascii="Helvetica" w:eastAsia="Times New Roman" w:hAnsi="Helvetica" w:cs="Times New Roman"/>
          <w:color w:val="000000"/>
          <w:kern w:val="0"/>
          <w:sz w:val="16"/>
          <w:szCs w:val="16"/>
          <w14:ligatures w14:val="none"/>
        </w:rPr>
        <w:t>Page 145</w:t>
      </w:r>
    </w:p>
    <w:p w14:paraId="754E602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Serious ethical questions are raised when amniocentesis and CVS are used to determine the</w:t>
      </w:r>
    </w:p>
    <w:p w14:paraId="5ACBD3C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sex of the fetus and are followed by an abortion if the fetus is not the desired sex.</w:t>
      </w:r>
      <w:r w:rsidRPr="008B406C">
        <w:rPr>
          <w:rFonts w:ascii="Helvetica" w:eastAsia="Times New Roman" w:hAnsi="Helvetica" w:cs="Times New Roman"/>
          <w:color w:val="FFFFFF"/>
          <w:kern w:val="0"/>
          <w:sz w:val="38"/>
          <w:szCs w:val="38"/>
          <w14:ligatures w14:val="none"/>
        </w:rPr>
        <w:t>LO4</w:t>
      </w:r>
      <w:r w:rsidRPr="008B406C">
        <w:rPr>
          <w:rFonts w:ascii="Helvetica" w:eastAsia="Times New Roman" w:hAnsi="Helvetica" w:cs="Times New Roman"/>
          <w:color w:val="262626"/>
          <w:kern w:val="0"/>
          <w:sz w:val="38"/>
          <w:szCs w:val="38"/>
          <w14:ligatures w14:val="none"/>
        </w:rPr>
        <w:t xml:space="preserve"> </w:t>
      </w:r>
      <w:r w:rsidRPr="008B406C">
        <w:rPr>
          <w:rFonts w:ascii="Helvetica" w:eastAsia="Times New Roman" w:hAnsi="Helvetica" w:cs="Times New Roman"/>
          <w:color w:val="09474F"/>
          <w:kern w:val="0"/>
          <w:sz w:val="38"/>
          <w:szCs w:val="38"/>
          <w14:ligatures w14:val="none"/>
        </w:rPr>
        <w:t>Birth</w:t>
      </w:r>
    </w:p>
    <w:p w14:paraId="58890250"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The Beginning of Labour</w:t>
      </w:r>
    </w:p>
    <w:p w14:paraId="1B2AA2A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signs that labour is about to begin vary from one woman to the next. There may be a</w:t>
      </w:r>
    </w:p>
    <w:p w14:paraId="4DAF00F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discharge of a small amount of bloody mucus (the “bloody show”). This is the mucus plug</w:t>
      </w:r>
    </w:p>
    <w:p w14:paraId="4DC3E55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that was in the cervical opening during pregnancy, its purpose being to prevent germs from</w:t>
      </w:r>
    </w:p>
    <w:p w14:paraId="6F41C82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passing from the vagina up into the uterus. In about 10 percent of women, the membranes</w:t>
      </w:r>
    </w:p>
    <w:p w14:paraId="49A8EEB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containing the amniotic fluid rupture (the bag of waters bursts), and there is a gush of warm</w:t>
      </w:r>
    </w:p>
    <w:p w14:paraId="70DBAFA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fluid down the woman’s legs. Labour usually begins within 24 hours after this occurs. More</w:t>
      </w:r>
    </w:p>
    <w:p w14:paraId="36EFC36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commonly, the amniotic sac does not rupture until the end of the first stage of labour. The</w:t>
      </w:r>
    </w:p>
    <w:p w14:paraId="2728702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Braxton-Hicks contractions may increase before labour and actually may be mistaken for</w:t>
      </w:r>
    </w:p>
    <w:p w14:paraId="55628BC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labour. Typically, they are distinct from the contractions of labour in that they are very</w:t>
      </w:r>
    </w:p>
    <w:p w14:paraId="40998A2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irregular.</w:t>
      </w:r>
    </w:p>
    <w:p w14:paraId="5D556509"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The Stages of Labour</w:t>
      </w:r>
    </w:p>
    <w:p w14:paraId="301201E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Labour is typically divided into three stages, although the length of the stages may vary</w:t>
      </w:r>
    </w:p>
    <w:p w14:paraId="3DE0E45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considerably from one woman to the next. The whole process of childbirth is sometimes</w:t>
      </w:r>
    </w:p>
    <w:p w14:paraId="77A5F35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referred to as parturition.</w:t>
      </w:r>
    </w:p>
    <w:p w14:paraId="347540D9" w14:textId="77777777" w:rsidR="008B406C" w:rsidRPr="008B406C" w:rsidRDefault="008B406C" w:rsidP="008B406C">
      <w:pPr>
        <w:spacing w:after="0" w:line="240" w:lineRule="auto"/>
        <w:rPr>
          <w:rFonts w:ascii="Helvetica" w:eastAsia="Times New Roman" w:hAnsi="Helvetica" w:cs="Times New Roman"/>
          <w:color w:val="000000"/>
          <w:kern w:val="0"/>
          <w:sz w:val="31"/>
          <w:szCs w:val="31"/>
          <w14:ligatures w14:val="none"/>
        </w:rPr>
      </w:pPr>
      <w:r w:rsidRPr="008B406C">
        <w:rPr>
          <w:rFonts w:ascii="Helvetica" w:eastAsia="Times New Roman" w:hAnsi="Helvetica" w:cs="Times New Roman"/>
          <w:color w:val="000000"/>
          <w:kern w:val="0"/>
          <w:sz w:val="31"/>
          <w:szCs w:val="31"/>
          <w14:ligatures w14:val="none"/>
        </w:rPr>
        <w:t>First-Stage Labour</w:t>
      </w:r>
    </w:p>
    <w:p w14:paraId="1145A26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First-stage labour begins with the regular contractions of the muscles of the uterus. These</w:t>
      </w:r>
    </w:p>
    <w:p w14:paraId="3774B7B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contractions are responsible for producing two changes in the cervix, both of which must</w:t>
      </w:r>
    </w:p>
    <w:p w14:paraId="13B7CC7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occur before the baby can be delivered. These changes are called </w:t>
      </w:r>
      <w:r w:rsidRPr="008B406C">
        <w:rPr>
          <w:rFonts w:ascii="Helvetica" w:eastAsia="Times New Roman" w:hAnsi="Helvetica" w:cs="Times New Roman"/>
          <w:color w:val="042D66"/>
          <w:kern w:val="0"/>
          <w:sz w:val="19"/>
          <w:szCs w:val="19"/>
          <w14:ligatures w14:val="none"/>
        </w:rPr>
        <w:t>e</w:t>
      </w:r>
      <w:r w:rsidRPr="008B406C">
        <w:rPr>
          <w:rFonts w:ascii="Times New Roman" w:eastAsia="Times New Roman" w:hAnsi="Times New Roman" w:cs="Times New Roman"/>
          <w:color w:val="042D66"/>
          <w:kern w:val="0"/>
          <w:sz w:val="19"/>
          <w:szCs w:val="19"/>
          <w14:ligatures w14:val="none"/>
        </w:rPr>
        <w:t>ﬀ</w:t>
      </w:r>
      <w:r w:rsidRPr="008B406C">
        <w:rPr>
          <w:rFonts w:ascii="Helvetica" w:eastAsia="Times New Roman" w:hAnsi="Helvetica" w:cs="Times New Roman"/>
          <w:color w:val="042D66"/>
          <w:kern w:val="0"/>
          <w:sz w:val="19"/>
          <w:szCs w:val="19"/>
          <w14:ligatures w14:val="none"/>
        </w:rPr>
        <w:t>acement</w:t>
      </w:r>
      <w:r w:rsidRPr="008B406C">
        <w:rPr>
          <w:rFonts w:ascii="Helvetica" w:eastAsia="Times New Roman" w:hAnsi="Helvetica" w:cs="Times New Roman"/>
          <w:color w:val="000000"/>
          <w:kern w:val="0"/>
          <w:sz w:val="19"/>
          <w:szCs w:val="19"/>
          <w14:ligatures w14:val="none"/>
        </w:rPr>
        <w:t xml:space="preserve"> (thinning out)</w:t>
      </w:r>
    </w:p>
    <w:p w14:paraId="0D2B5F1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and </w:t>
      </w:r>
      <w:r w:rsidRPr="008B406C">
        <w:rPr>
          <w:rFonts w:ascii="Helvetica" w:eastAsia="Times New Roman" w:hAnsi="Helvetica" w:cs="Times New Roman"/>
          <w:color w:val="042D66"/>
          <w:kern w:val="0"/>
          <w:sz w:val="19"/>
          <w:szCs w:val="19"/>
          <w14:ligatures w14:val="none"/>
        </w:rPr>
        <w:t>dilation</w:t>
      </w:r>
      <w:r w:rsidRPr="008B406C">
        <w:rPr>
          <w:rFonts w:ascii="Helvetica" w:eastAsia="Times New Roman" w:hAnsi="Helvetica" w:cs="Times New Roman"/>
          <w:color w:val="000000"/>
          <w:kern w:val="0"/>
          <w:sz w:val="19"/>
          <w:szCs w:val="19"/>
          <w14:ligatures w14:val="none"/>
        </w:rPr>
        <w:t xml:space="preserve"> (opening up). The cervix must dilate until it has an opening 10 cm (4 in.) in</w:t>
      </w:r>
    </w:p>
    <w:p w14:paraId="53EC1D9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diameter before the baby can be born.</w:t>
      </w:r>
    </w:p>
    <w:p w14:paraId="24373B9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First-stage labour</w:t>
      </w:r>
      <w:r w:rsidRPr="008B406C">
        <w:rPr>
          <w:rFonts w:ascii="Helvetica" w:eastAsia="Times New Roman" w:hAnsi="Helvetica" w:cs="Times New Roman"/>
          <w:color w:val="000000"/>
          <w:kern w:val="0"/>
          <w:sz w:val="19"/>
          <w:szCs w:val="19"/>
          <w14:ligatures w14:val="none"/>
        </w:rPr>
        <w:t xml:space="preserve"> itself is divided into three stages: early, late, and transition. In early first-</w:t>
      </w:r>
    </w:p>
    <w:p w14:paraId="75F4CEC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stage labour, contractions are spaced far apart, with perhaps 15 to 20 minutes between them.</w:t>
      </w:r>
    </w:p>
    <w:p w14:paraId="4BAD0BA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contraction typically lasts 45 seconds to a minute. This stage of labour is fairly easy, and</w:t>
      </w:r>
    </w:p>
    <w:p w14:paraId="48A5907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woman is quite comfortable between contractions. Meanwhile, the cervix is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acing and</w:t>
      </w:r>
    </w:p>
    <w:p w14:paraId="12A4DE6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dilating.Late first-stage labour is marked by the dilation of the cervix from 5 to 8 cm (2 to 3 in.). It is</w:t>
      </w:r>
    </w:p>
    <w:p w14:paraId="59F605B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generally shorter than the early stage, and the contractions are more frequent and more</w:t>
      </w:r>
    </w:p>
    <w:p w14:paraId="4E45281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intense.</w:t>
      </w:r>
    </w:p>
    <w:p w14:paraId="4E1F336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The final dilation of the cervix from 8 to 10 cm (3 to 4 in.) occurs during the </w:t>
      </w:r>
      <w:r w:rsidRPr="008B406C">
        <w:rPr>
          <w:rFonts w:ascii="Helvetica" w:eastAsia="Times New Roman" w:hAnsi="Helvetica" w:cs="Times New Roman"/>
          <w:color w:val="042D66"/>
          <w:kern w:val="0"/>
          <w:sz w:val="19"/>
          <w:szCs w:val="19"/>
          <w14:ligatures w14:val="none"/>
        </w:rPr>
        <w:t>transition</w:t>
      </w:r>
    </w:p>
    <w:p w14:paraId="1E03A95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phase, which is both short and di</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cult. The contractions are very strong, and it is during</w:t>
      </w:r>
    </w:p>
    <w:p w14:paraId="0D8568C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this stage that women report the most pain and exhaustion.</w:t>
      </w:r>
    </w:p>
    <w:p w14:paraId="52111D7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first stage of labour can last anywhere from 2 to 24 hours. It averages about 12 to 15</w:t>
      </w:r>
    </w:p>
    <w:p w14:paraId="75A343A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hours for a first pregnancy and about 8 hours for later pregnancies. (In most respects, first</w:t>
      </w:r>
    </w:p>
    <w:p w14:paraId="1367421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labours are the hardest; later ones are easier.) Women having a physician-assisted birth are</w:t>
      </w:r>
    </w:p>
    <w:p w14:paraId="7B5E95A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usually told to go to the hospital when the contractions are four to five minutes apart. They</w:t>
      </w:r>
    </w:p>
    <w:p w14:paraId="76A06E8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are put in the labour room or birthing room for the rest of first-stage labour. Midwives tell</w:t>
      </w:r>
    </w:p>
    <w:p w14:paraId="03BD0DB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their clients to page them when their contractions are five minutes apart, last one minute,</w:t>
      </w:r>
    </w:p>
    <w:p w14:paraId="06C48CF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have been that way for an hour. When the woman calls, the midwife does an individual</w:t>
      </w:r>
    </w:p>
    <w:p w14:paraId="3D5F8A0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assessment and makes a recommendation about assessing her at home, meeting her at the</w:t>
      </w:r>
    </w:p>
    <w:p w14:paraId="153F539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hospital, or waiting through what sounds like early labour and contacting the midwife again</w:t>
      </w:r>
    </w:p>
    <w:p w14:paraId="3977676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when the contractions get stronger.</w:t>
      </w:r>
    </w:p>
    <w:p w14:paraId="34C7C60C" w14:textId="77777777" w:rsidR="008B406C" w:rsidRPr="008B406C" w:rsidRDefault="008B406C" w:rsidP="008B406C">
      <w:pPr>
        <w:spacing w:after="0" w:line="240" w:lineRule="auto"/>
        <w:rPr>
          <w:rFonts w:ascii="Helvetica" w:eastAsia="Times New Roman" w:hAnsi="Helvetica" w:cs="Times New Roman"/>
          <w:color w:val="000000"/>
          <w:kern w:val="0"/>
          <w:sz w:val="31"/>
          <w:szCs w:val="31"/>
          <w14:ligatures w14:val="none"/>
        </w:rPr>
      </w:pPr>
      <w:r w:rsidRPr="008B406C">
        <w:rPr>
          <w:rFonts w:ascii="Helvetica" w:eastAsia="Times New Roman" w:hAnsi="Helvetica" w:cs="Times New Roman"/>
          <w:color w:val="000000"/>
          <w:kern w:val="0"/>
          <w:sz w:val="31"/>
          <w:szCs w:val="31"/>
          <w14:ligatures w14:val="none"/>
        </w:rPr>
        <w:t>Second-Stage Labour: Delivery</w:t>
      </w:r>
    </w:p>
    <w:p w14:paraId="6F05811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Second-stage labour</w:t>
      </w:r>
      <w:r w:rsidRPr="008B406C">
        <w:rPr>
          <w:rFonts w:ascii="Helvetica" w:eastAsia="Times New Roman" w:hAnsi="Helvetica" w:cs="Times New Roman"/>
          <w:color w:val="000000"/>
          <w:kern w:val="0"/>
          <w:sz w:val="19"/>
          <w:szCs w:val="19"/>
          <w14:ligatures w14:val="none"/>
        </w:rPr>
        <w:t xml:space="preserve"> (see </w:t>
      </w:r>
      <w:r w:rsidRPr="008B406C">
        <w:rPr>
          <w:rFonts w:ascii="Helvetica" w:eastAsia="Times New Roman" w:hAnsi="Helvetica" w:cs="Times New Roman"/>
          <w:color w:val="042D66"/>
          <w:kern w:val="0"/>
          <w:sz w:val="19"/>
          <w:szCs w:val="19"/>
          <w14:ligatures w14:val="none"/>
        </w:rPr>
        <w:t>Figure 6.9</w:t>
      </w:r>
      <w:r w:rsidRPr="008B406C">
        <w:rPr>
          <w:rFonts w:ascii="Helvetica" w:eastAsia="Times New Roman" w:hAnsi="Helvetica" w:cs="Times New Roman"/>
          <w:color w:val="000000"/>
          <w:kern w:val="0"/>
          <w:sz w:val="19"/>
          <w:szCs w:val="19"/>
          <w14:ligatures w14:val="none"/>
        </w:rPr>
        <w:t>) begins when the cervix is fully dilated and the baby’s</w:t>
      </w:r>
    </w:p>
    <w:p w14:paraId="41363B2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head (or whichever part comes first, if the baby is in some other position; see</w:t>
      </w:r>
    </w:p>
    <w:p w14:paraId="588915D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Figure 6.10</w:t>
      </w:r>
      <w:r w:rsidRPr="008B406C">
        <w:rPr>
          <w:rFonts w:ascii="Helvetica" w:eastAsia="Times New Roman" w:hAnsi="Helvetica" w:cs="Times New Roman"/>
          <w:color w:val="000000"/>
          <w:kern w:val="0"/>
          <w:sz w:val="19"/>
          <w:szCs w:val="19"/>
          <w14:ligatures w14:val="none"/>
        </w:rPr>
        <w:t>) begins to move into the vagina, or birth canal. It lasts from a few minutes to</w:t>
      </w:r>
    </w:p>
    <w:p w14:paraId="1E18F4C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few hours and is generally much shorter than the first stage. If you have never seen a birth,</w:t>
      </w:r>
    </w:p>
    <w:p w14:paraId="3E72B42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number of videos are available on the Internet showing women’s birth experiences and</w:t>
      </w:r>
    </w:p>
    <w:p w14:paraId="5175474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choices.</w:t>
      </w:r>
    </w:p>
    <w:p w14:paraId="1B3C6136"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146</w:t>
      </w:r>
    </w:p>
    <w:p w14:paraId="766A161A"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6.9</w:t>
      </w:r>
      <w:r w:rsidRPr="008B406C">
        <w:rPr>
          <w:rFonts w:ascii="Helvetica" w:eastAsia="Times New Roman" w:hAnsi="Helvetica" w:cs="Times New Roman"/>
          <w:color w:val="000000"/>
          <w:kern w:val="0"/>
          <w:sz w:val="14"/>
          <w:szCs w:val="14"/>
          <w14:ligatures w14:val="none"/>
        </w:rPr>
        <w:t xml:space="preserve"> Second-stage labour. (a) Baby’s head crowning and then (b) moving out.</w:t>
      </w:r>
      <w:r w:rsidRPr="008B406C">
        <w:rPr>
          <w:rFonts w:ascii="Helvetica" w:eastAsia="Times New Roman" w:hAnsi="Helvetica" w:cs="Times New Roman"/>
          <w:color w:val="000000"/>
          <w:kern w:val="0"/>
          <w:sz w:val="12"/>
          <w:szCs w:val="12"/>
          <w14:ligatures w14:val="none"/>
        </w:rPr>
        <w:t>(a) ©Petit Format/Science Source (b) ©Eddie Lawrence/Science Source</w:t>
      </w:r>
    </w:p>
    <w:p w14:paraId="5EDEDA35"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6.10</w:t>
      </w:r>
      <w:r w:rsidRPr="008B406C">
        <w:rPr>
          <w:rFonts w:ascii="Helvetica" w:eastAsia="Times New Roman" w:hAnsi="Helvetica" w:cs="Times New Roman"/>
          <w:color w:val="000000"/>
          <w:kern w:val="0"/>
          <w:sz w:val="14"/>
          <w:szCs w:val="14"/>
          <w14:ligatures w14:val="none"/>
        </w:rPr>
        <w:t xml:space="preserve"> Possible positions of the fetus during birth. (a) A breech presentation (4 percent of births). (b) A</w:t>
      </w:r>
    </w:p>
    <w:p w14:paraId="2665F959"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transverse presentation (fewer than 1 percent). (c) A normal, head-first or cephalic presentation (96 percent of</w:t>
      </w:r>
    </w:p>
    <w:p w14:paraId="311B99D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4"/>
          <w:szCs w:val="14"/>
          <w14:ligatures w14:val="none"/>
        </w:rPr>
        <w:t>births).</w:t>
      </w:r>
      <w:r w:rsidRPr="008B406C">
        <w:rPr>
          <w:rFonts w:ascii="Helvetica" w:eastAsia="Times New Roman" w:hAnsi="Helvetica" w:cs="Times New Roman"/>
          <w:color w:val="000000"/>
          <w:kern w:val="0"/>
          <w:sz w:val="19"/>
          <w:szCs w:val="19"/>
          <w14:ligatures w14:val="none"/>
        </w:rPr>
        <w:t>During this stage, many women feel an urge to push or bear down, which is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ective in</w:t>
      </w:r>
    </w:p>
    <w:p w14:paraId="0AEA4E3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pushing the baby out. With each contraction the baby is pushed farther along.</w:t>
      </w:r>
    </w:p>
    <w:p w14:paraId="59C642E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When the baby’s head has traversed the entire length of the vagina, the top of it becomes</w:t>
      </w:r>
    </w:p>
    <w:p w14:paraId="260286D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visible at the vaginal entrance; this is called crowning, It is at this point that some physicians</w:t>
      </w:r>
    </w:p>
    <w:p w14:paraId="49FBD2E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perform an </w:t>
      </w:r>
      <w:r w:rsidRPr="008B406C">
        <w:rPr>
          <w:rFonts w:ascii="Helvetica" w:eastAsia="Times New Roman" w:hAnsi="Helvetica" w:cs="Times New Roman"/>
          <w:color w:val="042D66"/>
          <w:kern w:val="0"/>
          <w:sz w:val="19"/>
          <w:szCs w:val="19"/>
          <w14:ligatures w14:val="none"/>
        </w:rPr>
        <w:t>episiotomy</w:t>
      </w:r>
      <w:r w:rsidRPr="008B406C">
        <w:rPr>
          <w:rFonts w:ascii="Helvetica" w:eastAsia="Times New Roman" w:hAnsi="Helvetica" w:cs="Times New Roman"/>
          <w:color w:val="000000"/>
          <w:kern w:val="0"/>
          <w:sz w:val="19"/>
          <w:szCs w:val="19"/>
          <w14:ligatures w14:val="none"/>
        </w:rPr>
        <w:t>, in which an incision or a slit is made in the perineum, the skin just</w:t>
      </w:r>
    </w:p>
    <w:p w14:paraId="5CD6B7D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behind the vagina; in Canada, episiotomy rates are decreasing so that currently 17 percent of</w:t>
      </w:r>
    </w:p>
    <w:p w14:paraId="3458923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vaginal deliveries involve an episiotomy (</w:t>
      </w:r>
      <w:r w:rsidRPr="008B406C">
        <w:rPr>
          <w:rFonts w:ascii="Helvetica" w:eastAsia="Times New Roman" w:hAnsi="Helvetica" w:cs="Times New Roman"/>
          <w:color w:val="042D66"/>
          <w:kern w:val="0"/>
          <w:sz w:val="19"/>
          <w:szCs w:val="19"/>
          <w14:ligatures w14:val="none"/>
        </w:rPr>
        <w:t>PHAC, 2012b</w:t>
      </w:r>
      <w:r w:rsidRPr="008B406C">
        <w:rPr>
          <w:rFonts w:ascii="Helvetica" w:eastAsia="Times New Roman" w:hAnsi="Helvetica" w:cs="Times New Roman"/>
          <w:color w:val="000000"/>
          <w:kern w:val="0"/>
          <w:sz w:val="19"/>
          <w:szCs w:val="19"/>
          <w14:ligatures w14:val="none"/>
        </w:rPr>
        <w:t>). Most women do not feel the</w:t>
      </w:r>
    </w:p>
    <w:p w14:paraId="44EE4EA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episiotomy being performed because the pressure of the baby against the pelvic floor</w:t>
      </w:r>
    </w:p>
    <w:p w14:paraId="054B39A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provides a natural anaesthetic. The incision is stitched closed after the baby is born. The</w:t>
      </w:r>
    </w:p>
    <w:p w14:paraId="31EE7F6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reason physicians give for performing an episiotomy are that it will prevent impaired sexual</w:t>
      </w:r>
    </w:p>
    <w:p w14:paraId="25994DF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functioning in later life, reduce the severity of perineal lacerations, and reduce postdelivery</w:t>
      </w:r>
    </w:p>
    <w:p w14:paraId="05507FC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pain and medication use. Critics claim that it is unnecessary and is done merely for the</w:t>
      </w:r>
    </w:p>
    <w:p w14:paraId="7C43C67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doctor’s convenience, while causing the woman discomfort later as it is healing. Indeed, the</w:t>
      </w:r>
    </w:p>
    <w:p w14:paraId="4F21D21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SOGC recommends against routine episiotomies. Midwives reduce the likelihood of vaginal</w:t>
      </w:r>
    </w:p>
    <w:p w14:paraId="5F86B1B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tears during childbirth by massaging the vaginal area and applying ointments during delivery</w:t>
      </w:r>
    </w:p>
    <w:p w14:paraId="4D5CE47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42D66"/>
          <w:kern w:val="0"/>
          <w:sz w:val="19"/>
          <w:szCs w:val="19"/>
          <w14:ligatures w14:val="none"/>
        </w:rPr>
        <w:t>Aquino et al., 2020</w:t>
      </w:r>
      <w:r w:rsidRPr="008B406C">
        <w:rPr>
          <w:rFonts w:ascii="Helvetica" w:eastAsia="Times New Roman" w:hAnsi="Helvetica" w:cs="Times New Roman"/>
          <w:color w:val="000000"/>
          <w:kern w:val="0"/>
          <w:sz w:val="19"/>
          <w:szCs w:val="19"/>
          <w14:ligatures w14:val="none"/>
        </w:rPr>
        <w:t>). Research in Quebec has shown that perineal massage performed by</w:t>
      </w:r>
    </w:p>
    <w:p w14:paraId="7FB5966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woman or her partner during the last few weeks of pregnancy also significantly reduces</w:t>
      </w:r>
    </w:p>
    <w:p w14:paraId="7457B9D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risk of tears in the perineum, but only for women who have not had a previous vaginal</w:t>
      </w:r>
    </w:p>
    <w:p w14:paraId="648177CC"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birth (</w:t>
      </w:r>
      <w:r w:rsidRPr="008B406C">
        <w:rPr>
          <w:rFonts w:ascii="Helvetica" w:eastAsia="Times New Roman" w:hAnsi="Helvetica" w:cs="Times New Roman"/>
          <w:color w:val="042D66"/>
          <w:kern w:val="0"/>
          <w:sz w:val="19"/>
          <w:szCs w:val="19"/>
          <w14:ligatures w14:val="none"/>
        </w:rPr>
        <w:t>Eason et al., 2000</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Labrecque et al., 1999</w:t>
      </w:r>
      <w:r w:rsidRPr="008B406C">
        <w:rPr>
          <w:rFonts w:ascii="Helvetica" w:eastAsia="Times New Roman" w:hAnsi="Helvetica" w:cs="Times New Roman"/>
          <w:color w:val="000000"/>
          <w:kern w:val="0"/>
          <w:sz w:val="19"/>
          <w:szCs w:val="19"/>
          <w14:ligatures w14:val="none"/>
        </w:rPr>
        <w:t>).</w:t>
      </w:r>
    </w:p>
    <w:p w14:paraId="55DDAF57"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147</w:t>
      </w:r>
    </w:p>
    <w:p w14:paraId="349C7B7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baby is finally eased completely out of the mother’s body. At this point, the baby is still</w:t>
      </w:r>
    </w:p>
    <w:p w14:paraId="72395C6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connected to the mother by the umbilical cord, which runs from the baby’s navel to the</w:t>
      </w:r>
    </w:p>
    <w:p w14:paraId="1D9B6D0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placenta, and the placenta is still inside the mother’s uterus. As the baby takes its first</w:t>
      </w:r>
    </w:p>
    <w:p w14:paraId="6EB3996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breath of air, the functioning of its body changes dramatically. Blood begins to flow to the</w:t>
      </w:r>
    </w:p>
    <w:p w14:paraId="7B113D7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lungs, there to take on oxygen, and a flap closes between the two atria (chambers) in the</w:t>
      </w:r>
    </w:p>
    <w:p w14:paraId="5F70D74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heart. This process generally takes a few minutes, during which time the baby changes from</w:t>
      </w:r>
    </w:p>
    <w:p w14:paraId="06FF83C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somewhat bluish colour to a healthy, pink hue. At this point, the baby no longer needs the</w:t>
      </w:r>
    </w:p>
    <w:p w14:paraId="1370347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umbilical cord, which is clamped and cut o</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 xml:space="preserve"> about 7 cm (3 in.) from the body. The stub</w:t>
      </w:r>
    </w:p>
    <w:p w14:paraId="529A007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gradually dries up and falls o</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w:t>
      </w:r>
    </w:p>
    <w:p w14:paraId="7910AE6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 avoid the possibility of transmitting gonorrhea or other eye infections from the mother to</w:t>
      </w:r>
    </w:p>
    <w:p w14:paraId="0FFF386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baby, drops of silver nitrate or a similar drug are placed in the baby’s eyes (see</w:t>
      </w:r>
    </w:p>
    <w:p w14:paraId="4D229311" w14:textId="77777777" w:rsidR="008B406C" w:rsidRPr="008B406C" w:rsidRDefault="008B406C" w:rsidP="008B406C">
      <w:pPr>
        <w:spacing w:after="0" w:line="240" w:lineRule="auto"/>
        <w:rPr>
          <w:rFonts w:ascii="Helvetica" w:eastAsia="Times New Roman" w:hAnsi="Helvetica" w:cs="Times New Roman"/>
          <w:color w:val="000000"/>
          <w:kern w:val="0"/>
          <w:sz w:val="31"/>
          <w:szCs w:val="31"/>
          <w14:ligatures w14:val="none"/>
        </w:rPr>
      </w:pPr>
      <w:r w:rsidRPr="008B406C">
        <w:rPr>
          <w:rFonts w:ascii="Helvetica" w:eastAsia="Times New Roman" w:hAnsi="Helvetica" w:cs="Times New Roman"/>
          <w:color w:val="042D66"/>
          <w:kern w:val="0"/>
          <w:sz w:val="19"/>
          <w:szCs w:val="19"/>
          <w14:ligatures w14:val="none"/>
        </w:rPr>
        <w:t>Chapter 8</w:t>
      </w: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00000"/>
          <w:kern w:val="0"/>
          <w:sz w:val="31"/>
          <w:szCs w:val="31"/>
          <w14:ligatures w14:val="none"/>
        </w:rPr>
        <w:t>Third-Stage Labour</w:t>
      </w:r>
    </w:p>
    <w:p w14:paraId="4270C4F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During </w:t>
      </w:r>
      <w:r w:rsidRPr="008B406C">
        <w:rPr>
          <w:rFonts w:ascii="Helvetica" w:eastAsia="Times New Roman" w:hAnsi="Helvetica" w:cs="Times New Roman"/>
          <w:color w:val="042D66"/>
          <w:kern w:val="0"/>
          <w:sz w:val="19"/>
          <w:szCs w:val="19"/>
          <w14:ligatures w14:val="none"/>
        </w:rPr>
        <w:t>third-stage labour</w:t>
      </w:r>
      <w:r w:rsidRPr="008B406C">
        <w:rPr>
          <w:rFonts w:ascii="Helvetica" w:eastAsia="Times New Roman" w:hAnsi="Helvetica" w:cs="Times New Roman"/>
          <w:color w:val="000000"/>
          <w:kern w:val="0"/>
          <w:sz w:val="19"/>
          <w:szCs w:val="19"/>
          <w14:ligatures w14:val="none"/>
        </w:rPr>
        <w:t>, the placenta detaches from the walls of the uterus, and the</w:t>
      </w:r>
    </w:p>
    <w:p w14:paraId="7B4251F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afterbirth (placenta and fetal membranes) is expelled. This stage may take from a few</w:t>
      </w:r>
    </w:p>
    <w:p w14:paraId="3A4F36B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minutes to an hour. Several contractions may accompany the expulsion of the placenta. The</w:t>
      </w:r>
    </w:p>
    <w:p w14:paraId="0BF2D6F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episiotomy or any tears are sewn up.</w:t>
      </w:r>
    </w:p>
    <w:p w14:paraId="7E2E467A"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9F0045"/>
          <w:kern w:val="0"/>
          <w:sz w:val="9"/>
          <w:szCs w:val="9"/>
          <w14:ligatures w14:val="none"/>
        </w:rPr>
        <w:t>DIGITAL EDITION</w:t>
      </w:r>
      <w:r w:rsidRPr="008B406C">
        <w:rPr>
          <w:rFonts w:ascii="Helvetica" w:eastAsia="Times New Roman" w:hAnsi="Helvetica" w:cs="Times New Roman"/>
          <w:color w:val="5C145E"/>
          <w:kern w:val="0"/>
          <w:sz w:val="34"/>
          <w:szCs w:val="34"/>
          <w14:ligatures w14:val="none"/>
        </w:rPr>
        <w:t>Caesarean Section (C-Section)</w:t>
      </w:r>
    </w:p>
    <w:p w14:paraId="5052BAB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Caesarean section (C-section)</w:t>
      </w:r>
      <w:r w:rsidRPr="008B406C">
        <w:rPr>
          <w:rFonts w:ascii="Helvetica" w:eastAsia="Times New Roman" w:hAnsi="Helvetica" w:cs="Times New Roman"/>
          <w:color w:val="000000"/>
          <w:kern w:val="0"/>
          <w:sz w:val="19"/>
          <w:szCs w:val="19"/>
          <w14:ligatures w14:val="none"/>
        </w:rPr>
        <w:t xml:space="preserve"> is a surgical procedure for delivery; it is used when normal</w:t>
      </w:r>
    </w:p>
    <w:p w14:paraId="10D1FD3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vaginal birth is impossible or undesirable. Caesarean section may be required for a number</w:t>
      </w:r>
    </w:p>
    <w:p w14:paraId="62EAD3D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erent reasons: if the baby is too large, or if the mother’s pelvis is too small to allow the</w:t>
      </w:r>
    </w:p>
    <w:p w14:paraId="65CD717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baby to move into the vagina; if the labour has been very long and hard and the cervix is not</w:t>
      </w:r>
    </w:p>
    <w:p w14:paraId="1586A8F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dilating, or if the mother is nearing the point of total exhaustion; if the umbilical cord</w:t>
      </w:r>
    </w:p>
    <w:p w14:paraId="6A0CD13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prolapses (moves into a position such that it is coming out through the cervix ahead of the</w:t>
      </w:r>
    </w:p>
    <w:p w14:paraId="08C206E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baby); if there is a D (Rh) incompatibility; or if there is excessive bleeding or the mother’s</w:t>
      </w:r>
    </w:p>
    <w:p w14:paraId="168F144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or the infant’s condition takes a sudden turn for the worse.</w:t>
      </w:r>
    </w:p>
    <w:p w14:paraId="0A08904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 a Caesarean section, an incision is first made through the abdomen and then through the</w:t>
      </w:r>
    </w:p>
    <w:p w14:paraId="0594A48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wall of the uterus. The physician lifts out the baby and then sews up the uterine wall and the</w:t>
      </w:r>
    </w:p>
    <w:p w14:paraId="32789E9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abdominal wall. In 2016–2017, 29 percent of Canadian births were by Caesarean section (</w:t>
      </w:r>
      <w:r w:rsidRPr="008B406C">
        <w:rPr>
          <w:rFonts w:ascii="Helvetica" w:eastAsia="Times New Roman" w:hAnsi="Helvetica" w:cs="Times New Roman"/>
          <w:color w:val="042D66"/>
          <w:kern w:val="0"/>
          <w:sz w:val="19"/>
          <w:szCs w:val="19"/>
          <w14:ligatures w14:val="none"/>
        </w:rPr>
        <w:t>G</w:t>
      </w:r>
    </w:p>
    <w:p w14:paraId="5869E97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u et al., 2020</w:t>
      </w:r>
      <w:r w:rsidRPr="008B406C">
        <w:rPr>
          <w:rFonts w:ascii="Helvetica" w:eastAsia="Times New Roman" w:hAnsi="Helvetica" w:cs="Times New Roman"/>
          <w:color w:val="000000"/>
          <w:kern w:val="0"/>
          <w:sz w:val="19"/>
          <w:szCs w:val="19"/>
          <w14:ligatures w14:val="none"/>
        </w:rPr>
        <w:t>). The lowest rates of Caesarean delivery were in Manitoba (23 percent) and</w:t>
      </w:r>
    </w:p>
    <w:p w14:paraId="722F554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Saskatchewan (24 percent); the highest rate was in British Columbia (35 percent). The rate</w:t>
      </w:r>
    </w:p>
    <w:p w14:paraId="1CE82C3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Caesarean delivery in Canada is considerably higher than in most Western European</w:t>
      </w:r>
    </w:p>
    <w:p w14:paraId="11F5DBB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countries.</w:t>
      </w:r>
    </w:p>
    <w:p w14:paraId="1FFB57E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It is not true that once a woman has had one delivery by Caesarean she must have all</w:t>
      </w:r>
    </w:p>
    <w:p w14:paraId="0868BB0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subsequent deliveries by the same method. Vaginal births after Caesareans (VBAC) are</w:t>
      </w:r>
    </w:p>
    <w:p w14:paraId="34DC8BA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possible (</w:t>
      </w:r>
      <w:r w:rsidRPr="008B406C">
        <w:rPr>
          <w:rFonts w:ascii="Helvetica" w:eastAsia="Times New Roman" w:hAnsi="Helvetica" w:cs="Times New Roman"/>
          <w:color w:val="042D66"/>
          <w:kern w:val="0"/>
          <w:sz w:val="19"/>
          <w:szCs w:val="19"/>
          <w14:ligatures w14:val="none"/>
        </w:rPr>
        <w:t>Martel &amp; MacKinnon, 2018</w:t>
      </w:r>
      <w:r w:rsidRPr="008B406C">
        <w:rPr>
          <w:rFonts w:ascii="Helvetica" w:eastAsia="Times New Roman" w:hAnsi="Helvetica" w:cs="Times New Roman"/>
          <w:color w:val="000000"/>
          <w:kern w:val="0"/>
          <w:sz w:val="19"/>
          <w:szCs w:val="19"/>
          <w14:ligatures w14:val="none"/>
        </w:rPr>
        <w:t>). Many women with a prior Caesarean attempt a</w:t>
      </w:r>
    </w:p>
    <w:p w14:paraId="0BE787A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subsequent vaginal birth. Of these, 50 to 85 percent are successful, and the success rate</w:t>
      </w:r>
    </w:p>
    <w:p w14:paraId="4C4AD0C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increases with each prior VBAC (</w:t>
      </w:r>
      <w:r w:rsidRPr="008B406C">
        <w:rPr>
          <w:rFonts w:ascii="Helvetica" w:eastAsia="Times New Roman" w:hAnsi="Helvetica" w:cs="Times New Roman"/>
          <w:color w:val="042D66"/>
          <w:kern w:val="0"/>
          <w:sz w:val="19"/>
          <w:szCs w:val="19"/>
          <w14:ligatures w14:val="none"/>
        </w:rPr>
        <w:t>SOGC, 2021</w:t>
      </w:r>
      <w:r w:rsidRPr="008B406C">
        <w:rPr>
          <w:rFonts w:ascii="Helvetica" w:eastAsia="Times New Roman" w:hAnsi="Helvetica" w:cs="Times New Roman"/>
          <w:color w:val="000000"/>
          <w:kern w:val="0"/>
          <w:sz w:val="19"/>
          <w:szCs w:val="19"/>
          <w14:ligatures w14:val="none"/>
        </w:rPr>
        <w:t>).</w:t>
      </w:r>
    </w:p>
    <w:p w14:paraId="6D3933D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There is concern about the high and increasing Canadian Caesarean rates. Reasons that</w:t>
      </w:r>
    </w:p>
    <w:p w14:paraId="4686CA7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have been proposed to explain the high rates include the following: (1) more older women</w:t>
      </w:r>
    </w:p>
    <w:p w14:paraId="3C12581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giving birth, and they may have more di</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cult labours necessitating Caesareans; (2) fetal</w:t>
      </w:r>
    </w:p>
    <w:p w14:paraId="26CAB69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monitors are used increasingly and can give the physician early warning if the fetus is in</w:t>
      </w:r>
    </w:p>
    <w:p w14:paraId="49CC5E5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distress, necessitating a Caesarean to save the fetus; and (3) more women are requesting</w:t>
      </w:r>
    </w:p>
    <w:p w14:paraId="404CA12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are having) a Caesarean without clear medical reasons for it. In fact, researchers</w:t>
      </w:r>
    </w:p>
    <w:p w14:paraId="56D0063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estimate that around the world in 2018 there were about 8.8 million unnecessary C-sections;</w:t>
      </w:r>
    </w:p>
    <w:p w14:paraId="058ABDF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most of these occurred in upper- and middle-income countries (</w:t>
      </w:r>
      <w:r w:rsidRPr="008B406C">
        <w:rPr>
          <w:rFonts w:ascii="Helvetica" w:eastAsia="Times New Roman" w:hAnsi="Helvetica" w:cs="Times New Roman"/>
          <w:color w:val="042D66"/>
          <w:kern w:val="0"/>
          <w:sz w:val="19"/>
          <w:szCs w:val="19"/>
          <w14:ligatures w14:val="none"/>
        </w:rPr>
        <w:t>Hoxha &amp; Fink, 2021</w:t>
      </w:r>
      <w:r w:rsidRPr="008B406C">
        <w:rPr>
          <w:rFonts w:ascii="Helvetica" w:eastAsia="Times New Roman" w:hAnsi="Helvetica" w:cs="Times New Roman"/>
          <w:color w:val="000000"/>
          <w:kern w:val="0"/>
          <w:sz w:val="19"/>
          <w:szCs w:val="19"/>
          <w14:ligatures w14:val="none"/>
        </w:rPr>
        <w:t>). One</w:t>
      </w:r>
    </w:p>
    <w:p w14:paraId="36A6E56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possible reason for this is that many women believe that having a vaginal delivery are</w:t>
      </w:r>
    </w:p>
    <w:p w14:paraId="3BBC7CF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harmful to a woman's later sexual life, even though this believe is not accurate (</w:t>
      </w:r>
      <w:r w:rsidRPr="008B406C">
        <w:rPr>
          <w:rFonts w:ascii="Helvetica" w:eastAsia="Times New Roman" w:hAnsi="Helvetica" w:cs="Times New Roman"/>
          <w:color w:val="042D66"/>
          <w:kern w:val="0"/>
          <w:sz w:val="19"/>
          <w:szCs w:val="19"/>
          <w14:ligatures w14:val="none"/>
        </w:rPr>
        <w:t>Blair, Cappel</w:t>
      </w:r>
    </w:p>
    <w:p w14:paraId="4913A91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l, &amp; Pukall, 2018</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Dawson et al., 2020</w:t>
      </w:r>
      <w:r w:rsidRPr="008B406C">
        <w:rPr>
          <w:rFonts w:ascii="Helvetica" w:eastAsia="Times New Roman" w:hAnsi="Helvetica" w:cs="Times New Roman"/>
          <w:color w:val="000000"/>
          <w:kern w:val="0"/>
          <w:sz w:val="19"/>
          <w:szCs w:val="19"/>
          <w14:ligatures w14:val="none"/>
        </w:rPr>
        <w:t>). C-sections should only be performed whenmedically necessary because they increase health risks to both the mother and the fetus (</w:t>
      </w:r>
      <w:r w:rsidRPr="008B406C">
        <w:rPr>
          <w:rFonts w:ascii="Helvetica" w:eastAsia="Times New Roman" w:hAnsi="Helvetica" w:cs="Times New Roman"/>
          <w:color w:val="042D66"/>
          <w:kern w:val="0"/>
          <w:sz w:val="19"/>
          <w:szCs w:val="19"/>
          <w14:ligatures w14:val="none"/>
        </w:rPr>
        <w:t>Ca</w:t>
      </w:r>
    </w:p>
    <w:p w14:paraId="124A8D28"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nadian Association of Midwives, 2004</w:t>
      </w:r>
      <w:r w:rsidRPr="008B406C">
        <w:rPr>
          <w:rFonts w:ascii="Helvetica" w:eastAsia="Times New Roman" w:hAnsi="Helvetica" w:cs="Times New Roman"/>
          <w:color w:val="000000"/>
          <w:kern w:val="0"/>
          <w:sz w:val="19"/>
          <w:szCs w:val="19"/>
          <w14:ligatures w14:val="none"/>
        </w:rPr>
        <w:t>).</w:t>
      </w:r>
    </w:p>
    <w:p w14:paraId="5115FB0A"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FFFFFF"/>
          <w:kern w:val="0"/>
          <w:sz w:val="31"/>
          <w:szCs w:val="31"/>
          <w14:ligatures w14:val="none"/>
        </w:rPr>
        <w:t>LO5</w:t>
      </w:r>
      <w:r w:rsidRPr="008B406C">
        <w:rPr>
          <w:rFonts w:ascii="Helvetica" w:eastAsia="Times New Roman" w:hAnsi="Helvetica" w:cs="Times New Roman"/>
          <w:color w:val="5C145E"/>
          <w:kern w:val="0"/>
          <w:sz w:val="34"/>
          <w:szCs w:val="34"/>
          <w14:ligatures w14:val="none"/>
        </w:rPr>
        <w:t xml:space="preserve"> Childbirth Options</w:t>
      </w:r>
    </w:p>
    <w:p w14:paraId="534CA1B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Pregnant women and their partners can choose from a variety of childbirth options. In some</w:t>
      </w:r>
    </w:p>
    <w:p w14:paraId="3DE5100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provinces they can select a midwife or a physician to provide prenatal care and catch the</w:t>
      </w:r>
    </w:p>
    <w:p w14:paraId="17A56E0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infant. They can take childbirth classes to prepare mentally and physically for labour and</w:t>
      </w:r>
    </w:p>
    <w:p w14:paraId="407B024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delivery. Several options are available regarding the use of anaesthesia during childbirth.</w:t>
      </w:r>
    </w:p>
    <w:p w14:paraId="4A13EBD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Finally, depending on the province or territory, women can often choose to give birth at</w:t>
      </w:r>
    </w:p>
    <w:p w14:paraId="794B3C7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home, in a birthing centre, or in a hospital labour room.</w:t>
      </w:r>
    </w:p>
    <w:p w14:paraId="565CA01D" w14:textId="77777777" w:rsidR="008B406C" w:rsidRPr="008B406C" w:rsidRDefault="008B406C" w:rsidP="008B406C">
      <w:pPr>
        <w:spacing w:after="0" w:line="240" w:lineRule="auto"/>
        <w:rPr>
          <w:rFonts w:ascii="Helvetica" w:eastAsia="Times New Roman" w:hAnsi="Helvetica" w:cs="Times New Roman"/>
          <w:color w:val="000000"/>
          <w:kern w:val="0"/>
          <w:sz w:val="31"/>
          <w:szCs w:val="31"/>
          <w14:ligatures w14:val="none"/>
        </w:rPr>
      </w:pPr>
      <w:r w:rsidRPr="008B406C">
        <w:rPr>
          <w:rFonts w:ascii="Helvetica" w:eastAsia="Times New Roman" w:hAnsi="Helvetica" w:cs="Times New Roman"/>
          <w:color w:val="000000"/>
          <w:kern w:val="0"/>
          <w:sz w:val="31"/>
          <w:szCs w:val="31"/>
          <w14:ligatures w14:val="none"/>
        </w:rPr>
        <w:t>Prepared Childbirth</w:t>
      </w:r>
    </w:p>
    <w:p w14:paraId="3A77596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There are several methods of prepared childbirth. Most are based on the assumption that</w:t>
      </w:r>
    </w:p>
    <w:p w14:paraId="0FAE326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fear causes tension and tension causes pain. Thus, programs attempt to reduce the pain of</w:t>
      </w:r>
    </w:p>
    <w:p w14:paraId="28CFFBF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childbirth by providing education (to eliminate the woman’s fears of the unknown) and</w:t>
      </w:r>
    </w:p>
    <w:p w14:paraId="4E024A8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teaching relaxation techniques (to eliminate tension).</w:t>
      </w:r>
    </w:p>
    <w:p w14:paraId="48F243C2"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148</w:t>
      </w:r>
    </w:p>
    <w:p w14:paraId="111E491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One of the most widely used methods of prepared childbirth was developed by French</w:t>
      </w:r>
    </w:p>
    <w:p w14:paraId="51E6A22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obstetrician Fernand Lamaze. Classes teaching the Lamaze method or variations of it are</w:t>
      </w:r>
    </w:p>
    <w:p w14:paraId="17E70E0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now o</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 xml:space="preserve">ered in most areas of the world. The </w:t>
      </w:r>
      <w:r w:rsidRPr="008B406C">
        <w:rPr>
          <w:rFonts w:ascii="Helvetica" w:eastAsia="Times New Roman" w:hAnsi="Helvetica" w:cs="Times New Roman"/>
          <w:color w:val="042D66"/>
          <w:kern w:val="0"/>
          <w:sz w:val="19"/>
          <w:szCs w:val="19"/>
          <w14:ligatures w14:val="none"/>
        </w:rPr>
        <w:t>Lamaze method</w:t>
      </w:r>
      <w:r w:rsidRPr="008B406C">
        <w:rPr>
          <w:rFonts w:ascii="Helvetica" w:eastAsia="Times New Roman" w:hAnsi="Helvetica" w:cs="Times New Roman"/>
          <w:color w:val="000000"/>
          <w:kern w:val="0"/>
          <w:sz w:val="19"/>
          <w:szCs w:val="19"/>
          <w14:ligatures w14:val="none"/>
        </w:rPr>
        <w:t xml:space="preserve"> involves two basic techniques,</w:t>
      </w:r>
    </w:p>
    <w:p w14:paraId="1612F3C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relaxation and controlled breathing (see </w:t>
      </w:r>
      <w:r w:rsidRPr="008B406C">
        <w:rPr>
          <w:rFonts w:ascii="Helvetica" w:eastAsia="Times New Roman" w:hAnsi="Helvetica" w:cs="Times New Roman"/>
          <w:color w:val="042D66"/>
          <w:kern w:val="0"/>
          <w:sz w:val="19"/>
          <w:szCs w:val="19"/>
          <w14:ligatures w14:val="none"/>
        </w:rPr>
        <w:t>Figure 6.11</w:t>
      </w:r>
      <w:r w:rsidRPr="008B406C">
        <w:rPr>
          <w:rFonts w:ascii="Helvetica" w:eastAsia="Times New Roman" w:hAnsi="Helvetica" w:cs="Times New Roman"/>
          <w:color w:val="000000"/>
          <w:kern w:val="0"/>
          <w:sz w:val="19"/>
          <w:szCs w:val="19"/>
          <w14:ligatures w14:val="none"/>
        </w:rPr>
        <w:t>). The woman learns to relax all the</w:t>
      </w:r>
    </w:p>
    <w:p w14:paraId="701FA23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muscles in her body. Knowing how to do this has a number of advantages, including</w:t>
      </w:r>
    </w:p>
    <w:p w14:paraId="089FE2C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conservation of energy during an event that requires considerable endurance and, more</w:t>
      </w:r>
    </w:p>
    <w:p w14:paraId="78CC371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important, avoidance of the tension that increases the perception of pain. The woman also</w:t>
      </w:r>
    </w:p>
    <w:p w14:paraId="4D6B950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learns a series of controlled breathing exercises, which she will use to help her during each</w:t>
      </w:r>
    </w:p>
    <w:p w14:paraId="333FFAB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contraction. Finally, because of the assumption that fear and the pain it causes are best</w:t>
      </w:r>
    </w:p>
    <w:p w14:paraId="38811C0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eliminated through education, women learn a great deal about the processes involved in</w:t>
      </w:r>
    </w:p>
    <w:p w14:paraId="4C1D66E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and childbirth.</w:t>
      </w:r>
    </w:p>
    <w:p w14:paraId="1F017965"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6.11</w:t>
      </w:r>
      <w:r w:rsidRPr="008B406C">
        <w:rPr>
          <w:rFonts w:ascii="Helvetica" w:eastAsia="Times New Roman" w:hAnsi="Helvetica" w:cs="Times New Roman"/>
          <w:color w:val="000000"/>
          <w:kern w:val="0"/>
          <w:sz w:val="14"/>
          <w:szCs w:val="14"/>
          <w14:ligatures w14:val="none"/>
        </w:rPr>
        <w:t xml:space="preserve"> Practice in relaxation and breathing techniques are important parts of prepared childbirth.</w:t>
      </w:r>
      <w:r w:rsidRPr="008B406C">
        <w:rPr>
          <w:rFonts w:ascii="Helvetica" w:eastAsia="Times New Roman" w:hAnsi="Helvetica" w:cs="Times New Roman"/>
          <w:color w:val="000000"/>
          <w:kern w:val="0"/>
          <w:sz w:val="12"/>
          <w:szCs w:val="12"/>
          <w14:ligatures w14:val="none"/>
        </w:rPr>
        <w:t>Shutterstock</w:t>
      </w:r>
    </w:p>
    <w:p w14:paraId="169AEA7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One other important component of several methods of prepared childbirth is the</w:t>
      </w:r>
    </w:p>
    <w:p w14:paraId="50228C3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requirement that the woman be accompanied during the training and during childbirth itself</w:t>
      </w:r>
    </w:p>
    <w:p w14:paraId="586AB6E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by her partner or some other person, who serves as coach. The coach plays an integral role</w:t>
      </w:r>
    </w:p>
    <w:p w14:paraId="10F8C03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 the woman’s learning of the techniques and her use of them during labour. They are</w:t>
      </w:r>
    </w:p>
    <w:p w14:paraId="31F2220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present during labour and delivery. They time contractions, check on the mother’s state of</w:t>
      </w:r>
    </w:p>
    <w:p w14:paraId="3110DEB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relaxation and give her feedback, suggest breathing patterns, help elevate her back as she</w:t>
      </w:r>
    </w:p>
    <w:p w14:paraId="6F3C900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pushes the baby out, and generally provide encouragement and moral support. Aside from</w:t>
      </w:r>
    </w:p>
    <w:p w14:paraId="016D76C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obvious benefits to the mother, this allows the partner to play an active role in the birth</w:t>
      </w:r>
    </w:p>
    <w:p w14:paraId="5F7309F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the child and to experience more fully one of the most basic and moving of all human</w:t>
      </w:r>
    </w:p>
    <w:p w14:paraId="5B51EF6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experiences—either as the coach or following the coach’s suggestions. The presence of a</w:t>
      </w:r>
    </w:p>
    <w:p w14:paraId="7159D08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companion of the woman’s choice during labour and delivery has a positive influence on</w:t>
      </w:r>
    </w:p>
    <w:p w14:paraId="1DA0C46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women’s satisfaction with the birth process and does not interfere with other events (</w:t>
      </w:r>
      <w:r w:rsidRPr="008B406C">
        <w:rPr>
          <w:rFonts w:ascii="Helvetica" w:eastAsia="Times New Roman" w:hAnsi="Helvetica" w:cs="Times New Roman"/>
          <w:color w:val="042D66"/>
          <w:kern w:val="0"/>
          <w:sz w:val="19"/>
          <w:szCs w:val="19"/>
          <w14:ligatures w14:val="none"/>
        </w:rPr>
        <w:t>Brugge</w:t>
      </w:r>
    </w:p>
    <w:p w14:paraId="3B9B474F"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mann et al., 2007</w:t>
      </w:r>
      <w:r w:rsidRPr="008B406C">
        <w:rPr>
          <w:rFonts w:ascii="Helvetica" w:eastAsia="Times New Roman" w:hAnsi="Helvetica" w:cs="Times New Roman"/>
          <w:color w:val="000000"/>
          <w:kern w:val="0"/>
          <w:sz w:val="19"/>
          <w:szCs w:val="19"/>
          <w14:ligatures w14:val="none"/>
        </w:rPr>
        <w:t>).</w:t>
      </w:r>
    </w:p>
    <w:p w14:paraId="4F0B7BC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Instead of or in addition to the coach, some mothers have a </w:t>
      </w:r>
      <w:r w:rsidRPr="008B406C">
        <w:rPr>
          <w:rFonts w:ascii="Helvetica" w:eastAsia="Times New Roman" w:hAnsi="Helvetica" w:cs="Times New Roman"/>
          <w:color w:val="042D66"/>
          <w:kern w:val="0"/>
          <w:sz w:val="19"/>
          <w:szCs w:val="19"/>
          <w14:ligatures w14:val="none"/>
        </w:rPr>
        <w:t>doula</w:t>
      </w:r>
      <w:r w:rsidRPr="008B406C">
        <w:rPr>
          <w:rFonts w:ascii="Helvetica" w:eastAsia="Times New Roman" w:hAnsi="Helvetica" w:cs="Times New Roman"/>
          <w:color w:val="000000"/>
          <w:kern w:val="0"/>
          <w:sz w:val="19"/>
          <w:szCs w:val="19"/>
          <w14:ligatures w14:val="none"/>
        </w:rPr>
        <w:t xml:space="preserve"> (a Greek word meaning</w:t>
      </w:r>
    </w:p>
    <w:p w14:paraId="0697CE6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“woman’s servant”) present during childbirth to provide supportive care before and during</w:t>
      </w:r>
    </w:p>
    <w:p w14:paraId="08D6ABE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labour and delivery. A doula can provide education and emotional and physical support but</w:t>
      </w:r>
    </w:p>
    <w:p w14:paraId="2E8D65E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does not perform clinical tasks. Six hundred women giving birth for the first time were</w:t>
      </w:r>
    </w:p>
    <w:p w14:paraId="018B367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randomly assigned to receive care from a doula of the woman’s choice or standard care.</w:t>
      </w:r>
    </w:p>
    <w:p w14:paraId="54B5747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Women supported during labour by a doula experienced significantly shorter labours, and</w:t>
      </w:r>
    </w:p>
    <w:p w14:paraId="5042793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their infants received higher Apgar scores (overall health rating) at one and five minutes</w:t>
      </w:r>
    </w:p>
    <w:p w14:paraId="212FF7F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after birth (</w:t>
      </w:r>
      <w:r w:rsidRPr="008B406C">
        <w:rPr>
          <w:rFonts w:ascii="Helvetica" w:eastAsia="Times New Roman" w:hAnsi="Helvetica" w:cs="Times New Roman"/>
          <w:color w:val="042D66"/>
          <w:kern w:val="0"/>
          <w:sz w:val="19"/>
          <w:szCs w:val="19"/>
          <w14:ligatures w14:val="none"/>
        </w:rPr>
        <w:t>Campbell et al., 2006</w:t>
      </w:r>
      <w:r w:rsidRPr="008B406C">
        <w:rPr>
          <w:rFonts w:ascii="Helvetica" w:eastAsia="Times New Roman" w:hAnsi="Helvetica" w:cs="Times New Roman"/>
          <w:color w:val="000000"/>
          <w:kern w:val="0"/>
          <w:sz w:val="19"/>
          <w:szCs w:val="19"/>
          <w14:ligatures w14:val="none"/>
        </w:rPr>
        <w:t>).One common misunderstanding about prepared childbirth is the belief that the use of</w:t>
      </w:r>
    </w:p>
    <w:p w14:paraId="484863D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anaesthetics is prohibited. In fact, the goal is to teach each woman the techniques she needs</w:t>
      </w:r>
    </w:p>
    <w:p w14:paraId="1C2A45C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 control her reactions to labour so that she will not need an anaesthetic; however, it</w:t>
      </w:r>
    </w:p>
    <w:p w14:paraId="1CC2EE7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rms her right to have an anaesthetic if she wants one. The topic of anaesthetics in</w:t>
      </w:r>
    </w:p>
    <w:p w14:paraId="7D43B7B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childbirth is discussed in the next section.</w:t>
      </w:r>
    </w:p>
    <w:p w14:paraId="29EB581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number of studies indicate that childbirth training, such as the Lamaze method, has</w:t>
      </w:r>
    </w:p>
    <w:p w14:paraId="44A06E1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several desirable results. These include reduction in the length of labour, decreased</w:t>
      </w:r>
    </w:p>
    <w:p w14:paraId="59AD01A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incidence of birth complications, decreased use of anaesthetics, a more positive attitude</w:t>
      </w:r>
    </w:p>
    <w:p w14:paraId="5D249F6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after birth, increased self-esteem, and a heightened sense of being in control (e.g., </w:t>
      </w:r>
      <w:r w:rsidRPr="008B406C">
        <w:rPr>
          <w:rFonts w:ascii="Helvetica" w:eastAsia="Times New Roman" w:hAnsi="Helvetica" w:cs="Times New Roman"/>
          <w:color w:val="042D66"/>
          <w:kern w:val="0"/>
          <w:sz w:val="19"/>
          <w:szCs w:val="19"/>
          <w14:ligatures w14:val="none"/>
        </w:rPr>
        <w:t>Cicek &amp; B</w:t>
      </w:r>
    </w:p>
    <w:p w14:paraId="610446C6"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asar, 2017</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Felton &amp; Segelman, 1978</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Zax et al., 1975</w:t>
      </w:r>
      <w:r w:rsidRPr="008B406C">
        <w:rPr>
          <w:rFonts w:ascii="Helvetica" w:eastAsia="Times New Roman" w:hAnsi="Helvetica" w:cs="Times New Roman"/>
          <w:color w:val="000000"/>
          <w:kern w:val="0"/>
          <w:sz w:val="19"/>
          <w:szCs w:val="19"/>
          <w14:ligatures w14:val="none"/>
        </w:rPr>
        <w:t>). Lamaze training is associated with a</w:t>
      </w:r>
    </w:p>
    <w:p w14:paraId="7C1C0CA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shorter length of labour and less pain (</w:t>
      </w:r>
      <w:r w:rsidRPr="008B406C">
        <w:rPr>
          <w:rFonts w:ascii="Helvetica" w:eastAsia="Times New Roman" w:hAnsi="Helvetica" w:cs="Times New Roman"/>
          <w:color w:val="042D66"/>
          <w:kern w:val="0"/>
          <w:sz w:val="19"/>
          <w:szCs w:val="19"/>
          <w14:ligatures w14:val="none"/>
        </w:rPr>
        <w:t>Wu et al., 2020</w:t>
      </w:r>
      <w:r w:rsidRPr="008B406C">
        <w:rPr>
          <w:rFonts w:ascii="Helvetica" w:eastAsia="Times New Roman" w:hAnsi="Helvetica" w:cs="Times New Roman"/>
          <w:color w:val="000000"/>
          <w:kern w:val="0"/>
          <w:sz w:val="19"/>
          <w:szCs w:val="19"/>
          <w14:ligatures w14:val="none"/>
        </w:rPr>
        <w:t>).</w:t>
      </w:r>
    </w:p>
    <w:p w14:paraId="5B1DF34D" w14:textId="77777777" w:rsidR="008B406C" w:rsidRPr="008B406C" w:rsidRDefault="008B406C" w:rsidP="008B406C">
      <w:pPr>
        <w:spacing w:after="0" w:line="240" w:lineRule="auto"/>
        <w:rPr>
          <w:rFonts w:ascii="Helvetica" w:eastAsia="Times New Roman" w:hAnsi="Helvetica" w:cs="Times New Roman"/>
          <w:color w:val="000000"/>
          <w:kern w:val="0"/>
          <w:sz w:val="31"/>
          <w:szCs w:val="31"/>
          <w14:ligatures w14:val="none"/>
        </w:rPr>
      </w:pPr>
      <w:r w:rsidRPr="008B406C">
        <w:rPr>
          <w:rFonts w:ascii="Helvetica" w:eastAsia="Times New Roman" w:hAnsi="Helvetica" w:cs="Times New Roman"/>
          <w:color w:val="000000"/>
          <w:kern w:val="0"/>
          <w:sz w:val="31"/>
          <w:szCs w:val="31"/>
          <w14:ligatures w14:val="none"/>
        </w:rPr>
        <w:t>Midwives</w:t>
      </w:r>
    </w:p>
    <w:p w14:paraId="270BB74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What training do midwives receive?</w:t>
      </w:r>
    </w:p>
    <w:p w14:paraId="0781E9C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Although most babies worldwide are delivered by midwives, in Canada in 2006, only 11</w:t>
      </w:r>
    </w:p>
    <w:p w14:paraId="1DF1E40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percent of women received prenatal care from a midwife (</w:t>
      </w:r>
      <w:r w:rsidRPr="008B406C">
        <w:rPr>
          <w:rFonts w:ascii="Helvetica" w:eastAsia="Times New Roman" w:hAnsi="Helvetica" w:cs="Times New Roman"/>
          <w:color w:val="042D66"/>
          <w:kern w:val="0"/>
          <w:sz w:val="19"/>
          <w:szCs w:val="19"/>
          <w14:ligatures w14:val="none"/>
        </w:rPr>
        <w:t>Canadian Association of Midwives,</w:t>
      </w:r>
    </w:p>
    <w:p w14:paraId="63C6135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2020</w:t>
      </w:r>
      <w:r w:rsidRPr="008B406C">
        <w:rPr>
          <w:rFonts w:ascii="Helvetica" w:eastAsia="Times New Roman" w:hAnsi="Helvetica" w:cs="Times New Roman"/>
          <w:color w:val="000000"/>
          <w:kern w:val="0"/>
          <w:sz w:val="19"/>
          <w:szCs w:val="19"/>
          <w14:ligatures w14:val="none"/>
        </w:rPr>
        <w:t xml:space="preserve">; see </w:t>
      </w:r>
      <w:r w:rsidRPr="008B406C">
        <w:rPr>
          <w:rFonts w:ascii="Helvetica" w:eastAsia="Times New Roman" w:hAnsi="Helvetica" w:cs="Times New Roman"/>
          <w:color w:val="042D66"/>
          <w:kern w:val="0"/>
          <w:sz w:val="19"/>
          <w:szCs w:val="19"/>
          <w14:ligatures w14:val="none"/>
        </w:rPr>
        <w:t>Figure 6.12</w:t>
      </w:r>
      <w:r w:rsidRPr="008B406C">
        <w:rPr>
          <w:rFonts w:ascii="Helvetica" w:eastAsia="Times New Roman" w:hAnsi="Helvetica" w:cs="Times New Roman"/>
          <w:color w:val="000000"/>
          <w:kern w:val="0"/>
          <w:sz w:val="19"/>
          <w:szCs w:val="19"/>
          <w14:ligatures w14:val="none"/>
        </w:rPr>
        <w:t>). However, this varies by province and territory because the status</w:t>
      </w:r>
    </w:p>
    <w:p w14:paraId="40E019C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midwives in Canada is in transition. That is, it is being recognized as an independent</w:t>
      </w:r>
    </w:p>
    <w:p w14:paraId="70493A0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professional in more and more provinces. In 2016, midwifery was a legal and regulated</w:t>
      </w:r>
    </w:p>
    <w:p w14:paraId="4444503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profession in all Canadian provinces except Prince Edward Island (although some provinces</w:t>
      </w:r>
    </w:p>
    <w:p w14:paraId="0BC581C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had few licensed midwives). Midwives practise independently in these provinces and</w:t>
      </w:r>
    </w:p>
    <w:p w14:paraId="3310938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territories, managing the care of women with low-risk pregnancies. Further, midwives are</w:t>
      </w:r>
    </w:p>
    <w:p w14:paraId="1DF93D0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publicly funded in all of these provinces and territories so that women can choose to be</w:t>
      </w:r>
    </w:p>
    <w:p w14:paraId="7DA7D15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followed by a physician or by a midwife. According to the </w:t>
      </w:r>
      <w:r w:rsidRPr="008B406C">
        <w:rPr>
          <w:rFonts w:ascii="Helvetica" w:eastAsia="Times New Roman" w:hAnsi="Helvetica" w:cs="Times New Roman"/>
          <w:color w:val="042D66"/>
          <w:kern w:val="0"/>
          <w:sz w:val="19"/>
          <w:szCs w:val="19"/>
          <w14:ligatures w14:val="none"/>
        </w:rPr>
        <w:t>Canadian Midwifery Regulators</w:t>
      </w:r>
    </w:p>
    <w:p w14:paraId="2A18057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Consortium (2007)</w:t>
      </w:r>
      <w:r w:rsidRPr="008B406C">
        <w:rPr>
          <w:rFonts w:ascii="Helvetica" w:eastAsia="Times New Roman" w:hAnsi="Helvetica" w:cs="Times New Roman"/>
          <w:color w:val="000000"/>
          <w:kern w:val="0"/>
          <w:sz w:val="19"/>
          <w:szCs w:val="19"/>
          <w14:ligatures w14:val="none"/>
        </w:rPr>
        <w:t>, registered midwives typically have an undergraduate degree in</w:t>
      </w:r>
    </w:p>
    <w:p w14:paraId="7695E1D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midwifery; some also have a nursing degree. Six Canadian universities in five provinces o</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w:t>
      </w:r>
    </w:p>
    <w:p w14:paraId="6F05155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this program. To be registered, a midwife must show that they are able to deliver competent</w:t>
      </w:r>
    </w:p>
    <w:p w14:paraId="3110CBE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care as a primary caregiver to women who are considered low risk. Many women are not</w:t>
      </w:r>
    </w:p>
    <w:p w14:paraId="6C6C1FC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familiar with midwifery. Nonetheless, more and more women are requesting to have their</w:t>
      </w:r>
    </w:p>
    <w:p w14:paraId="0B0C2FF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and birth in the care of a midwife—so much so that the demand for midwives far</w:t>
      </w:r>
    </w:p>
    <w:p w14:paraId="6D982D2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exceeds the supply. (See one woman’s experience with a midwife in the </w:t>
      </w:r>
      <w:r w:rsidRPr="008B406C">
        <w:rPr>
          <w:rFonts w:ascii="Helvetica" w:eastAsia="Times New Roman" w:hAnsi="Helvetica" w:cs="Times New Roman"/>
          <w:color w:val="042D66"/>
          <w:kern w:val="0"/>
          <w:sz w:val="19"/>
          <w:szCs w:val="19"/>
          <w14:ligatures w14:val="none"/>
        </w:rPr>
        <w:t>First Person</w:t>
      </w:r>
      <w:r w:rsidRPr="008B406C">
        <w:rPr>
          <w:rFonts w:ascii="Helvetica" w:eastAsia="Times New Roman" w:hAnsi="Helvetica" w:cs="Times New Roman"/>
          <w:color w:val="000000"/>
          <w:kern w:val="0"/>
          <w:sz w:val="19"/>
          <w:szCs w:val="19"/>
          <w14:ligatures w14:val="none"/>
        </w:rPr>
        <w:t xml:space="preserve"> box.)Research indicates that care by a midwife, compared to standard care, is safe for women and</w:t>
      </w:r>
    </w:p>
    <w:p w14:paraId="020933FF"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their babies (</w:t>
      </w:r>
      <w:r w:rsidRPr="008B406C">
        <w:rPr>
          <w:rFonts w:ascii="Helvetica" w:eastAsia="Times New Roman" w:hAnsi="Helvetica" w:cs="Times New Roman"/>
          <w:color w:val="042D66"/>
          <w:kern w:val="0"/>
          <w:sz w:val="19"/>
          <w:szCs w:val="19"/>
          <w14:ligatures w14:val="none"/>
        </w:rPr>
        <w:t>Tracy et al., 2013</w:t>
      </w:r>
      <w:r w:rsidRPr="008B406C">
        <w:rPr>
          <w:rFonts w:ascii="Helvetica" w:eastAsia="Times New Roman" w:hAnsi="Helvetica" w:cs="Times New Roman"/>
          <w:color w:val="000000"/>
          <w:kern w:val="0"/>
          <w:sz w:val="19"/>
          <w:szCs w:val="19"/>
          <w14:ligatures w14:val="none"/>
        </w:rPr>
        <w:t>).</w:t>
      </w:r>
    </w:p>
    <w:p w14:paraId="361C76A8"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149</w:t>
      </w:r>
    </w:p>
    <w:p w14:paraId="7D00EDA3"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6.12</w:t>
      </w:r>
      <w:r w:rsidRPr="008B406C">
        <w:rPr>
          <w:rFonts w:ascii="Helvetica" w:eastAsia="Times New Roman" w:hAnsi="Helvetica" w:cs="Times New Roman"/>
          <w:color w:val="000000"/>
          <w:kern w:val="0"/>
          <w:sz w:val="14"/>
          <w:szCs w:val="14"/>
          <w14:ligatures w14:val="none"/>
        </w:rPr>
        <w:t xml:space="preserve"> Number of midwives and midwifery-led births across Canada</w:t>
      </w:r>
      <w:r w:rsidRPr="008B406C">
        <w:rPr>
          <w:rFonts w:ascii="Helvetica" w:eastAsia="Times New Roman" w:hAnsi="Helvetica" w:cs="Times New Roman"/>
          <w:color w:val="042D66"/>
          <w:kern w:val="0"/>
          <w:sz w:val="14"/>
          <w:szCs w:val="14"/>
          <w14:ligatures w14:val="none"/>
        </w:rPr>
        <w:t>*</w:t>
      </w:r>
    </w:p>
    <w:p w14:paraId="27A9788F"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Note: Data on total births are from Statistics Canada for the period January 1, 2019, to December 31, 2019. Data on midwifery-led births and</w:t>
      </w:r>
    </w:p>
    <w:p w14:paraId="2B82C078"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number of midwives are from the same time period if available and if not from as similar a time period as possible. NOTES 1. Numbers of</w:t>
      </w:r>
    </w:p>
    <w:p w14:paraId="521E901D"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Midwives include locum or transient casual midwives. 2. Does not include all births attended by Aboriginal midwives. 3. BC numbers based on</w:t>
      </w:r>
    </w:p>
    <w:p w14:paraId="798B7E2D"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most recent data available from Perinatal Services BC (2019/2020). 4. SK and BC numbers may include midwifery-involved care. 5. AB numbers</w:t>
      </w:r>
    </w:p>
    <w:p w14:paraId="777475C9"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based on most recent data available (2018/2019). 6. MB numbers based on 2019/2020 Fiscal Year: Provincial Midwifery Database (PMD) and</w:t>
      </w:r>
    </w:p>
    <w:p w14:paraId="49D7A05F"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Discharge Abstract Database (DAD). 7. NU numbers based on most recent data available (2018). 8. QC numbers based on most recent data</w:t>
      </w:r>
    </w:p>
    <w:p w14:paraId="70303C31"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available (2018/2019).</w:t>
      </w:r>
    </w:p>
    <w:p w14:paraId="05822249" w14:textId="77777777" w:rsidR="008B406C" w:rsidRPr="008B406C" w:rsidRDefault="008B406C" w:rsidP="008B406C">
      <w:pPr>
        <w:spacing w:after="0" w:line="240" w:lineRule="auto"/>
        <w:rPr>
          <w:rFonts w:ascii="Helvetica" w:eastAsia="Times New Roman" w:hAnsi="Helvetica" w:cs="Times New Roman"/>
          <w:color w:val="FFFFFF"/>
          <w:kern w:val="0"/>
          <w14:ligatures w14:val="none"/>
        </w:rPr>
      </w:pPr>
      <w:r w:rsidRPr="008B406C">
        <w:rPr>
          <w:rFonts w:ascii="Helvetica" w:eastAsia="Times New Roman" w:hAnsi="Helvetica" w:cs="Times New Roman"/>
          <w:color w:val="FFFFFF"/>
          <w:kern w:val="0"/>
          <w14:ligatures w14:val="none"/>
        </w:rPr>
        <w:t>First Person</w:t>
      </w:r>
    </w:p>
    <w:p w14:paraId="6C69EF0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D10017"/>
          <w:kern w:val="0"/>
          <w14:ligatures w14:val="none"/>
        </w:rPr>
        <w:t>Giving Birth at Home: One Ontario Couple’s Experience</w:t>
      </w:r>
      <w:r w:rsidRPr="008B406C">
        <w:rPr>
          <w:rFonts w:ascii="Helvetica" w:eastAsia="Times New Roman" w:hAnsi="Helvetica" w:cs="Times New Roman"/>
          <w:color w:val="000000"/>
          <w:kern w:val="0"/>
          <w:sz w:val="19"/>
          <w:szCs w:val="19"/>
          <w14:ligatures w14:val="none"/>
        </w:rPr>
        <w:t>By the time I got pregnant with my first child (we now have two), I knew I wanted to</w:t>
      </w:r>
    </w:p>
    <w:p w14:paraId="37030B2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try to have a natural birth, ideally at home. I had started to notice that pregnancy and</w:t>
      </w:r>
    </w:p>
    <w:p w14:paraId="0AD082F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childbirth is often talked about with the same language reserved for illness and</w:t>
      </w:r>
    </w:p>
    <w:p w14:paraId="7C3CC10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disease as if birth cannot occur without the “help” of modern medicine. I recognized</w:t>
      </w:r>
    </w:p>
    <w:p w14:paraId="41C6031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 overwhelming sensation of fear that dominates all talk and messages about labour</w:t>
      </w:r>
    </w:p>
    <w:p w14:paraId="647118D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childbirth and I knew I wanted to escape that mentality or I would likely have a</w:t>
      </w:r>
    </w:p>
    <w:p w14:paraId="61D3C72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terrifying experience. Thank goodness I learned I actually had options when it came</w:t>
      </w:r>
    </w:p>
    <w:p w14:paraId="148B059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 childbirth! I learned over 90 percent of pregnancies and births are healthy and</w:t>
      </w:r>
    </w:p>
    <w:p w14:paraId="3462726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normal and don’t require any kind of intervention at all, and that often interventions</w:t>
      </w:r>
    </w:p>
    <w:p w14:paraId="3FCCDA7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lead to more interventions, which I knew I didn’t want unless I absolutely needed</w:t>
      </w:r>
    </w:p>
    <w:p w14:paraId="30E63F1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them. I gained confidence from reading Ina May Gaskin’s books about birthing and</w:t>
      </w:r>
    </w:p>
    <w:p w14:paraId="0C0FBEE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was reminded that my body was literally made to do this!</w:t>
      </w:r>
    </w:p>
    <w:p w14:paraId="531BAAC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 chose to have a midwife for many reasons, but one of the big drivers was to have a</w:t>
      </w:r>
    </w:p>
    <w:p w14:paraId="6773DF6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home birth. When I learned giving birth at home was actually a modern-day option</w:t>
      </w:r>
    </w:p>
    <w:p w14:paraId="634F1C7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not just something dangerous that happens to people when they don’t get to the</w:t>
      </w:r>
    </w:p>
    <w:p w14:paraId="6D048A4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hospital on time, I started to look into it more. In the beginning, I romanticized it</w:t>
      </w:r>
    </w:p>
    <w:p w14:paraId="6238A4D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after watching videos like Orgasmic Birth, which gives the impression that if done</w:t>
      </w:r>
    </w:p>
    <w:p w14:paraId="3218EC6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“right” you can actually orgasm from labour contractions. As I probed deeper into</w:t>
      </w:r>
    </w:p>
    <w:p w14:paraId="01310D0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experience of women around me and sought out birth stories from as many</w:t>
      </w:r>
    </w:p>
    <w:p w14:paraId="51CD531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people as I could, from 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erent eras, and from 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erent parts of the world, I</w:t>
      </w:r>
    </w:p>
    <w:p w14:paraId="4CFA07E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dropped the fantasy of having an orgasm during labour but the appeal of giving birth</w:t>
      </w:r>
    </w:p>
    <w:p w14:paraId="2F0F019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at home grew stronger. If I wanted a home birth, I would need a midwife.</w:t>
      </w:r>
    </w:p>
    <w:p w14:paraId="6DBCC64F"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150</w:t>
      </w:r>
    </w:p>
    <w:p w14:paraId="7E10B75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Admittedly, I remained partly on the fence about a home birth until close to my third</w:t>
      </w:r>
    </w:p>
    <w:p w14:paraId="62565AF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trimester. Before I was fully on board, I still needed to know just how safe it is, how</w:t>
      </w:r>
    </w:p>
    <w:p w14:paraId="25EDD31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well trained the midwives are, what would happen if things go “wrong,</w:t>
      </w:r>
    </w:p>
    <w:p w14:paraId="2FC8B74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and if/when I</w:t>
      </w:r>
    </w:p>
    <w:p w14:paraId="422C246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could change my mind about being at home. A few things helped. First, we lived a</w:t>
      </w:r>
    </w:p>
    <w:p w14:paraId="327CE50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ten-minute walk from the local hospital where I would be admitted if I needed</w:t>
      </w:r>
    </w:p>
    <w:p w14:paraId="7C69EE3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hospital care. My midwife would still be the care provider unless a problem</w:t>
      </w:r>
    </w:p>
    <w:p w14:paraId="06E49D2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developed that was beyond her scope. Second, my midwife told me I could start</w:t>
      </w:r>
    </w:p>
    <w:p w14:paraId="0B6EC87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labouring at home but ask to go to the hospital at any time right up until the actual</w:t>
      </w:r>
    </w:p>
    <w:p w14:paraId="340CBC5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birth, and that she could continue to assist the delivery with me at the hospital.</w:t>
      </w:r>
    </w:p>
    <w:p w14:paraId="67A24A4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Third, I learned all about how midwives are trained and educated and regulated, and</w:t>
      </w:r>
    </w:p>
    <w:p w14:paraId="58080BC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how the limits of their scope is clearly outlined so they know exactly when to referand transfer care. And finally, I learned about how they are fully integrated into the</w:t>
      </w:r>
    </w:p>
    <w:p w14:paraId="47B90C3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medical system in such a way that if a medical doctor is needed, the transfer of care</w:t>
      </w:r>
    </w:p>
    <w:p w14:paraId="2117616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happens safely and e</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ciently.</w:t>
      </w:r>
    </w:p>
    <w:p w14:paraId="190116D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Regardless of where I ended up delivering my baby, I wanted a natural birth and I</w:t>
      </w:r>
    </w:p>
    <w:p w14:paraId="59D72A0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knew working with a midwife was my best bet to make that happen. I had heard my</w:t>
      </w:r>
    </w:p>
    <w:p w14:paraId="2E7501A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local hospital had a 98 percent rate of giving epidurals, which would make my natural</w:t>
      </w:r>
    </w:p>
    <w:p w14:paraId="59CE123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approach very unusual, and I would likely face resistance. Where I live in Ontario,</w:t>
      </w:r>
    </w:p>
    <w:p w14:paraId="519E26B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midwives are the only birthing professionals who deliver babies at home, where</w:t>
      </w:r>
    </w:p>
    <w:p w14:paraId="3B41218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epidurals are not an option, so they typically have more experience assisting a natural</w:t>
      </w:r>
    </w:p>
    <w:p w14:paraId="4CB06EC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birth and only suggest interventions when absolutely necessary. I knew a natural birth</w:t>
      </w:r>
    </w:p>
    <w:p w14:paraId="27973C6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was more likely if I was truly comfortable to labour uninhibited and knowing and</w:t>
      </w:r>
    </w:p>
    <w:p w14:paraId="6FF559B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trusting my caregiver was paramount to this comfort. Throughout my prenatal</w:t>
      </w:r>
    </w:p>
    <w:p w14:paraId="3280A07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appointments, I got to know all three midwives involved in my care so that at the</w:t>
      </w:r>
    </w:p>
    <w:p w14:paraId="0B9807C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time of birth nobody would be a stranger. Once I went into labour, my midwife was</w:t>
      </w:r>
    </w:p>
    <w:p w14:paraId="626E8F3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us until the end. She didn’t have to go check on other people or get called away</w:t>
      </w:r>
    </w:p>
    <w:p w14:paraId="467926D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 something more urgent; she stayed present and available with us until several</w:t>
      </w:r>
    </w:p>
    <w:p w14:paraId="30D3FB9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hours after the baby was born. The consistency of care my midwife provided me from</w:t>
      </w:r>
    </w:p>
    <w:p w14:paraId="4F67C8D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time I was six weeks pregnant to having a six-week-old baby was a key ingredient</w:t>
      </w:r>
    </w:p>
    <w:p w14:paraId="5B91AD8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 my comfort level throughout the birthing process.</w:t>
      </w:r>
    </w:p>
    <w:p w14:paraId="7EBB462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 clearly wanted a midwife so I could attempt a “natural” birth, hopefully at home,</w:t>
      </w:r>
    </w:p>
    <w:p w14:paraId="717EF06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but there were other reasons I wanted a midwife to support me through my</w:t>
      </w:r>
    </w:p>
    <w:p w14:paraId="2DDA708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and labour. For one, the amount of time they spend with you at</w:t>
      </w:r>
    </w:p>
    <w:p w14:paraId="301B7FF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appointments was significantly longer than a typical experience with an MD. I met</w:t>
      </w:r>
    </w:p>
    <w:p w14:paraId="2A085AC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my midwife monthly, and then bi-weekly, and then weekly as the pregnancy</w:t>
      </w:r>
    </w:p>
    <w:p w14:paraId="1D8E70E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progressed. Each visit was 30 minutes. My midwife proposed and discussed each</w:t>
      </w:r>
    </w:p>
    <w:p w14:paraId="7C8E697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standard test, providing me an opportunity to ask questions, understand the rationale</w:t>
      </w:r>
    </w:p>
    <w:p w14:paraId="7E70FDB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behind it, and consent to any benefit or risk associated with it before moving forward.</w:t>
      </w:r>
    </w:p>
    <w:p w14:paraId="4FC2C06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 felt like an active participant in the process, with a significant amount of control</w:t>
      </w:r>
    </w:p>
    <w:p w14:paraId="7D5B342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choice regarding what was happening to my baby and me. Second, as the actual</w:t>
      </w:r>
    </w:p>
    <w:p w14:paraId="2EECEA7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time of birth approached during labour, a second midwife arrived so that there would</w:t>
      </w:r>
    </w:p>
    <w:p w14:paraId="51EB2AA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 one midwife to fully attend to my medical needs and one to fully attend to the</w:t>
      </w:r>
    </w:p>
    <w:p w14:paraId="45CFF9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baby should we each require special attention simultaneously. At my second birth,</w:t>
      </w:r>
    </w:p>
    <w:p w14:paraId="5698CE2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there was also a fourth-year midwifery student intern, so in that case we were all very</w:t>
      </w:r>
    </w:p>
    <w:p w14:paraId="3F29B53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well cared for and attended to, with the full attention of three medical birthing</w:t>
      </w:r>
    </w:p>
    <w:p w14:paraId="3E18D86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specialists!There were so many perks to giving birth at home that I could only have done with a</w:t>
      </w:r>
    </w:p>
    <w:p w14:paraId="5A333C8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midwife, I don’t know where to start. I got to eat my own food the whole time and</w:t>
      </w:r>
    </w:p>
    <w:p w14:paraId="7AA55DE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immediately afterwards instead of hospital food. I was able to move around freely and</w:t>
      </w:r>
    </w:p>
    <w:p w14:paraId="351071D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wear whatever I was comfortable in. I gave birth once on my own bed, and once in a</w:t>
      </w:r>
    </w:p>
    <w:p w14:paraId="52EBEF7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birthing pool right next to my bed. I didn’t have to get dressed afterwards until I</w:t>
      </w:r>
    </w:p>
    <w:p w14:paraId="404D8D9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wanted to. I had my own private bathroom and bedroom. I didn’t have to go outside</w:t>
      </w:r>
    </w:p>
    <w:p w14:paraId="7A3D443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until I wanted to. I didn’t have to bathe or dress my baby until we were ready. We</w:t>
      </w:r>
    </w:p>
    <w:p w14:paraId="1B6E45C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didn’t have to put him/her into a car seat within the first 48 hours. We could change</w:t>
      </w:r>
    </w:p>
    <w:p w14:paraId="7077905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lighting as we pleased, and set up music or candles if we wanted. We could</w:t>
      </w:r>
    </w:p>
    <w:p w14:paraId="35E8A05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control the flow of people/visitors in and out of the room and the house. The</w:t>
      </w:r>
    </w:p>
    <w:p w14:paraId="385CCBF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midwives came to our home for the first two weeks after birth for follow-up</w:t>
      </w:r>
    </w:p>
    <w:p w14:paraId="5B09240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appointments—again no bundling up baby or car-seat fussing in the very early days—I</w:t>
      </w:r>
    </w:p>
    <w:p w14:paraId="08B74EC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didn’t even have to get out of bed if I didn’t want to.</w:t>
      </w:r>
    </w:p>
    <w:p w14:paraId="7B56BB6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Both of my children were born naturally at home with midwives (and doulas). Their</w:t>
      </w:r>
    </w:p>
    <w:p w14:paraId="4961443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care was incredible: It was nurturing, supportive, professional, and proficient. My</w:t>
      </w:r>
    </w:p>
    <w:p w14:paraId="33823F4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birthing experiences were wild and painful and animalistic, but they were also warm</w:t>
      </w:r>
    </w:p>
    <w:p w14:paraId="26C17B9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beautiful and uninhibited, thanks to the team of caregivers surrounding me. I</w:t>
      </w:r>
    </w:p>
    <w:p w14:paraId="67AEA3D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would do it again in a heartbeat.</w:t>
      </w:r>
    </w:p>
    <w:p w14:paraId="31D18A50" w14:textId="77777777" w:rsidR="008B406C" w:rsidRPr="008B406C" w:rsidRDefault="008B406C" w:rsidP="008B406C">
      <w:pPr>
        <w:spacing w:after="0" w:line="240" w:lineRule="auto"/>
        <w:rPr>
          <w:rFonts w:ascii="Helvetica" w:eastAsia="Times New Roman" w:hAnsi="Helvetica" w:cs="Times New Roman"/>
          <w:color w:val="000000"/>
          <w:kern w:val="0"/>
          <w14:ligatures w14:val="none"/>
        </w:rPr>
      </w:pPr>
      <w:r w:rsidRPr="008B406C">
        <w:rPr>
          <w:rFonts w:ascii="Helvetica" w:eastAsia="Times New Roman" w:hAnsi="Helvetica" w:cs="Times New Roman"/>
          <w:color w:val="000000"/>
          <w:kern w:val="0"/>
          <w14:ligatures w14:val="none"/>
        </w:rPr>
        <w:t>His Perspective</w:t>
      </w:r>
    </w:p>
    <w:p w14:paraId="4EB3F2E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 guess I should have expected an alternative birth experience seeing that I married a</w:t>
      </w:r>
    </w:p>
    <w:p w14:paraId="687A91E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naturopathic doctor, but to be honest, at the time I didn’t know that there were</w:t>
      </w:r>
    </w:p>
    <w:p w14:paraId="413D6DF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options when it came to childbirth. Like so many other people, I assumed that when</w:t>
      </w:r>
    </w:p>
    <w:p w14:paraId="6CB17FE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time came, we would go to the hospital where the baby would be delivered and</w:t>
      </w:r>
    </w:p>
    <w:p w14:paraId="708426C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then we would go back home. The idea of having the baby at home with midwives</w:t>
      </w:r>
    </w:p>
    <w:p w14:paraId="18D01E6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doulas (neither of which I had heard of before) was way beyond anything I would</w:t>
      </w:r>
    </w:p>
    <w:p w14:paraId="032BDA6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have considered.</w:t>
      </w:r>
    </w:p>
    <w:p w14:paraId="44662145"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151</w:t>
      </w:r>
    </w:p>
    <w:p w14:paraId="1D171FF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When Laurie and I met the midwives and they started to explain the process, it</w:t>
      </w:r>
    </w:p>
    <w:p w14:paraId="1B325E0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helped dispel some of my concerns (which were primarily that somehow a home</w:t>
      </w:r>
    </w:p>
    <w:p w14:paraId="764D68A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birth meant that I would be responsible for delivering the baby personally). The more</w:t>
      </w:r>
    </w:p>
    <w:p w14:paraId="12B517D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time I spent with our midwives, the more I understood the potential benefits of a</w:t>
      </w:r>
    </w:p>
    <w:p w14:paraId="4860D4C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home birth, and my comfort with not giving birth at a hospital grew. During the birth</w:t>
      </w:r>
    </w:p>
    <w:p w14:paraId="45D05E5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itself, the support they provided to Laurie and me was so much more than I imaginedI would need or would have received had we done it in a traditional manner. The</w:t>
      </w:r>
    </w:p>
    <w:p w14:paraId="65C00D5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midwives’ and the doulas’ previous birthing experience helped reassure us and</w:t>
      </w:r>
    </w:p>
    <w:p w14:paraId="13CCA55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support Laurie through the most di</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cult parts of the birth. What was abundantly</w:t>
      </w:r>
    </w:p>
    <w:p w14:paraId="2CF0A3B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apparent was that the well-being of Laurie and the unborn baby was their primary</w:t>
      </w:r>
    </w:p>
    <w:p w14:paraId="26C4C55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focus. Just as important was the fact that they were with us throughout the entire</w:t>
      </w:r>
    </w:p>
    <w:p w14:paraId="65D4A1F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process. Both of our children were born at home with midwives and doulas, and I</w:t>
      </w:r>
    </w:p>
    <w:p w14:paraId="295602A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can’t imagine having done it any other way.</w:t>
      </w:r>
    </w:p>
    <w:p w14:paraId="63B19C69"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Source: Written by Dr. Laurie Alpert, Doctor of Naturopathic Medicine.</w:t>
      </w:r>
    </w:p>
    <w:p w14:paraId="2FCA41C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Why do women choose to have their baby delivered by a midwife rather than a physician?</w:t>
      </w:r>
    </w:p>
    <w:p w14:paraId="7D49929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First, midwives provide care from early pregnancy to six weeks after the baby is born,</w:t>
      </w:r>
    </w:p>
    <w:p w14:paraId="0A8A2A1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therefore providing continuity of care. Thus, the midwife and the family get to know each</w:t>
      </w:r>
    </w:p>
    <w:p w14:paraId="717C74E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other well. Second, prenatal visits with midwives are typically 45 minutes long (longer than</w:t>
      </w:r>
    </w:p>
    <w:p w14:paraId="4E9E0B5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typical medical visit). As part of these visits, the midwife presents information so that</w:t>
      </w:r>
    </w:p>
    <w:p w14:paraId="2025529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woman and her family can make informed decisions about the care they receive and</w:t>
      </w:r>
    </w:p>
    <w:p w14:paraId="52DDF96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their birth experience. Third, midwives o</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 women a choice of birth place, either at home</w:t>
      </w:r>
    </w:p>
    <w:p w14:paraId="28B5544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or in a hospital or birthing centre birth, depending on the jurisdiction. Finally, the midwife</w:t>
      </w:r>
    </w:p>
    <w:p w14:paraId="4F70328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stays with the woman throughout her labour and birth and manages all aspects of her care.</w:t>
      </w:r>
    </w:p>
    <w:p w14:paraId="1E4EC74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Typically, two midwives are present at the birth—the primary midwife and a second midwife</w:t>
      </w:r>
    </w:p>
    <w:p w14:paraId="4F40842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who takes care of the baby after it is born. Midwives are trained to know when to refer to a</w:t>
      </w:r>
    </w:p>
    <w:p w14:paraId="791B9CD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medical specialist when complications arise that are outside their scope of practice,</w:t>
      </w:r>
    </w:p>
    <w:p w14:paraId="335C026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although they stay involved in a supportive way even if they make a referral. Midwives</w:t>
      </w:r>
    </w:p>
    <w:p w14:paraId="6BD4E24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support birth as a normal physiological process and are trained to manage various</w:t>
      </w:r>
    </w:p>
    <w:p w14:paraId="60FA058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emergencies.</w:t>
      </w:r>
    </w:p>
    <w:p w14:paraId="72B3D5C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Research suggests that women who have their baby delivered by a midwife are the most</w:t>
      </w:r>
    </w:p>
    <w:p w14:paraId="781E02A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satisfied with the birth experience. A survey of Canadian women giving birth during a three-</w:t>
      </w:r>
    </w:p>
    <w:p w14:paraId="32595B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month period found that 71 percent of women who had a midwife as their primary caregiver</w:t>
      </w:r>
    </w:p>
    <w:p w14:paraId="290D725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the birth rated their experience as “very positive,</w:t>
      </w:r>
    </w:p>
    <w:p w14:paraId="03E8959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while only 53 percent of women</w:t>
      </w:r>
    </w:p>
    <w:p w14:paraId="0CC0038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whose primary caregiver was a physician or nurse rated it as “very positive” (</w:t>
      </w:r>
      <w:r w:rsidRPr="008B406C">
        <w:rPr>
          <w:rFonts w:ascii="Helvetica" w:eastAsia="Times New Roman" w:hAnsi="Helvetica" w:cs="Times New Roman"/>
          <w:color w:val="042D66"/>
          <w:kern w:val="0"/>
          <w:sz w:val="19"/>
          <w:szCs w:val="19"/>
          <w14:ligatures w14:val="none"/>
        </w:rPr>
        <w:t>Statistics Cana</w:t>
      </w:r>
    </w:p>
    <w:p w14:paraId="3D54DA1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da, 2008a</w:t>
      </w:r>
      <w:r w:rsidRPr="008B406C">
        <w:rPr>
          <w:rFonts w:ascii="Helvetica" w:eastAsia="Times New Roman" w:hAnsi="Helvetica" w:cs="Times New Roman"/>
          <w:color w:val="000000"/>
          <w:kern w:val="0"/>
          <w:sz w:val="19"/>
          <w:szCs w:val="19"/>
          <w14:ligatures w14:val="none"/>
        </w:rPr>
        <w:t>). With respect to sexuality, Canadian midwives strongly feel that they can play an</w:t>
      </w:r>
    </w:p>
    <w:p w14:paraId="7B3F821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important role in addressing their clients' sexual concerns, but they perceive gaps in their</w:t>
      </w:r>
    </w:p>
    <w:p w14:paraId="4E6E8F1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knowledge and training related to important sexuality issues (</w:t>
      </w:r>
      <w:r w:rsidRPr="008B406C">
        <w:rPr>
          <w:rFonts w:ascii="Helvetica" w:eastAsia="Times New Roman" w:hAnsi="Helvetica" w:cs="Times New Roman"/>
          <w:color w:val="042D66"/>
          <w:kern w:val="0"/>
          <w:sz w:val="19"/>
          <w:szCs w:val="19"/>
          <w14:ligatures w14:val="none"/>
        </w:rPr>
        <w:t>Byers-Heinlein et al., 2019</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Mc</w:t>
      </w:r>
    </w:p>
    <w:p w14:paraId="02750E73" w14:textId="77777777" w:rsidR="008B406C" w:rsidRPr="008B406C" w:rsidRDefault="008B406C" w:rsidP="008B406C">
      <w:pPr>
        <w:spacing w:after="0" w:line="240" w:lineRule="auto"/>
        <w:rPr>
          <w:rFonts w:ascii="Helvetica" w:eastAsia="Times New Roman" w:hAnsi="Helvetica" w:cs="Times New Roman"/>
          <w:color w:val="000000"/>
          <w:kern w:val="0"/>
          <w:sz w:val="31"/>
          <w:szCs w:val="31"/>
          <w14:ligatures w14:val="none"/>
        </w:rPr>
      </w:pPr>
      <w:r w:rsidRPr="008B406C">
        <w:rPr>
          <w:rFonts w:ascii="Helvetica" w:eastAsia="Times New Roman" w:hAnsi="Helvetica" w:cs="Times New Roman"/>
          <w:color w:val="042D66"/>
          <w:kern w:val="0"/>
          <w:sz w:val="19"/>
          <w:szCs w:val="19"/>
          <w14:ligatures w14:val="none"/>
        </w:rPr>
        <w:t>Callum et al., 2018</w:t>
      </w: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00000"/>
          <w:kern w:val="0"/>
          <w:sz w:val="31"/>
          <w:szCs w:val="31"/>
          <w14:ligatures w14:val="none"/>
        </w:rPr>
        <w:t>The Use of Anaesthetics in Childbirth</w:t>
      </w:r>
    </w:p>
    <w:p w14:paraId="5FB80D1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Throughout most of human history, childbirth has taken place without anaesthetics and in</w:t>
      </w:r>
    </w:p>
    <w:p w14:paraId="32DC32B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woman’s home or other familiar surroundings. The pattern in North America began to</w:t>
      </w:r>
    </w:p>
    <w:p w14:paraId="44922F6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change about 250 years ago when male physicians rather than midwives began to assist</w:t>
      </w:r>
    </w:p>
    <w:p w14:paraId="37327B7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birth. A major change came around the middle of the nineteenth century, with the</w:t>
      </w:r>
    </w:p>
    <w:p w14:paraId="26B711F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development of anaesthetics for use in surgery. When their use in childbirth was suggested,</w:t>
      </w:r>
    </w:p>
    <w:p w14:paraId="58382D9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there was initial opposition from physicians. Opposition to the use of anaesthetics virtually</w:t>
      </w:r>
    </w:p>
    <w:p w14:paraId="7E3A721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ceased, however, when Queen Victoria gave birth under chloroform anaesthesia in 1853.</w:t>
      </w:r>
    </w:p>
    <w:p w14:paraId="2337D3F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Since then, the use of anaesthetics has become routine (too routine, according to some) and</w:t>
      </w:r>
    </w:p>
    <w:p w14:paraId="2FCA9A7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ective. Before discussing the arguments for and against the use of anaesthetics, let us</w:t>
      </w:r>
    </w:p>
    <w:p w14:paraId="0A95BAB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briefly review some of the common techniques of anaesthesia used in childbirth.</w:t>
      </w:r>
    </w:p>
    <w:p w14:paraId="2D293B1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medications most commonly used during labour are regional and local anaesthetics,</w:t>
      </w:r>
    </w:p>
    <w:p w14:paraId="21CC290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which numb only a specific region of the body. A spinal block is a regional anaesthetic used</w:t>
      </w:r>
    </w:p>
    <w:p w14:paraId="304E1B2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 provide pain relief late in the first stage of labour. The medication is injected in the back</w:t>
      </w:r>
    </w:p>
    <w:p w14:paraId="3F74707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into a sac of fluid below the spinal cord. It provides complete pain relief for one to two</w:t>
      </w:r>
    </w:p>
    <w:p w14:paraId="710AB7F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hours, and is usually given only once. The epidural block numbs the body from the waist</w:t>
      </w:r>
    </w:p>
    <w:p w14:paraId="4340E79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down. It is administered via an injection in a small area near the spinal cord (the epidural</w:t>
      </w:r>
    </w:p>
    <w:p w14:paraId="2C0213D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space). It may be given during labour, or before a Caesarean section. A pudendal block</w:t>
      </w:r>
    </w:p>
    <w:p w14:paraId="66BF82C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(named for the pudendum or vulva) involves an injection into the vaginal wall which relieves</w:t>
      </w:r>
    </w:p>
    <w:p w14:paraId="5C09198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pain in the lower vagina and perineum for up to one hour. It may be given shortly before</w:t>
      </w:r>
    </w:p>
    <w:p w14:paraId="64255F4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delivery. A local anaesthetic injection does not relieve labour pain but is used to numb an</w:t>
      </w:r>
    </w:p>
    <w:p w14:paraId="08C6189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area if an incision or repair is necessary. Tranquilizers are rarely used during labour; they</w:t>
      </w:r>
    </w:p>
    <w:p w14:paraId="32A9355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may be used if the woman is extremely anxious, or needs some rest due to the length of the</w:t>
      </w:r>
    </w:p>
    <w:p w14:paraId="2070FD9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labour.</w:t>
      </w:r>
    </w:p>
    <w:p w14:paraId="29BD444D"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152</w:t>
      </w:r>
    </w:p>
    <w:p w14:paraId="5CF20B8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 2017–2018, 59 percent of Canadian women with a vaginal delivery received an epidural.</w:t>
      </w:r>
    </w:p>
    <w:p w14:paraId="4CB0ED7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However, the rates vary considerably across jurisdictions. For example, 73 percent of vaginal</w:t>
      </w:r>
    </w:p>
    <w:p w14:paraId="3A91F91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births in Quebec and 61 percent of births in Ontario involved an epidural. However, only 8</w:t>
      </w:r>
    </w:p>
    <w:p w14:paraId="0D0ED16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percent of births in Nunavut, 15 percent of births in the Northwest Territories, and 37</w:t>
      </w:r>
    </w:p>
    <w:p w14:paraId="0C84770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percent of births in Manitoba included one (</w:t>
      </w:r>
      <w:r w:rsidRPr="008B406C">
        <w:rPr>
          <w:rFonts w:ascii="Helvetica" w:eastAsia="Times New Roman" w:hAnsi="Helvetica" w:cs="Times New Roman"/>
          <w:color w:val="042D66"/>
          <w:kern w:val="0"/>
          <w:sz w:val="19"/>
          <w:szCs w:val="19"/>
          <w14:ligatures w14:val="none"/>
        </w:rPr>
        <w:t>CIHI, 2020</w:t>
      </w:r>
      <w:r w:rsidRPr="008B406C">
        <w:rPr>
          <w:rFonts w:ascii="Helvetica" w:eastAsia="Times New Roman" w:hAnsi="Helvetica" w:cs="Times New Roman"/>
          <w:color w:val="000000"/>
          <w:kern w:val="0"/>
          <w:sz w:val="19"/>
          <w:szCs w:val="19"/>
          <w14:ligatures w14:val="none"/>
        </w:rPr>
        <w:t>).</w:t>
      </w:r>
    </w:p>
    <w:p w14:paraId="50D5E3E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routine use of anaesthetics has been questioned by some. Proponents of the use of</w:t>
      </w:r>
    </w:p>
    <w:p w14:paraId="3895423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anaesthetics argue that with modern technology, women no longer need to experience pain</w:t>
      </w:r>
    </w:p>
    <w:p w14:paraId="511A8A1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childbirth and that they shouldn’t su</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 unnecessarily. Opponents argue thatanaesthetics have a number of well-documented dangerous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ects on both mother and</w:t>
      </w:r>
    </w:p>
    <w:p w14:paraId="0230076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infant. Anaesthetics in the mother’s bloodstream pass through the placenta to the infant.</w:t>
      </w:r>
    </w:p>
    <w:p w14:paraId="0798774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Thus, while they have the desired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 of depressing the mother’s central nervous system,</w:t>
      </w:r>
    </w:p>
    <w:p w14:paraId="7F247A2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they also depress the infant’s nervous system. Anaesthetics prevent the mother from using</w:t>
      </w:r>
    </w:p>
    <w:p w14:paraId="356EB36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her body as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ectively as she might to help push the baby out. If administered early in</w:t>
      </w:r>
    </w:p>
    <w:p w14:paraId="72E4419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labour, anaesthetics may inhibit uterine contractions, slow cervical dilation, and prolong</w:t>
      </w:r>
    </w:p>
    <w:p w14:paraId="39B618C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labour. They also numb a woman to fully experiencing the birth of her baby. However,</w:t>
      </w:r>
    </w:p>
    <w:p w14:paraId="19E13D9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research shows that the negative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ects of epidural anaesthesia, such as the increased</w:t>
      </w:r>
    </w:p>
    <w:p w14:paraId="7105C07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likelihood of the use of instruments during delivery and longer second-stage labour, can be</w:t>
      </w:r>
    </w:p>
    <w:p w14:paraId="04B6A9C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reduced by using low dosages and techniques that allow the woman to move around (</w:t>
      </w:r>
      <w:r w:rsidRPr="008B406C">
        <w:rPr>
          <w:rFonts w:ascii="Helvetica" w:eastAsia="Times New Roman" w:hAnsi="Helvetica" w:cs="Times New Roman"/>
          <w:color w:val="042D66"/>
          <w:kern w:val="0"/>
          <w:sz w:val="19"/>
          <w:szCs w:val="19"/>
          <w14:ligatures w14:val="none"/>
        </w:rPr>
        <w:t>Comet</w:t>
      </w:r>
    </w:p>
    <w:p w14:paraId="6E9BB81D"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Study Group, 2001</w:t>
      </w:r>
      <w:r w:rsidRPr="008B406C">
        <w:rPr>
          <w:rFonts w:ascii="Helvetica" w:eastAsia="Times New Roman" w:hAnsi="Helvetica" w:cs="Times New Roman"/>
          <w:color w:val="000000"/>
          <w:kern w:val="0"/>
          <w:sz w:val="19"/>
          <w:szCs w:val="19"/>
          <w14:ligatures w14:val="none"/>
        </w:rPr>
        <w:t>).</w:t>
      </w:r>
    </w:p>
    <w:p w14:paraId="66F330A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Perhaps the best resolution of this controversy is to say that a pregnant woman should</w:t>
      </w:r>
    </w:p>
    <w:p w14:paraId="1A9EB47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participate in prepared childbirth classes and should use those techniques during labour. If,</w:t>
      </w:r>
    </w:p>
    <w:p w14:paraId="557DF06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when she is in labour, she discovers that she cannot control the pain and wants an</w:t>
      </w:r>
    </w:p>
    <w:p w14:paraId="5B7B871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anaesthetic, she should be able to request it and to do so without guilt; the anaesthetic</w:t>
      </w:r>
    </w:p>
    <w:p w14:paraId="2CFA4CA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should then be administered with great caution at a low dose.</w:t>
      </w:r>
    </w:p>
    <w:p w14:paraId="195A9D13" w14:textId="77777777" w:rsidR="008B406C" w:rsidRPr="008B406C" w:rsidRDefault="008B406C" w:rsidP="008B406C">
      <w:pPr>
        <w:spacing w:after="0" w:line="240" w:lineRule="auto"/>
        <w:rPr>
          <w:rFonts w:ascii="Helvetica" w:eastAsia="Times New Roman" w:hAnsi="Helvetica" w:cs="Times New Roman"/>
          <w:color w:val="000000"/>
          <w:kern w:val="0"/>
          <w:sz w:val="31"/>
          <w:szCs w:val="31"/>
          <w14:ligatures w14:val="none"/>
        </w:rPr>
      </w:pPr>
      <w:r w:rsidRPr="008B406C">
        <w:rPr>
          <w:rFonts w:ascii="Helvetica" w:eastAsia="Times New Roman" w:hAnsi="Helvetica" w:cs="Times New Roman"/>
          <w:color w:val="000000"/>
          <w:kern w:val="0"/>
          <w:sz w:val="31"/>
          <w:szCs w:val="31"/>
          <w14:ligatures w14:val="none"/>
        </w:rPr>
        <w:t>Home Birth versus Hospital Birth</w:t>
      </w:r>
    </w:p>
    <w:p w14:paraId="44489A8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We noted in </w:t>
      </w:r>
      <w:r w:rsidRPr="008B406C">
        <w:rPr>
          <w:rFonts w:ascii="Helvetica" w:eastAsia="Times New Roman" w:hAnsi="Helvetica" w:cs="Times New Roman"/>
          <w:color w:val="042D66"/>
          <w:kern w:val="0"/>
          <w:sz w:val="19"/>
          <w:szCs w:val="19"/>
          <w14:ligatures w14:val="none"/>
        </w:rPr>
        <w:t>Chapter 2</w:t>
      </w:r>
      <w:r w:rsidRPr="008B406C">
        <w:rPr>
          <w:rFonts w:ascii="Helvetica" w:eastAsia="Times New Roman" w:hAnsi="Helvetica" w:cs="Times New Roman"/>
          <w:color w:val="000000"/>
          <w:kern w:val="0"/>
          <w:sz w:val="19"/>
          <w:szCs w:val="19"/>
          <w14:ligatures w14:val="none"/>
        </w:rPr>
        <w:t xml:space="preserve"> the process of medicalization, in which various life conditions and</w:t>
      </w:r>
    </w:p>
    <w:p w14:paraId="305DD2F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events are defined in medical terms, as requiring medical treatment. Childbirth is a process</w:t>
      </w:r>
    </w:p>
    <w:p w14:paraId="1A73FD7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that was medicalized in Canada, resulting in the shift of almost all births from homes to</w:t>
      </w:r>
    </w:p>
    <w:p w14:paraId="6ED08C7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hospitals. Further, various interventions, including induction of labour, use of anaesthesia,</w:t>
      </w:r>
    </w:p>
    <w:p w14:paraId="51AA565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C-sections, have become more common in the past 50 years (</w:t>
      </w:r>
      <w:r w:rsidRPr="008B406C">
        <w:rPr>
          <w:rFonts w:ascii="Helvetica" w:eastAsia="Times New Roman" w:hAnsi="Helvetica" w:cs="Times New Roman"/>
          <w:color w:val="042D66"/>
          <w:kern w:val="0"/>
          <w:sz w:val="19"/>
          <w:szCs w:val="19"/>
          <w14:ligatures w14:val="none"/>
        </w:rPr>
        <w:t>Laughon et al., 2012</w:t>
      </w:r>
      <w:r w:rsidRPr="008B406C">
        <w:rPr>
          <w:rFonts w:ascii="Helvetica" w:eastAsia="Times New Roman" w:hAnsi="Helvetica" w:cs="Times New Roman"/>
          <w:color w:val="000000"/>
          <w:kern w:val="0"/>
          <w:sz w:val="19"/>
          <w:szCs w:val="19"/>
          <w14:ligatures w14:val="none"/>
        </w:rPr>
        <w:t>).</w:t>
      </w:r>
    </w:p>
    <w:p w14:paraId="0EBF845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Bucking this trend are advocates of home birth who argue that the atmosphere in a hospital</w:t>
      </w:r>
    </w:p>
    <w:p w14:paraId="6445396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its forbidding machines, regulations, and general lack of homeyness—is stressful to the</w:t>
      </w:r>
    </w:p>
    <w:p w14:paraId="4EB6F90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woman and detracts from what should be a joyous, natural human experience (see</w:t>
      </w:r>
    </w:p>
    <w:p w14:paraId="5C7D7E7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Figure 6.13</w:t>
      </w:r>
      <w:r w:rsidRPr="008B406C">
        <w:rPr>
          <w:rFonts w:ascii="Helvetica" w:eastAsia="Times New Roman" w:hAnsi="Helvetica" w:cs="Times New Roman"/>
          <w:color w:val="000000"/>
          <w:kern w:val="0"/>
          <w:sz w:val="19"/>
          <w:szCs w:val="19"/>
          <w14:ligatures w14:val="none"/>
        </w:rPr>
        <w:t>). Furthermore, hospitals are meant to deal with illness, and the delivery of a</w:t>
      </w:r>
    </w:p>
    <w:p w14:paraId="5569F9D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baby should not be viewed as an illness; hospital births may encourage the use of</w:t>
      </w:r>
    </w:p>
    <w:p w14:paraId="5DA2A00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procedures, such as forceps deliveries and episiotomies, that can themselves be dangerous.</w:t>
      </w:r>
    </w:p>
    <w:p w14:paraId="42E2B843"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7429C"/>
          <w:kern w:val="0"/>
          <w:sz w:val="14"/>
          <w:szCs w:val="14"/>
          <w14:ligatures w14:val="none"/>
        </w:rPr>
        <w:t>FIGURE 6.13</w:t>
      </w:r>
      <w:r w:rsidRPr="008B406C">
        <w:rPr>
          <w:rFonts w:ascii="Helvetica" w:eastAsia="Times New Roman" w:hAnsi="Helvetica" w:cs="Times New Roman"/>
          <w:color w:val="000000"/>
          <w:kern w:val="0"/>
          <w:sz w:val="14"/>
          <w:szCs w:val="14"/>
          <w14:ligatures w14:val="none"/>
        </w:rPr>
        <w:t xml:space="preserve"> A home birth.</w:t>
      </w:r>
      <w:r w:rsidRPr="008B406C">
        <w:rPr>
          <w:rFonts w:ascii="Helvetica" w:eastAsia="Times New Roman" w:hAnsi="Helvetica" w:cs="Times New Roman"/>
          <w:color w:val="000000"/>
          <w:kern w:val="0"/>
          <w:sz w:val="12"/>
          <w:szCs w:val="12"/>
          <w14:ligatures w14:val="none"/>
        </w:rPr>
        <w:t>©Inga Spence/Photolibrary/Getty Images</w:t>
      </w:r>
    </w:p>
    <w:p w14:paraId="0EC3BC42"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rafaelbenari/123RF</w:t>
      </w:r>
    </w:p>
    <w:p w14:paraId="0619E24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Either a physician or midwife may assist in a home birth, but typically only midwives attend</w:t>
      </w:r>
    </w:p>
    <w:p w14:paraId="2A09ACE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 xml:space="preserve">home births (see </w:t>
      </w:r>
      <w:r w:rsidRPr="008B406C">
        <w:rPr>
          <w:rFonts w:ascii="Helvetica" w:eastAsia="Times New Roman" w:hAnsi="Helvetica" w:cs="Times New Roman"/>
          <w:color w:val="042D66"/>
          <w:kern w:val="0"/>
          <w:sz w:val="19"/>
          <w:szCs w:val="19"/>
          <w14:ligatures w14:val="none"/>
        </w:rPr>
        <w:t>Figure 6.14</w:t>
      </w:r>
      <w:r w:rsidRPr="008B406C">
        <w:rPr>
          <w:rFonts w:ascii="Helvetica" w:eastAsia="Times New Roman" w:hAnsi="Helvetica" w:cs="Times New Roman"/>
          <w:color w:val="000000"/>
          <w:kern w:val="0"/>
          <w:sz w:val="19"/>
          <w:szCs w:val="19"/>
          <w14:ligatures w14:val="none"/>
        </w:rPr>
        <w:t>). Birth at home is likely to be more relaxed and less</w:t>
      </w:r>
    </w:p>
    <w:p w14:paraId="503A28B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stressful; friends and other children are often present. A study comparing the outcomes of</w:t>
      </w:r>
    </w:p>
    <w:p w14:paraId="6238499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planned home births with a licensed midwife to planned hospital births for low-risk women</w:t>
      </w:r>
    </w:p>
    <w:p w14:paraId="246D368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 Ontario (where midwives are well established and integrated into the healthcare system)</w:t>
      </w:r>
    </w:p>
    <w:p w14:paraId="0CD088E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found that negative outcomes were low for both groups and that the two groups did not</w:t>
      </w:r>
    </w:p>
    <w:p w14:paraId="37207C1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 in maternal or fetal outcomes (</w:t>
      </w:r>
      <w:r w:rsidRPr="008B406C">
        <w:rPr>
          <w:rFonts w:ascii="Helvetica" w:eastAsia="Times New Roman" w:hAnsi="Helvetica" w:cs="Times New Roman"/>
          <w:color w:val="042D66"/>
          <w:kern w:val="0"/>
          <w:sz w:val="19"/>
          <w:szCs w:val="19"/>
          <w14:ligatures w14:val="none"/>
        </w:rPr>
        <w:t>Hutton et al., 2009</w:t>
      </w:r>
      <w:r w:rsidRPr="008B406C">
        <w:rPr>
          <w:rFonts w:ascii="Helvetica" w:eastAsia="Times New Roman" w:hAnsi="Helvetica" w:cs="Times New Roman"/>
          <w:color w:val="000000"/>
          <w:kern w:val="0"/>
          <w:sz w:val="19"/>
          <w:szCs w:val="19"/>
          <w14:ligatures w14:val="none"/>
        </w:rPr>
        <w:t>). As such, in 2019 the Society for</w:t>
      </w:r>
    </w:p>
    <w:p w14:paraId="7445D32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Gynaecologist and Obstetricians of Canada recognized that it is reasonable for women to</w:t>
      </w:r>
    </w:p>
    <w:p w14:paraId="35C2539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choose to have a home birth and recommended that women and their partners be given the</w:t>
      </w:r>
    </w:p>
    <w:p w14:paraId="7B0E7CC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information they need to make an informed choice. Nonetheless, nearly all births in Canada</w:t>
      </w:r>
    </w:p>
    <w:p w14:paraId="75D6012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(98 percent) occur in a hospital or clinic, although the rate of out-of-hospital births is rising</w:t>
      </w:r>
    </w:p>
    <w:p w14:paraId="2DF863EF"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42D66"/>
          <w:kern w:val="0"/>
          <w:sz w:val="19"/>
          <w:szCs w:val="19"/>
          <w14:ligatures w14:val="none"/>
        </w:rPr>
        <w:t>Statistics Canada, 2021</w:t>
      </w:r>
      <w:r w:rsidRPr="008B406C">
        <w:rPr>
          <w:rFonts w:ascii="Helvetica" w:eastAsia="Times New Roman" w:hAnsi="Helvetica" w:cs="Times New Roman"/>
          <w:color w:val="000000"/>
          <w:kern w:val="0"/>
          <w:sz w:val="19"/>
          <w:szCs w:val="19"/>
          <w14:ligatures w14:val="none"/>
        </w:rPr>
        <w:t>).</w:t>
      </w:r>
    </w:p>
    <w:p w14:paraId="2D1E850B"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6"/>
          <w:szCs w:val="16"/>
          <w14:ligatures w14:val="none"/>
        </w:rPr>
        <w:t>Page 153</w:t>
      </w:r>
      <w:r w:rsidRPr="008B406C">
        <w:rPr>
          <w:rFonts w:ascii="Helvetica" w:eastAsia="Times New Roman" w:hAnsi="Helvetica" w:cs="Times New Roman"/>
          <w:color w:val="07429C"/>
          <w:kern w:val="0"/>
          <w:sz w:val="14"/>
          <w:szCs w:val="14"/>
          <w14:ligatures w14:val="none"/>
        </w:rPr>
        <w:t>FIGURE 6.14</w:t>
      </w:r>
      <w:r w:rsidRPr="008B406C">
        <w:rPr>
          <w:rFonts w:ascii="Helvetica" w:eastAsia="Times New Roman" w:hAnsi="Helvetica" w:cs="Times New Roman"/>
          <w:color w:val="000000"/>
          <w:kern w:val="0"/>
          <w:sz w:val="14"/>
          <w:szCs w:val="14"/>
          <w14:ligatures w14:val="none"/>
        </w:rPr>
        <w:t xml:space="preserve"> A midwife poses with some of the equipment they bring to all home births.</w:t>
      </w:r>
    </w:p>
    <w:p w14:paraId="06E2B9D6"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Nils Jorgensen / Alamy Stock Photo</w:t>
      </w:r>
    </w:p>
    <w:p w14:paraId="42FFFB1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 the other side of the argument, hospital practices in labour and delivery have changed</w:t>
      </w:r>
    </w:p>
    <w:p w14:paraId="7151867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radically, particularly with the increased popularity of prepared childbirth; thus, hospitals</w:t>
      </w:r>
    </w:p>
    <w:p w14:paraId="5FA0518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are not the forbidding, alien environments they once were. Most hospitals, for example,</w:t>
      </w:r>
    </w:p>
    <w:p w14:paraId="2464A13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allow partners and loved ones to be present for the entire labour and delivery, and many</w:t>
      </w:r>
    </w:p>
    <w:p w14:paraId="438916B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allow the partner to be present in the operating room during Caesarean deliveries. Many</w:t>
      </w:r>
    </w:p>
    <w:p w14:paraId="7D39479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hospitals have created birthing rooms, containing comfortable beds and armchairs, that</w:t>
      </w:r>
    </w:p>
    <w:p w14:paraId="197D49C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permit labour and delivery to occur in a relaxed atmosphere and in the position the woman</w:t>
      </w:r>
    </w:p>
    <w:p w14:paraId="7683EE7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chooses, while being only a minute away from emergency equipment if it is required.</w:t>
      </w:r>
    </w:p>
    <w:p w14:paraId="3E5F6A2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Further, women can still have a midwife and choose to give birth in a hospital.</w:t>
      </w:r>
    </w:p>
    <w:p w14:paraId="6D7717E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For any home birth, careful screening is essential. Only women with low risk pregnancies</w:t>
      </w:r>
    </w:p>
    <w:p w14:paraId="0CDBECC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anticipated low risk deliveries should attempt a home birth. A qualified physician or</w:t>
      </w:r>
    </w:p>
    <w:p w14:paraId="6C185B0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midwife must be part of the planning. Finally, there must be access to a hospital in case an</w:t>
      </w:r>
    </w:p>
    <w:p w14:paraId="7D69CEBF" w14:textId="77777777" w:rsidR="008B406C" w:rsidRPr="008B406C" w:rsidRDefault="008B406C" w:rsidP="008B406C">
      <w:pPr>
        <w:spacing w:after="0" w:line="240" w:lineRule="auto"/>
        <w:rPr>
          <w:rFonts w:ascii="Helvetica" w:eastAsia="Times New Roman" w:hAnsi="Helvetica" w:cs="Times New Roman"/>
          <w:color w:val="09474F"/>
          <w:kern w:val="0"/>
          <w:sz w:val="38"/>
          <w:szCs w:val="38"/>
          <w14:ligatures w14:val="none"/>
        </w:rPr>
      </w:pPr>
      <w:r w:rsidRPr="008B406C">
        <w:rPr>
          <w:rFonts w:ascii="Helvetica" w:eastAsia="Times New Roman" w:hAnsi="Helvetica" w:cs="Times New Roman"/>
          <w:color w:val="000000"/>
          <w:kern w:val="0"/>
          <w:sz w:val="19"/>
          <w:szCs w:val="19"/>
          <w14:ligatures w14:val="none"/>
        </w:rPr>
        <w:t>emergency arises.</w:t>
      </w:r>
      <w:r w:rsidRPr="008B406C">
        <w:rPr>
          <w:rFonts w:ascii="Helvetica" w:eastAsia="Times New Roman" w:hAnsi="Helvetica" w:cs="Times New Roman"/>
          <w:color w:val="FFFFFF"/>
          <w:kern w:val="0"/>
          <w:sz w:val="38"/>
          <w:szCs w:val="38"/>
          <w14:ligatures w14:val="none"/>
        </w:rPr>
        <w:t>LO6</w:t>
      </w:r>
      <w:r w:rsidRPr="008B406C">
        <w:rPr>
          <w:rFonts w:ascii="Helvetica" w:eastAsia="Times New Roman" w:hAnsi="Helvetica" w:cs="Times New Roman"/>
          <w:color w:val="262626"/>
          <w:kern w:val="0"/>
          <w:sz w:val="38"/>
          <w:szCs w:val="38"/>
          <w14:ligatures w14:val="none"/>
        </w:rPr>
        <w:t xml:space="preserve"> </w:t>
      </w:r>
      <w:r w:rsidRPr="008B406C">
        <w:rPr>
          <w:rFonts w:ascii="Helvetica" w:eastAsia="Times New Roman" w:hAnsi="Helvetica" w:cs="Times New Roman"/>
          <w:color w:val="09474F"/>
          <w:kern w:val="0"/>
          <w:sz w:val="38"/>
          <w:szCs w:val="38"/>
          <w14:ligatures w14:val="none"/>
        </w:rPr>
        <w:t>After the Baby Is Born: The</w:t>
      </w:r>
    </w:p>
    <w:p w14:paraId="5F2D6B19" w14:textId="77777777" w:rsidR="008B406C" w:rsidRPr="008B406C" w:rsidRDefault="008B406C" w:rsidP="008B406C">
      <w:pPr>
        <w:spacing w:after="0" w:line="240" w:lineRule="auto"/>
        <w:rPr>
          <w:rFonts w:ascii="Helvetica" w:eastAsia="Times New Roman" w:hAnsi="Helvetica" w:cs="Times New Roman"/>
          <w:color w:val="09474F"/>
          <w:kern w:val="0"/>
          <w:sz w:val="38"/>
          <w:szCs w:val="38"/>
          <w14:ligatures w14:val="none"/>
        </w:rPr>
      </w:pPr>
      <w:r w:rsidRPr="008B406C">
        <w:rPr>
          <w:rFonts w:ascii="Helvetica" w:eastAsia="Times New Roman" w:hAnsi="Helvetica" w:cs="Times New Roman"/>
          <w:color w:val="09474F"/>
          <w:kern w:val="0"/>
          <w:sz w:val="38"/>
          <w:szCs w:val="38"/>
          <w14:ligatures w14:val="none"/>
        </w:rPr>
        <w:t>Postpartum Period</w:t>
      </w:r>
    </w:p>
    <w:p w14:paraId="6C7285B5"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Physical Changes</w:t>
      </w:r>
    </w:p>
    <w:p w14:paraId="0080529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the birth of the baby, the woman’s body undergoes a drastic physiological change.</w:t>
      </w:r>
    </w:p>
    <w:p w14:paraId="55EE0D0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pregnancy the placenta produces high levels of both estrogen and progesterone.</w:t>
      </w:r>
    </w:p>
    <w:p w14:paraId="2877988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When the placenta is expelled, the levels of these hormones drop sharply, and thus the</w:t>
      </w:r>
    </w:p>
    <w:p w14:paraId="0F2301B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postpartum period is characterized by low levels of both estrogen and progesterone. The</w:t>
      </w:r>
    </w:p>
    <w:p w14:paraId="4D062D7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levels of these hormones gradually return to normal over a few weeks to a few months.</w:t>
      </w:r>
    </w:p>
    <w:p w14:paraId="010BE3F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Other endocrine changes include an increase in hormones associated with breast-feeding</w:t>
      </w:r>
    </w:p>
    <w:p w14:paraId="403610A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(breast-feeding is discussed later in this chapter).</w:t>
      </w:r>
    </w:p>
    <w:p w14:paraId="7529321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 addition, the body undergoes considerable stress during labour and delivery, and the</w:t>
      </w:r>
    </w:p>
    <w:p w14:paraId="4874028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woman may feel exhausted. Discomfort from an episiotomy or laceration is common in the</w:t>
      </w:r>
    </w:p>
    <w:p w14:paraId="25921B9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first postpartum weeks. Some women experience postpartum genito-pelvic pain (see</w:t>
      </w:r>
    </w:p>
    <w:p w14:paraId="713A0157"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Chapter 18</w:t>
      </w:r>
      <w:r w:rsidRPr="008B406C">
        <w:rPr>
          <w:rFonts w:ascii="Helvetica" w:eastAsia="Times New Roman" w:hAnsi="Helvetica" w:cs="Times New Roman"/>
          <w:color w:val="000000"/>
          <w:kern w:val="0"/>
          <w:sz w:val="19"/>
          <w:szCs w:val="19"/>
          <w14:ligatures w14:val="none"/>
        </w:rPr>
        <w:t>) (</w:t>
      </w:r>
      <w:r w:rsidRPr="008B406C">
        <w:rPr>
          <w:rFonts w:ascii="Helvetica" w:eastAsia="Times New Roman" w:hAnsi="Helvetica" w:cs="Times New Roman"/>
          <w:color w:val="042D66"/>
          <w:kern w:val="0"/>
          <w:sz w:val="19"/>
          <w:szCs w:val="19"/>
          <w14:ligatures w14:val="none"/>
        </w:rPr>
        <w:t>Glowacka et al., 2014</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Rosen &amp; Pukall, 2016</w:t>
      </w:r>
      <w:r w:rsidRPr="008B406C">
        <w:rPr>
          <w:rFonts w:ascii="Helvetica" w:eastAsia="Times New Roman" w:hAnsi="Helvetica" w:cs="Times New Roman"/>
          <w:color w:val="000000"/>
          <w:kern w:val="0"/>
          <w:sz w:val="19"/>
          <w:szCs w:val="19"/>
          <w14:ligatures w14:val="none"/>
        </w:rPr>
        <w:t>).</w:t>
      </w:r>
    </w:p>
    <w:p w14:paraId="5952665B"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Psychological Changes</w:t>
      </w:r>
    </w:p>
    <w:p w14:paraId="492DA5B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 average, Canadian women who give birth in a hospital remain in the hospital for two or</w:t>
      </w:r>
    </w:p>
    <w:p w14:paraId="773B7CE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three days after parturition; the average length of stay following a Caesarean delivery is three</w:t>
      </w:r>
    </w:p>
    <w:p w14:paraId="40347E5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 four days (</w:t>
      </w:r>
      <w:r w:rsidRPr="008B406C">
        <w:rPr>
          <w:rFonts w:ascii="Helvetica" w:eastAsia="Times New Roman" w:hAnsi="Helvetica" w:cs="Times New Roman"/>
          <w:color w:val="042D66"/>
          <w:kern w:val="0"/>
          <w:sz w:val="19"/>
          <w:szCs w:val="19"/>
          <w14:ligatures w14:val="none"/>
        </w:rPr>
        <w:t>PHAC, 2012a</w:t>
      </w:r>
      <w:r w:rsidRPr="008B406C">
        <w:rPr>
          <w:rFonts w:ascii="Helvetica" w:eastAsia="Times New Roman" w:hAnsi="Helvetica" w:cs="Times New Roman"/>
          <w:color w:val="000000"/>
          <w:kern w:val="0"/>
          <w:sz w:val="19"/>
          <w:szCs w:val="19"/>
          <w14:ligatures w14:val="none"/>
        </w:rPr>
        <w:t>). For the first two days, women often feel elated; the long</w:t>
      </w:r>
    </w:p>
    <w:p w14:paraId="38DECAC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is over, they have been successful competitors in a demanding athletic event and</w:t>
      </w:r>
    </w:p>
    <w:p w14:paraId="56154C7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are pleased with their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orts, and the baby is finally there, to be cuddled and loved.</w:t>
      </w:r>
    </w:p>
    <w:p w14:paraId="0A226E56"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154</w:t>
      </w:r>
    </w:p>
    <w:p w14:paraId="65EF803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Following childbirth, many women experience some degree of depression. The depressed</w:t>
      </w:r>
    </w:p>
    <w:p w14:paraId="3016361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mood and other experiences range from mild to severe. In the mildest, postpartum blues (or</w:t>
      </w:r>
    </w:p>
    <w:p w14:paraId="5F26CD9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“baby blues”), women experience mood swings, with periods of feeling depressed, feeling</w:t>
      </w:r>
    </w:p>
    <w:p w14:paraId="6EAA695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irritable, and crying, alternating with positive moods. The symptoms usually begin a few</w:t>
      </w:r>
    </w:p>
    <w:p w14:paraId="1A97BA4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days after delivery, are most intense one week postpartum, and lessen or disappear by two</w:t>
      </w:r>
    </w:p>
    <w:p w14:paraId="49D2B5F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weeks postpartum. About 39 percent of women experience these mild baby blues (</w:t>
      </w:r>
      <w:r w:rsidRPr="008B406C">
        <w:rPr>
          <w:rFonts w:ascii="Helvetica" w:eastAsia="Times New Roman" w:hAnsi="Helvetica" w:cs="Times New Roman"/>
          <w:color w:val="042D66"/>
          <w:kern w:val="0"/>
          <w:sz w:val="19"/>
          <w:szCs w:val="19"/>
          <w14:ligatures w14:val="none"/>
        </w:rPr>
        <w:t>Rezaie-Ke</w:t>
      </w:r>
    </w:p>
    <w:p w14:paraId="339BEC6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lastRenderedPageBreak/>
        <w:t>ikhaie et al., 2020</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Postpartum depression</w:t>
      </w:r>
      <w:r w:rsidRPr="008B406C">
        <w:rPr>
          <w:rFonts w:ascii="Helvetica" w:eastAsia="Times New Roman" w:hAnsi="Helvetica" w:cs="Times New Roman"/>
          <w:color w:val="000000"/>
          <w:kern w:val="0"/>
          <w:sz w:val="19"/>
          <w:szCs w:val="19"/>
          <w14:ligatures w14:val="none"/>
        </w:rPr>
        <w:t xml:space="preserve"> is more severe, characterized by depressed mood,insomnia, tearfulness, feelings of inadequacy, and fatigue. It usually begins two to three</w:t>
      </w:r>
    </w:p>
    <w:p w14:paraId="7FC9B25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weeks postpartum but may occur anytime after delivery. About 17 percent of women will</w:t>
      </w:r>
    </w:p>
    <w:p w14:paraId="77CB9BE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experience it, with symptoms lasting six to eight weeks (</w:t>
      </w:r>
      <w:r w:rsidRPr="008B406C">
        <w:rPr>
          <w:rFonts w:ascii="Helvetica" w:eastAsia="Times New Roman" w:hAnsi="Helvetica" w:cs="Times New Roman"/>
          <w:color w:val="042D66"/>
          <w:kern w:val="0"/>
          <w:sz w:val="19"/>
          <w:szCs w:val="19"/>
          <w14:ligatures w14:val="none"/>
        </w:rPr>
        <w:t>Shorey et al., 2018</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Hahn-Holbrook</w:t>
      </w:r>
    </w:p>
    <w:p w14:paraId="5928E72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et al., 2018</w:t>
      </w:r>
      <w:r w:rsidRPr="008B406C">
        <w:rPr>
          <w:rFonts w:ascii="Helvetica" w:eastAsia="Times New Roman" w:hAnsi="Helvetica" w:cs="Times New Roman"/>
          <w:color w:val="000000"/>
          <w:kern w:val="0"/>
          <w:sz w:val="19"/>
          <w:szCs w:val="19"/>
          <w14:ligatures w14:val="none"/>
        </w:rPr>
        <w:t>). The most severe disturbance is postpartum psychosis, with early symptoms</w:t>
      </w:r>
    </w:p>
    <w:p w14:paraId="11379A5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including restlessness, irritability, and sleep disturbance; later ones include disorganized</w:t>
      </w:r>
    </w:p>
    <w:p w14:paraId="1D2965D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behaviour, mood swings, delusions, and hallucinations. Its onset can be dramatic, within 72</w:t>
      </w:r>
    </w:p>
    <w:p w14:paraId="58346EE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hours of delivery or four to six weeks postpartum. It is very rare, a</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ecting only 1 or 2</w:t>
      </w:r>
    </w:p>
    <w:p w14:paraId="6E8E60B0"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women out of 1000 (</w:t>
      </w:r>
      <w:r w:rsidRPr="008B406C">
        <w:rPr>
          <w:rFonts w:ascii="Helvetica" w:eastAsia="Times New Roman" w:hAnsi="Helvetica" w:cs="Times New Roman"/>
          <w:color w:val="042D66"/>
          <w:kern w:val="0"/>
          <w:sz w:val="19"/>
          <w:szCs w:val="19"/>
          <w14:ligatures w14:val="none"/>
        </w:rPr>
        <w:t>VanderKruik et al. 2017</w:t>
      </w:r>
      <w:r w:rsidRPr="008B406C">
        <w:rPr>
          <w:rFonts w:ascii="Helvetica" w:eastAsia="Times New Roman" w:hAnsi="Helvetica" w:cs="Times New Roman"/>
          <w:color w:val="000000"/>
          <w:kern w:val="0"/>
          <w:sz w:val="19"/>
          <w:szCs w:val="19"/>
          <w14:ligatures w14:val="none"/>
        </w:rPr>
        <w:t>).</w:t>
      </w:r>
    </w:p>
    <w:p w14:paraId="67202D8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It appears that many factors contribute to postpartum depression. Being in a hospital in and</w:t>
      </w:r>
    </w:p>
    <w:p w14:paraId="588096E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itself is stressful. Once the woman returns home, another set of stresses await her. She has</w:t>
      </w:r>
    </w:p>
    <w:p w14:paraId="5829C82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probably not yet returned to her normal level of energy, yet she must perform the tiring task</w:t>
      </w:r>
    </w:p>
    <w:p w14:paraId="55EF53E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caring for a newborn infant. For the first several weeks or months she may not get enough</w:t>
      </w:r>
    </w:p>
    <w:p w14:paraId="5972D4C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sleep, rising several times during the night to tend to a baby that is crying because it is</w:t>
      </w:r>
    </w:p>
    <w:p w14:paraId="2559CCE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hungry or sick, and she may become exhausted. Clearly, she needs help and support from</w:t>
      </w:r>
    </w:p>
    <w:p w14:paraId="0116A85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her partner and friends at this time. Some stresses vary depending on whether this is a first</w:t>
      </w:r>
    </w:p>
    <w:p w14:paraId="5D45C79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child or a later child. The first child is stressful because of the woman’s inexperience. In</w:t>
      </w:r>
    </w:p>
    <w:p w14:paraId="59068A2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some cases, the mother may become depressed because she did not really want the baby.</w:t>
      </w:r>
    </w:p>
    <w:p w14:paraId="6AEDE19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Women experiencing multiple births have higher depression symptoms nine months</w:t>
      </w:r>
    </w:p>
    <w:p w14:paraId="42F524C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postpartum compared with mothers of singletons (</w:t>
      </w:r>
      <w:r w:rsidRPr="008B406C">
        <w:rPr>
          <w:rFonts w:ascii="Helvetica" w:eastAsia="Times New Roman" w:hAnsi="Helvetica" w:cs="Times New Roman"/>
          <w:color w:val="042D66"/>
          <w:kern w:val="0"/>
          <w:sz w:val="19"/>
          <w:szCs w:val="19"/>
          <w14:ligatures w14:val="none"/>
        </w:rPr>
        <w:t>Choi et al., 2009</w:t>
      </w:r>
      <w:r w:rsidRPr="008B406C">
        <w:rPr>
          <w:rFonts w:ascii="Helvetica" w:eastAsia="Times New Roman" w:hAnsi="Helvetica" w:cs="Times New Roman"/>
          <w:color w:val="000000"/>
          <w:kern w:val="0"/>
          <w:sz w:val="19"/>
          <w:szCs w:val="19"/>
          <w14:ligatures w14:val="none"/>
        </w:rPr>
        <w:t>).</w:t>
      </w:r>
    </w:p>
    <w:p w14:paraId="519060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Physical stresses are also present during the postpartum period; hormone levels have</w:t>
      </w:r>
    </w:p>
    <w:p w14:paraId="2AC84F9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declined sharply, and the body has been under stress. Thus, it appears that postpartum</w:t>
      </w:r>
    </w:p>
    <w:p w14:paraId="61A10D8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depression is caused by a combination of psychological, physical, and social factors.</w:t>
      </w:r>
    </w:p>
    <w:p w14:paraId="7A9088B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Risk factors for postpartum depression include genetic vulnerability (some genes predispose</w:t>
      </w:r>
    </w:p>
    <w:p w14:paraId="15DA002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people to depression), severe negative life events or stressors, and a poor-quality relationship</w:t>
      </w:r>
    </w:p>
    <w:p w14:paraId="6744444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a woman's partner or her own mother (</w:t>
      </w:r>
      <w:r w:rsidRPr="008B406C">
        <w:rPr>
          <w:rFonts w:ascii="Helvetica" w:eastAsia="Times New Roman" w:hAnsi="Helvetica" w:cs="Times New Roman"/>
          <w:color w:val="042D66"/>
          <w:kern w:val="0"/>
          <w:sz w:val="19"/>
          <w:szCs w:val="19"/>
          <w14:ligatures w14:val="none"/>
        </w:rPr>
        <w:t>Yim et al., 2015</w:t>
      </w:r>
      <w:r w:rsidRPr="008B406C">
        <w:rPr>
          <w:rFonts w:ascii="Helvetica" w:eastAsia="Times New Roman" w:hAnsi="Helvetica" w:cs="Times New Roman"/>
          <w:color w:val="000000"/>
          <w:kern w:val="0"/>
          <w:sz w:val="19"/>
          <w:szCs w:val="19"/>
          <w14:ligatures w14:val="none"/>
        </w:rPr>
        <w:t>).</w:t>
      </w:r>
    </w:p>
    <w:p w14:paraId="40FD85B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Postpartum depression and psychosis should be treated; for most women, depression</w:t>
      </w:r>
    </w:p>
    <w:p w14:paraId="59003A8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improves in response to antidepressant drugs, individual psychotherapy, partner and peer</w:t>
      </w:r>
    </w:p>
    <w:p w14:paraId="78D19CC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support, and home visits by a healthcare professional (</w:t>
      </w:r>
      <w:r w:rsidRPr="008B406C">
        <w:rPr>
          <w:rFonts w:ascii="Helvetica" w:eastAsia="Times New Roman" w:hAnsi="Helvetica" w:cs="Times New Roman"/>
          <w:color w:val="042D66"/>
          <w:kern w:val="0"/>
          <w:sz w:val="19"/>
          <w:szCs w:val="19"/>
          <w14:ligatures w14:val="none"/>
        </w:rPr>
        <w:t>Gjerdingen, 2003</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Mehta &amp; Sheth,</w:t>
      </w:r>
    </w:p>
    <w:p w14:paraId="1C78CC2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2006</w:t>
      </w:r>
      <w:r w:rsidRPr="008B406C">
        <w:rPr>
          <w:rFonts w:ascii="Helvetica" w:eastAsia="Times New Roman" w:hAnsi="Helvetica" w:cs="Times New Roman"/>
          <w:color w:val="000000"/>
          <w:kern w:val="0"/>
          <w:sz w:val="19"/>
          <w:szCs w:val="19"/>
          <w14:ligatures w14:val="none"/>
        </w:rPr>
        <w:t>). A review of the research using randomized controlled trials to assess psychological</w:t>
      </w:r>
    </w:p>
    <w:p w14:paraId="613B99E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interventions reported that the most promising is intensive professional postpartum support</w:t>
      </w:r>
    </w:p>
    <w:p w14:paraId="468C0830"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42D66"/>
          <w:kern w:val="0"/>
          <w:sz w:val="19"/>
          <w:szCs w:val="19"/>
          <w14:ligatures w14:val="none"/>
        </w:rPr>
        <w:t>Dennis, 2005</w:t>
      </w:r>
      <w:r w:rsidRPr="008B406C">
        <w:rPr>
          <w:rFonts w:ascii="Helvetica" w:eastAsia="Times New Roman" w:hAnsi="Helvetica" w:cs="Times New Roman"/>
          <w:color w:val="000000"/>
          <w:kern w:val="0"/>
          <w:sz w:val="19"/>
          <w:szCs w:val="19"/>
          <w14:ligatures w14:val="none"/>
        </w:rPr>
        <w:t>).</w:t>
      </w:r>
    </w:p>
    <w:p w14:paraId="0522E80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Fathers, too, sometimes experience depression after the birth of a baby. A study in Great</w:t>
      </w:r>
    </w:p>
    <w:p w14:paraId="272C8FD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Britain assessed depression in both mothers and fathers eight weeks after delivery. Tenpercent of the mothers and 4 percent of the fathers attained high scores.</w:t>
      </w:r>
    </w:p>
    <w:p w14:paraId="7397EF05"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Attachment to the Baby</w:t>
      </w:r>
    </w:p>
    <w:p w14:paraId="26B9759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Although much of the traditional psychological research has focused on the baby’s</w:t>
      </w:r>
    </w:p>
    <w:p w14:paraId="33E04B5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developing attachment to the mother, more recent interest has been about the development</w:t>
      </w:r>
    </w:p>
    <w:p w14:paraId="3EB61DC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of the mother’s attachment (bond) to the infant (see </w:t>
      </w:r>
      <w:r w:rsidRPr="008B406C">
        <w:rPr>
          <w:rFonts w:ascii="Helvetica" w:eastAsia="Times New Roman" w:hAnsi="Helvetica" w:cs="Times New Roman"/>
          <w:color w:val="042D66"/>
          <w:kern w:val="0"/>
          <w:sz w:val="19"/>
          <w:szCs w:val="19"/>
          <w14:ligatures w14:val="none"/>
        </w:rPr>
        <w:t>Chapter 10</w:t>
      </w:r>
      <w:r w:rsidRPr="008B406C">
        <w:rPr>
          <w:rFonts w:ascii="Helvetica" w:eastAsia="Times New Roman" w:hAnsi="Helvetica" w:cs="Times New Roman"/>
          <w:color w:val="000000"/>
          <w:kern w:val="0"/>
          <w:sz w:val="19"/>
          <w:szCs w:val="19"/>
          <w14:ligatures w14:val="none"/>
        </w:rPr>
        <w:t>). Research shows clearly</w:t>
      </w:r>
    </w:p>
    <w:p w14:paraId="6BA0E30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that this process begins even before the baby is born. In this sense, pregnancy is in part a</w:t>
      </w:r>
    </w:p>
    <w:p w14:paraId="1631B8C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psychological preparation for motherhood. Most (73 percent) of Canadian hospitals have a</w:t>
      </w:r>
    </w:p>
    <w:p w14:paraId="0C8A066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policy to facilitate parent–infant bonding by ensuring that the baby stays with the parents</w:t>
      </w:r>
    </w:p>
    <w:p w14:paraId="2624770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immediately after the birth, most for an unlimited amount of time (</w:t>
      </w:r>
      <w:r w:rsidRPr="008B406C">
        <w:rPr>
          <w:rFonts w:ascii="Helvetica" w:eastAsia="Times New Roman" w:hAnsi="Helvetica" w:cs="Times New Roman"/>
          <w:color w:val="042D66"/>
          <w:kern w:val="0"/>
          <w:sz w:val="19"/>
          <w:szCs w:val="19"/>
          <w14:ligatures w14:val="none"/>
        </w:rPr>
        <w:t>PHAC, 2012a</w:t>
      </w:r>
      <w:r w:rsidRPr="008B406C">
        <w:rPr>
          <w:rFonts w:ascii="Helvetica" w:eastAsia="Times New Roman" w:hAnsi="Helvetica" w:cs="Times New Roman"/>
          <w:color w:val="000000"/>
          <w:kern w:val="0"/>
          <w:sz w:val="19"/>
          <w:szCs w:val="19"/>
          <w14:ligatures w14:val="none"/>
        </w:rPr>
        <w:t>).</w:t>
      </w:r>
    </w:p>
    <w:p w14:paraId="5FF7510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In the 1970s, pediatricians </w:t>
      </w:r>
      <w:r w:rsidRPr="008B406C">
        <w:rPr>
          <w:rFonts w:ascii="Helvetica" w:eastAsia="Times New Roman" w:hAnsi="Helvetica" w:cs="Times New Roman"/>
          <w:color w:val="042D66"/>
          <w:kern w:val="0"/>
          <w:sz w:val="19"/>
          <w:szCs w:val="19"/>
          <w14:ligatures w14:val="none"/>
        </w:rPr>
        <w:t>Marshall Klaus and John Kennell (1976)</w:t>
      </w:r>
      <w:r w:rsidRPr="008B406C">
        <w:rPr>
          <w:rFonts w:ascii="Helvetica" w:eastAsia="Times New Roman" w:hAnsi="Helvetica" w:cs="Times New Roman"/>
          <w:color w:val="000000"/>
          <w:kern w:val="0"/>
          <w:sz w:val="19"/>
          <w:szCs w:val="19"/>
          <w14:ligatures w14:val="none"/>
        </w:rPr>
        <w:t xml:space="preserve"> popularized the idea</w:t>
      </w:r>
    </w:p>
    <w:p w14:paraId="2DECAC0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that there is a kind of “critical period” or “sensitive period” in the minutes and hours</w:t>
      </w:r>
    </w:p>
    <w:p w14:paraId="6B902F4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immediately after birth, during which the mother and infant should “bond” to each other.</w:t>
      </w:r>
    </w:p>
    <w:p w14:paraId="1572B37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Scientists later concluded that there is little or no evidence for the sensitive-period-for-</w:t>
      </w:r>
    </w:p>
    <w:p w14:paraId="6C5C0C62"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bonding hypothesis (e.g., </w:t>
      </w:r>
      <w:r w:rsidRPr="008B406C">
        <w:rPr>
          <w:rFonts w:ascii="Helvetica" w:eastAsia="Times New Roman" w:hAnsi="Helvetica" w:cs="Times New Roman"/>
          <w:color w:val="042D66"/>
          <w:kern w:val="0"/>
          <w:sz w:val="19"/>
          <w:szCs w:val="19"/>
          <w14:ligatures w14:val="none"/>
        </w:rPr>
        <w:t>Goldberg, 1983</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Lamb &amp; Hwang, 1982</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Myers, 1984</w:t>
      </w:r>
      <w:r w:rsidRPr="008B406C">
        <w:rPr>
          <w:rFonts w:ascii="Helvetica" w:eastAsia="Times New Roman" w:hAnsi="Helvetica" w:cs="Times New Roman"/>
          <w:color w:val="000000"/>
          <w:kern w:val="0"/>
          <w:sz w:val="19"/>
          <w:szCs w:val="19"/>
          <w14:ligatures w14:val="none"/>
        </w:rPr>
        <w:t>). That</w:t>
      </w:r>
    </w:p>
    <w:p w14:paraId="22540D3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outcome is fortunate. Otherwise, mothers who give birth by Caesarean section (and may</w:t>
      </w:r>
    </w:p>
    <w:p w14:paraId="0D8C4D0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therefore be asleep under a general anaesthetic for an hour or more after the birth) and</w:t>
      </w:r>
    </w:p>
    <w:p w14:paraId="5A74C38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adoptive parents would have inadequate bonds with their children. We know that, in both</w:t>
      </w:r>
    </w:p>
    <w:p w14:paraId="4C7E5A7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cases, strong bonds of love form between parents and children despite the lack of immediate</w:t>
      </w:r>
    </w:p>
    <w:p w14:paraId="2661CFE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contact following birth. Nonetheless, 73 percent of Canadian hospitals have a policy to</w:t>
      </w:r>
    </w:p>
    <w:p w14:paraId="117121F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facilitate parent–infant bonding by ensuring that the baby stays with the parents immediately</w:t>
      </w:r>
    </w:p>
    <w:p w14:paraId="3C2FD24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after the birth, most for an unlimited amount of time (</w:t>
      </w:r>
      <w:r w:rsidRPr="008B406C">
        <w:rPr>
          <w:rFonts w:ascii="Helvetica" w:eastAsia="Times New Roman" w:hAnsi="Helvetica" w:cs="Times New Roman"/>
          <w:color w:val="042D66"/>
          <w:kern w:val="0"/>
          <w:sz w:val="19"/>
          <w:szCs w:val="19"/>
          <w14:ligatures w14:val="none"/>
        </w:rPr>
        <w:t>PHAC, 2012a</w:t>
      </w:r>
      <w:r w:rsidRPr="008B406C">
        <w:rPr>
          <w:rFonts w:ascii="Helvetica" w:eastAsia="Times New Roman" w:hAnsi="Helvetica" w:cs="Times New Roman"/>
          <w:color w:val="000000"/>
          <w:kern w:val="0"/>
          <w:sz w:val="19"/>
          <w:szCs w:val="19"/>
          <w14:ligatures w14:val="none"/>
        </w:rPr>
        <w:t>).</w:t>
      </w:r>
    </w:p>
    <w:p w14:paraId="11A38CD9"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lastRenderedPageBreak/>
        <w:t>Sex Postpartum</w:t>
      </w:r>
    </w:p>
    <w:p w14:paraId="4A5F0F2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birth of a child has a substantial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 on a couple’s sexual relationship. Following the</w:t>
      </w:r>
    </w:p>
    <w:p w14:paraId="3BD4954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birth, the mother is at some risk of infection or hemorrhage, so the couple should wait at</w:t>
      </w:r>
    </w:p>
    <w:p w14:paraId="6570477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least two weeks before resuming penetrative sex. Of course, there is no problem engaging in</w:t>
      </w:r>
    </w:p>
    <w:p w14:paraId="1F71BB2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other forms of sexual intimacy if both partners desire it. When penetrative sex is resumed, it</w:t>
      </w:r>
    </w:p>
    <w:p w14:paraId="69259FB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may be uncomfortable or even painful for the woman, and for some women, the pain may</w:t>
      </w:r>
    </w:p>
    <w:p w14:paraId="636DBD9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persist in the long term (</w:t>
      </w:r>
      <w:r w:rsidRPr="008B406C">
        <w:rPr>
          <w:rFonts w:ascii="Helvetica" w:eastAsia="Times New Roman" w:hAnsi="Helvetica" w:cs="Times New Roman"/>
          <w:color w:val="042D66"/>
          <w:kern w:val="0"/>
          <w:sz w:val="19"/>
          <w:szCs w:val="19"/>
          <w14:ligatures w14:val="none"/>
        </w:rPr>
        <w:t>Rosen &amp; Pukall, 2016</w:t>
      </w:r>
      <w:r w:rsidRPr="008B406C">
        <w:rPr>
          <w:rFonts w:ascii="Helvetica" w:eastAsia="Times New Roman" w:hAnsi="Helvetica" w:cs="Times New Roman"/>
          <w:color w:val="000000"/>
          <w:kern w:val="0"/>
          <w:sz w:val="19"/>
          <w:szCs w:val="19"/>
          <w14:ligatures w14:val="none"/>
        </w:rPr>
        <w:t>). If the birth mother had an episiotomy or</w:t>
      </w:r>
    </w:p>
    <w:p w14:paraId="040F694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lacerations, she may experience vaginal discomfort; if she had a Caesarean birth, she may</w:t>
      </w:r>
    </w:p>
    <w:p w14:paraId="5E479D3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experience abdominal discomfort. Fatigue of both the woman and her partner and otheradjustments to parenting also may influence when they resume sexual activity and whether</w:t>
      </w:r>
    </w:p>
    <w:p w14:paraId="7C66420E"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they experience sexual di</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culties (</w:t>
      </w:r>
      <w:r w:rsidRPr="008B406C">
        <w:rPr>
          <w:rFonts w:ascii="Helvetica" w:eastAsia="Times New Roman" w:hAnsi="Helvetica" w:cs="Times New Roman"/>
          <w:color w:val="042D66"/>
          <w:kern w:val="0"/>
          <w:sz w:val="19"/>
          <w:szCs w:val="19"/>
          <w14:ligatures w14:val="none"/>
        </w:rPr>
        <w:t>Rosen &amp; Byers, 2020</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Schwenck et al., 2020</w:t>
      </w:r>
      <w:r w:rsidRPr="008B406C">
        <w:rPr>
          <w:rFonts w:ascii="Helvetica" w:eastAsia="Times New Roman" w:hAnsi="Helvetica" w:cs="Times New Roman"/>
          <w:color w:val="000000"/>
          <w:kern w:val="0"/>
          <w:sz w:val="19"/>
          <w:szCs w:val="19"/>
          <w14:ligatures w14:val="none"/>
        </w:rPr>
        <w:t>).</w:t>
      </w:r>
    </w:p>
    <w:p w14:paraId="7A010A72"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155</w:t>
      </w:r>
    </w:p>
    <w:p w14:paraId="14FA9EE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How does sex change during the transition to parenthood (pregnancy and in the postpartum</w:t>
      </w:r>
    </w:p>
    <w:p w14:paraId="6DAE64D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period)? A review of the literature, mostly pertaining to mixed-sex couples, found that on</w:t>
      </w:r>
    </w:p>
    <w:p w14:paraId="565EBDE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average there is a gradual decline in the frequency of vaginal intercourse over the course of</w:t>
      </w:r>
    </w:p>
    <w:p w14:paraId="0BA748A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pregnancy (</w:t>
      </w:r>
      <w:r w:rsidRPr="008B406C">
        <w:rPr>
          <w:rFonts w:ascii="Helvetica" w:eastAsia="Times New Roman" w:hAnsi="Helvetica" w:cs="Times New Roman"/>
          <w:color w:val="042D66"/>
          <w:kern w:val="0"/>
          <w:sz w:val="19"/>
          <w:szCs w:val="19"/>
          <w14:ligatures w14:val="none"/>
        </w:rPr>
        <w:t>Jawed-Wessel &amp; Sevick, 2017</w:t>
      </w:r>
      <w:r w:rsidRPr="008B406C">
        <w:rPr>
          <w:rFonts w:ascii="Helvetica" w:eastAsia="Times New Roman" w:hAnsi="Helvetica" w:cs="Times New Roman"/>
          <w:color w:val="000000"/>
          <w:kern w:val="0"/>
          <w:sz w:val="19"/>
          <w:szCs w:val="19"/>
          <w14:ligatures w14:val="none"/>
        </w:rPr>
        <w:t>). Most of these couples resume engaging in</w:t>
      </w:r>
    </w:p>
    <w:p w14:paraId="2B9B792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vaginal intercourse by six to eight weeks after the birth of the baby. However, the frequency</w:t>
      </w:r>
    </w:p>
    <w:p w14:paraId="0682928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remains below pre-pregnancy levels for the first year after the birth. These authors also</w:t>
      </w:r>
    </w:p>
    <w:p w14:paraId="5A3BE69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concluded that there was little to no change in the frequency of sexual behaviours other than</w:t>
      </w:r>
    </w:p>
    <w:p w14:paraId="470AD6E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vaginal intercourse.</w:t>
      </w:r>
    </w:p>
    <w:p w14:paraId="05E3026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However, these results are based on averages, and not all couples follow this pattern.</w:t>
      </w:r>
    </w:p>
    <w:p w14:paraId="70E11DB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Furthermore, sexual frequency is not necessarily the best marker of sexual well-being. Nova</w:t>
      </w:r>
    </w:p>
    <w:p w14:paraId="073EA51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Scotia researcher Natalie Rosen and her team have investigated not only changes in sexual</w:t>
      </w:r>
    </w:p>
    <w:p w14:paraId="09503D7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frequency, but also changes in other markers of sexual well-being in the transition to</w:t>
      </w:r>
    </w:p>
    <w:p w14:paraId="6653F85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parenthood. As can be seen in </w:t>
      </w:r>
      <w:r w:rsidRPr="008B406C">
        <w:rPr>
          <w:rFonts w:ascii="Helvetica" w:eastAsia="Times New Roman" w:hAnsi="Helvetica" w:cs="Times New Roman"/>
          <w:color w:val="042D66"/>
          <w:kern w:val="0"/>
          <w:sz w:val="19"/>
          <w:szCs w:val="19"/>
          <w14:ligatures w14:val="none"/>
        </w:rPr>
        <w:t>Figure 6.15</w:t>
      </w:r>
      <w:r w:rsidRPr="008B406C">
        <w:rPr>
          <w:rFonts w:ascii="Helvetica" w:eastAsia="Times New Roman" w:hAnsi="Helvetica" w:cs="Times New Roman"/>
          <w:color w:val="000000"/>
          <w:kern w:val="0"/>
          <w:sz w:val="19"/>
          <w:szCs w:val="19"/>
          <w14:ligatures w14:val="none"/>
        </w:rPr>
        <w:t xml:space="preserve"> and described in the</w:t>
      </w:r>
    </w:p>
    <w:p w14:paraId="3E6A2AB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Milestones in Sex Research</w:t>
      </w:r>
      <w:r w:rsidRPr="008B406C">
        <w:rPr>
          <w:rFonts w:ascii="Helvetica" w:eastAsia="Times New Roman" w:hAnsi="Helvetica" w:cs="Times New Roman"/>
          <w:color w:val="000000"/>
          <w:kern w:val="0"/>
          <w:sz w:val="19"/>
          <w:szCs w:val="19"/>
          <w14:ligatures w14:val="none"/>
        </w:rPr>
        <w:t xml:space="preserve"> box, they identified 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erent groups with respect to the</w:t>
      </w:r>
    </w:p>
    <w:p w14:paraId="09F4BE6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impact of the postpartum period on sexual frequency, sexual desire, sexual satisfaction, and</w:t>
      </w:r>
    </w:p>
    <w:p w14:paraId="0D38BFF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sexual distress.</w:t>
      </w:r>
    </w:p>
    <w:p w14:paraId="552A5FEB"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6.15</w:t>
      </w:r>
      <w:r w:rsidRPr="008B406C">
        <w:rPr>
          <w:rFonts w:ascii="Helvetica" w:eastAsia="Times New Roman" w:hAnsi="Helvetica" w:cs="Times New Roman"/>
          <w:color w:val="000000"/>
          <w:kern w:val="0"/>
          <w:sz w:val="14"/>
          <w:szCs w:val="14"/>
          <w14:ligatures w14:val="none"/>
        </w:rPr>
        <w:t xml:space="preserve"> Frequency of engaging in partnered sexual behaviours (giving oral sex, receiving</w:t>
      </w:r>
    </w:p>
    <w:p w14:paraId="55AEA2BF"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oral sex, giving</w:t>
      </w:r>
    </w:p>
    <w:p w14:paraId="27A65434"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manual stimulation, receiving manual stimulation, intercourse</w:t>
      </w:r>
    </w:p>
    <w:p w14:paraId="32F90810"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with vaginal penetration, and intercourse with anal</w:t>
      </w:r>
    </w:p>
    <w:p w14:paraId="16B717FF"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penetration) during the transition to parenthood, with higher scores indicative of more frequent or varied sexual</w:t>
      </w:r>
    </w:p>
    <w:p w14:paraId="09203E5F"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activities. The results identified two groups of couples. Group 1 included 33 percent of couples who engaged in</w:t>
      </w:r>
    </w:p>
    <w:p w14:paraId="350586D9"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sexual activities frequently (about 1-2 times/week), and Group 2 included 67 percent of</w:t>
      </w:r>
    </w:p>
    <w:p w14:paraId="3012FF7C"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couples who engaged in</w:t>
      </w:r>
    </w:p>
    <w:p w14:paraId="63E00AEA"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sexual activities less frequently (about once a month).</w:t>
      </w:r>
    </w:p>
    <w:p w14:paraId="250FAF2A" w14:textId="77777777" w:rsidR="008B406C" w:rsidRPr="008B406C" w:rsidRDefault="008B406C" w:rsidP="008B406C">
      <w:pPr>
        <w:spacing w:after="0" w:line="240" w:lineRule="auto"/>
        <w:rPr>
          <w:rFonts w:ascii="Helvetica" w:eastAsia="Times New Roman" w:hAnsi="Helvetica" w:cs="Times New Roman"/>
          <w:color w:val="042D66"/>
          <w:kern w:val="0"/>
          <w:sz w:val="12"/>
          <w:szCs w:val="12"/>
          <w14:ligatures w14:val="none"/>
        </w:rPr>
      </w:pPr>
      <w:r w:rsidRPr="008B406C">
        <w:rPr>
          <w:rFonts w:ascii="Helvetica" w:eastAsia="Times New Roman" w:hAnsi="Helvetica" w:cs="Times New Roman"/>
          <w:color w:val="000000"/>
          <w:kern w:val="0"/>
          <w:sz w:val="12"/>
          <w:szCs w:val="12"/>
          <w14:ligatures w14:val="none"/>
        </w:rPr>
        <w:t xml:space="preserve">Source: </w:t>
      </w:r>
      <w:r w:rsidRPr="008B406C">
        <w:rPr>
          <w:rFonts w:ascii="Helvetica" w:eastAsia="Times New Roman" w:hAnsi="Helvetica" w:cs="Times New Roman"/>
          <w:color w:val="042D66"/>
          <w:kern w:val="0"/>
          <w:sz w:val="12"/>
          <w:szCs w:val="12"/>
          <w14:ligatures w14:val="none"/>
        </w:rPr>
        <w:t>Rosen, Dawson, et al., (2020)</w:t>
      </w:r>
      <w:r w:rsidRPr="008B406C">
        <w:rPr>
          <w:rFonts w:ascii="Helvetica" w:eastAsia="Times New Roman" w:hAnsi="Helvetica" w:cs="Times New Roman"/>
          <w:color w:val="000000"/>
          <w:kern w:val="0"/>
          <w:sz w:val="12"/>
          <w:szCs w:val="12"/>
          <w14:ligatures w14:val="none"/>
        </w:rPr>
        <w:t>.</w:t>
      </w:r>
      <w:r w:rsidRPr="008B406C">
        <w:rPr>
          <w:rFonts w:ascii="Helvetica" w:eastAsia="Times New Roman" w:hAnsi="Helvetica" w:cs="Times New Roman"/>
          <w:color w:val="FFFFFF"/>
          <w:kern w:val="0"/>
          <w14:ligatures w14:val="none"/>
        </w:rPr>
        <w:t>Milestones in Sex Research</w:t>
      </w:r>
    </w:p>
    <w:p w14:paraId="65BFB745" w14:textId="77777777" w:rsidR="008B406C" w:rsidRPr="008B406C" w:rsidRDefault="008B406C" w:rsidP="008B406C">
      <w:pPr>
        <w:spacing w:after="0" w:line="240" w:lineRule="auto"/>
        <w:rPr>
          <w:rFonts w:ascii="Helvetica" w:eastAsia="Times New Roman" w:hAnsi="Helvetica" w:cs="Times New Roman"/>
          <w:color w:val="042D66"/>
          <w:kern w:val="0"/>
          <w14:ligatures w14:val="none"/>
        </w:rPr>
      </w:pPr>
      <w:r w:rsidRPr="008B406C">
        <w:rPr>
          <w:rFonts w:ascii="Helvetica" w:eastAsia="Times New Roman" w:hAnsi="Helvetica" w:cs="Times New Roman"/>
          <w:color w:val="042D66"/>
          <w:kern w:val="0"/>
          <w14:ligatures w14:val="none"/>
        </w:rPr>
        <w:t>Pre-</w:t>
      </w:r>
    </w:p>
    <w:p w14:paraId="06E6CA2E" w14:textId="77777777" w:rsidR="008B406C" w:rsidRPr="008B406C" w:rsidRDefault="008B406C" w:rsidP="008B406C">
      <w:pPr>
        <w:spacing w:after="0" w:line="240" w:lineRule="auto"/>
        <w:rPr>
          <w:rFonts w:ascii="Helvetica" w:eastAsia="Times New Roman" w:hAnsi="Helvetica" w:cs="Times New Roman"/>
          <w:color w:val="042D66"/>
          <w:kern w:val="0"/>
          <w14:ligatures w14:val="none"/>
        </w:rPr>
      </w:pPr>
    </w:p>
    <w:p w14:paraId="5EE700B4" w14:textId="77777777" w:rsidR="008B406C" w:rsidRPr="008B406C" w:rsidRDefault="008B406C" w:rsidP="008B406C">
      <w:pPr>
        <w:spacing w:after="0" w:line="240" w:lineRule="auto"/>
        <w:rPr>
          <w:rFonts w:ascii="Helvetica" w:eastAsia="Times New Roman" w:hAnsi="Helvetica" w:cs="Times New Roman"/>
          <w:color w:val="042D66"/>
          <w:kern w:val="0"/>
          <w14:ligatures w14:val="none"/>
        </w:rPr>
      </w:pPr>
      <w:r w:rsidRPr="008B406C">
        <w:rPr>
          <w:rFonts w:ascii="Helvetica" w:eastAsia="Times New Roman" w:hAnsi="Helvetica" w:cs="Times New Roman"/>
          <w:color w:val="042D66"/>
          <w:kern w:val="0"/>
          <w14:ligatures w14:val="none"/>
        </w:rPr>
        <w:t>and Post-Baby Hanky Panky: What Changes and</w:t>
      </w:r>
    </w:p>
    <w:p w14:paraId="5F12E9DB" w14:textId="77777777" w:rsidR="008B406C" w:rsidRPr="008B406C" w:rsidRDefault="008B406C" w:rsidP="008B406C">
      <w:pPr>
        <w:spacing w:after="0" w:line="240" w:lineRule="auto"/>
        <w:rPr>
          <w:rFonts w:ascii="Helvetica" w:eastAsia="Times New Roman" w:hAnsi="Helvetica" w:cs="Times New Roman"/>
          <w:color w:val="042D66"/>
          <w:kern w:val="0"/>
          <w14:ligatures w14:val="none"/>
        </w:rPr>
      </w:pPr>
      <w:r w:rsidRPr="008B406C">
        <w:rPr>
          <w:rFonts w:ascii="Helvetica" w:eastAsia="Times New Roman" w:hAnsi="Helvetica" w:cs="Times New Roman"/>
          <w:color w:val="042D66"/>
          <w:kern w:val="0"/>
          <w14:ligatures w14:val="none"/>
        </w:rPr>
        <w:t>How to Support New Parents</w:t>
      </w:r>
    </w:p>
    <w:p w14:paraId="73A2690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transition to parenthood (TTP)—pregnancy through the year following the birth</w:t>
      </w:r>
    </w:p>
    <w:p w14:paraId="38A4E02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a child—is an especially vulnerable period for sexual well-being given the many</w:t>
      </w:r>
    </w:p>
    <w:p w14:paraId="2839111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biological, psychological, and relationship changes that occur. Some of the changes</w:t>
      </w:r>
    </w:p>
    <w:p w14:paraId="3050702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that might disrupt sexuality include breastfeeding, hormonal fluctuations, mood,</w:t>
      </w:r>
    </w:p>
    <w:p w14:paraId="18EC2E4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stress and fatigue, less time alone together as a couple, and more relationship conflict</w:t>
      </w:r>
    </w:p>
    <w:p w14:paraId="37B797D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after a baby is born (</w:t>
      </w:r>
      <w:r w:rsidRPr="008B406C">
        <w:rPr>
          <w:rFonts w:ascii="Helvetica" w:eastAsia="Times New Roman" w:hAnsi="Helvetica" w:cs="Times New Roman"/>
          <w:color w:val="042D66"/>
          <w:kern w:val="0"/>
          <w:sz w:val="19"/>
          <w:szCs w:val="19"/>
          <w14:ligatures w14:val="none"/>
        </w:rPr>
        <w:t>Fitzpatrick et al., 2021</w:t>
      </w:r>
      <w:r w:rsidRPr="008B406C">
        <w:rPr>
          <w:rFonts w:ascii="Helvetica" w:eastAsia="Times New Roman" w:hAnsi="Helvetica" w:cs="Times New Roman"/>
          <w:color w:val="000000"/>
          <w:kern w:val="0"/>
          <w:sz w:val="19"/>
          <w:szCs w:val="19"/>
          <w14:ligatures w14:val="none"/>
        </w:rPr>
        <w:t>). Many expectant parents have positive</w:t>
      </w:r>
    </w:p>
    <w:p w14:paraId="19498C6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expectations for their ability to cope with this transition, including that their sex lives</w:t>
      </w:r>
    </w:p>
    <w:p w14:paraId="359BBE6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will return to normal after the baby is born. However, the reality is that most will face</w:t>
      </w:r>
    </w:p>
    <w:p w14:paraId="32E3783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sexual challenges. In a study of 239 couples with an infant 3 to 12 months old, we</w:t>
      </w:r>
    </w:p>
    <w:p w14:paraId="5B879BD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found that over 90 percent of new parents reported more than 10 novel sexual</w:t>
      </w:r>
    </w:p>
    <w:p w14:paraId="7C715F7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concerns (e.g., reduced sexual frequency, lack of time or energy for sex, desire</w:t>
      </w:r>
    </w:p>
    <w:p w14:paraId="246931F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discrepancies between partners, poorer body image; </w:t>
      </w:r>
      <w:r w:rsidRPr="008B406C">
        <w:rPr>
          <w:rFonts w:ascii="Helvetica" w:eastAsia="Times New Roman" w:hAnsi="Helvetica" w:cs="Times New Roman"/>
          <w:color w:val="042D66"/>
          <w:kern w:val="0"/>
          <w:sz w:val="19"/>
          <w:szCs w:val="19"/>
          <w14:ligatures w14:val="none"/>
        </w:rPr>
        <w:t>Schlagintweit et al., 2016</w:t>
      </w:r>
      <w:r w:rsidRPr="008B406C">
        <w:rPr>
          <w:rFonts w:ascii="Helvetica" w:eastAsia="Times New Roman" w:hAnsi="Helvetica" w:cs="Times New Roman"/>
          <w:color w:val="000000"/>
          <w:kern w:val="0"/>
          <w:sz w:val="19"/>
          <w:szCs w:val="19"/>
          <w14:ligatures w14:val="none"/>
        </w:rPr>
        <w:t>)—that</w:t>
      </w:r>
    </w:p>
    <w:p w14:paraId="72AE148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is, sexual concerns they did not have before the pregnancy.</w:t>
      </w:r>
    </w:p>
    <w:p w14:paraId="1B57B7A0"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156</w:t>
      </w:r>
    </w:p>
    <w:p w14:paraId="0F2C2A6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My colleagues and I at Dalhousie University in Halifax have engaged in a program of</w:t>
      </w:r>
    </w:p>
    <w:p w14:paraId="2C636A8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research designed to help us understand more about the nature of sexuality across the</w:t>
      </w:r>
    </w:p>
    <w:p w14:paraId="7CFA0D2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TPP. First, we wondered about changes to sexual frequency, sexual desire, sexual</w:t>
      </w:r>
    </w:p>
    <w:p w14:paraId="1FD7DB7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satisfaction, and sexual distress and whether these changes were the same for</w:t>
      </w:r>
    </w:p>
    <w:p w14:paraId="370B9B4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everyone. To answer this question, we collected data from 203 new parent couples (n</w:t>
      </w:r>
    </w:p>
    <w:p w14:paraId="5350E95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7 same-sex, 71 percent Canadian, 79 percent white) who reported on these four</w:t>
      </w:r>
    </w:p>
    <w:p w14:paraId="621422F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erent aspects of their sexual well-being from mid-pregnancy to 12 months</w:t>
      </w:r>
    </w:p>
    <w:p w14:paraId="398F3E3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postpartum (</w:t>
      </w:r>
      <w:r w:rsidRPr="008B406C">
        <w:rPr>
          <w:rFonts w:ascii="Helvetica" w:eastAsia="Times New Roman" w:hAnsi="Helvetica" w:cs="Times New Roman"/>
          <w:color w:val="042D66"/>
          <w:kern w:val="0"/>
          <w:sz w:val="19"/>
          <w:szCs w:val="19"/>
          <w14:ligatures w14:val="none"/>
        </w:rPr>
        <w:t>Rosen, Dawson, et al., 2020</w:t>
      </w:r>
      <w:r w:rsidRPr="008B406C">
        <w:rPr>
          <w:rFonts w:ascii="Helvetica" w:eastAsia="Times New Roman" w:hAnsi="Helvetica" w:cs="Times New Roman"/>
          <w:color w:val="000000"/>
          <w:kern w:val="0"/>
          <w:sz w:val="19"/>
          <w:szCs w:val="19"/>
          <w14:ligatures w14:val="none"/>
        </w:rPr>
        <w:t xml:space="preserve">). As shown in </w:t>
      </w:r>
      <w:r w:rsidRPr="008B406C">
        <w:rPr>
          <w:rFonts w:ascii="Helvetica" w:eastAsia="Times New Roman" w:hAnsi="Helvetica" w:cs="Times New Roman"/>
          <w:color w:val="042D66"/>
          <w:kern w:val="0"/>
          <w:sz w:val="19"/>
          <w:szCs w:val="19"/>
          <w14:ligatures w14:val="none"/>
        </w:rPr>
        <w:t>Figure 6.15</w:t>
      </w:r>
      <w:r w:rsidRPr="008B406C">
        <w:rPr>
          <w:rFonts w:ascii="Helvetica" w:eastAsia="Times New Roman" w:hAnsi="Helvetica" w:cs="Times New Roman"/>
          <w:color w:val="000000"/>
          <w:kern w:val="0"/>
          <w:sz w:val="19"/>
          <w:szCs w:val="19"/>
          <w14:ligatures w14:val="none"/>
        </w:rPr>
        <w:t>, we found that</w:t>
      </w:r>
    </w:p>
    <w:p w14:paraId="4751C86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about a third of couples belonged to a high sexual frequency (1–2 times/week) group,</w:t>
      </w:r>
    </w:p>
    <w:p w14:paraId="2782C34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whereas two-thirds fell into a low sexual frequency (about once a month) group. In</w:t>
      </w:r>
    </w:p>
    <w:p w14:paraId="5E8A782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both groups, sexual frequency decreased from mid-pregnancy to three months</w:t>
      </w:r>
    </w:p>
    <w:p w14:paraId="01301F3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postpartum and then increased after that. This pattern suggests that any decrease inp p p gg y</w:t>
      </w:r>
    </w:p>
    <w:p w14:paraId="2E2AAA3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sexual frequency in the TPP is mostly temporary and points to a more optimistic</w:t>
      </w:r>
    </w:p>
    <w:p w14:paraId="35D1F2E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picture for new parents’ resumption of sexual activities after the baby is 3 months old.</w:t>
      </w:r>
    </w:p>
    <w:p w14:paraId="525F655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Similarly, we found 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erent groups for sexual desire, sexual satisfaction, and sexual</w:t>
      </w:r>
    </w:p>
    <w:p w14:paraId="30C064D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distress, showing that the impact of the TPP on couples’ sexual well-being is not the</w:t>
      </w:r>
    </w:p>
    <w:p w14:paraId="5FE8A36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same for everyone. That is, some couples demonstrated high sexual desire (25</w:t>
      </w:r>
    </w:p>
    <w:p w14:paraId="7AD2965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percent), high sexual satisfaction (64 percent), and/or little sexual distress (76</w:t>
      </w:r>
    </w:p>
    <w:p w14:paraId="7BDD75B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percent). For other couples, one or both partners reported low sexual desire, low</w:t>
      </w:r>
    </w:p>
    <w:p w14:paraId="79F9FB0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sexual satisfaction, and significant sexual distress. Still other couples were in the</w:t>
      </w:r>
    </w:p>
    <w:p w14:paraId="061FCD4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middle range. There are some other important conclusions from this research. First,</w:t>
      </w:r>
    </w:p>
    <w:p w14:paraId="0D13DEC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some couples experience a discrepancy in their sexual well-being, meaning that there</w:t>
      </w:r>
    </w:p>
    <w:p w14:paraId="4E55A5D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was a 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erence between partners. For example, for 39 percent of couples, the</w:t>
      </w:r>
    </w:p>
    <w:p w14:paraId="46C93D5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birthing parent reported clinically low sexual desire but the non-birthing parent did</w:t>
      </w:r>
    </w:p>
    <w:p w14:paraId="314330F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not. In general, the birthing parent's sexual desire showed more change than the non-</w:t>
      </w:r>
    </w:p>
    <w:p w14:paraId="79B9241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birthing parent’s sexual desire. This may be because new mothers’ sexual desire is</w:t>
      </w:r>
    </w:p>
    <w:p w14:paraId="4EAAED2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more influenced by social and relationship factors (e.g., fatigue, perceptions of a</w:t>
      </w:r>
    </w:p>
    <w:p w14:paraId="0E581C9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partner’s desire) than is new fathers’ desire (</w:t>
      </w:r>
      <w:r w:rsidRPr="008B406C">
        <w:rPr>
          <w:rFonts w:ascii="Helvetica" w:eastAsia="Times New Roman" w:hAnsi="Helvetica" w:cs="Times New Roman"/>
          <w:color w:val="042D66"/>
          <w:kern w:val="0"/>
          <w:sz w:val="19"/>
          <w:szCs w:val="19"/>
          <w14:ligatures w14:val="none"/>
        </w:rPr>
        <w:t>Fitzpatrick et al., 2021</w:t>
      </w:r>
      <w:r w:rsidRPr="008B406C">
        <w:rPr>
          <w:rFonts w:ascii="Helvetica" w:eastAsia="Times New Roman" w:hAnsi="Helvetica" w:cs="Times New Roman"/>
          <w:color w:val="000000"/>
          <w:kern w:val="0"/>
          <w:sz w:val="19"/>
          <w:szCs w:val="19"/>
          <w14:ligatures w14:val="none"/>
        </w:rPr>
        <w:t>). Similarly, 24</w:t>
      </w:r>
    </w:p>
    <w:p w14:paraId="654D0A7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percent of couples experienced a discrepancy in their sexual distress such that the</w:t>
      </w:r>
    </w:p>
    <w:p w14:paraId="579779F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birthing parent but not the non-birthing parent experienced higher and more</w:t>
      </w:r>
    </w:p>
    <w:p w14:paraId="692F6A9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persistent sexual distress. These results suggest that the birthing parent might again</w:t>
      </w:r>
    </w:p>
    <w:p w14:paraId="5B19564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carry a heavier burden regarding negative changes to their sexuality.</w:t>
      </w:r>
    </w:p>
    <w:p w14:paraId="7610EFA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Second, the sexual well-being of some couples who experienced low sexual desire or</w:t>
      </w:r>
    </w:p>
    <w:p w14:paraId="02C713D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sexual satisfaction or high sexual distress during the pregnancy and immediately after</w:t>
      </w:r>
    </w:p>
    <w:p w14:paraId="2A51EDA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birth of their baby improved after the baby was three months old. Third,</w:t>
      </w:r>
    </w:p>
    <w:p w14:paraId="2417473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individuals who reported lower sexual well-being in one area (e.g., sexual desire) did</w:t>
      </w:r>
    </w:p>
    <w:p w14:paraId="2C13B2C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not necessarily report lower sexual well-being in the other areas (e.g., sexual</w:t>
      </w:r>
    </w:p>
    <w:p w14:paraId="0ABED6D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satisfaction), underscoring that these are unique parts of sexuality.</w:t>
      </w:r>
    </w:p>
    <w:p w14:paraId="564589D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Taken together, it is clear that sexual changes are not experienced in the same way for</w:t>
      </w:r>
    </w:p>
    <w:p w14:paraId="44C5E7B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all new parents, and that the birthing parent in particular is likely to experience more</w:t>
      </w:r>
    </w:p>
    <w:p w14:paraId="7757B69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longer-lasting negative changes. The finding that the TPP negatively a</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ects the</w:t>
      </w:r>
    </w:p>
    <w:p w14:paraId="7B05A26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sexual well-being of so many couples is an important finding in its own right.</w:t>
      </w:r>
    </w:p>
    <w:p w14:paraId="2233ABD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However, it is also important because poor sexual well-being is associated with more</w:t>
      </w:r>
    </w:p>
    <w:p w14:paraId="33537AD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relationship problems, relationship dissolution, and lower psychological well-being (</w:t>
      </w:r>
      <w:r w:rsidRPr="008B406C">
        <w:rPr>
          <w:rFonts w:ascii="Helvetica" w:eastAsia="Times New Roman" w:hAnsi="Helvetica" w:cs="Times New Roman"/>
          <w:color w:val="042D66"/>
          <w:kern w:val="0"/>
          <w:sz w:val="19"/>
          <w:szCs w:val="19"/>
          <w14:ligatures w14:val="none"/>
        </w:rPr>
        <w:t>B</w:t>
      </w:r>
    </w:p>
    <w:p w14:paraId="249D7FD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yers &amp; Rehman, 2014</w:t>
      </w:r>
      <w:r w:rsidRPr="008B406C">
        <w:rPr>
          <w:rFonts w:ascii="Helvetica" w:eastAsia="Times New Roman" w:hAnsi="Helvetica" w:cs="Times New Roman"/>
          <w:color w:val="000000"/>
          <w:kern w:val="0"/>
          <w:sz w:val="19"/>
          <w:szCs w:val="19"/>
          <w14:ligatures w14:val="none"/>
        </w:rPr>
        <w:t>). Thus, helping couples to improve their sexual communicationaround novel sexual concerns that emerge during the TPP (e.g., pain during</w:t>
      </w:r>
    </w:p>
    <w:p w14:paraId="493E829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intercourse, negative body image) or changes in their sexual preferences (e.g., nipple</w:t>
      </w:r>
    </w:p>
    <w:p w14:paraId="7E23F39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sensitivity, timing of sexual activity) could benefit their sexual satisfaction, sexual</w:t>
      </w:r>
    </w:p>
    <w:p w14:paraId="44454F9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desire and frequency, and alleviate sexual distress in addition to benefiting their</w:t>
      </w:r>
    </w:p>
    <w:p w14:paraId="320BE678"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overall relationship (</w:t>
      </w:r>
      <w:r w:rsidRPr="008B406C">
        <w:rPr>
          <w:rFonts w:ascii="Helvetica" w:eastAsia="Times New Roman" w:hAnsi="Helvetica" w:cs="Times New Roman"/>
          <w:color w:val="042D66"/>
          <w:kern w:val="0"/>
          <w:sz w:val="19"/>
          <w:szCs w:val="19"/>
          <w14:ligatures w14:val="none"/>
        </w:rPr>
        <w:t>Rosen, Dawson, et al., 2020</w:t>
      </w:r>
      <w:r w:rsidRPr="008B406C">
        <w:rPr>
          <w:rFonts w:ascii="Helvetica" w:eastAsia="Times New Roman" w:hAnsi="Helvetica" w:cs="Times New Roman"/>
          <w:color w:val="000000"/>
          <w:kern w:val="0"/>
          <w:sz w:val="19"/>
          <w:szCs w:val="19"/>
          <w14:ligatures w14:val="none"/>
        </w:rPr>
        <w:t>).</w:t>
      </w:r>
    </w:p>
    <w:p w14:paraId="0D95586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What do we know about who will experience more or less problems during the TPP?</w:t>
      </w:r>
    </w:p>
    <w:p w14:paraId="356DDE0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Our research team has been studying risk and protective factors for couples’ sexuality</w:t>
      </w:r>
    </w:p>
    <w:p w14:paraId="52EAC41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over the TPP for the last seven years. Although it’s commonly thought that biological</w:t>
      </w:r>
    </w:p>
    <w:p w14:paraId="1371D6F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factors such as hormonal fluctuations, breastfeeding, perineal tearing, episiotomy,</w:t>
      </w:r>
    </w:p>
    <w:p w14:paraId="11507A1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mode of delivery (vaginal versus Caesarean) are important, several well-designed</w:t>
      </w:r>
    </w:p>
    <w:p w14:paraId="57681B85"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studies, including our own (e.g., </w:t>
      </w:r>
      <w:r w:rsidRPr="008B406C">
        <w:rPr>
          <w:rFonts w:ascii="Helvetica" w:eastAsia="Times New Roman" w:hAnsi="Helvetica" w:cs="Times New Roman"/>
          <w:color w:val="042D66"/>
          <w:kern w:val="0"/>
          <w:sz w:val="19"/>
          <w:szCs w:val="19"/>
          <w14:ligatures w14:val="none"/>
        </w:rPr>
        <w:t>Dawson et al., 2020</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Rosen, Dawson, et al., 2020</w:t>
      </w:r>
      <w:r w:rsidRPr="008B406C">
        <w:rPr>
          <w:rFonts w:ascii="Helvetica" w:eastAsia="Times New Roman" w:hAnsi="Helvetica" w:cs="Times New Roman"/>
          <w:color w:val="000000"/>
          <w:kern w:val="0"/>
          <w:sz w:val="19"/>
          <w:szCs w:val="19"/>
          <w14:ligatures w14:val="none"/>
        </w:rPr>
        <w:t>)</w:t>
      </w:r>
    </w:p>
    <w:p w14:paraId="4FF4976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have found that none of these factors contribute to overall postpartum sexual well-</w:t>
      </w:r>
    </w:p>
    <w:p w14:paraId="75604AD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 xml:space="preserve">being, with the exception of dyspareunia (i.e., pain during vaginal penetration; </w:t>
      </w:r>
      <w:r w:rsidRPr="008B406C">
        <w:rPr>
          <w:rFonts w:ascii="Helvetica" w:eastAsia="Times New Roman" w:hAnsi="Helvetica" w:cs="Times New Roman"/>
          <w:color w:val="042D66"/>
          <w:kern w:val="0"/>
          <w:sz w:val="19"/>
          <w:szCs w:val="19"/>
          <w14:ligatures w14:val="none"/>
        </w:rPr>
        <w:t>Rosen</w:t>
      </w:r>
    </w:p>
    <w:p w14:paraId="0A2300F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&amp; Pukall, 2016</w:t>
      </w:r>
      <w:r w:rsidRPr="008B406C">
        <w:rPr>
          <w:rFonts w:ascii="Helvetica" w:eastAsia="Times New Roman" w:hAnsi="Helvetica" w:cs="Times New Roman"/>
          <w:color w:val="000000"/>
          <w:kern w:val="0"/>
          <w:sz w:val="19"/>
          <w:szCs w:val="19"/>
          <w14:ligatures w14:val="none"/>
        </w:rPr>
        <w:t>). In contrast, there is much stronger evidence to support the role of</w:t>
      </w:r>
    </w:p>
    <w:p w14:paraId="7BE85FF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psychological and interpersonal factors. We have shown, for example, that</w:t>
      </w:r>
    </w:p>
    <w:p w14:paraId="1CB7547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psychological risk factors, including mood disturbances (e.g., postpartum</w:t>
      </w:r>
    </w:p>
    <w:p w14:paraId="40300DC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depression), increased stress and fatigue, and fears about sexual activity in pregnancy</w:t>
      </w:r>
    </w:p>
    <w:p w14:paraId="0E8C8B9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harming the fetus, are linked to poorer sexual function and well-being (</w:t>
      </w:r>
      <w:r w:rsidRPr="008B406C">
        <w:rPr>
          <w:rFonts w:ascii="Helvetica" w:eastAsia="Times New Roman" w:hAnsi="Helvetica" w:cs="Times New Roman"/>
          <w:color w:val="042D66"/>
          <w:kern w:val="0"/>
          <w:sz w:val="19"/>
          <w:szCs w:val="19"/>
          <w14:ligatures w14:val="none"/>
        </w:rPr>
        <w:t>Beveridge et a</w:t>
      </w:r>
    </w:p>
    <w:p w14:paraId="40D4F275"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l., 2017</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Dawson et al., 2021</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Tavares et al., 2019</w:t>
      </w:r>
      <w:r w:rsidRPr="008B406C">
        <w:rPr>
          <w:rFonts w:ascii="Helvetica" w:eastAsia="Times New Roman" w:hAnsi="Helvetica" w:cs="Times New Roman"/>
          <w:color w:val="000000"/>
          <w:kern w:val="0"/>
          <w:sz w:val="19"/>
          <w:szCs w:val="19"/>
          <w14:ligatures w14:val="none"/>
        </w:rPr>
        <w:t>). Given the relational context of</w:t>
      </w:r>
    </w:p>
    <w:p w14:paraId="446645F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both sexuality and shared parenthood, it is not surprising that the most important</w:t>
      </w:r>
    </w:p>
    <w:p w14:paraId="229748A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protective factors contributing to sexual well-being are interpersonal factors such</w:t>
      </w:r>
    </w:p>
    <w:p w14:paraId="20CA4D4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as partner responsiveness (i.e., feeling understood and cared for by a partner),</w:t>
      </w:r>
    </w:p>
    <w:p w14:paraId="0C02D816"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communication, and joint coping (</w:t>
      </w:r>
      <w:r w:rsidRPr="008B406C">
        <w:rPr>
          <w:rFonts w:ascii="Helvetica" w:eastAsia="Times New Roman" w:hAnsi="Helvetica" w:cs="Times New Roman"/>
          <w:color w:val="042D66"/>
          <w:kern w:val="0"/>
          <w:sz w:val="19"/>
          <w:szCs w:val="19"/>
          <w14:ligatures w14:val="none"/>
        </w:rPr>
        <w:t>Muise et al., 2017</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Rosen et al., 2016</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Rosen, Willi</w:t>
      </w:r>
    </w:p>
    <w:p w14:paraId="6428882D"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ams, et al., 2020</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Tutelman et al., 2021</w:t>
      </w:r>
      <w:r w:rsidRPr="008B406C">
        <w:rPr>
          <w:rFonts w:ascii="Helvetica" w:eastAsia="Times New Roman" w:hAnsi="Helvetica" w:cs="Times New Roman"/>
          <w:color w:val="000000"/>
          <w:kern w:val="0"/>
          <w:sz w:val="19"/>
          <w:szCs w:val="19"/>
          <w14:ligatures w14:val="none"/>
        </w:rPr>
        <w:t>).</w:t>
      </w:r>
    </w:p>
    <w:p w14:paraId="01FD0B6E"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0157</w:t>
      </w:r>
    </w:p>
    <w:p w14:paraId="63AC2FB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Despite the novel sexual concerns and changes to the sexual relationship experienced</w:t>
      </w:r>
    </w:p>
    <w:p w14:paraId="5FAF2E2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by many couples during the TTP, sexuality remains a topic that is often ignored in</w:t>
      </w:r>
    </w:p>
    <w:p w14:paraId="5E8AD1F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primary care visits. Indeed, less than 20 percent of people report receiving any</w:t>
      </w:r>
    </w:p>
    <w:p w14:paraId="0EA56F8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information about postpartum sexuality that goes beyond when it is safe to resume</w:t>
      </w:r>
    </w:p>
    <w:p w14:paraId="7BB491D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intercourse and the need for contraception (</w:t>
      </w:r>
      <w:r w:rsidRPr="008B406C">
        <w:rPr>
          <w:rFonts w:ascii="Helvetica" w:eastAsia="Times New Roman" w:hAnsi="Helvetica" w:cs="Times New Roman"/>
          <w:color w:val="042D66"/>
          <w:kern w:val="0"/>
          <w:sz w:val="19"/>
          <w:szCs w:val="19"/>
          <w14:ligatures w14:val="none"/>
        </w:rPr>
        <w:t>Barrett et al., 2000</w:t>
      </w:r>
      <w:r w:rsidRPr="008B406C">
        <w:rPr>
          <w:rFonts w:ascii="Helvetica" w:eastAsia="Times New Roman" w:hAnsi="Helvetica" w:cs="Times New Roman"/>
          <w:color w:val="000000"/>
          <w:kern w:val="0"/>
          <w:sz w:val="19"/>
          <w:szCs w:val="19"/>
          <w14:ligatures w14:val="none"/>
        </w:rPr>
        <w:t>). Expectant and new</w:t>
      </w:r>
    </w:p>
    <w:p w14:paraId="594BD25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parents might also be reluctant to bring the topic up. To help bridge this gap and</w:t>
      </w:r>
    </w:p>
    <w:p w14:paraId="4CD19A1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open up conversations about sex and the transition to parenthood, my colleagues and</w:t>
      </w:r>
    </w:p>
    <w:p w14:paraId="2011449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 launched an evidence-based knowledge-sharing initiative called</w:t>
      </w:r>
    </w:p>
    <w:p w14:paraId="51802AD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“#postbabyhankypanky: Keeping the spark alive” aimed at expectant and new parents#postbabyhankypanky: Keeping the spark alive aimed at expectant and new parents</w:t>
      </w:r>
    </w:p>
    <w:p w14:paraId="3CF874D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as well as healthcare providers. The initiative used an empirically-based strategy (</w:t>
      </w:r>
      <w:r w:rsidRPr="008B406C">
        <w:rPr>
          <w:rFonts w:ascii="Helvetica" w:eastAsia="Times New Roman" w:hAnsi="Helvetica" w:cs="Times New Roman"/>
          <w:color w:val="042D66"/>
          <w:kern w:val="0"/>
          <w:sz w:val="19"/>
          <w:szCs w:val="19"/>
          <w14:ligatures w14:val="none"/>
        </w:rPr>
        <w:t>Bar</w:t>
      </w:r>
    </w:p>
    <w:p w14:paraId="22A723D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wick, 2008, 2013, 2019</w:t>
      </w:r>
      <w:r w:rsidRPr="008B406C">
        <w:rPr>
          <w:rFonts w:ascii="Helvetica" w:eastAsia="Times New Roman" w:hAnsi="Helvetica" w:cs="Times New Roman"/>
          <w:color w:val="000000"/>
          <w:kern w:val="0"/>
          <w:sz w:val="19"/>
          <w:szCs w:val="19"/>
          <w14:ligatures w14:val="none"/>
        </w:rPr>
        <w:t>) to develop and distribute a series of YouTube videos, each</w:t>
      </w:r>
    </w:p>
    <w:p w14:paraId="0115B5E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highlighting a core finding from our program of research, in an accessible and</w:t>
      </w:r>
    </w:p>
    <w:p w14:paraId="38EF785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engaging way (see </w:t>
      </w:r>
      <w:r w:rsidRPr="008B406C">
        <w:rPr>
          <w:rFonts w:ascii="Helvetica" w:eastAsia="Times New Roman" w:hAnsi="Helvetica" w:cs="Times New Roman"/>
          <w:color w:val="042D66"/>
          <w:kern w:val="0"/>
          <w:sz w:val="19"/>
          <w:szCs w:val="19"/>
          <w14:ligatures w14:val="none"/>
        </w:rPr>
        <w:t>Figure 6.16</w:t>
      </w:r>
      <w:r w:rsidRPr="008B406C">
        <w:rPr>
          <w:rFonts w:ascii="Helvetica" w:eastAsia="Times New Roman" w:hAnsi="Helvetica" w:cs="Times New Roman"/>
          <w:color w:val="000000"/>
          <w:kern w:val="0"/>
          <w:sz w:val="19"/>
          <w:szCs w:val="19"/>
          <w14:ligatures w14:val="none"/>
        </w:rPr>
        <w:t>). In under a minute each, these videos normalize</w:t>
      </w:r>
    </w:p>
    <w:p w14:paraId="55E8884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common sexual concerns and provide suggestions about key factors that might help</w:t>
      </w:r>
    </w:p>
    <w:p w14:paraId="54C02B6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couples lessen the disruption to their sexual relationships, such as being</w:t>
      </w:r>
    </w:p>
    <w:p w14:paraId="6B4F2AE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understanding of their partners’ sexual needs and enhancing sexual communication.</w:t>
      </w:r>
    </w:p>
    <w:p w14:paraId="572D90C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As of June 2021, the videos were viewed over 111 000 times in 24 countries. A survey</w:t>
      </w:r>
    </w:p>
    <w:p w14:paraId="0A17BFE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225 new parents and 116 healthcare providers who had watched the videos found</w:t>
      </w:r>
    </w:p>
    <w:p w14:paraId="4C295E0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that they were well liked and relevant, and respondents were more confident and</w:t>
      </w:r>
    </w:p>
    <w:p w14:paraId="6A080D7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comfortable discussing sexual issues (with their partner or with their patients) and</w:t>
      </w:r>
    </w:p>
    <w:p w14:paraId="51F9D53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would like more information about postpartum sexuality after watching the videos (</w:t>
      </w:r>
      <w:r w:rsidRPr="008B406C">
        <w:rPr>
          <w:rFonts w:ascii="Helvetica" w:eastAsia="Times New Roman" w:hAnsi="Helvetica" w:cs="Times New Roman"/>
          <w:color w:val="042D66"/>
          <w:kern w:val="0"/>
          <w:sz w:val="19"/>
          <w:szCs w:val="19"/>
          <w14:ligatures w14:val="none"/>
        </w:rPr>
        <w:t>R</w:t>
      </w:r>
    </w:p>
    <w:p w14:paraId="78766FC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osen et al., 2021</w:t>
      </w:r>
      <w:r w:rsidRPr="008B406C">
        <w:rPr>
          <w:rFonts w:ascii="Helvetica" w:eastAsia="Times New Roman" w:hAnsi="Helvetica" w:cs="Times New Roman"/>
          <w:color w:val="000000"/>
          <w:kern w:val="0"/>
          <w:sz w:val="19"/>
          <w:szCs w:val="19"/>
          <w14:ligatures w14:val="none"/>
        </w:rPr>
        <w:t>). New videos continue to be added to the series website (</w:t>
      </w:r>
      <w:r w:rsidRPr="008B406C">
        <w:rPr>
          <w:rFonts w:ascii="Helvetica" w:eastAsia="Times New Roman" w:hAnsi="Helvetica" w:cs="Times New Roman"/>
          <w:color w:val="042D66"/>
          <w:kern w:val="0"/>
          <w:sz w:val="19"/>
          <w:szCs w:val="19"/>
          <w14:ligatures w14:val="none"/>
        </w:rPr>
        <w:t>www.postb</w:t>
      </w:r>
    </w:p>
    <w:p w14:paraId="72AB37B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abyhankypanky.com</w:t>
      </w:r>
      <w:r w:rsidRPr="008B406C">
        <w:rPr>
          <w:rFonts w:ascii="Helvetica" w:eastAsia="Times New Roman" w:hAnsi="Helvetica" w:cs="Times New Roman"/>
          <w:color w:val="000000"/>
          <w:kern w:val="0"/>
          <w:sz w:val="19"/>
          <w:szCs w:val="19"/>
          <w14:ligatures w14:val="none"/>
        </w:rPr>
        <w:t>) along with evidence-based blog posts with further details on the</w:t>
      </w:r>
    </w:p>
    <w:p w14:paraId="2D84CB6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research, communication tips to help couples talk about this topic, and links to other</w:t>
      </w:r>
    </w:p>
    <w:p w14:paraId="5A7B441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sexuality resources. Our hope is that this initiative will pave the way toward improved</w:t>
      </w:r>
    </w:p>
    <w:p w14:paraId="45F030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sexual communication and reducing distress during this joyful yet vulnerable life</w:t>
      </w:r>
    </w:p>
    <w:p w14:paraId="2A76DCF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stage.</w:t>
      </w:r>
    </w:p>
    <w:p w14:paraId="2D06C20C"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6.16</w:t>
      </w:r>
      <w:r w:rsidRPr="008B406C">
        <w:rPr>
          <w:rFonts w:ascii="Helvetica" w:eastAsia="Times New Roman" w:hAnsi="Helvetica" w:cs="Times New Roman"/>
          <w:color w:val="000000"/>
          <w:kern w:val="0"/>
          <w:sz w:val="14"/>
          <w:szCs w:val="14"/>
          <w14:ligatures w14:val="none"/>
        </w:rPr>
        <w:t xml:space="preserve"> Screenshot of the #postbabyhankypanky: Keeping the Spark Alive video series, which</w:t>
      </w:r>
    </w:p>
    <w:p w14:paraId="774F1E8C"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aims to help couples address common sexual concerns in the postpartum period.</w:t>
      </w:r>
    </w:p>
    <w:p w14:paraId="3153D90C"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Screenshot courtesy of Dr. Natalie Rosen, Dalhousie University.</w:t>
      </w:r>
    </w:p>
    <w:p w14:paraId="78BA625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Written by: Dr. Natalie Rosen, Dalhousie University.</w:t>
      </w:r>
      <w:r w:rsidRPr="008B406C">
        <w:rPr>
          <w:rFonts w:ascii="Helvetica" w:eastAsia="Times New Roman" w:hAnsi="Helvetica" w:cs="Times New Roman"/>
          <w:color w:val="FFFFFF"/>
          <w:kern w:val="0"/>
          <w:sz w:val="38"/>
          <w:szCs w:val="38"/>
          <w14:ligatures w14:val="none"/>
        </w:rPr>
        <w:t>LO6</w:t>
      </w:r>
      <w:r w:rsidRPr="008B406C">
        <w:rPr>
          <w:rFonts w:ascii="Helvetica" w:eastAsia="Times New Roman" w:hAnsi="Helvetica" w:cs="Times New Roman"/>
          <w:color w:val="262626"/>
          <w:kern w:val="0"/>
          <w:sz w:val="38"/>
          <w:szCs w:val="38"/>
          <w14:ligatures w14:val="none"/>
        </w:rPr>
        <w:t xml:space="preserve"> </w:t>
      </w:r>
      <w:r w:rsidRPr="008B406C">
        <w:rPr>
          <w:rFonts w:ascii="Helvetica" w:eastAsia="Times New Roman" w:hAnsi="Helvetica" w:cs="Times New Roman"/>
          <w:color w:val="09474F"/>
          <w:kern w:val="0"/>
          <w:sz w:val="38"/>
          <w:szCs w:val="38"/>
          <w14:ligatures w14:val="none"/>
        </w:rPr>
        <w:t>Breastfeeding</w:t>
      </w:r>
    </w:p>
    <w:p w14:paraId="215AD023"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Biological Mechanisms</w:t>
      </w:r>
    </w:p>
    <w:p w14:paraId="33EF9B3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Two hormones, both secreted by the pituitary, are involved in lactation (milk production).</w:t>
      </w:r>
    </w:p>
    <w:p w14:paraId="0A22784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One, prolactin, stimulates the breasts to produce milk. Prolactin is produced fairly constantly</w:t>
      </w:r>
    </w:p>
    <w:p w14:paraId="676D19D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for whatever length of time the woman breastfeeds. The other hormone, oxytocin, stimulates</w:t>
      </w:r>
    </w:p>
    <w:p w14:paraId="5F84B24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breasts to eject milk. Oxytocin is released reflexively by the pituitary in response to the</w:t>
      </w:r>
    </w:p>
    <w:p w14:paraId="00B84CF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infant’s sucking of the breast. Thus, sucking stimulates nerve cells in the nipple; this nerve</w:t>
      </w:r>
    </w:p>
    <w:p w14:paraId="396CC31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signal is transmitted to the brain, which then relays the message to the pituitary, which</w:t>
      </w:r>
    </w:p>
    <w:p w14:paraId="1C86429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sends out the messenger oxytocin, which stimulates the breasts to eject milk.</w:t>
      </w:r>
    </w:p>
    <w:p w14:paraId="65B6A23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Milk is not produced for a few days after delivery. At first, the breast secretes colostrum,</w:t>
      </w:r>
    </w:p>
    <w:p w14:paraId="2A7999E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discussed earlier, which is high in protein and gives the baby temporary immunity to</w:t>
      </w:r>
    </w:p>
    <w:p w14:paraId="16130EA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infectious diseases. Two or three days after delivery, true lactation begins; this may be</w:t>
      </w:r>
    </w:p>
    <w:p w14:paraId="7426430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accompanied by discomfort for a day or so because the breasts are swollen and congested.</w:t>
      </w:r>
    </w:p>
    <w:p w14:paraId="7AE586D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It is also important to note that, much as in pregnancy, substances ingested by the mother</w:t>
      </w:r>
    </w:p>
    <w:p w14:paraId="5273656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may be transmitted through the milk to the infant. The nursing mother thus needs to be</w:t>
      </w:r>
    </w:p>
    <w:p w14:paraId="30055B1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cautious about using alcohol and other substances.</w:t>
      </w:r>
    </w:p>
    <w:p w14:paraId="58851A56"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Physical and Mental Health</w:t>
      </w:r>
    </w:p>
    <w:p w14:paraId="055034E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Canadian Paediatric Society, Dietitians of Canada, and the Public Health Agency of</w:t>
      </w:r>
    </w:p>
    <w:p w14:paraId="710B403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Canada recommend that babies be fed breast milk exclusively for the first six months, and</w:t>
      </w:r>
    </w:p>
    <w:p w14:paraId="57AB48D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continue breastfeeding after introduction of solid foods up to 2 years of age and older. This</w:t>
      </w:r>
    </w:p>
    <w:p w14:paraId="6115FEE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is because breast milk is the ideal food for a baby ( </w:t>
      </w:r>
      <w:r w:rsidRPr="008B406C">
        <w:rPr>
          <w:rFonts w:ascii="Helvetica" w:eastAsia="Times New Roman" w:hAnsi="Helvetica" w:cs="Times New Roman"/>
          <w:color w:val="042D66"/>
          <w:kern w:val="0"/>
          <w:sz w:val="19"/>
          <w:szCs w:val="19"/>
          <w14:ligatures w14:val="none"/>
        </w:rPr>
        <w:t>Figure 6.17</w:t>
      </w:r>
      <w:r w:rsidRPr="008B406C">
        <w:rPr>
          <w:rFonts w:ascii="Helvetica" w:eastAsia="Times New Roman" w:hAnsi="Helvetica" w:cs="Times New Roman"/>
          <w:color w:val="000000"/>
          <w:kern w:val="0"/>
          <w:sz w:val="19"/>
          <w:szCs w:val="19"/>
          <w14:ligatures w14:val="none"/>
        </w:rPr>
        <w:t>). According to the Public</w:t>
      </w:r>
    </w:p>
    <w:p w14:paraId="23E0B07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Health Agency of Canada (</w:t>
      </w:r>
      <w:r w:rsidRPr="008B406C">
        <w:rPr>
          <w:rFonts w:ascii="Helvetica" w:eastAsia="Times New Roman" w:hAnsi="Helvetica" w:cs="Times New Roman"/>
          <w:color w:val="042D66"/>
          <w:kern w:val="0"/>
          <w:sz w:val="19"/>
          <w:szCs w:val="19"/>
          <w14:ligatures w14:val="none"/>
        </w:rPr>
        <w:t>2018</w:t>
      </w:r>
      <w:r w:rsidRPr="008B406C">
        <w:rPr>
          <w:rFonts w:ascii="Helvetica" w:eastAsia="Times New Roman" w:hAnsi="Helvetica" w:cs="Times New Roman"/>
          <w:color w:val="000000"/>
          <w:kern w:val="0"/>
          <w:sz w:val="19"/>
          <w:szCs w:val="19"/>
          <w14:ligatures w14:val="none"/>
        </w:rPr>
        <w:t>), it provides the baby with the right mixture of nutrients, it</w:t>
      </w:r>
    </w:p>
    <w:p w14:paraId="7DDFC40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contains antibodies that protect the infant from some diseases, and may help prevent</w:t>
      </w:r>
    </w:p>
    <w:p w14:paraId="0C708D8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asthma and allergies. It is free from bacteria, always the right temperature, and ready and</w:t>
      </w:r>
    </w:p>
    <w:p w14:paraId="54F30C8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portable. Breastfeeding for at least six months also is associated with a reduced risk of</w:t>
      </w:r>
    </w:p>
    <w:p w14:paraId="0B335FC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obesity at ages 6 to 9 (</w:t>
      </w:r>
      <w:r w:rsidRPr="008B406C">
        <w:rPr>
          <w:rFonts w:ascii="Helvetica" w:eastAsia="Times New Roman" w:hAnsi="Helvetica" w:cs="Times New Roman"/>
          <w:color w:val="042D66"/>
          <w:kern w:val="0"/>
          <w:sz w:val="19"/>
          <w:szCs w:val="19"/>
          <w14:ligatures w14:val="none"/>
        </w:rPr>
        <w:t>Rito et al., 2019</w:t>
      </w:r>
      <w:r w:rsidRPr="008B406C">
        <w:rPr>
          <w:rFonts w:ascii="Helvetica" w:eastAsia="Times New Roman" w:hAnsi="Helvetica" w:cs="Times New Roman"/>
          <w:color w:val="000000"/>
          <w:kern w:val="0"/>
          <w:sz w:val="19"/>
          <w:szCs w:val="19"/>
          <w14:ligatures w14:val="none"/>
        </w:rPr>
        <w:t>). Thus, there is little question that normally</w:t>
      </w:r>
    </w:p>
    <w:p w14:paraId="4CEDD72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breastfeeding is superior to cow’s milk and commercial formulas. Nonetheless, the vast</w:t>
      </w:r>
    </w:p>
    <w:p w14:paraId="5B6454D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majority of babies who are not breastfed grow up healthy.</w:t>
      </w:r>
      <w:r w:rsidRPr="008B406C">
        <w:rPr>
          <w:rFonts w:ascii="Helvetica" w:eastAsia="Times New Roman" w:hAnsi="Helvetica" w:cs="Times New Roman"/>
          <w:color w:val="000000"/>
          <w:kern w:val="0"/>
          <w:sz w:val="16"/>
          <w:szCs w:val="16"/>
          <w14:ligatures w14:val="none"/>
        </w:rPr>
        <w:t>Page 158</w:t>
      </w:r>
    </w:p>
    <w:p w14:paraId="33180CEF"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6.17</w:t>
      </w:r>
      <w:r w:rsidRPr="008B406C">
        <w:rPr>
          <w:rFonts w:ascii="Helvetica" w:eastAsia="Times New Roman" w:hAnsi="Helvetica" w:cs="Times New Roman"/>
          <w:color w:val="000000"/>
          <w:kern w:val="0"/>
          <w:sz w:val="14"/>
          <w:szCs w:val="14"/>
          <w14:ligatures w14:val="none"/>
        </w:rPr>
        <w:t xml:space="preserve"> Breastfeeding.</w:t>
      </w:r>
    </w:p>
    <w:p w14:paraId="3CB4E938"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Digital Vision/PunchStock/Getty Images</w:t>
      </w:r>
    </w:p>
    <w:p w14:paraId="0363CC4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percentage of Canadian infants who are breastfed, at least initially, rose from less than</w:t>
      </w:r>
    </w:p>
    <w:p w14:paraId="269FBB5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25 percent in 1965 to 90 percent in 2015/2016 (</w:t>
      </w:r>
      <w:r w:rsidRPr="008B406C">
        <w:rPr>
          <w:rFonts w:ascii="Helvetica" w:eastAsia="Times New Roman" w:hAnsi="Helvetica" w:cs="Times New Roman"/>
          <w:color w:val="042D66"/>
          <w:kern w:val="0"/>
          <w:sz w:val="19"/>
          <w:szCs w:val="19"/>
          <w14:ligatures w14:val="none"/>
        </w:rPr>
        <w:t>PHAC, 2018</w:t>
      </w:r>
      <w:r w:rsidRPr="008B406C">
        <w:rPr>
          <w:rFonts w:ascii="Helvetica" w:eastAsia="Times New Roman" w:hAnsi="Helvetica" w:cs="Times New Roman"/>
          <w:color w:val="000000"/>
          <w:kern w:val="0"/>
          <w:sz w:val="19"/>
          <w:szCs w:val="19"/>
          <w14:ligatures w14:val="none"/>
        </w:rPr>
        <w:t>). However, there are large</w:t>
      </w:r>
    </w:p>
    <w:p w14:paraId="58E20D3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regional 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erences in breastfeeding rates, ranging from a low of 57 percent in</w:t>
      </w:r>
    </w:p>
    <w:p w14:paraId="7322857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Newfoundland and Labrador to a high of 96 percent or above in British Columbia and</w:t>
      </w:r>
    </w:p>
    <w:p w14:paraId="0E67422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Yukon. Further, about 25 percent of mothers who initiate breastfeeding stop by one month.</w:t>
      </w:r>
    </w:p>
    <w:p w14:paraId="2A61D2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Only 37 percent of babies are fed only breast milk for their first six months as</w:t>
      </w:r>
    </w:p>
    <w:p w14:paraId="05CA987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recommended. Mothers who do not breastfeed at all tend to be younger, have less formal</w:t>
      </w:r>
    </w:p>
    <w:p w14:paraId="484708A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education, and single than do mothers who initiate breastfeeding (</w:t>
      </w:r>
      <w:r w:rsidRPr="008B406C">
        <w:rPr>
          <w:rFonts w:ascii="Helvetica" w:eastAsia="Times New Roman" w:hAnsi="Helvetica" w:cs="Times New Roman"/>
          <w:color w:val="042D66"/>
          <w:kern w:val="0"/>
          <w:sz w:val="19"/>
          <w:szCs w:val="19"/>
          <w14:ligatures w14:val="none"/>
        </w:rPr>
        <w:t>Statistics Canada, 2013a</w:t>
      </w:r>
      <w:r w:rsidRPr="008B406C">
        <w:rPr>
          <w:rFonts w:ascii="Helvetica" w:eastAsia="Times New Roman" w:hAnsi="Helvetica" w:cs="Times New Roman"/>
          <w:color w:val="000000"/>
          <w:kern w:val="0"/>
          <w:sz w:val="19"/>
          <w:szCs w:val="19"/>
          <w14:ligatures w14:val="none"/>
        </w:rPr>
        <w:t>).</w:t>
      </w:r>
    </w:p>
    <w:p w14:paraId="6824EF0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main reasons women give for stopping breastfeeding is that they did not have enough</w:t>
      </w:r>
    </w:p>
    <w:p w14:paraId="6BF3988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milk or had di</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culty with breastfeeding techniques, which speaks to the importance of</w:t>
      </w:r>
    </w:p>
    <w:p w14:paraId="7B2EF52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providing supports to help mothers breastfeed successfully (</w:t>
      </w:r>
      <w:r w:rsidRPr="008B406C">
        <w:rPr>
          <w:rFonts w:ascii="Helvetica" w:eastAsia="Times New Roman" w:hAnsi="Helvetica" w:cs="Times New Roman"/>
          <w:color w:val="042D66"/>
          <w:kern w:val="0"/>
          <w:sz w:val="19"/>
          <w:szCs w:val="19"/>
          <w14:ligatures w14:val="none"/>
        </w:rPr>
        <w:t>PHAC, 2018</w:t>
      </w:r>
      <w:r w:rsidRPr="008B406C">
        <w:rPr>
          <w:rFonts w:ascii="Helvetica" w:eastAsia="Times New Roman" w:hAnsi="Helvetica" w:cs="Times New Roman"/>
          <w:color w:val="000000"/>
          <w:kern w:val="0"/>
          <w:sz w:val="19"/>
          <w:szCs w:val="19"/>
          <w14:ligatures w14:val="none"/>
        </w:rPr>
        <w:t>). However, only a</w:t>
      </w:r>
    </w:p>
    <w:p w14:paraId="537F433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few women are physically unable to breastfeed.</w:t>
      </w:r>
    </w:p>
    <w:p w14:paraId="5442666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systematic review of programs designed to promote breastfeeding concluded that</w:t>
      </w:r>
    </w:p>
    <w:p w14:paraId="12604E7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educational sessions that review benefits, lactation, and common problems and solutions,</w:t>
      </w:r>
    </w:p>
    <w:p w14:paraId="13AE460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also provide skills training as well as in-person or telephone support programs, improve</w:t>
      </w:r>
    </w:p>
    <w:p w14:paraId="1FC05EF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initiation rates and the maintenance of breastfeeding at six months (</w:t>
      </w:r>
      <w:r w:rsidRPr="008B406C">
        <w:rPr>
          <w:rFonts w:ascii="Helvetica" w:eastAsia="Times New Roman" w:hAnsi="Helvetica" w:cs="Times New Roman"/>
          <w:color w:val="042D66"/>
          <w:kern w:val="0"/>
          <w:sz w:val="19"/>
          <w:szCs w:val="19"/>
          <w14:ligatures w14:val="none"/>
        </w:rPr>
        <w:t>Guise et al., 2003</w:t>
      </w:r>
      <w:r w:rsidRPr="008B406C">
        <w:rPr>
          <w:rFonts w:ascii="Helvetica" w:eastAsia="Times New Roman" w:hAnsi="Helvetica" w:cs="Times New Roman"/>
          <w:color w:val="000000"/>
          <w:kern w:val="0"/>
          <w:sz w:val="19"/>
          <w:szCs w:val="19"/>
          <w14:ligatures w14:val="none"/>
        </w:rPr>
        <w:t>).</w:t>
      </w:r>
    </w:p>
    <w:p w14:paraId="32090CD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Women whose partner provides support for breast feeding continue breastfeeding longer (</w:t>
      </w:r>
      <w:r w:rsidRPr="008B406C">
        <w:rPr>
          <w:rFonts w:ascii="Helvetica" w:eastAsia="Times New Roman" w:hAnsi="Helvetica" w:cs="Times New Roman"/>
          <w:color w:val="042D66"/>
          <w:kern w:val="0"/>
          <w:sz w:val="19"/>
          <w:szCs w:val="19"/>
          <w14:ligatures w14:val="none"/>
        </w:rPr>
        <w:t>A</w:t>
      </w:r>
    </w:p>
    <w:p w14:paraId="203D7FE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bbass-Dick et al., 2019</w:t>
      </w:r>
      <w:r w:rsidRPr="008B406C">
        <w:rPr>
          <w:rFonts w:ascii="Helvetica" w:eastAsia="Times New Roman" w:hAnsi="Helvetica" w:cs="Times New Roman"/>
          <w:color w:val="000000"/>
          <w:kern w:val="0"/>
          <w:sz w:val="19"/>
          <w:szCs w:val="19"/>
          <w14:ligatures w14:val="none"/>
        </w:rPr>
        <w:t>) Women can also use a breast pump to express their milk so that the</w:t>
      </w:r>
    </w:p>
    <w:p w14:paraId="7260697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partner can give the baby a bottle. In this way, the partner can share in the experience of</w:t>
      </w:r>
    </w:p>
    <w:p w14:paraId="77BA6B3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feeding the baby, the mother can get needed sleep if the partner takes over the nighttime</w:t>
      </w:r>
    </w:p>
    <w:p w14:paraId="45B11D2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feeding, or the mother can go out for a few hours without fear that the baby will get hungry.From the mother’s point of view, breastfeeding has several advantages. These include a</w:t>
      </w:r>
    </w:p>
    <w:p w14:paraId="36B7AC0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quicker shrinking of the uterus to its normal size, reduced postpartum bleeding, and more</w:t>
      </w:r>
    </w:p>
    <w:p w14:paraId="3F50042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rapid loss of the weight gained during pregnancy. Breastfeeding reduces the likelihood of</w:t>
      </w:r>
    </w:p>
    <w:p w14:paraId="7BBC240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by inhibiting ovulation. Full breastfeeding, short intervals between feedings, night</w:t>
      </w:r>
    </w:p>
    <w:p w14:paraId="7BC02FC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feedings, and the absence of supplemental feedings are all associated with greater delay in</w:t>
      </w:r>
    </w:p>
    <w:p w14:paraId="16F51D4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ovulation (</w:t>
      </w:r>
      <w:r w:rsidRPr="008B406C">
        <w:rPr>
          <w:rFonts w:ascii="Helvetica" w:eastAsia="Times New Roman" w:hAnsi="Helvetica" w:cs="Times New Roman"/>
          <w:color w:val="042D66"/>
          <w:kern w:val="0"/>
          <w:sz w:val="19"/>
          <w:szCs w:val="19"/>
          <w14:ligatures w14:val="none"/>
        </w:rPr>
        <w:t>Hatcher et al., 2011</w:t>
      </w:r>
      <w:r w:rsidRPr="008B406C">
        <w:rPr>
          <w:rFonts w:ascii="Helvetica" w:eastAsia="Times New Roman" w:hAnsi="Helvetica" w:cs="Times New Roman"/>
          <w:color w:val="000000"/>
          <w:kern w:val="0"/>
          <w:sz w:val="19"/>
          <w:szCs w:val="19"/>
          <w14:ligatures w14:val="none"/>
        </w:rPr>
        <w:t>). However, breastfeeding is not an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ective means of birth</w:t>
      </w:r>
    </w:p>
    <w:p w14:paraId="5471647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control—it delays but does not prevent ovulation. Thus, a woman can become pregnant again</w:t>
      </w:r>
    </w:p>
    <w:p w14:paraId="1D27249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before she has a period; recall from </w:t>
      </w:r>
      <w:r w:rsidRPr="008B406C">
        <w:rPr>
          <w:rFonts w:ascii="Helvetica" w:eastAsia="Times New Roman" w:hAnsi="Helvetica" w:cs="Times New Roman"/>
          <w:color w:val="042D66"/>
          <w:kern w:val="0"/>
          <w:sz w:val="19"/>
          <w:szCs w:val="19"/>
          <w14:ligatures w14:val="none"/>
        </w:rPr>
        <w:t>Chapter 5</w:t>
      </w:r>
      <w:r w:rsidRPr="008B406C">
        <w:rPr>
          <w:rFonts w:ascii="Helvetica" w:eastAsia="Times New Roman" w:hAnsi="Helvetica" w:cs="Times New Roman"/>
          <w:color w:val="000000"/>
          <w:kern w:val="0"/>
          <w:sz w:val="19"/>
          <w:szCs w:val="19"/>
          <w14:ligatures w14:val="none"/>
        </w:rPr>
        <w:t xml:space="preserve"> that ovulation precedes menstruation.</w:t>
      </w:r>
    </w:p>
    <w:p w14:paraId="01B43B2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Research indicates that breastfeeding reduces negative moods and perceived stress (</w:t>
      </w:r>
      <w:r w:rsidRPr="008B406C">
        <w:rPr>
          <w:rFonts w:ascii="Helvetica" w:eastAsia="Times New Roman" w:hAnsi="Helvetica" w:cs="Times New Roman"/>
          <w:color w:val="042D66"/>
          <w:kern w:val="0"/>
          <w:sz w:val="19"/>
          <w:szCs w:val="19"/>
          <w14:ligatures w14:val="none"/>
        </w:rPr>
        <w:t>Mezzac</w:t>
      </w:r>
    </w:p>
    <w:p w14:paraId="7A4F2AA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appa &amp; Katkin, 2002</w:t>
      </w:r>
      <w:r w:rsidRPr="008B406C">
        <w:rPr>
          <w:rFonts w:ascii="Helvetica" w:eastAsia="Times New Roman" w:hAnsi="Helvetica" w:cs="Times New Roman"/>
          <w:color w:val="000000"/>
          <w:kern w:val="0"/>
          <w:sz w:val="19"/>
          <w:szCs w:val="19"/>
          <w14:ligatures w14:val="none"/>
        </w:rPr>
        <w:t>). Breastfeeding is associated with reduced risk of breast cancer; the</w:t>
      </w:r>
    </w:p>
    <w:p w14:paraId="4A2330F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relative risk decreases by 4 percent for every 12 months of breastfeeding (</w:t>
      </w:r>
      <w:r w:rsidRPr="008B406C">
        <w:rPr>
          <w:rFonts w:ascii="Helvetica" w:eastAsia="Times New Roman" w:hAnsi="Helvetica" w:cs="Times New Roman"/>
          <w:color w:val="042D66"/>
          <w:kern w:val="0"/>
          <w:sz w:val="19"/>
          <w:szCs w:val="19"/>
          <w14:ligatures w14:val="none"/>
        </w:rPr>
        <w:t>Collaborative Grou</w:t>
      </w:r>
    </w:p>
    <w:p w14:paraId="43195ED9"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p on Hormonal Factors in Breast Cancer, 2002</w:t>
      </w:r>
      <w:r w:rsidRPr="008B406C">
        <w:rPr>
          <w:rFonts w:ascii="Helvetica" w:eastAsia="Times New Roman" w:hAnsi="Helvetica" w:cs="Times New Roman"/>
          <w:color w:val="000000"/>
          <w:kern w:val="0"/>
          <w:sz w:val="19"/>
          <w:szCs w:val="19"/>
          <w14:ligatures w14:val="none"/>
        </w:rPr>
        <w:t>).</w:t>
      </w:r>
    </w:p>
    <w:p w14:paraId="3F5887B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Some women report sexual arousal during breastfeeding, and a few report having orgasms.</w:t>
      </w:r>
    </w:p>
    <w:p w14:paraId="425C66D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Unfortunately, this sometimes produces anxiety in the mother, leading her to discontinue</w:t>
      </w:r>
    </w:p>
    <w:p w14:paraId="6DE2A96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breastfeeding. However, there is nothing wrong with this arousal, which appears to stem</w:t>
      </w:r>
    </w:p>
    <w:p w14:paraId="2B8B0B4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from activation of hormonal mechanisms. Clearly, from an adaptive point of view, if</w:t>
      </w:r>
    </w:p>
    <w:p w14:paraId="103C515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breastfeeding is important to the infant’s survival, it would be wise for nature to design the</w:t>
      </w:r>
    </w:p>
    <w:p w14:paraId="7508AF4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process so that it is rewarding to the mother.</w:t>
      </w:r>
    </w:p>
    <w:p w14:paraId="6938ED4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La Leche League is devoted to encouraging women around the world to breastfeed their</w:t>
      </w:r>
    </w:p>
    <w:p w14:paraId="47F325A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babies and has helped spread information on breastfeeding. The organization tends to be</w:t>
      </w:r>
    </w:p>
    <w:p w14:paraId="55F7D98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highly enthusiastic in its advocacy of breastfeeding. They also provide support to women</w:t>
      </w:r>
    </w:p>
    <w:p w14:paraId="2061A8F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who experience di</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culties with breastfeeding, such as pain during breastfeeding or feeling</w:t>
      </w:r>
    </w:p>
    <w:p w14:paraId="5D9B4AF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that the baby is nursing poorly, and need support and information to be able to overcome</w:t>
      </w:r>
    </w:p>
    <w:p w14:paraId="2998CE8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these di</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culties.</w:t>
      </w:r>
      <w:r w:rsidRPr="008B406C">
        <w:rPr>
          <w:rFonts w:ascii="Helvetica" w:eastAsia="Times New Roman" w:hAnsi="Helvetica" w:cs="Times New Roman"/>
          <w:color w:val="000000"/>
          <w:kern w:val="0"/>
          <w:sz w:val="16"/>
          <w:szCs w:val="16"/>
          <w14:ligatures w14:val="none"/>
        </w:rPr>
        <w:t>Page 159</w:t>
      </w:r>
    </w:p>
    <w:p w14:paraId="66374211" w14:textId="77777777" w:rsidR="008B406C" w:rsidRPr="008B406C" w:rsidRDefault="008B406C" w:rsidP="008B406C">
      <w:pPr>
        <w:spacing w:after="0" w:line="240" w:lineRule="auto"/>
        <w:rPr>
          <w:rFonts w:ascii="Helvetica" w:eastAsia="Times New Roman" w:hAnsi="Helvetica" w:cs="Times New Roman"/>
          <w:color w:val="09474F"/>
          <w:kern w:val="0"/>
          <w:sz w:val="38"/>
          <w:szCs w:val="38"/>
          <w14:ligatures w14:val="none"/>
        </w:rPr>
      </w:pPr>
      <w:r w:rsidRPr="008B406C">
        <w:rPr>
          <w:rFonts w:ascii="Helvetica" w:eastAsia="Times New Roman" w:hAnsi="Helvetica" w:cs="Times New Roman"/>
          <w:color w:val="FFFFFF"/>
          <w:kern w:val="0"/>
          <w:sz w:val="38"/>
          <w:szCs w:val="38"/>
          <w14:ligatures w14:val="none"/>
        </w:rPr>
        <w:t>LO7</w:t>
      </w:r>
      <w:r w:rsidRPr="008B406C">
        <w:rPr>
          <w:rFonts w:ascii="Helvetica" w:eastAsia="Times New Roman" w:hAnsi="Helvetica" w:cs="Times New Roman"/>
          <w:color w:val="262626"/>
          <w:kern w:val="0"/>
          <w:sz w:val="38"/>
          <w:szCs w:val="38"/>
          <w14:ligatures w14:val="none"/>
        </w:rPr>
        <w:t xml:space="preserve"> </w:t>
      </w:r>
      <w:r w:rsidRPr="008B406C">
        <w:rPr>
          <w:rFonts w:ascii="Helvetica" w:eastAsia="Times New Roman" w:hAnsi="Helvetica" w:cs="Times New Roman"/>
          <w:color w:val="09474F"/>
          <w:kern w:val="0"/>
          <w:sz w:val="38"/>
          <w:szCs w:val="38"/>
          <w14:ligatures w14:val="none"/>
        </w:rPr>
        <w:t>Pregnancy-Related Problems</w:t>
      </w:r>
    </w:p>
    <w:p w14:paraId="70EE7524"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Ectopic Pregnancy</w:t>
      </w:r>
    </w:p>
    <w:p w14:paraId="0710E6A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An </w:t>
      </w:r>
      <w:r w:rsidRPr="008B406C">
        <w:rPr>
          <w:rFonts w:ascii="Helvetica" w:eastAsia="Times New Roman" w:hAnsi="Helvetica" w:cs="Times New Roman"/>
          <w:color w:val="042D66"/>
          <w:kern w:val="0"/>
          <w:sz w:val="19"/>
          <w:szCs w:val="19"/>
          <w14:ligatures w14:val="none"/>
        </w:rPr>
        <w:t>ectopic pregnancy</w:t>
      </w:r>
      <w:r w:rsidRPr="008B406C">
        <w:rPr>
          <w:rFonts w:ascii="Helvetica" w:eastAsia="Times New Roman" w:hAnsi="Helvetica" w:cs="Times New Roman"/>
          <w:color w:val="000000"/>
          <w:kern w:val="0"/>
          <w:sz w:val="19"/>
          <w:szCs w:val="19"/>
          <w14:ligatures w14:val="none"/>
        </w:rPr>
        <w:t xml:space="preserve"> (misplaced pregnancy) occurs when the fertilized egg implants</w:t>
      </w:r>
    </w:p>
    <w:p w14:paraId="2E6D892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somewhere other than the uterus. Most commonly, ectopic pregnancies occur when the egg</w:t>
      </w:r>
    </w:p>
    <w:p w14:paraId="3B3494D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implants in the fallopian tube (tubal pregnancy). In rare cases, implantation may also occur</w:t>
      </w:r>
    </w:p>
    <w:p w14:paraId="6B3F8C0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 the abdominal cavity, the ovary, or the cervix.</w:t>
      </w:r>
    </w:p>
    <w:p w14:paraId="7FEB7C5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tubal pregnancy may occur if, for one reason or another, the egg is prevented from moving</w:t>
      </w:r>
    </w:p>
    <w:p w14:paraId="080D543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down the tube to the uterus, as when the tubes are obstructed—for example, as a result of</w:t>
      </w:r>
    </w:p>
    <w:p w14:paraId="0263C62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scarring from a chlamydia infection. Early in a tubal pregnancy, the fertilized egg implants</w:t>
      </w:r>
    </w:p>
    <w:p w14:paraId="48B489C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 the tube and begins development, forming a placenta and producing the normal</w:t>
      </w:r>
    </w:p>
    <w:p w14:paraId="51173E9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hormones of pregnancy. The woman may experience the early symptoms of pregnancy, such</w:t>
      </w:r>
    </w:p>
    <w:p w14:paraId="03C8EB6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as nausea and amenorrhea, and think she is pregnant, or she may experience some bleeding</w:t>
      </w:r>
    </w:p>
    <w:p w14:paraId="4DFC231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that she mistakes for a period and think that she is not pregnant. It is therefore quite di</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cult</w:t>
      </w:r>
    </w:p>
    <w:p w14:paraId="5CDA09A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 diagnose a tubal pregnancy early.</w:t>
      </w:r>
    </w:p>
    <w:p w14:paraId="33B2557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tubal pregnancy may end in one of two ways. The embryo may spontaneously abort and</w:t>
      </w:r>
    </w:p>
    <w:p w14:paraId="5B8691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 released into the abdominal cavity, or the embryo and placenta may continue to expand,</w:t>
      </w:r>
    </w:p>
    <w:p w14:paraId="547E185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stretching the tube until it ruptures. Symptoms of a rupture include sharp abdominal pain or</w:t>
      </w:r>
    </w:p>
    <w:p w14:paraId="04798DC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cramping, dull abdominal pain, possibly pain in the shoulder, and vaginal bleeding.</w:t>
      </w:r>
    </w:p>
    <w:p w14:paraId="464053D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Meanwhile, hemorrhaging is occurring, and the woman may go into shock and, possibly,</w:t>
      </w:r>
    </w:p>
    <w:p w14:paraId="2CDD75C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die; thus, it is extremely important for a woman displaying these symptoms to see a doctor</w:t>
      </w:r>
    </w:p>
    <w:p w14:paraId="46FC849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quickly.</w:t>
      </w:r>
    </w:p>
    <w:p w14:paraId="6076CC1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rate of ectopic pregnancy in Canada was 12 cases reported per 1000 pregnancies in</w:t>
      </w:r>
    </w:p>
    <w:p w14:paraId="4880CCF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2004–2005 (</w:t>
      </w:r>
      <w:r w:rsidRPr="008B406C">
        <w:rPr>
          <w:rFonts w:ascii="Helvetica" w:eastAsia="Times New Roman" w:hAnsi="Helvetica" w:cs="Times New Roman"/>
          <w:color w:val="042D66"/>
          <w:kern w:val="0"/>
          <w:sz w:val="19"/>
          <w:szCs w:val="19"/>
          <w14:ligatures w14:val="none"/>
        </w:rPr>
        <w:t>PHAC, 2008b</w:t>
      </w:r>
      <w:r w:rsidRPr="008B406C">
        <w:rPr>
          <w:rFonts w:ascii="Helvetica" w:eastAsia="Times New Roman" w:hAnsi="Helvetica" w:cs="Times New Roman"/>
          <w:color w:val="000000"/>
          <w:kern w:val="0"/>
          <w:sz w:val="19"/>
          <w:szCs w:val="19"/>
          <w14:ligatures w14:val="none"/>
        </w:rPr>
        <w:t>). The rates vary across Canada, from a low of 6 per 1000</w:t>
      </w:r>
    </w:p>
    <w:p w14:paraId="104449E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reported pregnancies in Prince Edward Island to 32 per 1000 pregnancies in the Northwest</w:t>
      </w:r>
    </w:p>
    <w:p w14:paraId="26D39D1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Territories. It is thought that high rates are due to (1) increased rates of sexually transmitted</w:t>
      </w:r>
    </w:p>
    <w:p w14:paraId="1F3DB54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infections (STIs), particularly chlamydia, which can lead to blocking of the fallopian tubes;</w:t>
      </w:r>
    </w:p>
    <w:p w14:paraId="1D6104D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(2) increased use of contraceptives, such as the IUD and progestin-only methods, that</w:t>
      </w:r>
    </w:p>
    <w:p w14:paraId="2E02A87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prevent implantation in the uterus but do not necessarily prevent conception. A comparison</w:t>
      </w:r>
    </w:p>
    <w:p w14:paraId="370564E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women whose first pregnancies were ectopic, miscarried, or aborted found that womenwhose first pregnancy is ectopic are much more likely to have repeat ectopic pregnancies</w:t>
      </w:r>
    </w:p>
    <w:p w14:paraId="64FBAD1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less likely to later deliver a baby at term (</w:t>
      </w:r>
      <w:r w:rsidRPr="008B406C">
        <w:rPr>
          <w:rFonts w:ascii="Helvetica" w:eastAsia="Times New Roman" w:hAnsi="Helvetica" w:cs="Times New Roman"/>
          <w:color w:val="042D66"/>
          <w:kern w:val="0"/>
          <w:sz w:val="19"/>
          <w:szCs w:val="19"/>
          <w14:ligatures w14:val="none"/>
        </w:rPr>
        <w:t>Karhus et al., 2013</w:t>
      </w:r>
      <w:r w:rsidRPr="008B406C">
        <w:rPr>
          <w:rFonts w:ascii="Helvetica" w:eastAsia="Times New Roman" w:hAnsi="Helvetica" w:cs="Times New Roman"/>
          <w:color w:val="000000"/>
          <w:kern w:val="0"/>
          <w:sz w:val="19"/>
          <w:szCs w:val="19"/>
          <w14:ligatures w14:val="none"/>
        </w:rPr>
        <w:t>). These women should seek</w:t>
      </w:r>
    </w:p>
    <w:p w14:paraId="262BD1F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specialized reproductive healthcare after the first experience.</w:t>
      </w:r>
    </w:p>
    <w:p w14:paraId="7A223084"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Molar Pregnancy</w:t>
      </w:r>
    </w:p>
    <w:p w14:paraId="0CAC1E9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molar pregnancy is a mass of abnormal tissue (hydatidiform mole) inside the uterus. It is</w:t>
      </w:r>
    </w:p>
    <w:p w14:paraId="421EF44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thought to be caused either by fertilization of an ovum with no genetic information or when</w:t>
      </w:r>
    </w:p>
    <w:p w14:paraId="388F1F9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two sperm fertilize the same egg. The woman usually thinks she is pregnant because she</w:t>
      </w:r>
    </w:p>
    <w:p w14:paraId="65BABF3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experiences all the same pregnancy symptoms during the first trimester as do women with a</w:t>
      </w:r>
    </w:p>
    <w:p w14:paraId="48475E8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normal pregnancy, including a missed menstrual period, breast tenderness, and nausea. She</w:t>
      </w:r>
    </w:p>
    <w:p w14:paraId="750232F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may also experience a vaginal discharge, vaginal bleeding, and other symptoms that are</w:t>
      </w:r>
    </w:p>
    <w:p w14:paraId="70690F7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unique to a molar pregnancy. A molar pregnancy can be diagnosed with a blood test</w:t>
      </w:r>
    </w:p>
    <w:p w14:paraId="0983C9E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assessing hCG levels or with an ultrasound. Women who are over age 35, who have a history</w:t>
      </w:r>
    </w:p>
    <w:p w14:paraId="1FE5BC9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molar pregnancy or miscarriage, and who are low in vitamin A are at increased risk for a</w:t>
      </w:r>
    </w:p>
    <w:p w14:paraId="4B8101F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molar pregnancy.</w:t>
      </w:r>
    </w:p>
    <w:p w14:paraId="2F35260A"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Pseudocyesis</w:t>
      </w:r>
    </w:p>
    <w:p w14:paraId="2501282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In </w:t>
      </w:r>
      <w:r w:rsidRPr="008B406C">
        <w:rPr>
          <w:rFonts w:ascii="Helvetica" w:eastAsia="Times New Roman" w:hAnsi="Helvetica" w:cs="Times New Roman"/>
          <w:color w:val="042D66"/>
          <w:kern w:val="0"/>
          <w:sz w:val="19"/>
          <w:szCs w:val="19"/>
          <w14:ligatures w14:val="none"/>
        </w:rPr>
        <w:t>pseudocyesis</w:t>
      </w:r>
      <w:r w:rsidRPr="008B406C">
        <w:rPr>
          <w:rFonts w:ascii="Helvetica" w:eastAsia="Times New Roman" w:hAnsi="Helvetica" w:cs="Times New Roman"/>
          <w:color w:val="000000"/>
          <w:kern w:val="0"/>
          <w:sz w:val="19"/>
          <w:szCs w:val="19"/>
          <w14:ligatures w14:val="none"/>
        </w:rPr>
        <w:t>, or false pregnancy, the woman believes that she is pregnant and shows the</w:t>
      </w:r>
    </w:p>
    <w:p w14:paraId="386DFD7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signs and symptoms of pregnancy without really being pregnant. She may stop menstruating</w:t>
      </w:r>
    </w:p>
    <w:p w14:paraId="6EA198E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and may have morning sickness. She may begin gaining weight, and her abdomen may bulge.</w:t>
      </w:r>
    </w:p>
    <w:p w14:paraId="48735AC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condition may persist for several months before it goes away, either spontaneously or as</w:t>
      </w:r>
    </w:p>
    <w:p w14:paraId="0C6EC9E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result of psychotherapy. In rare cases it persists until the woman goes into labour and</w:t>
      </w:r>
    </w:p>
    <w:p w14:paraId="1143960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delivers nothing but air and fluid.</w:t>
      </w:r>
    </w:p>
    <w:p w14:paraId="68E05E57"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Pregnancy-Induced Hypertension</w:t>
      </w:r>
    </w:p>
    <w:p w14:paraId="029025D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may cause a woman’s blood pressure to rise to an abnormal level. Pregnancy-</w:t>
      </w:r>
    </w:p>
    <w:p w14:paraId="6F089B1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induced hypertension includes three increasingly serious conditions: (1) hypertension, (2)</w:t>
      </w:r>
    </w:p>
    <w:p w14:paraId="3831E5F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pre-eclampsia, and (3) eclampsia. Hypertension refers to elevated blood pressure alone. </w:t>
      </w:r>
      <w:r w:rsidRPr="008B406C">
        <w:rPr>
          <w:rFonts w:ascii="Helvetica" w:eastAsia="Times New Roman" w:hAnsi="Helvetica" w:cs="Times New Roman"/>
          <w:color w:val="042D66"/>
          <w:kern w:val="0"/>
          <w:sz w:val="19"/>
          <w:szCs w:val="19"/>
          <w14:ligatures w14:val="none"/>
        </w:rPr>
        <w:t>Pre-</w:t>
      </w:r>
    </w:p>
    <w:p w14:paraId="6D4F4E9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eclampsia</w:t>
      </w:r>
      <w:r w:rsidRPr="008B406C">
        <w:rPr>
          <w:rFonts w:ascii="Helvetica" w:eastAsia="Times New Roman" w:hAnsi="Helvetica" w:cs="Times New Roman"/>
          <w:color w:val="000000"/>
          <w:kern w:val="0"/>
          <w:sz w:val="19"/>
          <w:szCs w:val="19"/>
          <w14:ligatures w14:val="none"/>
        </w:rPr>
        <w:t xml:space="preserve"> refers to elevated blood pressure accompanied by generalized edema (fluid</w:t>
      </w:r>
    </w:p>
    <w:p w14:paraId="1687540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retention and swelling) and proteinuria (protein in the urine). The combination of</w:t>
      </w:r>
    </w:p>
    <w:p w14:paraId="60B00BA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hypertension and proteinuria is associated with an increased risk of fetal death. Ineclampsia, the woman has convulsions, may go into a coma, and may die (</w:t>
      </w:r>
      <w:r w:rsidRPr="008B406C">
        <w:rPr>
          <w:rFonts w:ascii="Helvetica" w:eastAsia="Times New Roman" w:hAnsi="Helvetica" w:cs="Times New Roman"/>
          <w:color w:val="042D66"/>
          <w:kern w:val="0"/>
          <w:sz w:val="19"/>
          <w:szCs w:val="19"/>
          <w14:ligatures w14:val="none"/>
        </w:rPr>
        <w:t>Cunningham et a</w:t>
      </w:r>
    </w:p>
    <w:p w14:paraId="5CBAECF6"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l., 1993</w:t>
      </w:r>
      <w:r w:rsidRPr="008B406C">
        <w:rPr>
          <w:rFonts w:ascii="Helvetica" w:eastAsia="Times New Roman" w:hAnsi="Helvetica" w:cs="Times New Roman"/>
          <w:color w:val="000000"/>
          <w:kern w:val="0"/>
          <w:sz w:val="19"/>
          <w:szCs w:val="19"/>
          <w14:ligatures w14:val="none"/>
        </w:rPr>
        <w:t>).</w:t>
      </w:r>
    </w:p>
    <w:p w14:paraId="0A219288"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160</w:t>
      </w:r>
    </w:p>
    <w:p w14:paraId="44FF13D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Pre-eclampsia usually does not appear until after the 20th week of pregnancy. It is especially</w:t>
      </w:r>
    </w:p>
    <w:p w14:paraId="08AA08C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common among teenagers. The risk of pre-eclampsia rises steadily as pregnancy body mass</w:t>
      </w:r>
    </w:p>
    <w:p w14:paraId="7E1FD86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index increases. For overweight women, a reduction in pre-pregnancy weight may reduce the</w:t>
      </w:r>
    </w:p>
    <w:p w14:paraId="26BD583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risk (</w:t>
      </w:r>
      <w:r w:rsidRPr="008B406C">
        <w:rPr>
          <w:rFonts w:ascii="Helvetica" w:eastAsia="Times New Roman" w:hAnsi="Helvetica" w:cs="Times New Roman"/>
          <w:color w:val="042D66"/>
          <w:kern w:val="0"/>
          <w:sz w:val="19"/>
          <w:szCs w:val="19"/>
          <w14:ligatures w14:val="none"/>
        </w:rPr>
        <w:t>Bodner et al., 2004</w:t>
      </w:r>
      <w:r w:rsidRPr="008B406C">
        <w:rPr>
          <w:rFonts w:ascii="Helvetica" w:eastAsia="Times New Roman" w:hAnsi="Helvetica" w:cs="Times New Roman"/>
          <w:color w:val="000000"/>
          <w:kern w:val="0"/>
          <w:sz w:val="19"/>
          <w:szCs w:val="19"/>
          <w14:ligatures w14:val="none"/>
        </w:rPr>
        <w:t>). The possibility of pre-eclampsia emphasizes the need for proper</w:t>
      </w:r>
    </w:p>
    <w:p w14:paraId="48EDC80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medical care before and during pregnancy. Hypertension and pre-eclampsia can be managed</w:t>
      </w:r>
    </w:p>
    <w:p w14:paraId="651FF8D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well during their early stages. Most maternal deaths occur among women who do not</w:t>
      </w:r>
    </w:p>
    <w:p w14:paraId="169ABF8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receive prenatal healthcare.</w:t>
      </w:r>
    </w:p>
    <w:p w14:paraId="49B17874"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D (Rh) Incompatibility</w:t>
      </w:r>
    </w:p>
    <w:p w14:paraId="3866C3A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 antigen (formerly called the Rh factor) is a substance in the blood; if it is present, the</w:t>
      </w:r>
    </w:p>
    <w:p w14:paraId="596C720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person is said to be D positive (D+); if it is absent, the person is said to be D negative (D−).</w:t>
      </w:r>
    </w:p>
    <w:p w14:paraId="30601FC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D antigen is genetically transmitted, with D+ being dominant over D−</w:t>
      </w:r>
    </w:p>
    <w:p w14:paraId="72B02B4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t>
      </w:r>
    </w:p>
    <w:p w14:paraId="6B79F52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presence or absence of the D antigen does not constitute a health problem except when</w:t>
      </w:r>
    </w:p>
    <w:p w14:paraId="40BF8ED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D− person receives a blood transfusion or when a D− woman is pregnant with a D+ fetus</w:t>
      </w:r>
    </w:p>
    <w:p w14:paraId="0FD7EA0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(which can happen only if the father is D+). A blood test is done routinely early in</w:t>
      </w:r>
    </w:p>
    <w:p w14:paraId="693A0E8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to determine whether a woman is D−</w:t>
      </w:r>
    </w:p>
    <w:p w14:paraId="734BE77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Fortunately, about 85 percent of white</w:t>
      </w:r>
    </w:p>
    <w:p w14:paraId="41FAE62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people, 93 percent of Black people, and 99 percent of Indigenous Peoples are D+; thus, the</w:t>
      </w:r>
    </w:p>
    <w:p w14:paraId="515CCCB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problems associated with being D− are not very common (</w:t>
      </w:r>
      <w:r w:rsidRPr="008B406C">
        <w:rPr>
          <w:rFonts w:ascii="Helvetica" w:eastAsia="Times New Roman" w:hAnsi="Helvetica" w:cs="Times New Roman"/>
          <w:color w:val="042D66"/>
          <w:kern w:val="0"/>
          <w:sz w:val="19"/>
          <w:szCs w:val="19"/>
          <w14:ligatures w14:val="none"/>
        </w:rPr>
        <w:t>Beaulieu, 1994</w:t>
      </w:r>
      <w:r w:rsidRPr="008B406C">
        <w:rPr>
          <w:rFonts w:ascii="Helvetica" w:eastAsia="Times New Roman" w:hAnsi="Helvetica" w:cs="Times New Roman"/>
          <w:color w:val="000000"/>
          <w:kern w:val="0"/>
          <w:sz w:val="19"/>
          <w:szCs w:val="19"/>
          <w14:ligatures w14:val="none"/>
        </w:rPr>
        <w:t>).</w:t>
      </w:r>
    </w:p>
    <w:p w14:paraId="7026AB8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If some D+ blood gets into D− blood, the D− blood forms antibodies as a reaction against</w:t>
      </w:r>
    </w:p>
    <w:p w14:paraId="168F171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D antigen in the invading blood. During childbirth, mixing can occur between the</w:t>
      </w:r>
    </w:p>
    <w:p w14:paraId="0A76688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mother and fetus, and the blood of a D+ baby causes the formation of antibodies in a D−</w:t>
      </w:r>
    </w:p>
    <w:p w14:paraId="7B942D2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woman’s blood. During the next pregnancy, some of the woman’s blood enters the fetus and</w:t>
      </w:r>
    </w:p>
    <w:p w14:paraId="7E95EB0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antibodies attack the fetus’s red blood cells. The baby may be stillborn, severely anemic,</w:t>
      </w:r>
    </w:p>
    <w:p w14:paraId="5866DAC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or developmentally delayed. Thus, there is little risk for a D− woman with the first</w:t>
      </w:r>
    </w:p>
    <w:p w14:paraId="7CE4507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because antibodies have not yet formed; however, later pregnancies can be</w:t>
      </w:r>
    </w:p>
    <w:p w14:paraId="5DF00AA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dangerous.</w:t>
      </w:r>
    </w:p>
    <w:p w14:paraId="5CD644B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Fortunately, techniques for dealing with this situation have been developed. An injection of</w:t>
      </w:r>
    </w:p>
    <w:p w14:paraId="231737B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substance called RhoGAm prevents the woman’s blood from producing antibodies. If</w:t>
      </w:r>
    </w:p>
    <w:p w14:paraId="4CC0238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necessary, the fetus or newborn infant may get a transfusion.</w:t>
      </w:r>
      <w:r w:rsidRPr="008B406C">
        <w:rPr>
          <w:rFonts w:ascii="Helvetica" w:eastAsia="Times New Roman" w:hAnsi="Helvetica" w:cs="Times New Roman"/>
          <w:color w:val="5C145E"/>
          <w:kern w:val="0"/>
          <w:sz w:val="34"/>
          <w:szCs w:val="34"/>
          <w14:ligatures w14:val="none"/>
        </w:rPr>
        <w:t>Miscarriage (Spontaneous Abortion)</w:t>
      </w:r>
    </w:p>
    <w:p w14:paraId="022065B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Miscarriage</w:t>
      </w:r>
      <w:r w:rsidRPr="008B406C">
        <w:rPr>
          <w:rFonts w:ascii="Helvetica" w:eastAsia="Times New Roman" w:hAnsi="Helvetica" w:cs="Times New Roman"/>
          <w:color w:val="000000"/>
          <w:kern w:val="0"/>
          <w:sz w:val="19"/>
          <w:szCs w:val="19"/>
          <w14:ligatures w14:val="none"/>
        </w:rPr>
        <w:t>, or spontaneous abortion, occurs when a pregnancy terminates through natural</w:t>
      </w:r>
    </w:p>
    <w:p w14:paraId="2FEAC54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causes, before the conceptus is viable (capable of surviving on its own). It is not to be</w:t>
      </w:r>
    </w:p>
    <w:p w14:paraId="5C9EACD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confused with therapeutic abortion, in which a pregnancy is terminated by mechanical or</w:t>
      </w:r>
    </w:p>
    <w:p w14:paraId="4E5A0E4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medicinal means (what is commonly called abortion—see </w:t>
      </w:r>
      <w:r w:rsidRPr="008B406C">
        <w:rPr>
          <w:rFonts w:ascii="Helvetica" w:eastAsia="Times New Roman" w:hAnsi="Helvetica" w:cs="Times New Roman"/>
          <w:color w:val="042D66"/>
          <w:kern w:val="0"/>
          <w:sz w:val="19"/>
          <w:szCs w:val="19"/>
          <w14:ligatures w14:val="none"/>
        </w:rPr>
        <w:t>Chapter 7</w:t>
      </w:r>
      <w:r w:rsidRPr="008B406C">
        <w:rPr>
          <w:rFonts w:ascii="Helvetica" w:eastAsia="Times New Roman" w:hAnsi="Helvetica" w:cs="Times New Roman"/>
          <w:color w:val="000000"/>
          <w:kern w:val="0"/>
          <w:sz w:val="19"/>
          <w:szCs w:val="19"/>
          <w14:ligatures w14:val="none"/>
        </w:rPr>
        <w:t>), or with prematurity,</w:t>
      </w:r>
    </w:p>
    <w:p w14:paraId="6FE3510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 which the pregnancy terminates early, but after the infant is viable.</w:t>
      </w:r>
    </w:p>
    <w:p w14:paraId="7EA9389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Many people assume that most conceptions lead to a live birth. But, in fact, only a minority</w:t>
      </w:r>
    </w:p>
    <w:p w14:paraId="3CECBCA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do. About 50 percent of preclinical (not medically diagnosed) pregnancies are terminated by</w:t>
      </w:r>
    </w:p>
    <w:p w14:paraId="610EAE6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 early miscarriage. Very early spontaneous abortions are usually not detected. The woman</w:t>
      </w:r>
    </w:p>
    <w:p w14:paraId="0B46A8A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may not know she is pregnant, and may mistake the products of the miscarriage for a</w:t>
      </w:r>
    </w:p>
    <w:p w14:paraId="30C0B75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menstrual period. It is estimated that 20 to 25 percent of clinically diagnosed pregnancies</w:t>
      </w:r>
    </w:p>
    <w:p w14:paraId="6C46E9B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are lost (</w:t>
      </w:r>
      <w:r w:rsidRPr="008B406C">
        <w:rPr>
          <w:rFonts w:ascii="Helvetica" w:eastAsia="Times New Roman" w:hAnsi="Helvetica" w:cs="Times New Roman"/>
          <w:color w:val="042D66"/>
          <w:kern w:val="0"/>
          <w:sz w:val="19"/>
          <w:szCs w:val="19"/>
          <w14:ligatures w14:val="none"/>
        </w:rPr>
        <w:t>Kwak-kim et al., 2013</w:t>
      </w:r>
      <w:r w:rsidRPr="008B406C">
        <w:rPr>
          <w:rFonts w:ascii="Helvetica" w:eastAsia="Times New Roman" w:hAnsi="Helvetica" w:cs="Times New Roman"/>
          <w:color w:val="000000"/>
          <w:kern w:val="0"/>
          <w:sz w:val="19"/>
          <w:szCs w:val="19"/>
          <w14:ligatures w14:val="none"/>
        </w:rPr>
        <w:t>). Most spontaneous abortions (80 percent) occur during the</w:t>
      </w:r>
    </w:p>
    <w:p w14:paraId="7781BCA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first trimester of pregnancy. Early miscarriages may be upsetting for couples who were</w:t>
      </w:r>
    </w:p>
    <w:p w14:paraId="472FD13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looking forward to having the baby. Coping with these feelings is made more di</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cult</w:t>
      </w:r>
    </w:p>
    <w:p w14:paraId="10796CB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because there is a culture of silence around spontaneous abortion--it is not something most</w:t>
      </w:r>
    </w:p>
    <w:p w14:paraId="1D4C847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people talk about.</w:t>
      </w:r>
    </w:p>
    <w:p w14:paraId="1B83B1B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Most spontaneous abortions occur because the conceptus is defective. Studies of</w:t>
      </w:r>
    </w:p>
    <w:p w14:paraId="2645681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spontaneously aborted fetuses indicate that 61 percent showed abnormalities that were</w:t>
      </w:r>
    </w:p>
    <w:p w14:paraId="4FB6ED1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incompatible with life; for example, many had chromosomal abnormalities (</w:t>
      </w:r>
      <w:r w:rsidRPr="008B406C">
        <w:rPr>
          <w:rFonts w:ascii="Helvetica" w:eastAsia="Times New Roman" w:hAnsi="Helvetica" w:cs="Times New Roman"/>
          <w:color w:val="042D66"/>
          <w:kern w:val="0"/>
          <w:sz w:val="19"/>
          <w:szCs w:val="19"/>
          <w14:ligatures w14:val="none"/>
        </w:rPr>
        <w:t>Ljunger et al., 2</w:t>
      </w:r>
    </w:p>
    <w:p w14:paraId="37B2175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005</w:t>
      </w:r>
      <w:r w:rsidRPr="008B406C">
        <w:rPr>
          <w:rFonts w:ascii="Helvetica" w:eastAsia="Times New Roman" w:hAnsi="Helvetica" w:cs="Times New Roman"/>
          <w:color w:val="000000"/>
          <w:kern w:val="0"/>
          <w:sz w:val="19"/>
          <w:szCs w:val="19"/>
          <w14:ligatures w14:val="none"/>
        </w:rPr>
        <w:t>). Thus, contrary to popular belief, psychological and physical traumas are not common</w:t>
      </w:r>
    </w:p>
    <w:p w14:paraId="4636673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causes of miscarriage. In fact, spontaneous abortions seem to be functional in that they</w:t>
      </w:r>
    </w:p>
    <w:p w14:paraId="302226B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naturally eliminate many defective fetuses. However, research indicates that maternal</w:t>
      </w:r>
    </w:p>
    <w:p w14:paraId="2934C2E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obesity, body mass index greater than 30, is associated with spontaneous abortion, and with</w:t>
      </w:r>
    </w:p>
    <w:p w14:paraId="6825F22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infant death in the year following the birth (</w:t>
      </w:r>
      <w:r w:rsidRPr="008B406C">
        <w:rPr>
          <w:rFonts w:ascii="Helvetica" w:eastAsia="Times New Roman" w:hAnsi="Helvetica" w:cs="Times New Roman"/>
          <w:color w:val="042D66"/>
          <w:kern w:val="0"/>
          <w:sz w:val="19"/>
          <w:szCs w:val="19"/>
          <w14:ligatures w14:val="none"/>
        </w:rPr>
        <w:t>Tennant et al., 2011</w:t>
      </w:r>
      <w:r w:rsidRPr="008B406C">
        <w:rPr>
          <w:rFonts w:ascii="Helvetica" w:eastAsia="Times New Roman" w:hAnsi="Helvetica" w:cs="Times New Roman"/>
          <w:color w:val="000000"/>
          <w:kern w:val="0"/>
          <w:sz w:val="19"/>
          <w:szCs w:val="19"/>
          <w14:ligatures w14:val="none"/>
        </w:rPr>
        <w:t>).</w:t>
      </w:r>
    </w:p>
    <w:p w14:paraId="12C6D081"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Preterm Birth</w:t>
      </w:r>
    </w:p>
    <w:p w14:paraId="7039A9A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major complication during the third trimester of pregnancy is premature labour and</w:t>
      </w:r>
    </w:p>
    <w:p w14:paraId="6F2E156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delivery of the fetus. When delivery occurs before 37 weeks’ gestation, it is considered</w:t>
      </w:r>
    </w:p>
    <w:p w14:paraId="55F7F10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preterm, About 8 percent of the births in Canada are preterm (</w:t>
      </w:r>
      <w:r w:rsidRPr="008B406C">
        <w:rPr>
          <w:rFonts w:ascii="Helvetica" w:eastAsia="Times New Roman" w:hAnsi="Helvetica" w:cs="Times New Roman"/>
          <w:color w:val="042D66"/>
          <w:kern w:val="0"/>
          <w:sz w:val="19"/>
          <w:szCs w:val="19"/>
          <w14:ligatures w14:val="none"/>
        </w:rPr>
        <w:t>CIHR, 2020</w:t>
      </w:r>
      <w:r w:rsidRPr="008B406C">
        <w:rPr>
          <w:rFonts w:ascii="Helvetica" w:eastAsia="Times New Roman" w:hAnsi="Helvetica" w:cs="Times New Roman"/>
          <w:color w:val="000000"/>
          <w:kern w:val="0"/>
          <w:sz w:val="19"/>
          <w:szCs w:val="19"/>
          <w14:ligatures w14:val="none"/>
        </w:rPr>
        <w:t>).</w:t>
      </w:r>
    </w:p>
    <w:p w14:paraId="23E56C16"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161</w:t>
      </w:r>
    </w:p>
    <w:p w14:paraId="33704EB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Preterm birth is a cause for concern because a premature infant is much less likely to survive</w:t>
      </w:r>
    </w:p>
    <w:p w14:paraId="7688FB0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than a full-term infant. It is estimated that 60 to 80 percent of the deaths of newborn babiesin Canada are due to preterm birth (</w:t>
      </w:r>
      <w:r w:rsidRPr="008B406C">
        <w:rPr>
          <w:rFonts w:ascii="Helvetica" w:eastAsia="Times New Roman" w:hAnsi="Helvetica" w:cs="Times New Roman"/>
          <w:color w:val="042D66"/>
          <w:kern w:val="0"/>
          <w:sz w:val="19"/>
          <w:szCs w:val="19"/>
          <w14:ligatures w14:val="none"/>
        </w:rPr>
        <w:t>PHAC, 2008b</w:t>
      </w:r>
      <w:r w:rsidRPr="008B406C">
        <w:rPr>
          <w:rFonts w:ascii="Helvetica" w:eastAsia="Times New Roman" w:hAnsi="Helvetica" w:cs="Times New Roman"/>
          <w:color w:val="000000"/>
          <w:kern w:val="0"/>
          <w:sz w:val="19"/>
          <w:szCs w:val="19"/>
          <w14:ligatures w14:val="none"/>
        </w:rPr>
        <w:t>). Preterm infants are particularly</w:t>
      </w:r>
    </w:p>
    <w:p w14:paraId="001323F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susceptible to respiratory infections and must receive expert care. Advances in medical</w:t>
      </w:r>
    </w:p>
    <w:p w14:paraId="7958A90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techniques have considerably improved survival rates for preterm infants. About 99 percent</w:t>
      </w:r>
    </w:p>
    <w:p w14:paraId="595A598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infants weighing 2500 g at birth survive, as do 64 percent of those weighing 1000 g (</w:t>
      </w:r>
      <w:r w:rsidRPr="008B406C">
        <w:rPr>
          <w:rFonts w:ascii="Helvetica" w:eastAsia="Times New Roman" w:hAnsi="Helvetica" w:cs="Times New Roman"/>
          <w:color w:val="042D66"/>
          <w:kern w:val="0"/>
          <w:sz w:val="19"/>
          <w:szCs w:val="19"/>
          <w14:ligatures w14:val="none"/>
        </w:rPr>
        <w:t>Cunn</w:t>
      </w:r>
    </w:p>
    <w:p w14:paraId="7A285BB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ingham et al., 1993</w:t>
      </w:r>
      <w:r w:rsidRPr="008B406C">
        <w:rPr>
          <w:rFonts w:ascii="Helvetica" w:eastAsia="Times New Roman" w:hAnsi="Helvetica" w:cs="Times New Roman"/>
          <w:color w:val="000000"/>
          <w:kern w:val="0"/>
          <w:sz w:val="19"/>
          <w:szCs w:val="19"/>
          <w14:ligatures w14:val="none"/>
        </w:rPr>
        <w:t>). However, prematurity may cause damage to an infant who survives.</w:t>
      </w:r>
    </w:p>
    <w:p w14:paraId="7952671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Disability occurs in 60 percent of survivors born at 26 weeks and 30 percent of those born</w:t>
      </w:r>
    </w:p>
    <w:p w14:paraId="694AF796"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at 31 weeks (</w:t>
      </w:r>
      <w:r w:rsidRPr="008B406C">
        <w:rPr>
          <w:rFonts w:ascii="Helvetica" w:eastAsia="Times New Roman" w:hAnsi="Helvetica" w:cs="Times New Roman"/>
          <w:color w:val="042D66"/>
          <w:kern w:val="0"/>
          <w:sz w:val="19"/>
          <w:szCs w:val="19"/>
          <w14:ligatures w14:val="none"/>
        </w:rPr>
        <w:t>Swamy et al., 2008</w:t>
      </w:r>
      <w:r w:rsidRPr="008B406C">
        <w:rPr>
          <w:rFonts w:ascii="Helvetica" w:eastAsia="Times New Roman" w:hAnsi="Helvetica" w:cs="Times New Roman"/>
          <w:color w:val="000000"/>
          <w:kern w:val="0"/>
          <w:sz w:val="19"/>
          <w:szCs w:val="19"/>
          <w14:ligatures w14:val="none"/>
        </w:rPr>
        <w:t>).</w:t>
      </w:r>
    </w:p>
    <w:p w14:paraId="7C0921E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Maternal factors such as poor health, poor nutrition, obesity, heavy smoking, cocaine use,</w:t>
      </w:r>
    </w:p>
    <w:p w14:paraId="0566E17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genital or systemic infection are associated with prematurity. Pregnancy-induced</w:t>
      </w:r>
    </w:p>
    <w:p w14:paraId="56E4EC7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hypertension can also lead to preterm birth. Young teenage mothers, whose bodies are not</w:t>
      </w:r>
    </w:p>
    <w:p w14:paraId="2751A28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yet ready to bear children, are also very susceptible to premature labour and</w:t>
      </w:r>
    </w:p>
    <w:p w14:paraId="01D5A99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delivery. Maternal stress during pregnancy contributes to prematurity (</w:t>
      </w:r>
      <w:r w:rsidRPr="008B406C">
        <w:rPr>
          <w:rFonts w:ascii="Helvetica" w:eastAsia="Times New Roman" w:hAnsi="Helvetica" w:cs="Times New Roman"/>
          <w:color w:val="042D66"/>
          <w:kern w:val="0"/>
          <w:sz w:val="19"/>
          <w:szCs w:val="19"/>
          <w14:ligatures w14:val="none"/>
        </w:rPr>
        <w:t>Coussons-Read,</w:t>
      </w:r>
    </w:p>
    <w:p w14:paraId="7CD8637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2012</w:t>
      </w:r>
      <w:r w:rsidRPr="008B406C">
        <w:rPr>
          <w:rFonts w:ascii="Helvetica" w:eastAsia="Times New Roman" w:hAnsi="Helvetica" w:cs="Times New Roman"/>
          <w:color w:val="000000"/>
          <w:kern w:val="0"/>
          <w:sz w:val="19"/>
          <w:szCs w:val="19"/>
          <w14:ligatures w14:val="none"/>
        </w:rPr>
        <w:t>). Stress a</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ects endocrine, immune, and inflammatory processes, and these can a</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w:t>
      </w:r>
    </w:p>
    <w:p w14:paraId="146DBDD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developing fetus. Stress due to major life changes—in relationships, job status, or housing</w:t>
      </w:r>
    </w:p>
    <w:p w14:paraId="5119464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—or to anxiety related to the pregnancy—over fetal health, the ability to be a good parent, or</w:t>
      </w:r>
    </w:p>
    <w:p w14:paraId="51AB370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 abusive relationship—can all adversely a</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 fetal development.</w:t>
      </w:r>
      <w:r w:rsidRPr="008B406C">
        <w:rPr>
          <w:rFonts w:ascii="Helvetica" w:eastAsia="Times New Roman" w:hAnsi="Helvetica" w:cs="Times New Roman"/>
          <w:color w:val="FFFFFF"/>
          <w:kern w:val="0"/>
          <w:sz w:val="38"/>
          <w:szCs w:val="38"/>
          <w14:ligatures w14:val="none"/>
        </w:rPr>
        <w:t>LO8</w:t>
      </w:r>
      <w:r w:rsidRPr="008B406C">
        <w:rPr>
          <w:rFonts w:ascii="Helvetica" w:eastAsia="Times New Roman" w:hAnsi="Helvetica" w:cs="Times New Roman"/>
          <w:color w:val="262626"/>
          <w:kern w:val="0"/>
          <w:sz w:val="38"/>
          <w:szCs w:val="38"/>
          <w14:ligatures w14:val="none"/>
        </w:rPr>
        <w:t xml:space="preserve"> </w:t>
      </w:r>
      <w:r w:rsidRPr="008B406C">
        <w:rPr>
          <w:rFonts w:ascii="Helvetica" w:eastAsia="Times New Roman" w:hAnsi="Helvetica" w:cs="Times New Roman"/>
          <w:color w:val="09474F"/>
          <w:kern w:val="0"/>
          <w:sz w:val="38"/>
          <w:szCs w:val="38"/>
          <w14:ligatures w14:val="none"/>
        </w:rPr>
        <w:t>Infertility</w:t>
      </w:r>
    </w:p>
    <w:p w14:paraId="306B5B8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Infertility</w:t>
      </w:r>
      <w:r w:rsidRPr="008B406C">
        <w:rPr>
          <w:rFonts w:ascii="Helvetica" w:eastAsia="Times New Roman" w:hAnsi="Helvetica" w:cs="Times New Roman"/>
          <w:color w:val="000000"/>
          <w:kern w:val="0"/>
          <w:sz w:val="19"/>
          <w:szCs w:val="19"/>
          <w14:ligatures w14:val="none"/>
        </w:rPr>
        <w:t xml:space="preserve"> refers to a woman’s inability to conceive and give birth to a living child, or a man’s</w:t>
      </w:r>
    </w:p>
    <w:p w14:paraId="21A2AB7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inability to impregnate a woman. About 16 percent, or 1 in 6, of Canadian couples trying to</w:t>
      </w:r>
    </w:p>
    <w:p w14:paraId="7899169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get pregnant are unable to do so (</w:t>
      </w:r>
      <w:r w:rsidRPr="008B406C">
        <w:rPr>
          <w:rFonts w:ascii="Helvetica" w:eastAsia="Times New Roman" w:hAnsi="Helvetica" w:cs="Times New Roman"/>
          <w:color w:val="042D66"/>
          <w:kern w:val="0"/>
          <w:sz w:val="19"/>
          <w:szCs w:val="19"/>
          <w14:ligatures w14:val="none"/>
        </w:rPr>
        <w:t>PHAC, 2019</w:t>
      </w:r>
      <w:r w:rsidRPr="008B406C">
        <w:rPr>
          <w:rFonts w:ascii="Helvetica" w:eastAsia="Times New Roman" w:hAnsi="Helvetica" w:cs="Times New Roman"/>
          <w:color w:val="000000"/>
          <w:kern w:val="0"/>
          <w:sz w:val="19"/>
          <w:szCs w:val="19"/>
          <w14:ligatures w14:val="none"/>
        </w:rPr>
        <w:t>). When fertile couples are purposely</w:t>
      </w:r>
    </w:p>
    <w:p w14:paraId="2404DD0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attempting to conceive a child, about 20 percent succeed within the first menstrual cycle,</w:t>
      </w:r>
    </w:p>
    <w:p w14:paraId="69A0092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about 70 percent succeed within the first six cycles (</w:t>
      </w:r>
      <w:r w:rsidRPr="008B406C">
        <w:rPr>
          <w:rFonts w:ascii="Helvetica" w:eastAsia="Times New Roman" w:hAnsi="Helvetica" w:cs="Times New Roman"/>
          <w:color w:val="042D66"/>
          <w:kern w:val="0"/>
          <w:sz w:val="19"/>
          <w:szCs w:val="19"/>
          <w14:ligatures w14:val="none"/>
        </w:rPr>
        <w:t>Hatcher et al., 2007</w:t>
      </w:r>
      <w:r w:rsidRPr="008B406C">
        <w:rPr>
          <w:rFonts w:ascii="Helvetica" w:eastAsia="Times New Roman" w:hAnsi="Helvetica" w:cs="Times New Roman"/>
          <w:color w:val="000000"/>
          <w:kern w:val="0"/>
          <w:sz w:val="19"/>
          <w:szCs w:val="19"/>
          <w14:ligatures w14:val="none"/>
        </w:rPr>
        <w:t>). A couple is</w:t>
      </w:r>
    </w:p>
    <w:p w14:paraId="3B8C963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considered infertile if they have not conceived after one year of frequent, unprotected</w:t>
      </w:r>
    </w:p>
    <w:p w14:paraId="1B6C269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intercourse, or after six months if the woman is over 35 (</w:t>
      </w:r>
      <w:r w:rsidRPr="008B406C">
        <w:rPr>
          <w:rFonts w:ascii="Helvetica" w:eastAsia="Times New Roman" w:hAnsi="Helvetica" w:cs="Times New Roman"/>
          <w:color w:val="042D66"/>
          <w:kern w:val="0"/>
          <w:sz w:val="19"/>
          <w:szCs w:val="19"/>
          <w14:ligatures w14:val="none"/>
        </w:rPr>
        <w:t>Barrett, 2006</w:t>
      </w:r>
      <w:r w:rsidRPr="008B406C">
        <w:rPr>
          <w:rFonts w:ascii="Helvetica" w:eastAsia="Times New Roman" w:hAnsi="Helvetica" w:cs="Times New Roman"/>
          <w:color w:val="000000"/>
          <w:kern w:val="0"/>
          <w:sz w:val="19"/>
          <w:szCs w:val="19"/>
          <w14:ligatures w14:val="none"/>
        </w:rPr>
        <w:t>). The term sterile</w:t>
      </w:r>
    </w:p>
    <w:p w14:paraId="1F10F11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refers to an individual who has an absolute factor preventing conception. Unfortunately,</w:t>
      </w:r>
    </w:p>
    <w:p w14:paraId="67FE5D8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most people lack knowledge about infertility (</w:t>
      </w:r>
      <w:r w:rsidRPr="008B406C">
        <w:rPr>
          <w:rFonts w:ascii="Helvetica" w:eastAsia="Times New Roman" w:hAnsi="Helvetica" w:cs="Times New Roman"/>
          <w:color w:val="042D66"/>
          <w:kern w:val="0"/>
          <w:sz w:val="19"/>
          <w:szCs w:val="19"/>
          <w14:ligatures w14:val="none"/>
        </w:rPr>
        <w:t>Daniluk &amp; Koert, 2013</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2015</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Daniluk et al., 2</w:t>
      </w:r>
    </w:p>
    <w:p w14:paraId="24568073"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012</w:t>
      </w:r>
      <w:r w:rsidRPr="008B406C">
        <w:rPr>
          <w:rFonts w:ascii="Helvetica" w:eastAsia="Times New Roman" w:hAnsi="Helvetica" w:cs="Times New Roman"/>
          <w:color w:val="000000"/>
          <w:kern w:val="0"/>
          <w:sz w:val="19"/>
          <w:szCs w:val="19"/>
          <w14:ligatures w14:val="none"/>
        </w:rPr>
        <w:t>).</w:t>
      </w:r>
    </w:p>
    <w:p w14:paraId="258A7A0B" w14:textId="77777777" w:rsidR="008B406C" w:rsidRPr="008B406C" w:rsidRDefault="008B406C" w:rsidP="008B406C">
      <w:pPr>
        <w:spacing w:after="0" w:line="240" w:lineRule="auto"/>
        <w:rPr>
          <w:rFonts w:ascii="Helvetica" w:eastAsia="Times New Roman" w:hAnsi="Helvetica" w:cs="Times New Roman"/>
          <w:color w:val="9F0045"/>
          <w:kern w:val="0"/>
          <w:sz w:val="9"/>
          <w:szCs w:val="9"/>
          <w14:ligatures w14:val="none"/>
        </w:rPr>
      </w:pPr>
      <w:r w:rsidRPr="008B406C">
        <w:rPr>
          <w:rFonts w:ascii="Helvetica" w:eastAsia="Times New Roman" w:hAnsi="Helvetica" w:cs="Times New Roman"/>
          <w:color w:val="9F0045"/>
          <w:kern w:val="0"/>
          <w:sz w:val="9"/>
          <w:szCs w:val="9"/>
          <w14:ligatures w14:val="none"/>
        </w:rPr>
        <w:t>DIGITAL EDITION</w:t>
      </w:r>
    </w:p>
    <w:p w14:paraId="4C78CFA9"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Causes of Infertility</w:t>
      </w:r>
    </w:p>
    <w:p w14:paraId="51C3742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Among couples experiencing infertility, male factors are responsible in 30 percent of cases,</w:t>
      </w:r>
    </w:p>
    <w:p w14:paraId="524C4D1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female factors are responsible in 40 percent of cases, and a mix of male and female factors</w:t>
      </w:r>
    </w:p>
    <w:p w14:paraId="54356EE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are responsible in 20 percent of cases. In the remaining 10 percent of cases, no specific</w:t>
      </w:r>
    </w:p>
    <w:p w14:paraId="20EC52B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cause can be found (</w:t>
      </w:r>
      <w:r w:rsidRPr="008B406C">
        <w:rPr>
          <w:rFonts w:ascii="Helvetica" w:eastAsia="Times New Roman" w:hAnsi="Helvetica" w:cs="Times New Roman"/>
          <w:color w:val="042D66"/>
          <w:kern w:val="0"/>
          <w:sz w:val="19"/>
          <w:szCs w:val="19"/>
          <w14:ligatures w14:val="none"/>
        </w:rPr>
        <w:t>PHAC, 2019</w:t>
      </w:r>
      <w:r w:rsidRPr="008B406C">
        <w:rPr>
          <w:rFonts w:ascii="Helvetica" w:eastAsia="Times New Roman" w:hAnsi="Helvetica" w:cs="Times New Roman"/>
          <w:color w:val="000000"/>
          <w:kern w:val="0"/>
          <w:sz w:val="19"/>
          <w:szCs w:val="19"/>
          <w14:ligatures w14:val="none"/>
        </w:rPr>
        <w:t>).</w:t>
      </w:r>
    </w:p>
    <w:p w14:paraId="252DCBD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31"/>
          <w:szCs w:val="31"/>
          <w14:ligatures w14:val="none"/>
        </w:rPr>
        <w:lastRenderedPageBreak/>
        <w:t>Causes in Women</w:t>
      </w:r>
      <w:r w:rsidRPr="008B406C">
        <w:rPr>
          <w:rFonts w:ascii="Helvetica" w:eastAsia="Times New Roman" w:hAnsi="Helvetica" w:cs="Times New Roman"/>
          <w:color w:val="000000"/>
          <w:kern w:val="0"/>
          <w:sz w:val="19"/>
          <w:szCs w:val="19"/>
          <w14:ligatures w14:val="none"/>
        </w:rPr>
        <w:t>The most common cause of infertility in women is pelvic inflammatory disease (PID)</w:t>
      </w:r>
    </w:p>
    <w:p w14:paraId="68F1A1A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caused by an untreated sexually transmitted infection, especially gonorrhea or chlamydia.</w:t>
      </w:r>
    </w:p>
    <w:p w14:paraId="18D3D73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Problems with ovulation cause 18 to 30 percent of cases. Other causes include blockage of</w:t>
      </w:r>
    </w:p>
    <w:p w14:paraId="11F343E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fallopian tubes, problems in the uterus such as fibroid, problems with the fallopian tubes,</w:t>
      </w:r>
    </w:p>
    <w:p w14:paraId="3C7FB06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endometriosis, hormonal imbalance, and early menopause. Less common causes include</w:t>
      </w:r>
    </w:p>
    <w:p w14:paraId="099E686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eating disorders; exposure to toxic chemicals, such as lead or pesticides; smoking; and, use</w:t>
      </w:r>
    </w:p>
    <w:p w14:paraId="1D19331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alcohol, narcotics, or barbiturates. Age may also be a factor; fertility declines in women</w:t>
      </w:r>
    </w:p>
    <w:p w14:paraId="6AC96E6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after 32 years of age, the decline being especially sharp after age 40 (</w:t>
      </w:r>
      <w:r w:rsidRPr="008B406C">
        <w:rPr>
          <w:rFonts w:ascii="Helvetica" w:eastAsia="Times New Roman" w:hAnsi="Helvetica" w:cs="Times New Roman"/>
          <w:color w:val="042D66"/>
          <w:kern w:val="0"/>
          <w:sz w:val="19"/>
          <w:szCs w:val="19"/>
          <w14:ligatures w14:val="none"/>
        </w:rPr>
        <w:t>SOGC, 2012</w:t>
      </w:r>
      <w:r w:rsidRPr="008B406C">
        <w:rPr>
          <w:rFonts w:ascii="Helvetica" w:eastAsia="Times New Roman" w:hAnsi="Helvetica" w:cs="Times New Roman"/>
          <w:color w:val="000000"/>
          <w:kern w:val="0"/>
          <w:sz w:val="19"/>
          <w:szCs w:val="19"/>
          <w14:ligatures w14:val="none"/>
        </w:rPr>
        <w:t>).</w:t>
      </w:r>
    </w:p>
    <w:p w14:paraId="4C9DC4C7" w14:textId="77777777" w:rsidR="008B406C" w:rsidRPr="008B406C" w:rsidRDefault="008B406C" w:rsidP="008B406C">
      <w:pPr>
        <w:spacing w:after="0" w:line="240" w:lineRule="auto"/>
        <w:rPr>
          <w:rFonts w:ascii="Helvetica" w:eastAsia="Times New Roman" w:hAnsi="Helvetica" w:cs="Times New Roman"/>
          <w:color w:val="000000"/>
          <w:kern w:val="0"/>
          <w:sz w:val="31"/>
          <w:szCs w:val="31"/>
          <w14:ligatures w14:val="none"/>
        </w:rPr>
      </w:pPr>
      <w:r w:rsidRPr="008B406C">
        <w:rPr>
          <w:rFonts w:ascii="Helvetica" w:eastAsia="Times New Roman" w:hAnsi="Helvetica" w:cs="Times New Roman"/>
          <w:color w:val="000000"/>
          <w:kern w:val="0"/>
          <w:sz w:val="31"/>
          <w:szCs w:val="31"/>
          <w14:ligatures w14:val="none"/>
        </w:rPr>
        <w:t>Causes in Men</w:t>
      </w:r>
    </w:p>
    <w:p w14:paraId="5B92F24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most common cause of infertility in men is infections in the reproductive system caused</w:t>
      </w:r>
    </w:p>
    <w:p w14:paraId="2F64EAB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by untreated sexually transmitted infections. Another cause is low sperm count (often due to</w:t>
      </w:r>
    </w:p>
    <w:p w14:paraId="4D8DBB1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varicoceles—varicose veins in the testes). Couples concerned about low sperm count may</w:t>
      </w:r>
    </w:p>
    <w:p w14:paraId="514FFD5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decide to abstain from vaginal intercourse in the hopes of increasing the count, but research</w:t>
      </w:r>
    </w:p>
    <w:p w14:paraId="04B68FC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indicates that this does not work. In men with low sperm count, the sperm become less</w:t>
      </w:r>
    </w:p>
    <w:p w14:paraId="6AB5ABD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mobile and begin showing signs of become stale after only 24 hours of abstinence (</w:t>
      </w:r>
      <w:r w:rsidRPr="008B406C">
        <w:rPr>
          <w:rFonts w:ascii="Helvetica" w:eastAsia="Times New Roman" w:hAnsi="Helvetica" w:cs="Times New Roman"/>
          <w:color w:val="042D66"/>
          <w:kern w:val="0"/>
          <w:sz w:val="19"/>
          <w:szCs w:val="19"/>
          <w14:ligatures w14:val="none"/>
        </w:rPr>
        <w:t>Levitas et</w:t>
      </w:r>
    </w:p>
    <w:p w14:paraId="568E30F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al., 2003</w:t>
      </w:r>
      <w:r w:rsidRPr="008B406C">
        <w:rPr>
          <w:rFonts w:ascii="Helvetica" w:eastAsia="Times New Roman" w:hAnsi="Helvetica" w:cs="Times New Roman"/>
          <w:color w:val="000000"/>
          <w:kern w:val="0"/>
          <w:sz w:val="19"/>
          <w:szCs w:val="19"/>
          <w14:ligatures w14:val="none"/>
        </w:rPr>
        <w:t>). Another cause is sperm motility, which means that they are not good swimmers.</w:t>
      </w:r>
    </w:p>
    <w:p w14:paraId="27F8859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Cigarette smoking has been linked to reduced motility, decreased sperm concentration, and</w:t>
      </w:r>
    </w:p>
    <w:p w14:paraId="0429A4E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mid-levels of DNA damage in sperm (</w:t>
      </w:r>
      <w:r w:rsidRPr="008B406C">
        <w:rPr>
          <w:rFonts w:ascii="Helvetica" w:eastAsia="Times New Roman" w:hAnsi="Helvetica" w:cs="Times New Roman"/>
          <w:color w:val="042D66"/>
          <w:kern w:val="0"/>
          <w:sz w:val="19"/>
          <w:szCs w:val="19"/>
          <w14:ligatures w14:val="none"/>
        </w:rPr>
        <w:t>Pasqualotto et al., 2008</w:t>
      </w:r>
      <w:r w:rsidRPr="008B406C">
        <w:rPr>
          <w:rFonts w:ascii="Helvetica" w:eastAsia="Times New Roman" w:hAnsi="Helvetica" w:cs="Times New Roman"/>
          <w:color w:val="000000"/>
          <w:kern w:val="0"/>
          <w:sz w:val="19"/>
          <w:szCs w:val="19"/>
          <w14:ligatures w14:val="none"/>
        </w:rPr>
        <w:t>). Less common causes</w:t>
      </w:r>
    </w:p>
    <w:p w14:paraId="4CA7405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include exposure to toxic agents, such as lead; alcohol and marijuana use; and use of some</w:t>
      </w:r>
    </w:p>
    <w:p w14:paraId="475BA24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prescription drugs (</w:t>
      </w:r>
      <w:r w:rsidRPr="008B406C">
        <w:rPr>
          <w:rFonts w:ascii="Helvetica" w:eastAsia="Times New Roman" w:hAnsi="Helvetica" w:cs="Times New Roman"/>
          <w:color w:val="042D66"/>
          <w:kern w:val="0"/>
          <w:sz w:val="19"/>
          <w:szCs w:val="19"/>
          <w14:ligatures w14:val="none"/>
        </w:rPr>
        <w:t>Hatcher et al., 2007</w:t>
      </w:r>
      <w:r w:rsidRPr="008B406C">
        <w:rPr>
          <w:rFonts w:ascii="Helvetica" w:eastAsia="Times New Roman" w:hAnsi="Helvetica" w:cs="Times New Roman"/>
          <w:color w:val="000000"/>
          <w:kern w:val="0"/>
          <w:sz w:val="19"/>
          <w:szCs w:val="19"/>
          <w14:ligatures w14:val="none"/>
        </w:rPr>
        <w:t>). Obesity in men is associated with abnormalities in</w:t>
      </w:r>
    </w:p>
    <w:p w14:paraId="216CFD0C"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sperm (</w:t>
      </w:r>
      <w:r w:rsidRPr="008B406C">
        <w:rPr>
          <w:rFonts w:ascii="Helvetica" w:eastAsia="Times New Roman" w:hAnsi="Helvetica" w:cs="Times New Roman"/>
          <w:color w:val="042D66"/>
          <w:kern w:val="0"/>
          <w:sz w:val="19"/>
          <w:szCs w:val="19"/>
          <w14:ligatures w14:val="none"/>
        </w:rPr>
        <w:t>Practice Committee of the American Society for Reproductive Medicine, 2008</w:t>
      </w:r>
      <w:r w:rsidRPr="008B406C">
        <w:rPr>
          <w:rFonts w:ascii="Helvetica" w:eastAsia="Times New Roman" w:hAnsi="Helvetica" w:cs="Times New Roman"/>
          <w:color w:val="000000"/>
          <w:kern w:val="0"/>
          <w:sz w:val="19"/>
          <w:szCs w:val="19"/>
          <w14:ligatures w14:val="none"/>
        </w:rPr>
        <w:t>).</w:t>
      </w:r>
    </w:p>
    <w:p w14:paraId="6D346FE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Exposure to environmental estrogens (endrocine disruptors) causes sperm to mature too</w:t>
      </w:r>
    </w:p>
    <w:p w14:paraId="0FB4DF4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fast, reducing their fertilizing capacity (</w:t>
      </w:r>
      <w:r w:rsidRPr="008B406C">
        <w:rPr>
          <w:rFonts w:ascii="Helvetica" w:eastAsia="Times New Roman" w:hAnsi="Helvetica" w:cs="Times New Roman"/>
          <w:color w:val="042D66"/>
          <w:kern w:val="0"/>
          <w:sz w:val="19"/>
          <w:szCs w:val="19"/>
          <w14:ligatures w14:val="none"/>
        </w:rPr>
        <w:t>Adoya-Osiguwa et al., 2003</w:t>
      </w:r>
      <w:r w:rsidRPr="008B406C">
        <w:rPr>
          <w:rFonts w:ascii="Helvetica" w:eastAsia="Times New Roman" w:hAnsi="Helvetica" w:cs="Times New Roman"/>
          <w:color w:val="000000"/>
          <w:kern w:val="0"/>
          <w:sz w:val="19"/>
          <w:szCs w:val="19"/>
          <w14:ligatures w14:val="none"/>
        </w:rPr>
        <w:t>). Exposure to</w:t>
      </w:r>
    </w:p>
    <w:p w14:paraId="28E5BC9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environmental estrogens comes through contact with substances such as beer and</w:t>
      </w:r>
    </w:p>
    <w:p w14:paraId="1081EAD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pesticides. Exposure to bisphenol A (BPA) and phthalates, chemicals found in most</w:t>
      </w:r>
    </w:p>
    <w:p w14:paraId="631B141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everyday products containing plastics, is associated with a 20 percent decline in male</w:t>
      </w:r>
    </w:p>
    <w:p w14:paraId="20DEBC54"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fertility (</w:t>
      </w:r>
      <w:r w:rsidRPr="008B406C">
        <w:rPr>
          <w:rFonts w:ascii="Helvetica" w:eastAsia="Times New Roman" w:hAnsi="Helvetica" w:cs="Times New Roman"/>
          <w:color w:val="042D66"/>
          <w:kern w:val="0"/>
          <w:sz w:val="19"/>
          <w:szCs w:val="19"/>
          <w14:ligatures w14:val="none"/>
        </w:rPr>
        <w:t>Buck et al., 2014</w:t>
      </w:r>
      <w:r w:rsidRPr="008B406C">
        <w:rPr>
          <w:rFonts w:ascii="Helvetica" w:eastAsia="Times New Roman" w:hAnsi="Helvetica" w:cs="Times New Roman"/>
          <w:color w:val="000000"/>
          <w:kern w:val="0"/>
          <w:sz w:val="19"/>
          <w:szCs w:val="19"/>
          <w14:ligatures w14:val="none"/>
        </w:rPr>
        <w:t>).</w:t>
      </w:r>
    </w:p>
    <w:p w14:paraId="1BEBB3A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quality of semen also declines with age. As men age, the volume of the semen as well as</w:t>
      </w:r>
    </w:p>
    <w:p w14:paraId="3C584FB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number and motility of the sperm decline (</w:t>
      </w:r>
      <w:r w:rsidRPr="008B406C">
        <w:rPr>
          <w:rFonts w:ascii="Helvetica" w:eastAsia="Times New Roman" w:hAnsi="Helvetica" w:cs="Times New Roman"/>
          <w:color w:val="042D66"/>
          <w:kern w:val="0"/>
          <w:sz w:val="19"/>
          <w:szCs w:val="19"/>
          <w14:ligatures w14:val="none"/>
        </w:rPr>
        <w:t>SOGC, 2012</w:t>
      </w:r>
      <w:r w:rsidRPr="008B406C">
        <w:rPr>
          <w:rFonts w:ascii="Helvetica" w:eastAsia="Times New Roman" w:hAnsi="Helvetica" w:cs="Times New Roman"/>
          <w:color w:val="000000"/>
          <w:kern w:val="0"/>
          <w:sz w:val="19"/>
          <w:szCs w:val="19"/>
          <w14:ligatures w14:val="none"/>
        </w:rPr>
        <w:t>). Also, the rate of sperm with</w:t>
      </w:r>
    </w:p>
    <w:p w14:paraId="22F7A40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various genomic abnormalities increases with age.</w:t>
      </w:r>
    </w:p>
    <w:p w14:paraId="115BA9DC" w14:textId="77777777" w:rsidR="008B406C" w:rsidRPr="008B406C" w:rsidRDefault="008B406C" w:rsidP="008B406C">
      <w:pPr>
        <w:spacing w:after="0" w:line="240" w:lineRule="auto"/>
        <w:rPr>
          <w:rFonts w:ascii="Helvetica" w:eastAsia="Times New Roman" w:hAnsi="Helvetica" w:cs="Times New Roman"/>
          <w:color w:val="000000"/>
          <w:kern w:val="0"/>
          <w:sz w:val="31"/>
          <w:szCs w:val="31"/>
          <w14:ligatures w14:val="none"/>
        </w:rPr>
      </w:pPr>
      <w:r w:rsidRPr="008B406C">
        <w:rPr>
          <w:rFonts w:ascii="Helvetica" w:eastAsia="Times New Roman" w:hAnsi="Helvetica" w:cs="Times New Roman"/>
          <w:color w:val="000000"/>
          <w:kern w:val="0"/>
          <w:sz w:val="16"/>
          <w:szCs w:val="16"/>
          <w14:ligatures w14:val="none"/>
        </w:rPr>
        <w:t>Page 162</w:t>
      </w:r>
      <w:r w:rsidRPr="008B406C">
        <w:rPr>
          <w:rFonts w:ascii="Helvetica" w:eastAsia="Times New Roman" w:hAnsi="Helvetica" w:cs="Times New Roman"/>
          <w:color w:val="000000"/>
          <w:kern w:val="0"/>
          <w:sz w:val="31"/>
          <w:szCs w:val="31"/>
          <w14:ligatures w14:val="none"/>
        </w:rPr>
        <w:t>Combined Factors</w:t>
      </w:r>
    </w:p>
    <w:p w14:paraId="04901B3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 some situations, a combination of factors in both the man and the woman causes the</w:t>
      </w:r>
    </w:p>
    <w:p w14:paraId="276FD81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infertility. One such factor is an immunologic response. The woman may have an allergic</w:t>
      </w:r>
    </w:p>
    <w:p w14:paraId="08C24B3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reaction to the man’s sperm, causing her to produce antibodies that destroy or damage the</w:t>
      </w:r>
    </w:p>
    <w:p w14:paraId="20CC5AC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sperm. Immune reactions occur in response to novel cells entering the body; if the body has</w:t>
      </w:r>
    </w:p>
    <w:p w14:paraId="5AC3E11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been exposed to the cells frequently in the past, the reaction is less likely. Frequent prior</w:t>
      </w:r>
    </w:p>
    <w:p w14:paraId="279FADF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exposure of a woman to a specific man’s semen would reduce the likelihood of rejecting his</w:t>
      </w:r>
    </w:p>
    <w:p w14:paraId="33E1987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sperm. So frequent vaginal intercourse without a condom (</w:t>
      </w:r>
      <w:r w:rsidRPr="008B406C">
        <w:rPr>
          <w:rFonts w:ascii="Helvetica" w:eastAsia="Times New Roman" w:hAnsi="Helvetica" w:cs="Times New Roman"/>
          <w:color w:val="042D66"/>
          <w:kern w:val="0"/>
          <w:sz w:val="19"/>
          <w:szCs w:val="19"/>
          <w14:ligatures w14:val="none"/>
        </w:rPr>
        <w:t>Robertson &amp; Sharkey, 2001</w:t>
      </w:r>
      <w:r w:rsidRPr="008B406C">
        <w:rPr>
          <w:rFonts w:ascii="Helvetica" w:eastAsia="Times New Roman" w:hAnsi="Helvetica" w:cs="Times New Roman"/>
          <w:color w:val="000000"/>
          <w:kern w:val="0"/>
          <w:sz w:val="19"/>
          <w:szCs w:val="19"/>
          <w14:ligatures w14:val="none"/>
        </w:rPr>
        <w:t>)</w:t>
      </w:r>
    </w:p>
    <w:p w14:paraId="70A244B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before the attempt to get pregnant may increase the chances of a successful pregnancy.</w:t>
      </w:r>
    </w:p>
    <w:p w14:paraId="1C32677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Sperm have a chemical sensor that causes them to swim toward the egg, attracted by a</w:t>
      </w:r>
    </w:p>
    <w:p w14:paraId="54B7EB0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chemical on the surface of the egg (</w:t>
      </w:r>
      <w:r w:rsidRPr="008B406C">
        <w:rPr>
          <w:rFonts w:ascii="Helvetica" w:eastAsia="Times New Roman" w:hAnsi="Helvetica" w:cs="Times New Roman"/>
          <w:color w:val="042D66"/>
          <w:kern w:val="0"/>
          <w:sz w:val="19"/>
          <w:szCs w:val="19"/>
          <w14:ligatures w14:val="none"/>
        </w:rPr>
        <w:t>Spehr et al., 2003</w:t>
      </w:r>
      <w:r w:rsidRPr="008B406C">
        <w:rPr>
          <w:rFonts w:ascii="Helvetica" w:eastAsia="Times New Roman" w:hAnsi="Helvetica" w:cs="Times New Roman"/>
          <w:color w:val="000000"/>
          <w:kern w:val="0"/>
          <w:sz w:val="19"/>
          <w:szCs w:val="19"/>
          <w14:ligatures w14:val="none"/>
        </w:rPr>
        <w:t>). Researchers have already identified</w:t>
      </w:r>
    </w:p>
    <w:p w14:paraId="2EBFC76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one chemical that disrupts this process by shutting down the receptor. This chemical, or</w:t>
      </w:r>
    </w:p>
    <w:p w14:paraId="0E528BA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chemicals, that influence the surface of the egg can cause infertility. Finally, a couple may</w:t>
      </w:r>
    </w:p>
    <w:p w14:paraId="0FC50E9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also simply lack knowledge; for instance, they may not know how to time intercourse</w:t>
      </w:r>
    </w:p>
    <w:p w14:paraId="15CE81A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correctly so that conception may take place.</w:t>
      </w:r>
    </w:p>
    <w:p w14:paraId="2E512E6D"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Psychological Aspects of Infertility</w:t>
      </w:r>
    </w:p>
    <w:p w14:paraId="7B6ED30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At some point, most adults in Canadian society attempt to have a child, and infertility may</w:t>
      </w:r>
    </w:p>
    <w:p w14:paraId="65A1AB2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put significant stresses on a couple (</w:t>
      </w:r>
      <w:r w:rsidRPr="008B406C">
        <w:rPr>
          <w:rFonts w:ascii="Helvetica" w:eastAsia="Times New Roman" w:hAnsi="Helvetica" w:cs="Times New Roman"/>
          <w:color w:val="042D66"/>
          <w:kern w:val="0"/>
          <w:sz w:val="19"/>
          <w:szCs w:val="19"/>
          <w14:ligatures w14:val="none"/>
        </w:rPr>
        <w:t>Genesse et al., 2019</w:t>
      </w:r>
      <w:r w:rsidRPr="008B406C">
        <w:rPr>
          <w:rFonts w:ascii="Helvetica" w:eastAsia="Times New Roman" w:hAnsi="Helvetica" w:cs="Times New Roman"/>
          <w:color w:val="000000"/>
          <w:kern w:val="0"/>
          <w:sz w:val="19"/>
          <w:szCs w:val="19"/>
          <w14:ligatures w14:val="none"/>
        </w:rPr>
        <w:t>). Because in our society the male</w:t>
      </w:r>
    </w:p>
    <w:p w14:paraId="0630A0B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role is defined partly by the ability to father children, the man may feel that his masculinity</w:t>
      </w:r>
    </w:p>
    <w:p w14:paraId="129224E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or virility is in question. Similarly, the ability to bear children and be a mother is an</w:t>
      </w:r>
    </w:p>
    <w:p w14:paraId="0B9EBA5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important part of the female role, so infertility may a</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 a woman’s sense of self-worth,</w:t>
      </w:r>
    </w:p>
    <w:p w14:paraId="636052B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adequacy, and femininity (</w:t>
      </w:r>
      <w:r w:rsidRPr="008B406C">
        <w:rPr>
          <w:rFonts w:ascii="Helvetica" w:eastAsia="Times New Roman" w:hAnsi="Helvetica" w:cs="Times New Roman"/>
          <w:color w:val="042D66"/>
          <w:kern w:val="0"/>
          <w:sz w:val="19"/>
          <w:szCs w:val="19"/>
          <w14:ligatures w14:val="none"/>
        </w:rPr>
        <w:t>Daniluk, 1999</w:t>
      </w:r>
      <w:r w:rsidRPr="008B406C">
        <w:rPr>
          <w:rFonts w:ascii="Helvetica" w:eastAsia="Times New Roman" w:hAnsi="Helvetica" w:cs="Times New Roman"/>
          <w:color w:val="000000"/>
          <w:kern w:val="0"/>
          <w:sz w:val="19"/>
          <w:szCs w:val="19"/>
          <w14:ligatures w14:val="none"/>
        </w:rPr>
        <w:t>). Historically, in most cultures fertility has been</w:t>
      </w:r>
    </w:p>
    <w:p w14:paraId="0151CA3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encouraged—and, indeed, demanded; hence, pressures on infertile couples may be high,</w:t>
      </w:r>
    </w:p>
    <w:p w14:paraId="39C6648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particularly in traditional cultures, leading to more psychological stress. The psychological</w:t>
      </w:r>
    </w:p>
    <w:p w14:paraId="0B0ABD9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stress is greatest for the partner identified as the source of the infertility and for couples</w:t>
      </w:r>
    </w:p>
    <w:p w14:paraId="36186AE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whose infertility remains unexplained (</w:t>
      </w:r>
      <w:r w:rsidRPr="008B406C">
        <w:rPr>
          <w:rFonts w:ascii="Helvetica" w:eastAsia="Times New Roman" w:hAnsi="Helvetica" w:cs="Times New Roman"/>
          <w:color w:val="042D66"/>
          <w:kern w:val="0"/>
          <w:sz w:val="19"/>
          <w:szCs w:val="19"/>
          <w14:ligatures w14:val="none"/>
        </w:rPr>
        <w:t>Daniluk, 2001</w:t>
      </w:r>
      <w:r w:rsidRPr="008B406C">
        <w:rPr>
          <w:rFonts w:ascii="Helvetica" w:eastAsia="Times New Roman" w:hAnsi="Helvetica" w:cs="Times New Roman"/>
          <w:color w:val="000000"/>
          <w:kern w:val="0"/>
          <w:sz w:val="19"/>
          <w:szCs w:val="19"/>
          <w14:ligatures w14:val="none"/>
        </w:rPr>
        <w:t>). Infertility does not significantly</w:t>
      </w:r>
    </w:p>
    <w:p w14:paraId="61C8FA7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reduce relationship satisfaction, but researchers in Quebec have shown that it can lower</w:t>
      </w:r>
    </w:p>
    <w:p w14:paraId="763DF1C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sexual satisfaction, pleasure, and spontaneity and increase sexual problems as couples shift</w:t>
      </w:r>
    </w:p>
    <w:p w14:paraId="41709EB4"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from “making love” to “making babies” (</w:t>
      </w:r>
      <w:r w:rsidRPr="008B406C">
        <w:rPr>
          <w:rFonts w:ascii="Helvetica" w:eastAsia="Times New Roman" w:hAnsi="Helvetica" w:cs="Times New Roman"/>
          <w:color w:val="042D66"/>
          <w:kern w:val="0"/>
          <w:sz w:val="19"/>
          <w:szCs w:val="19"/>
          <w14:ligatures w14:val="none"/>
        </w:rPr>
        <w:t>Genesse et al., 2019</w:t>
      </w:r>
      <w:r w:rsidRPr="008B406C">
        <w:rPr>
          <w:rFonts w:ascii="Helvetica" w:eastAsia="Times New Roman" w:hAnsi="Helvetica" w:cs="Times New Roman"/>
          <w:color w:val="000000"/>
          <w:kern w:val="0"/>
          <w:sz w:val="19"/>
          <w:szCs w:val="19"/>
          <w14:ligatures w14:val="none"/>
        </w:rPr>
        <w:t xml:space="preserve">; </w:t>
      </w:r>
      <w:r w:rsidRPr="008B406C">
        <w:rPr>
          <w:rFonts w:ascii="Helvetica" w:eastAsia="Times New Roman" w:hAnsi="Helvetica" w:cs="Times New Roman"/>
          <w:color w:val="042D66"/>
          <w:kern w:val="0"/>
          <w:sz w:val="19"/>
          <w:szCs w:val="19"/>
          <w14:ligatures w14:val="none"/>
        </w:rPr>
        <w:t>Purcell-Lésveque et al.,</w:t>
      </w:r>
    </w:p>
    <w:p w14:paraId="1885499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52019</w:t>
      </w:r>
      <w:r w:rsidRPr="008B406C">
        <w:rPr>
          <w:rFonts w:ascii="Helvetica" w:eastAsia="Times New Roman" w:hAnsi="Helvetica" w:cs="Times New Roman"/>
          <w:color w:val="000000"/>
          <w:kern w:val="0"/>
          <w:sz w:val="19"/>
          <w:szCs w:val="19"/>
          <w14:ligatures w14:val="none"/>
        </w:rPr>
        <w:t>). As emphasis on population control increases in our society, and being childfree</w:t>
      </w:r>
    </w:p>
    <w:p w14:paraId="4C6401E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becomes an acceptable and more recognized option, the stress on infertile couples may</w:t>
      </w:r>
    </w:p>
    <w:p w14:paraId="33AA375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lessen.At the same time, people need social support in coping with these stresses. A study of</w:t>
      </w:r>
    </w:p>
    <w:p w14:paraId="241ABDF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couples entering treatment for infertility found that 11.6 percent of the women and 4.3</w:t>
      </w:r>
    </w:p>
    <w:p w14:paraId="30F62B4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percent of the men reported severe depressive symptoms (</w:t>
      </w:r>
      <w:r w:rsidRPr="008B406C">
        <w:rPr>
          <w:rFonts w:ascii="Helvetica" w:eastAsia="Times New Roman" w:hAnsi="Helvetica" w:cs="Times New Roman"/>
          <w:color w:val="042D66"/>
          <w:kern w:val="0"/>
          <w:sz w:val="19"/>
          <w:szCs w:val="19"/>
          <w14:ligatures w14:val="none"/>
        </w:rPr>
        <w:t>Peterson et al., 2014</w:t>
      </w:r>
      <w:r w:rsidRPr="008B406C">
        <w:rPr>
          <w:rFonts w:ascii="Helvetica" w:eastAsia="Times New Roman" w:hAnsi="Helvetica" w:cs="Times New Roman"/>
          <w:color w:val="000000"/>
          <w:kern w:val="0"/>
          <w:sz w:val="19"/>
          <w:szCs w:val="19"/>
          <w14:ligatures w14:val="none"/>
        </w:rPr>
        <w:t>).</w:t>
      </w:r>
    </w:p>
    <w:p w14:paraId="6EE83E3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Researchers in Quebec evaluated a group intervention for couples undergoing fertility</w:t>
      </w:r>
    </w:p>
    <w:p w14:paraId="5EA830A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treatment (</w:t>
      </w:r>
      <w:r w:rsidRPr="008B406C">
        <w:rPr>
          <w:rFonts w:ascii="Helvetica" w:eastAsia="Times New Roman" w:hAnsi="Helvetica" w:cs="Times New Roman"/>
          <w:color w:val="042D66"/>
          <w:kern w:val="0"/>
          <w:sz w:val="19"/>
          <w:szCs w:val="19"/>
          <w14:ligatures w14:val="none"/>
        </w:rPr>
        <w:t>Appin et al., 2019</w:t>
      </w:r>
      <w:r w:rsidRPr="008B406C">
        <w:rPr>
          <w:rFonts w:ascii="Helvetica" w:eastAsia="Times New Roman" w:hAnsi="Helvetica" w:cs="Times New Roman"/>
          <w:color w:val="000000"/>
          <w:kern w:val="0"/>
          <w:sz w:val="19"/>
          <w:szCs w:val="19"/>
          <w14:ligatures w14:val="none"/>
        </w:rPr>
        <w:t>). The intervention aimed at removing stress by validating</w:t>
      </w:r>
    </w:p>
    <w:p w14:paraId="7560558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participants' emotional experiences, providing information about infertility and its</w:t>
      </w:r>
    </w:p>
    <w:p w14:paraId="0BBF1A5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treatment, and providing coping strategies to participants. After participating in the group,</w:t>
      </w:r>
    </w:p>
    <w:p w14:paraId="3D61D80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participants reported lower depressive symptoms and stress.</w:t>
      </w:r>
    </w:p>
    <w:p w14:paraId="6DA8E093"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Treatment of Infertility</w:t>
      </w:r>
    </w:p>
    <w:p w14:paraId="02BC606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Some physicians and clinics specialize in the evaluation and treatment of infertility. An</w:t>
      </w:r>
    </w:p>
    <w:p w14:paraId="0FCB837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infertility evaluation should include an assessment of the couple’s knowledge of sexual</w:t>
      </w:r>
    </w:p>
    <w:p w14:paraId="0D7F7EF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behaviour and conception, and lifestyle factors such as regular drug use. Infertility caused by</w:t>
      </w:r>
    </w:p>
    <w:p w14:paraId="6F35C70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such factors can be easily treated.</w:t>
      </w:r>
    </w:p>
    <w:p w14:paraId="7D22465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If the infertility problem stems from the woman not ovulating, the treatment may involve the</w:t>
      </w:r>
    </w:p>
    <w:p w14:paraId="26F0705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so-called fertility drugs. The drug of first choice is clomiphene (Clomid). It stimulates the</w:t>
      </w:r>
    </w:p>
    <w:p w14:paraId="711358A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pituitary to produce LH and FSH, thus inducing ovulation. The treatment produces a</w:t>
      </w:r>
    </w:p>
    <w:p w14:paraId="0E3CF9B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in about half the women who are given it. Multiple births occur about 8 percent</w:t>
      </w:r>
    </w:p>
    <w:p w14:paraId="54442B9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the time with Clomid, compared with 1.2 percent with natural pregnancies. If treatment</w:t>
      </w:r>
    </w:p>
    <w:p w14:paraId="5649C28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Clomid is not successful, a second possibility is injections with human menopausal</w:t>
      </w:r>
    </w:p>
    <w:p w14:paraId="66B7CFF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gonadotropin (HMG, a combination of LH and FSH), which may help trigger ovulation.</w:t>
      </w:r>
    </w:p>
    <w:p w14:paraId="34B20F4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If the infertility is caused by blocked fallopian tubes, delicate microsurgery can sometimes</w:t>
      </w:r>
    </w:p>
    <w:p w14:paraId="2E01A4E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ective in removing the blockage. Endometriosis and endometrial adhesions can also be</w:t>
      </w:r>
    </w:p>
    <w:p w14:paraId="1020515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successfully treated surgically.</w:t>
      </w:r>
    </w:p>
    <w:p w14:paraId="42DE4B0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If the infertility is caused by varicoceles in the testes, the condition can usually be treated</w:t>
      </w:r>
    </w:p>
    <w:p w14:paraId="64F0469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successfully by a surgical procedure known as varicocelectomy.</w:t>
      </w:r>
    </w:p>
    <w:p w14:paraId="70D212C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Finally, a number of new reproductive technologies, such as in vitro fertilization, are now</w:t>
      </w:r>
    </w:p>
    <w:p w14:paraId="462683E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available for those with fertility problems, as discussed in the next section.</w:t>
      </w:r>
    </w:p>
    <w:p w14:paraId="4E9E1BB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Twenty percent of couples who have sex regularly and do not use contraception do not get</w:t>
      </w:r>
    </w:p>
    <w:p w14:paraId="22991DA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pregnant in the first year, meeting the definition of infertility. However, most of these</w:t>
      </w:r>
    </w:p>
    <w:p w14:paraId="671487E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couples become pregnant within two years of trying---for some couples, conception just takes</w:t>
      </w:r>
    </w:p>
    <w:p w14:paraId="19ADC39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 bit longer. However, some couples need medical help to conceive.</w:t>
      </w:r>
      <w:r w:rsidRPr="008B406C">
        <w:rPr>
          <w:rFonts w:ascii="Helvetica" w:eastAsia="Times New Roman" w:hAnsi="Helvetica" w:cs="Times New Roman"/>
          <w:color w:val="000000"/>
          <w:kern w:val="0"/>
          <w:sz w:val="16"/>
          <w:szCs w:val="16"/>
          <w14:ligatures w14:val="none"/>
        </w:rPr>
        <w:t>Page 163</w:t>
      </w:r>
    </w:p>
    <w:p w14:paraId="3A36480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Treatment for infertility also can be long and stressful. British Columbia psychologist Judith</w:t>
      </w:r>
    </w:p>
    <w:p w14:paraId="4F77421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Daniluk (</w:t>
      </w:r>
      <w:r w:rsidRPr="008B406C">
        <w:rPr>
          <w:rFonts w:ascii="Helvetica" w:eastAsia="Times New Roman" w:hAnsi="Helvetica" w:cs="Times New Roman"/>
          <w:color w:val="042D66"/>
          <w:kern w:val="0"/>
          <w:sz w:val="19"/>
          <w:szCs w:val="19"/>
          <w14:ligatures w14:val="none"/>
        </w:rPr>
        <w:t>2001</w:t>
      </w:r>
      <w:r w:rsidRPr="008B406C">
        <w:rPr>
          <w:rFonts w:ascii="Helvetica" w:eastAsia="Times New Roman" w:hAnsi="Helvetica" w:cs="Times New Roman"/>
          <w:color w:val="000000"/>
          <w:kern w:val="0"/>
          <w:sz w:val="19"/>
          <w:szCs w:val="19"/>
          <w14:ligatures w14:val="none"/>
        </w:rPr>
        <w:t>) interviewed 65 infertile couples who had received medical intervention for</w:t>
      </w:r>
    </w:p>
    <w:p w14:paraId="2D30242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infertility for an average of five years. Couples described their experience with fertility</w:t>
      </w:r>
    </w:p>
    <w:p w14:paraId="2AE6FEC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treatments as an emotional rollercoaster. At first they were optimistic that the medical</w:t>
      </w:r>
    </w:p>
    <w:p w14:paraId="7AC8C44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profession, time, and 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ort could fix the problem. As the process continued, they</w:t>
      </w:r>
    </w:p>
    <w:p w14:paraId="031EA32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(particularly the women) experienced a sense of failure every time menstruation occurred</w:t>
      </w:r>
    </w:p>
    <w:p w14:paraId="49669E7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they had to accept that the treatment had, once again, not worked. Couples whose</w:t>
      </w:r>
    </w:p>
    <w:p w14:paraId="00DACA2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attempts to conceive were unsuccessful after years of medical intervention described being</w:t>
      </w:r>
    </w:p>
    <w:p w14:paraId="648AE3A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faced with the di</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culty of deciding when “enough is enough”</w:t>
      </w:r>
    </w:p>
    <w:p w14:paraId="3F4B9C0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—that is, to stop medical</w:t>
      </w:r>
    </w:p>
    <w:p w14:paraId="52ADF6E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interventions and accept their infertility. They also described the stress in deciding whether</w:t>
      </w:r>
    </w:p>
    <w:p w14:paraId="76E71DB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 pursue other options to parenthood, a decision that caused conflict between some</w:t>
      </w:r>
    </w:p>
    <w:p w14:paraId="1B6BEF1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partners. However, they also described gains that had resulted from treatment, including</w:t>
      </w:r>
    </w:p>
    <w:p w14:paraId="16C017B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strengthening their relationship and personal growth. Further, when asked whether they</w:t>
      </w:r>
    </w:p>
    <w:p w14:paraId="625A1FC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would make the decision to undergo fertility treatments if they had to do it again, all but one</w:t>
      </w:r>
    </w:p>
    <w:p w14:paraId="3681981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couple said yes. (Check out </w:t>
      </w:r>
      <w:r w:rsidRPr="008B406C">
        <w:rPr>
          <w:rFonts w:ascii="Helvetica" w:eastAsia="Times New Roman" w:hAnsi="Helvetica" w:cs="Times New Roman"/>
          <w:color w:val="042D66"/>
          <w:kern w:val="0"/>
          <w:sz w:val="19"/>
          <w:szCs w:val="19"/>
          <w14:ligatures w14:val="none"/>
        </w:rPr>
        <w:t>www.fertilitymatters.ca</w:t>
      </w:r>
      <w:r w:rsidRPr="008B406C">
        <w:rPr>
          <w:rFonts w:ascii="Helvetica" w:eastAsia="Times New Roman" w:hAnsi="Helvetica" w:cs="Times New Roman"/>
          <w:color w:val="000000"/>
          <w:kern w:val="0"/>
          <w:sz w:val="19"/>
          <w:szCs w:val="19"/>
          <w14:ligatures w14:val="none"/>
        </w:rPr>
        <w:t xml:space="preserve"> for some Canadians' experiences with</w:t>
      </w:r>
    </w:p>
    <w:p w14:paraId="24B3934D" w14:textId="77777777" w:rsidR="008B406C" w:rsidRPr="008B406C" w:rsidRDefault="008B406C" w:rsidP="008B406C">
      <w:pPr>
        <w:spacing w:after="0" w:line="240" w:lineRule="auto"/>
        <w:rPr>
          <w:rFonts w:ascii="Helvetica" w:eastAsia="Times New Roman" w:hAnsi="Helvetica" w:cs="Times New Roman"/>
          <w:color w:val="09474F"/>
          <w:kern w:val="0"/>
          <w:sz w:val="38"/>
          <w:szCs w:val="38"/>
          <w14:ligatures w14:val="none"/>
        </w:rPr>
      </w:pPr>
      <w:r w:rsidRPr="008B406C">
        <w:rPr>
          <w:rFonts w:ascii="Helvetica" w:eastAsia="Times New Roman" w:hAnsi="Helvetica" w:cs="Times New Roman"/>
          <w:color w:val="000000"/>
          <w:kern w:val="0"/>
          <w:sz w:val="19"/>
          <w:szCs w:val="19"/>
          <w14:ligatures w14:val="none"/>
        </w:rPr>
        <w:lastRenderedPageBreak/>
        <w:t>infertility.)</w:t>
      </w:r>
      <w:r w:rsidRPr="008B406C">
        <w:rPr>
          <w:rFonts w:ascii="Helvetica" w:eastAsia="Times New Roman" w:hAnsi="Helvetica" w:cs="Times New Roman"/>
          <w:color w:val="FFFFFF"/>
          <w:kern w:val="0"/>
          <w:sz w:val="38"/>
          <w:szCs w:val="38"/>
          <w14:ligatures w14:val="none"/>
        </w:rPr>
        <w:t>LO8</w:t>
      </w:r>
      <w:r w:rsidRPr="008B406C">
        <w:rPr>
          <w:rFonts w:ascii="Helvetica" w:eastAsia="Times New Roman" w:hAnsi="Helvetica" w:cs="Times New Roman"/>
          <w:color w:val="262626"/>
          <w:kern w:val="0"/>
          <w:sz w:val="38"/>
          <w:szCs w:val="38"/>
          <w14:ligatures w14:val="none"/>
        </w:rPr>
        <w:t xml:space="preserve"> </w:t>
      </w:r>
      <w:r w:rsidRPr="008B406C">
        <w:rPr>
          <w:rFonts w:ascii="Helvetica" w:eastAsia="Times New Roman" w:hAnsi="Helvetica" w:cs="Times New Roman"/>
          <w:color w:val="09474F"/>
          <w:kern w:val="0"/>
          <w:sz w:val="38"/>
          <w:szCs w:val="38"/>
          <w14:ligatures w14:val="none"/>
        </w:rPr>
        <w:t>Assisted Reproductive</w:t>
      </w:r>
    </w:p>
    <w:p w14:paraId="1826C39F" w14:textId="77777777" w:rsidR="008B406C" w:rsidRPr="008B406C" w:rsidRDefault="008B406C" w:rsidP="008B406C">
      <w:pPr>
        <w:spacing w:after="0" w:line="240" w:lineRule="auto"/>
        <w:rPr>
          <w:rFonts w:ascii="Helvetica" w:eastAsia="Times New Roman" w:hAnsi="Helvetica" w:cs="Times New Roman"/>
          <w:color w:val="09474F"/>
          <w:kern w:val="0"/>
          <w:sz w:val="38"/>
          <w:szCs w:val="38"/>
          <w14:ligatures w14:val="none"/>
        </w:rPr>
      </w:pPr>
      <w:r w:rsidRPr="008B406C">
        <w:rPr>
          <w:rFonts w:ascii="Helvetica" w:eastAsia="Times New Roman" w:hAnsi="Helvetica" w:cs="Times New Roman"/>
          <w:color w:val="09474F"/>
          <w:kern w:val="0"/>
          <w:sz w:val="38"/>
          <w:szCs w:val="38"/>
          <w14:ligatures w14:val="none"/>
        </w:rPr>
        <w:t>Technologies</w:t>
      </w:r>
    </w:p>
    <w:p w14:paraId="222B6BA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Reproductive technologies mean that there are many ways to conceive and birth babies</w:t>
      </w:r>
    </w:p>
    <w:p w14:paraId="76CDA4A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besides sexual intercourse and pregnancy (see </w:t>
      </w:r>
      <w:r w:rsidRPr="008B406C">
        <w:rPr>
          <w:rFonts w:ascii="Helvetica" w:eastAsia="Times New Roman" w:hAnsi="Helvetica" w:cs="Times New Roman"/>
          <w:color w:val="042D66"/>
          <w:kern w:val="0"/>
          <w:sz w:val="19"/>
          <w:szCs w:val="19"/>
          <w14:ligatures w14:val="none"/>
        </w:rPr>
        <w:t>Figure 6.18</w:t>
      </w:r>
      <w:r w:rsidRPr="008B406C">
        <w:rPr>
          <w:rFonts w:ascii="Helvetica" w:eastAsia="Times New Roman" w:hAnsi="Helvetica" w:cs="Times New Roman"/>
          <w:color w:val="000000"/>
          <w:kern w:val="0"/>
          <w:sz w:val="19"/>
          <w:szCs w:val="19"/>
          <w14:ligatures w14:val="none"/>
        </w:rPr>
        <w:t>). These are collectively</w:t>
      </w:r>
    </w:p>
    <w:p w14:paraId="4A339E3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referred to as assisted reproductive technologies (ART). These options can be used by</w:t>
      </w:r>
    </w:p>
    <w:p w14:paraId="3948CF1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infertile couples, single individuals, and same-sex couples. The equality provisions in the</w:t>
      </w:r>
    </w:p>
    <w:p w14:paraId="393D608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Canadian Charter of Rights and Freedoms guarantee that access to new reproductive</w:t>
      </w:r>
    </w:p>
    <w:p w14:paraId="02ADC7B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technologies cannot discriminate on the basis of family status, marital status, sexual</w:t>
      </w:r>
    </w:p>
    <w:p w14:paraId="5FD427D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orientation, and so on (</w:t>
      </w:r>
      <w:r w:rsidRPr="008B406C">
        <w:rPr>
          <w:rFonts w:ascii="Helvetica" w:eastAsia="Times New Roman" w:hAnsi="Helvetica" w:cs="Times New Roman"/>
          <w:color w:val="042D66"/>
          <w:kern w:val="0"/>
          <w:sz w:val="19"/>
          <w:szCs w:val="19"/>
          <w14:ligatures w14:val="none"/>
        </w:rPr>
        <w:t>Law Reform Commission of Canada, 1992</w:t>
      </w:r>
      <w:r w:rsidRPr="008B406C">
        <w:rPr>
          <w:rFonts w:ascii="Helvetica" w:eastAsia="Times New Roman" w:hAnsi="Helvetica" w:cs="Times New Roman"/>
          <w:color w:val="000000"/>
          <w:kern w:val="0"/>
          <w:sz w:val="19"/>
          <w:szCs w:val="19"/>
          <w14:ligatures w14:val="none"/>
        </w:rPr>
        <w:t>). Canada has more than</w:t>
      </w:r>
    </w:p>
    <w:p w14:paraId="6909A4A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30 fertility clinics that provide assistance with reproduction by using a range of technologies.</w:t>
      </w:r>
    </w:p>
    <w:p w14:paraId="31FE459A"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6.18</w:t>
      </w:r>
      <w:r w:rsidRPr="008B406C">
        <w:rPr>
          <w:rFonts w:ascii="Helvetica" w:eastAsia="Times New Roman" w:hAnsi="Helvetica" w:cs="Times New Roman"/>
          <w:color w:val="000000"/>
          <w:kern w:val="0"/>
          <w:sz w:val="14"/>
          <w:szCs w:val="14"/>
          <w14:ligatures w14:val="none"/>
        </w:rPr>
        <w:t xml:space="preserve"> Explaining reproduction to children was a lot easier in 1977 when “Where Did I Come From?” was</w:t>
      </w:r>
    </w:p>
    <w:p w14:paraId="02C101DC"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first published. In keeping with the development of assisted reproduction technologies,</w:t>
      </w:r>
    </w:p>
    <w:p w14:paraId="41711164"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"What Makes a Baby" is</w:t>
      </w:r>
    </w:p>
    <w:p w14:paraId="29B4F336"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inclusive of all types of children, adults, and families.</w:t>
      </w:r>
    </w:p>
    <w:p w14:paraId="1DE32CD8" w14:textId="77777777" w:rsidR="008B406C" w:rsidRPr="008B406C" w:rsidRDefault="008B406C" w:rsidP="008B406C">
      <w:pPr>
        <w:spacing w:after="0" w:line="240" w:lineRule="auto"/>
        <w:rPr>
          <w:rFonts w:ascii="Helvetica" w:eastAsia="Times New Roman" w:hAnsi="Helvetica" w:cs="Times New Roman"/>
          <w:color w:val="000000"/>
          <w:kern w:val="0"/>
          <w:sz w:val="12"/>
          <w:szCs w:val="12"/>
          <w14:ligatures w14:val="none"/>
        </w:rPr>
      </w:pPr>
      <w:r w:rsidRPr="008B406C">
        <w:rPr>
          <w:rFonts w:ascii="Helvetica" w:eastAsia="Times New Roman" w:hAnsi="Helvetica" w:cs="Times New Roman"/>
          <w:color w:val="000000"/>
          <w:kern w:val="0"/>
          <w:sz w:val="12"/>
          <w:szCs w:val="12"/>
          <w14:ligatures w14:val="none"/>
        </w:rPr>
        <w:t>langstrup/123RF</w:t>
      </w:r>
    </w:p>
    <w:p w14:paraId="2F3C2639"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Assisted Insemination</w:t>
      </w:r>
    </w:p>
    <w:p w14:paraId="319324A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Assisted insemination</w:t>
      </w:r>
      <w:r w:rsidRPr="008B406C">
        <w:rPr>
          <w:rFonts w:ascii="Helvetica" w:eastAsia="Times New Roman" w:hAnsi="Helvetica" w:cs="Times New Roman"/>
          <w:color w:val="000000"/>
          <w:kern w:val="0"/>
          <w:sz w:val="19"/>
          <w:szCs w:val="19"/>
          <w14:ligatures w14:val="none"/>
        </w:rPr>
        <w:t xml:space="preserve"> (also called artificial insemination) involves artificially placing semen</w:t>
      </w:r>
    </w:p>
    <w:p w14:paraId="74F32E7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 the vagina, uterus, or fallopian tubes to produce a pregnancy; thus, it is a means of</w:t>
      </w:r>
    </w:p>
    <w:p w14:paraId="304A130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accomplishing reproduction without having sexual intercourse. Assisted insemination in</w:t>
      </w:r>
    </w:p>
    <w:p w14:paraId="24C8A2D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animals was first done in 1776. In 1949, when British scientists successfully froze sperm</w:t>
      </w:r>
    </w:p>
    <w:p w14:paraId="401B43B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without any apparent damage to them, a new era of reproductive technology began.There are two kinds of assisted insemination: assisted insemination by the male partner or</w:t>
      </w:r>
    </w:p>
    <w:p w14:paraId="710236E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husband (AIH) and donor insemination (AID). AIH can be used when the man has a low</w:t>
      </w:r>
    </w:p>
    <w:p w14:paraId="7D01DB5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sperm count. Several samples of his semen are collected and pooled to make one sample</w:t>
      </w:r>
    </w:p>
    <w:p w14:paraId="4B48901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a higher count. This sample is then usually placed in the woman’s vagina or fallopian</w:t>
      </w:r>
    </w:p>
    <w:p w14:paraId="39CD9DF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tube at the time of ovulation. AID is used when the male partner is sterile or when the</w:t>
      </w:r>
    </w:p>
    <w:p w14:paraId="20313EF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woman does not have a male partner. A donor provides semen to impregnate the woman.</w:t>
      </w:r>
    </w:p>
    <w:p w14:paraId="1C49020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course, it is not always necessary to do AID in a fertility centre or medical facility; some</w:t>
      </w:r>
    </w:p>
    <w:p w14:paraId="37DF121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people choose home insemination. The donor ejaculates into a clean glass jar and keeps the</w:t>
      </w:r>
    </w:p>
    <w:p w14:paraId="03C5F6D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sperm at body temperature. Within one to two hours, the woman injects the sperm into her</w:t>
      </w:r>
    </w:p>
    <w:p w14:paraId="5C9C557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vagina while lying on her back using a nonlatex syringe without a needle. Women who</w:t>
      </w:r>
    </w:p>
    <w:p w14:paraId="7486FC7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attempt home insemination with fresh sperm run the risk of contracting an STI just as they</w:t>
      </w:r>
    </w:p>
    <w:p w14:paraId="799012F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would if they had unprotected sex, so they should make sure that the donor has not had</w:t>
      </w:r>
    </w:p>
    <w:p w14:paraId="2735186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unprotected sex since being tested. A study of lesbians in Victoria planning to become</w:t>
      </w:r>
    </w:p>
    <w:p w14:paraId="3AF5EC9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parents found that 44 percent were planning to use self-insemination at home (</w:t>
      </w:r>
      <w:r w:rsidRPr="008B406C">
        <w:rPr>
          <w:rFonts w:ascii="Helvetica" w:eastAsia="Times New Roman" w:hAnsi="Helvetica" w:cs="Times New Roman"/>
          <w:color w:val="042D66"/>
          <w:kern w:val="0"/>
          <w:sz w:val="19"/>
          <w:szCs w:val="19"/>
          <w14:ligatures w14:val="none"/>
        </w:rPr>
        <w:t>McNair et a</w:t>
      </w:r>
    </w:p>
    <w:p w14:paraId="0781B659"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l., 2002</w:t>
      </w:r>
      <w:r w:rsidRPr="008B406C">
        <w:rPr>
          <w:rFonts w:ascii="Helvetica" w:eastAsia="Times New Roman" w:hAnsi="Helvetica" w:cs="Times New Roman"/>
          <w:color w:val="000000"/>
          <w:kern w:val="0"/>
          <w:sz w:val="19"/>
          <w:szCs w:val="19"/>
          <w14:ligatures w14:val="none"/>
        </w:rPr>
        <w:t>).</w:t>
      </w:r>
    </w:p>
    <w:p w14:paraId="163D19E0"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164</w:t>
      </w:r>
    </w:p>
    <w:p w14:paraId="411659E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Surrogacy is also called preconception arrangement or contract motherhood, and occurs</w:t>
      </w:r>
    </w:p>
    <w:p w14:paraId="1184B1B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when a woman agrees to conceive and carry a baby for someone else (</w:t>
      </w:r>
      <w:r w:rsidRPr="008B406C">
        <w:rPr>
          <w:rFonts w:ascii="Helvetica" w:eastAsia="Times New Roman" w:hAnsi="Helvetica" w:cs="Times New Roman"/>
          <w:color w:val="042D66"/>
          <w:kern w:val="0"/>
          <w:sz w:val="19"/>
          <w:szCs w:val="19"/>
          <w14:ligatures w14:val="none"/>
        </w:rPr>
        <w:t>Norris, 2006</w:t>
      </w:r>
      <w:r w:rsidRPr="008B406C">
        <w:rPr>
          <w:rFonts w:ascii="Helvetica" w:eastAsia="Times New Roman" w:hAnsi="Helvetica" w:cs="Times New Roman"/>
          <w:color w:val="000000"/>
          <w:kern w:val="0"/>
          <w:sz w:val="19"/>
          <w:szCs w:val="19"/>
          <w14:ligatures w14:val="none"/>
        </w:rPr>
        <w:t>).</w:t>
      </w:r>
    </w:p>
    <w:p w14:paraId="2AA374E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Traditionally, surrogate mothers have been used by mixed-sex couples in which the woman</w:t>
      </w:r>
    </w:p>
    <w:p w14:paraId="5BC99D0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has a problem with fertility. In this case, the male partner provides the sperm and the</w:t>
      </w:r>
    </w:p>
    <w:p w14:paraId="609B370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surrogate mother becomes pregnant through assisted insemination. However, increasing</w:t>
      </w:r>
    </w:p>
    <w:p w14:paraId="3D9B7EB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numbers of gay male couples are using surrogate mothers to become parents through</w:t>
      </w:r>
    </w:p>
    <w:p w14:paraId="1159AEB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assisted insemination using the sperm of one of the fathers.</w:t>
      </w:r>
    </w:p>
    <w:p w14:paraId="388F7F36"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Sperm Banks</w:t>
      </w:r>
    </w:p>
    <w:p w14:paraId="74101C5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Because it is possible to freeze sperm, it is also possible to store it, which is just what some</w:t>
      </w:r>
    </w:p>
    <w:p w14:paraId="291B709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people are doing: using frozen human sperm banks. The sperm banks open up many</w:t>
      </w:r>
    </w:p>
    <w:p w14:paraId="1CBB6C5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reproductive choices. For example, suppose that a couple decide, after having had two</w:t>
      </w:r>
    </w:p>
    <w:p w14:paraId="5D37CF0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children, that they want a permanent method of contraception. The husband then has a</w:t>
      </w:r>
    </w:p>
    <w:p w14:paraId="410ED4D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vasectomy. A few years later the couple decides that they very much want to have another</w:t>
      </w:r>
    </w:p>
    <w:p w14:paraId="710892B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baby, or the relationship has ended and the man wants to have a baby with a new partner. If</w:t>
      </w:r>
    </w:p>
    <w:p w14:paraId="70F0BF4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man has stored semen in a sperm bank, they can.Young men can use sperm banks to store sperm before they undergo radiation therapy for</w:t>
      </w:r>
    </w:p>
    <w:p w14:paraId="5EE625E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cancer. They can later father children without fearing that they will transmit damaged</w:t>
      </w:r>
    </w:p>
    <w:p w14:paraId="3E493AE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chromosomes (as a result of the radiation) to their o</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spring.</w:t>
      </w:r>
    </w:p>
    <w:p w14:paraId="1A649E6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 Canada, all donor sperm must meet Health Canada safety standards before itcan be used.</w:t>
      </w:r>
    </w:p>
    <w:p w14:paraId="211DDF5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However, many sperm banks have gone online, making their services available to millions of</w:t>
      </w:r>
    </w:p>
    <w:p w14:paraId="120EB5A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people around the world (</w:t>
      </w:r>
      <w:r w:rsidRPr="008B406C">
        <w:rPr>
          <w:rFonts w:ascii="Helvetica" w:eastAsia="Times New Roman" w:hAnsi="Helvetica" w:cs="Times New Roman"/>
          <w:color w:val="042D66"/>
          <w:kern w:val="0"/>
          <w:sz w:val="19"/>
          <w:szCs w:val="19"/>
          <w14:ligatures w14:val="none"/>
        </w:rPr>
        <w:t>Springen &amp; Noonan, 2003</w:t>
      </w:r>
      <w:r w:rsidRPr="008B406C">
        <w:rPr>
          <w:rFonts w:ascii="Helvetica" w:eastAsia="Times New Roman" w:hAnsi="Helvetica" w:cs="Times New Roman"/>
          <w:color w:val="000000"/>
          <w:kern w:val="0"/>
          <w:sz w:val="19"/>
          <w:szCs w:val="19"/>
          <w14:ligatures w14:val="none"/>
        </w:rPr>
        <w:t>). Their websites allow prospective</w:t>
      </w:r>
    </w:p>
    <w:p w14:paraId="595A6F8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parents to browse through information about each potential donor, enabling them to select</w:t>
      </w:r>
    </w:p>
    <w:p w14:paraId="7D745A1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 the basis of not only height, weight, and eye and hair colour but also education and</w:t>
      </w:r>
    </w:p>
    <w:p w14:paraId="73B00C7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family medical history. As recipients demand more information about prospective donors, it</w:t>
      </w:r>
    </w:p>
    <w:p w14:paraId="43DB771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has become harder to maintain the donor’s anonymity. Some donors of eggs or sperm</w:t>
      </w:r>
    </w:p>
    <w:p w14:paraId="557588C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advertise directly on the Internet; although the costs may be lower than the costs associated</w:t>
      </w:r>
    </w:p>
    <w:p w14:paraId="190DDE3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clinic services, as is often true on the Internet, there is no guarantee that the donor has</w:t>
      </w:r>
    </w:p>
    <w:p w14:paraId="4412B13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given accurate information.</w:t>
      </w:r>
    </w:p>
    <w:p w14:paraId="1C2608B1"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Embryo Transfer</w:t>
      </w:r>
    </w:p>
    <w:p w14:paraId="7A28231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With </w:t>
      </w:r>
      <w:r w:rsidRPr="008B406C">
        <w:rPr>
          <w:rFonts w:ascii="Helvetica" w:eastAsia="Times New Roman" w:hAnsi="Helvetica" w:cs="Times New Roman"/>
          <w:color w:val="042D66"/>
          <w:kern w:val="0"/>
          <w:sz w:val="19"/>
          <w:szCs w:val="19"/>
          <w14:ligatures w14:val="none"/>
        </w:rPr>
        <w:t>embryo transfer</w:t>
      </w:r>
      <w:r w:rsidRPr="008B406C">
        <w:rPr>
          <w:rFonts w:ascii="Helvetica" w:eastAsia="Times New Roman" w:hAnsi="Helvetica" w:cs="Times New Roman"/>
          <w:color w:val="000000"/>
          <w:kern w:val="0"/>
          <w:sz w:val="19"/>
          <w:szCs w:val="19"/>
          <w14:ligatures w14:val="none"/>
        </w:rPr>
        <w:t>, a fertilized, developing egg (embryo) is transferred from the uterus of</w:t>
      </w:r>
    </w:p>
    <w:p w14:paraId="70D85EA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one woman to the uterus of another woman. This technique may enable a woman who can</w:t>
      </w:r>
    </w:p>
    <w:p w14:paraId="37B36F2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conceive but who always miscarries early in the pregnancy to transfer her embryo to another</w:t>
      </w:r>
    </w:p>
    <w:p w14:paraId="79BC003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woman who serves as the surrogate mother; that is, the person who provides the uterus in</w:t>
      </w:r>
    </w:p>
    <w:p w14:paraId="3C60F7A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which the fetus grows (and whom the media, somewhat callously, have called a “rent-a-</w:t>
      </w:r>
    </w:p>
    <w:p w14:paraId="6F0A7C7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womb”). The embryo transfer procedure also essentially can serve as the opposite of assisted</w:t>
      </w:r>
    </w:p>
    <w:p w14:paraId="0054D7A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insemination. That is, if a woman produces no viable eggs, her male partner’s sperm can be</w:t>
      </w:r>
    </w:p>
    <w:p w14:paraId="51E25BB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used to artificially inseminate another woman (who donates her egg), and the fertilized egg</w:t>
      </w:r>
    </w:p>
    <w:p w14:paraId="73E555D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is then transferred from the donor to the mother.</w:t>
      </w:r>
    </w:p>
    <w:p w14:paraId="401B29F1"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In Vitro Fertilization</w:t>
      </w:r>
    </w:p>
    <w:p w14:paraId="6D24E0B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It is possible for scientists to make sperm and egg unite in a dish outside the human body.</w:t>
      </w:r>
    </w:p>
    <w:p w14:paraId="3ACE728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The scientific term for this procedure is </w:t>
      </w:r>
      <w:r w:rsidRPr="008B406C">
        <w:rPr>
          <w:rFonts w:ascii="Helvetica" w:eastAsia="Times New Roman" w:hAnsi="Helvetica" w:cs="Times New Roman"/>
          <w:color w:val="042D66"/>
          <w:kern w:val="0"/>
          <w:sz w:val="19"/>
          <w:szCs w:val="19"/>
          <w14:ligatures w14:val="none"/>
        </w:rPr>
        <w:t>in vitro fertilization (IVF)</w:t>
      </w:r>
      <w:r w:rsidRPr="008B406C">
        <w:rPr>
          <w:rFonts w:ascii="Helvetica" w:eastAsia="Times New Roman" w:hAnsi="Helvetica" w:cs="Times New Roman"/>
          <w:color w:val="000000"/>
          <w:kern w:val="0"/>
          <w:sz w:val="19"/>
          <w:szCs w:val="19"/>
          <w14:ligatures w14:val="none"/>
        </w:rPr>
        <w:t xml:space="preserve"> (in vitro is Latin for “in</w:t>
      </w:r>
    </w:p>
    <w:p w14:paraId="1D0B690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glass”). The fertilized egg or embryo can then be implanted in the uterus of a woman and</w:t>
      </w:r>
    </w:p>
    <w:p w14:paraId="59C9D55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carried to term. This technique can be of great benefit to couples who are infertile because</w:t>
      </w:r>
    </w:p>
    <w:p w14:paraId="2F0943B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woman’s fallopian tubes are blocked. It can also be used for cases of unexplained</w:t>
      </w:r>
    </w:p>
    <w:p w14:paraId="1178962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infertility, ovulation disorders, endometriosis, or severe male infertility.A milestone was reached with the birth of Louise Brown, the first test-tube (IVF) baby, in</w:t>
      </w:r>
    </w:p>
    <w:p w14:paraId="5A2556F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England on July 25, 1978. Obstetrician Patrick Steptoe and physiologist Robert Edwards</w:t>
      </w:r>
    </w:p>
    <w:p w14:paraId="65864B2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had fertilized the mother’s egg with her husband’s sperm in a laboratory dish and implanted</w:t>
      </w:r>
    </w:p>
    <w:p w14:paraId="6BFDCF9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embryo in the mother’s uterus. The pregnancy went smoothly, and Louise was born</w:t>
      </w:r>
    </w:p>
    <w:p w14:paraId="0311A51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healthy and normal. The first IVF children conceived in Canada were born in Vancouver in</w:t>
      </w:r>
    </w:p>
    <w:p w14:paraId="56F6C63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1983. IVF is now performed in a number of countries, with 33 clinics in Canada, many with</w:t>
      </w:r>
    </w:p>
    <w:p w14:paraId="541EC63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satellite facilities in smaller centres ( </w:t>
      </w:r>
      <w:r w:rsidRPr="008B406C">
        <w:rPr>
          <w:rFonts w:ascii="Helvetica" w:eastAsia="Times New Roman" w:hAnsi="Helvetica" w:cs="Times New Roman"/>
          <w:color w:val="042D66"/>
          <w:kern w:val="0"/>
          <w:sz w:val="19"/>
          <w:szCs w:val="19"/>
          <w14:ligatures w14:val="none"/>
        </w:rPr>
        <w:t>Figure 6.19</w:t>
      </w:r>
      <w:r w:rsidRPr="008B406C">
        <w:rPr>
          <w:rFonts w:ascii="Helvetica" w:eastAsia="Times New Roman" w:hAnsi="Helvetica" w:cs="Times New Roman"/>
          <w:color w:val="000000"/>
          <w:kern w:val="0"/>
          <w:sz w:val="19"/>
          <w:szCs w:val="19"/>
          <w14:ligatures w14:val="none"/>
        </w:rPr>
        <w:t>). Edwards was awarded the 2010 Nobel</w:t>
      </w:r>
    </w:p>
    <w:p w14:paraId="3BA6BFC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Prize in Physiology and Medicine for developing the technique (</w:t>
      </w:r>
      <w:r w:rsidRPr="008B406C">
        <w:rPr>
          <w:rFonts w:ascii="Helvetica" w:eastAsia="Times New Roman" w:hAnsi="Helvetica" w:cs="Times New Roman"/>
          <w:color w:val="042D66"/>
          <w:kern w:val="0"/>
          <w:sz w:val="19"/>
          <w:szCs w:val="19"/>
          <w14:ligatures w14:val="none"/>
        </w:rPr>
        <w:t>Abbott, 2010</w:t>
      </w:r>
      <w:r w:rsidRPr="008B406C">
        <w:rPr>
          <w:rFonts w:ascii="Helvetica" w:eastAsia="Times New Roman" w:hAnsi="Helvetica" w:cs="Times New Roman"/>
          <w:color w:val="000000"/>
          <w:kern w:val="0"/>
          <w:sz w:val="19"/>
          <w:szCs w:val="19"/>
          <w14:ligatures w14:val="none"/>
        </w:rPr>
        <w:t>).</w:t>
      </w:r>
    </w:p>
    <w:p w14:paraId="071773E2"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165</w:t>
      </w:r>
    </w:p>
    <w:p w14:paraId="29C568FD"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6.19</w:t>
      </w:r>
      <w:r w:rsidRPr="008B406C">
        <w:rPr>
          <w:rFonts w:ascii="Helvetica" w:eastAsia="Times New Roman" w:hAnsi="Helvetica" w:cs="Times New Roman"/>
          <w:color w:val="000000"/>
          <w:kern w:val="0"/>
          <w:sz w:val="14"/>
          <w:szCs w:val="14"/>
          <w14:ligatures w14:val="none"/>
        </w:rPr>
        <w:t xml:space="preserve"> New reproductive technologies. (a) Intra-cytoplasmic sperm injection, or ICSI. (b) Vicken Sahakian,</w:t>
      </w:r>
    </w:p>
    <w:p w14:paraId="15597B1E"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MD, medical director of a fertility centre, collects eggs from Deborah, 38. She and her husband, Eric, came in for</w:t>
      </w:r>
    </w:p>
    <w:p w14:paraId="24D4F322"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in vitro fertilization. Out of 13 eggs produced by her, five became fertilized and were reintroduced into Deborah.</w:t>
      </w:r>
      <w:r w:rsidRPr="008B406C">
        <w:rPr>
          <w:rFonts w:ascii="Helvetica" w:eastAsia="Times New Roman" w:hAnsi="Helvetica" w:cs="Times New Roman"/>
          <w:color w:val="000000"/>
          <w:kern w:val="0"/>
          <w:sz w:val="12"/>
          <w:szCs w:val="12"/>
          <w14:ligatures w14:val="none"/>
        </w:rPr>
        <w:t>©ISM/Phototake; Photo by Eric Préau/Sygma via Getty Images</w:t>
      </w:r>
    </w:p>
    <w:p w14:paraId="188032E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 average across Canadian clinics, 29 percent of all procedures are successful—that is, they</w:t>
      </w:r>
    </w:p>
    <w:p w14:paraId="092D695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resulted in a live birth—and 30 percent of these were multiple births, mostly twins (</w:t>
      </w:r>
      <w:r w:rsidRPr="008B406C">
        <w:rPr>
          <w:rFonts w:ascii="Helvetica" w:eastAsia="Times New Roman" w:hAnsi="Helvetica" w:cs="Times New Roman"/>
          <w:color w:val="042D66"/>
          <w:kern w:val="0"/>
          <w:sz w:val="19"/>
          <w:szCs w:val="19"/>
          <w14:ligatures w14:val="none"/>
        </w:rPr>
        <w:t>Gunby et</w:t>
      </w:r>
    </w:p>
    <w:p w14:paraId="2E2EE28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al., 2011</w:t>
      </w:r>
      <w:r w:rsidRPr="008B406C">
        <w:rPr>
          <w:rFonts w:ascii="Helvetica" w:eastAsia="Times New Roman" w:hAnsi="Helvetica" w:cs="Times New Roman"/>
          <w:color w:val="000000"/>
          <w:kern w:val="0"/>
          <w:sz w:val="19"/>
          <w:szCs w:val="19"/>
          <w14:ligatures w14:val="none"/>
        </w:rPr>
        <w:t>). The success rate is higher when the woman is under 40 years old. It is also higher</w:t>
      </w:r>
    </w:p>
    <w:p w14:paraId="57B5508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when two embryos are transferred than only one embryo is transferred. The procedure is</w:t>
      </w:r>
    </w:p>
    <w:p w14:paraId="61DF0BB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expensive. New Brunswick, Quebec, Manitoba, and Ontario are the only provinces that</w:t>
      </w:r>
    </w:p>
    <w:p w14:paraId="44D0EF3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cover some or all of the cost of IVF.</w:t>
      </w:r>
    </w:p>
    <w:p w14:paraId="1E76610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There is also evidence that babies born as a result of IVF are more likely to be low birth</w:t>
      </w:r>
    </w:p>
    <w:p w14:paraId="3E763FE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weight and have congenital abnormalities. Mothers were interviewed by telephone six weeks</w:t>
      </w:r>
    </w:p>
    <w:p w14:paraId="597DAD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 two years after giving birth. Among singleton births, babies conceived by ART were two</w:t>
      </w:r>
    </w:p>
    <w:p w14:paraId="456B41A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 four times as likely to have heart defects, cleft lip, and esophageal and anorectal defects</w:t>
      </w:r>
    </w:p>
    <w:p w14:paraId="3EC30E6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42D66"/>
          <w:kern w:val="0"/>
          <w:sz w:val="19"/>
          <w:szCs w:val="19"/>
          <w14:ligatures w14:val="none"/>
        </w:rPr>
        <w:t>Reefhuis et al., 2009</w:t>
      </w:r>
      <w:r w:rsidRPr="008B406C">
        <w:rPr>
          <w:rFonts w:ascii="Helvetica" w:eastAsia="Times New Roman" w:hAnsi="Helvetica" w:cs="Times New Roman"/>
          <w:color w:val="000000"/>
          <w:kern w:val="0"/>
          <w:sz w:val="19"/>
          <w:szCs w:val="19"/>
          <w14:ligatures w14:val="none"/>
        </w:rPr>
        <w:t>). Using Australian data, researchers assessed the occurrence of nine</w:t>
      </w:r>
    </w:p>
    <w:p w14:paraId="5C0CFBC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specific birth defects for five years following 308 974 births. The rate of defects was 8.3 for</w:t>
      </w:r>
    </w:p>
    <w:p w14:paraId="79240A7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babies conceived via ART versus 5.8 for unassisted conceptions (</w:t>
      </w:r>
      <w:r w:rsidRPr="008B406C">
        <w:rPr>
          <w:rFonts w:ascii="Helvetica" w:eastAsia="Times New Roman" w:hAnsi="Helvetica" w:cs="Times New Roman"/>
          <w:color w:val="042D66"/>
          <w:kern w:val="0"/>
          <w:sz w:val="19"/>
          <w:szCs w:val="19"/>
          <w14:ligatures w14:val="none"/>
        </w:rPr>
        <w:t>Davies et al., 2012</w:t>
      </w:r>
      <w:r w:rsidRPr="008B406C">
        <w:rPr>
          <w:rFonts w:ascii="Helvetica" w:eastAsia="Times New Roman" w:hAnsi="Helvetica" w:cs="Times New Roman"/>
          <w:color w:val="000000"/>
          <w:kern w:val="0"/>
          <w:sz w:val="19"/>
          <w:szCs w:val="19"/>
          <w14:ligatures w14:val="none"/>
        </w:rPr>
        <w:t>). It is</w:t>
      </w:r>
    </w:p>
    <w:p w14:paraId="76B3274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not clear whether the increased risk is due to the procedure or to related factors—for</w:t>
      </w:r>
    </w:p>
    <w:p w14:paraId="51F71F7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example, mothers are typically older (</w:t>
      </w:r>
      <w:r w:rsidRPr="008B406C">
        <w:rPr>
          <w:rFonts w:ascii="Helvetica" w:eastAsia="Times New Roman" w:hAnsi="Helvetica" w:cs="Times New Roman"/>
          <w:color w:val="042D66"/>
          <w:kern w:val="0"/>
          <w:sz w:val="19"/>
          <w:szCs w:val="19"/>
          <w14:ligatures w14:val="none"/>
        </w:rPr>
        <w:t>Kovacs, 2002a</w:t>
      </w:r>
      <w:r w:rsidRPr="008B406C">
        <w:rPr>
          <w:rFonts w:ascii="Helvetica" w:eastAsia="Times New Roman" w:hAnsi="Helvetica" w:cs="Times New Roman"/>
          <w:color w:val="000000"/>
          <w:kern w:val="0"/>
          <w:sz w:val="19"/>
          <w:szCs w:val="19"/>
          <w14:ligatures w14:val="none"/>
        </w:rPr>
        <w:t>).It is also possible to freeze eggs that have been fertilized in vitro (unfertilized eggs do not</w:t>
      </w:r>
    </w:p>
    <w:p w14:paraId="107F137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freeze well), resulting in frozen embryos. Research finds that babies born after procedures</w:t>
      </w:r>
    </w:p>
    <w:p w14:paraId="761B748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using thawed embryos were less likely to be low birth weight but more likely to be preterm</w:t>
      </w:r>
    </w:p>
    <w:p w14:paraId="1652623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42D66"/>
          <w:kern w:val="0"/>
          <w:sz w:val="19"/>
          <w:szCs w:val="19"/>
          <w14:ligatures w14:val="none"/>
        </w:rPr>
        <w:t>Wright et al., 2005</w:t>
      </w:r>
      <w:r w:rsidRPr="008B406C">
        <w:rPr>
          <w:rFonts w:ascii="Helvetica" w:eastAsia="Times New Roman" w:hAnsi="Helvetica" w:cs="Times New Roman"/>
          <w:color w:val="000000"/>
          <w:kern w:val="0"/>
          <w:sz w:val="19"/>
          <w:szCs w:val="19"/>
          <w14:ligatures w14:val="none"/>
        </w:rPr>
        <w:t>). The legal and moral status of the frozen embryo is a di</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cult question,</w:t>
      </w:r>
    </w:p>
    <w:p w14:paraId="718FC07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some worry about “embryo wastage.</w:t>
      </w:r>
    </w:p>
    <w:p w14:paraId="32D743D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t>
      </w:r>
    </w:p>
    <w:p w14:paraId="075241D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Several Canadian reproductive groups have reviewed the literature and made</w:t>
      </w:r>
    </w:p>
    <w:p w14:paraId="79B4611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recommendations regarding the number of embryos to be transferred in IVF (</w:t>
      </w:r>
      <w:r w:rsidRPr="008B406C">
        <w:rPr>
          <w:rFonts w:ascii="Helvetica" w:eastAsia="Times New Roman" w:hAnsi="Helvetica" w:cs="Times New Roman"/>
          <w:color w:val="042D66"/>
          <w:kern w:val="0"/>
          <w:sz w:val="19"/>
          <w:szCs w:val="19"/>
          <w14:ligatures w14:val="none"/>
        </w:rPr>
        <w:t>Canadian Ferti</w:t>
      </w:r>
    </w:p>
    <w:p w14:paraId="17FDB1F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lity &amp; Andrology Society Guidelines, 2013</w:t>
      </w:r>
      <w:r w:rsidRPr="008B406C">
        <w:rPr>
          <w:rFonts w:ascii="Helvetica" w:eastAsia="Times New Roman" w:hAnsi="Helvetica" w:cs="Times New Roman"/>
          <w:color w:val="000000"/>
          <w:kern w:val="0"/>
          <w:sz w:val="19"/>
          <w:szCs w:val="19"/>
          <w14:ligatures w14:val="none"/>
        </w:rPr>
        <w:t>). This is because multiple births, especially triplets</w:t>
      </w:r>
    </w:p>
    <w:p w14:paraId="7AA0CE8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or more, are associated with adverse outcomes. In general, the number depends on the age</w:t>
      </w:r>
    </w:p>
    <w:p w14:paraId="0621138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the mother, varying from one embryo in women under 35 and in excellent health to no</w:t>
      </w:r>
    </w:p>
    <w:p w14:paraId="3DF6D1C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more than three embryos in women over 40 with a poor prognosis (</w:t>
      </w:r>
      <w:r w:rsidRPr="008B406C">
        <w:rPr>
          <w:rFonts w:ascii="Helvetica" w:eastAsia="Times New Roman" w:hAnsi="Helvetica" w:cs="Times New Roman"/>
          <w:color w:val="042D66"/>
          <w:kern w:val="0"/>
          <w:sz w:val="19"/>
          <w:szCs w:val="19"/>
          <w14:ligatures w14:val="none"/>
        </w:rPr>
        <w:t>Joint SOGC-CFAS Guid</w:t>
      </w:r>
    </w:p>
    <w:p w14:paraId="40DA6774"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42D66"/>
          <w:kern w:val="0"/>
          <w:sz w:val="19"/>
          <w:szCs w:val="19"/>
          <w14:ligatures w14:val="none"/>
        </w:rPr>
        <w:t>elines, 2008</w:t>
      </w:r>
      <w:r w:rsidRPr="008B406C">
        <w:rPr>
          <w:rFonts w:ascii="Helvetica" w:eastAsia="Times New Roman" w:hAnsi="Helvetica" w:cs="Times New Roman"/>
          <w:color w:val="000000"/>
          <w:kern w:val="0"/>
          <w:sz w:val="19"/>
          <w:szCs w:val="19"/>
          <w14:ligatures w14:val="none"/>
        </w:rPr>
        <w:t xml:space="preserve">; see </w:t>
      </w:r>
      <w:r w:rsidRPr="008B406C">
        <w:rPr>
          <w:rFonts w:ascii="Helvetica" w:eastAsia="Times New Roman" w:hAnsi="Helvetica" w:cs="Times New Roman"/>
          <w:color w:val="042D66"/>
          <w:kern w:val="0"/>
          <w:sz w:val="19"/>
          <w:szCs w:val="19"/>
          <w14:ligatures w14:val="none"/>
        </w:rPr>
        <w:t>Figure 6.20</w:t>
      </w:r>
      <w:r w:rsidRPr="008B406C">
        <w:rPr>
          <w:rFonts w:ascii="Helvetica" w:eastAsia="Times New Roman" w:hAnsi="Helvetica" w:cs="Times New Roman"/>
          <w:color w:val="000000"/>
          <w:kern w:val="0"/>
          <w:sz w:val="19"/>
          <w:szCs w:val="19"/>
          <w14:ligatures w14:val="none"/>
        </w:rPr>
        <w:t>).</w:t>
      </w:r>
    </w:p>
    <w:p w14:paraId="15BFB4C5"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166</w:t>
      </w:r>
    </w:p>
    <w:p w14:paraId="7686A50E"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7429C"/>
          <w:kern w:val="0"/>
          <w:sz w:val="14"/>
          <w:szCs w:val="14"/>
          <w14:ligatures w14:val="none"/>
        </w:rPr>
        <w:t>FIGURE 6.20</w:t>
      </w:r>
      <w:r w:rsidRPr="008B406C">
        <w:rPr>
          <w:rFonts w:ascii="Helvetica" w:eastAsia="Times New Roman" w:hAnsi="Helvetica" w:cs="Times New Roman"/>
          <w:color w:val="000000"/>
          <w:kern w:val="0"/>
          <w:sz w:val="14"/>
          <w:szCs w:val="14"/>
          <w14:ligatures w14:val="none"/>
        </w:rPr>
        <w:t xml:space="preserve"> Multiple births, such as these triplets, are a common consequence of ART, resulting from</w:t>
      </w:r>
    </w:p>
    <w:p w14:paraId="267712D5"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implanting multiple fertilized eggs. Many specialists now agree that no more than two embryos should be</w:t>
      </w:r>
    </w:p>
    <w:p w14:paraId="411A3BE3" w14:textId="77777777" w:rsidR="008B406C" w:rsidRPr="008B406C" w:rsidRDefault="008B406C" w:rsidP="008B406C">
      <w:pPr>
        <w:spacing w:after="0" w:line="240" w:lineRule="auto"/>
        <w:rPr>
          <w:rFonts w:ascii="Helvetica" w:eastAsia="Times New Roman" w:hAnsi="Helvetica" w:cs="Times New Roman"/>
          <w:color w:val="000000"/>
          <w:kern w:val="0"/>
          <w:sz w:val="14"/>
          <w:szCs w:val="14"/>
          <w14:ligatures w14:val="none"/>
        </w:rPr>
      </w:pPr>
      <w:r w:rsidRPr="008B406C">
        <w:rPr>
          <w:rFonts w:ascii="Helvetica" w:eastAsia="Times New Roman" w:hAnsi="Helvetica" w:cs="Times New Roman"/>
          <w:color w:val="000000"/>
          <w:kern w:val="0"/>
          <w:sz w:val="14"/>
          <w:szCs w:val="14"/>
          <w14:ligatures w14:val="none"/>
        </w:rPr>
        <w:t>implanted.</w:t>
      </w:r>
    </w:p>
    <w:p w14:paraId="26784A62"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000000"/>
          <w:kern w:val="0"/>
          <w:sz w:val="12"/>
          <w:szCs w:val="12"/>
          <w14:ligatures w14:val="none"/>
        </w:rPr>
        <w:t>©Ocean/Corbis</w:t>
      </w:r>
      <w:r w:rsidRPr="008B406C">
        <w:rPr>
          <w:rFonts w:ascii="Helvetica" w:eastAsia="Times New Roman" w:hAnsi="Helvetica" w:cs="Times New Roman"/>
          <w:color w:val="5C145E"/>
          <w:kern w:val="0"/>
          <w:sz w:val="34"/>
          <w:szCs w:val="34"/>
          <w14:ligatures w14:val="none"/>
        </w:rPr>
        <w:t>GIFT and ZIFT</w:t>
      </w:r>
    </w:p>
    <w:p w14:paraId="6FCA600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With </w:t>
      </w:r>
      <w:r w:rsidRPr="008B406C">
        <w:rPr>
          <w:rFonts w:ascii="Helvetica" w:eastAsia="Times New Roman" w:hAnsi="Helvetica" w:cs="Times New Roman"/>
          <w:color w:val="042D66"/>
          <w:kern w:val="0"/>
          <w:sz w:val="19"/>
          <w:szCs w:val="19"/>
          <w14:ligatures w14:val="none"/>
        </w:rPr>
        <w:t>GIFT</w:t>
      </w:r>
      <w:r w:rsidRPr="008B406C">
        <w:rPr>
          <w:rFonts w:ascii="Helvetica" w:eastAsia="Times New Roman" w:hAnsi="Helvetica" w:cs="Times New Roman"/>
          <w:color w:val="000000"/>
          <w:kern w:val="0"/>
          <w:sz w:val="19"/>
          <w:szCs w:val="19"/>
          <w14:ligatures w14:val="none"/>
        </w:rPr>
        <w:t xml:space="preserve"> (for gamete intra-fallopian transfer), sperm and eggs (gametes) are collected and</w:t>
      </w:r>
    </w:p>
    <w:p w14:paraId="41D3B36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then inserted together into the fallopian tube, where natural fertilization can take place,</w:t>
      </w:r>
    </w:p>
    <w:p w14:paraId="7195763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followed by natural implantation.</w:t>
      </w:r>
    </w:p>
    <w:p w14:paraId="0DE4FDF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Yet another improvement is ZIFT (zygote intra-fallopian transfer) in which an egg is</w:t>
      </w:r>
    </w:p>
    <w:p w14:paraId="24F09CD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fertilized with sperm in a laboratory dish, and the developing fertilized egg (zygote) is</w:t>
      </w:r>
    </w:p>
    <w:p w14:paraId="3DBEAED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placed into the fallopian tube, again allowing natural implantation.</w:t>
      </w:r>
    </w:p>
    <w:p w14:paraId="57463ECD"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Sex Selection</w:t>
      </w:r>
    </w:p>
    <w:p w14:paraId="3CE4305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Some couples want to choose whether to have a boy or a girl. Such a technology would be</w:t>
      </w:r>
    </w:p>
    <w:p w14:paraId="19203D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useful to parents who have six boys and really want a girl, or for people who would like to</w:t>
      </w:r>
    </w:p>
    <w:p w14:paraId="04D97A9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have two children, one of each sex. Problems might arise, though. Some scientists fear that</w:t>
      </w:r>
    </w:p>
    <w:p w14:paraId="2640C64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result of being able to choose gender would be a great imbalance in our population, with</w:t>
      </w:r>
    </w:p>
    <w:p w14:paraId="1E02657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many more males than females, because many couples prefer their first child to be a boy.</w:t>
      </w:r>
    </w:p>
    <w:p w14:paraId="5CFB1C0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This is already happening in some Asian countries, such as China and India, in which there</w:t>
      </w:r>
    </w:p>
    <w:p w14:paraId="286F59A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is a particularly strong preference for sons. For example, a Canadian-led study in India</w:t>
      </w:r>
    </w:p>
    <w:p w14:paraId="52CEB04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examined the ratio of male to female births for women who already have a daughter</w:t>
      </w:r>
    </w:p>
    <w:p w14:paraId="5E4DB3D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compared with women who already have a son. They concluded that, even though sex</w:t>
      </w:r>
    </w:p>
    <w:p w14:paraId="65F9185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selection is illegal in India, about half a million female fetuses are aborted each year in India</w:t>
      </w:r>
    </w:p>
    <w:p w14:paraId="2027CE9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by couples trying for a boy (</w:t>
      </w:r>
      <w:r w:rsidRPr="008B406C">
        <w:rPr>
          <w:rFonts w:ascii="Helvetica" w:eastAsia="Times New Roman" w:hAnsi="Helvetica" w:cs="Times New Roman"/>
          <w:color w:val="042D66"/>
          <w:kern w:val="0"/>
          <w:sz w:val="19"/>
          <w:szCs w:val="19"/>
          <w14:ligatures w14:val="none"/>
        </w:rPr>
        <w:t>Jha et al., 2006</w:t>
      </w:r>
      <w:r w:rsidRPr="008B406C">
        <w:rPr>
          <w:rFonts w:ascii="Helvetica" w:eastAsia="Times New Roman" w:hAnsi="Helvetica" w:cs="Times New Roman"/>
          <w:color w:val="000000"/>
          <w:kern w:val="0"/>
          <w:sz w:val="19"/>
          <w:szCs w:val="19"/>
          <w14:ligatures w14:val="none"/>
        </w:rPr>
        <w:t>). An Ontario study demonstrated that gender</w:t>
      </w:r>
    </w:p>
    <w:p w14:paraId="322E7DC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selection may be happening in Canada as well—women born in India who already had one</w:t>
      </w:r>
    </w:p>
    <w:p w14:paraId="3C9B46B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or more children were significantly more likely than were women born in Canada to have a</w:t>
      </w:r>
    </w:p>
    <w:p w14:paraId="2BF44F51" w14:textId="77777777" w:rsidR="008B406C" w:rsidRPr="008B406C" w:rsidRDefault="008B406C" w:rsidP="008B406C">
      <w:pPr>
        <w:spacing w:after="0" w:line="240" w:lineRule="auto"/>
        <w:rPr>
          <w:rFonts w:ascii="Helvetica" w:eastAsia="Times New Roman" w:hAnsi="Helvetica" w:cs="Times New Roman"/>
          <w:color w:val="042D66"/>
          <w:kern w:val="0"/>
          <w:sz w:val="19"/>
          <w:szCs w:val="19"/>
          <w14:ligatures w14:val="none"/>
        </w:rPr>
      </w:pPr>
      <w:r w:rsidRPr="008B406C">
        <w:rPr>
          <w:rFonts w:ascii="Helvetica" w:eastAsia="Times New Roman" w:hAnsi="Helvetica" w:cs="Times New Roman"/>
          <w:color w:val="000000"/>
          <w:kern w:val="0"/>
          <w:sz w:val="19"/>
          <w:szCs w:val="19"/>
          <w14:ligatures w14:val="none"/>
        </w:rPr>
        <w:t>boy (</w:t>
      </w:r>
      <w:r w:rsidRPr="008B406C">
        <w:rPr>
          <w:rFonts w:ascii="Helvetica" w:eastAsia="Times New Roman" w:hAnsi="Helvetica" w:cs="Times New Roman"/>
          <w:color w:val="042D66"/>
          <w:kern w:val="0"/>
          <w:sz w:val="19"/>
          <w:szCs w:val="19"/>
          <w14:ligatures w14:val="none"/>
        </w:rPr>
        <w:t>Ray et al., 2012</w:t>
      </w:r>
      <w:r w:rsidRPr="008B406C">
        <w:rPr>
          <w:rFonts w:ascii="Helvetica" w:eastAsia="Times New Roman" w:hAnsi="Helvetica" w:cs="Times New Roman"/>
          <w:color w:val="000000"/>
          <w:kern w:val="0"/>
          <w:sz w:val="19"/>
          <w:szCs w:val="19"/>
          <w14:ligatures w14:val="none"/>
        </w:rPr>
        <w:t>).</w:t>
      </w:r>
    </w:p>
    <w:p w14:paraId="5693ADC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There is a good deal of conventional wisdom about various home methods of increasing the</w:t>
      </w:r>
    </w:p>
    <w:p w14:paraId="7A7F16A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likelihood that a fetus will be male or female. One technique is timing intercourse in relation</w:t>
      </w:r>
    </w:p>
    <w:p w14:paraId="78947FD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 ovulation, based on the belief that sperm carrying a Y chromosome swim faster; thus,</w:t>
      </w:r>
    </w:p>
    <w:p w14:paraId="73FA763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intercourse at the time of ovulation should increase the chances of a male, whereas</w:t>
      </w:r>
    </w:p>
    <w:p w14:paraId="6A96CF1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intercourse at a time before and remote from ovulation should favour the slow but hardy</w:t>
      </w:r>
    </w:p>
    <w:p w14:paraId="369453F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sperm carrying an X chromosome, resulting in a female. Several studies have tried to test</w:t>
      </w:r>
    </w:p>
    <w:p w14:paraId="7367038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these ideas, relying on indirect measures of time of ovulation (cervical mucus changes, basal</w:t>
      </w:r>
    </w:p>
    <w:p w14:paraId="52000E9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body temperature). They suggest that a female is more likely when intercourse coincides</w:t>
      </w:r>
    </w:p>
    <w:p w14:paraId="673D878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with ovulation. Thus, conventional wisdom is wrong. Studies have also investigated the</w:t>
      </w:r>
    </w:p>
    <w:p w14:paraId="3E84645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 of douching; conventional wisdom has it that douching with vinegar will change thevaginal pH, increasing the chances of a boy. Neither of these (or other) “natural” methods</w:t>
      </w:r>
    </w:p>
    <w:p w14:paraId="780A167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will reliably a</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ect the o</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spring’s gender (</w:t>
      </w:r>
      <w:r w:rsidRPr="008B406C">
        <w:rPr>
          <w:rFonts w:ascii="Helvetica" w:eastAsia="Times New Roman" w:hAnsi="Helvetica" w:cs="Times New Roman"/>
          <w:color w:val="042D66"/>
          <w:kern w:val="0"/>
          <w:sz w:val="19"/>
          <w:szCs w:val="19"/>
          <w14:ligatures w14:val="none"/>
        </w:rPr>
        <w:t>Kovacs, 2002b</w:t>
      </w:r>
      <w:r w:rsidRPr="008B406C">
        <w:rPr>
          <w:rFonts w:ascii="Helvetica" w:eastAsia="Times New Roman" w:hAnsi="Helvetica" w:cs="Times New Roman"/>
          <w:color w:val="000000"/>
          <w:kern w:val="0"/>
          <w:sz w:val="19"/>
          <w:szCs w:val="19"/>
          <w14:ligatures w14:val="none"/>
        </w:rPr>
        <w:t>).</w:t>
      </w:r>
    </w:p>
    <w:p w14:paraId="360D1AF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As usual, entrepreneurs are taking advantage of people’s desire to pick the baby’s sex and</w:t>
      </w:r>
    </w:p>
    <w:p w14:paraId="2FD13F7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selling kits that promise results. Some of these kits capitalize on the natural methods,</w:t>
      </w:r>
    </w:p>
    <w:p w14:paraId="097D879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providing the purchaser with thermometers, douching solutions, and other paraphernalia. At</w:t>
      </w:r>
    </w:p>
    <w:p w14:paraId="2FC8466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least one company is selling kits via the Internet. Again, there is no evidence that these kits</w:t>
      </w:r>
    </w:p>
    <w:p w14:paraId="314202B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will produce the expected results. Caveat emptor (buyer beware)!</w:t>
      </w:r>
    </w:p>
    <w:p w14:paraId="4C6ECE6B"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167</w:t>
      </w:r>
    </w:p>
    <w:p w14:paraId="51F1B19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Several scientific laboratory procedures can be used to separate sperm containing X and Y</w:t>
      </w:r>
    </w:p>
    <w:p w14:paraId="4036DC1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chromosomes. Older techniques involved separation based on swimming speed or</w:t>
      </w:r>
    </w:p>
    <w:p w14:paraId="13A5A62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immunologic characteristics; these work with 70 to 80 percent accuracy. The latest sorting</w:t>
      </w:r>
    </w:p>
    <w:p w14:paraId="54E443E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technique, the Micro-Sort method, uses the fluorescence-activated sorter, which can select</w:t>
      </w:r>
    </w:p>
    <w:p w14:paraId="540D693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sperm with an X chromosome with 90 percent accuracy; this technique greatly reduces</w:t>
      </w:r>
    </w:p>
    <w:p w14:paraId="218AC96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sperm count and requires ART. Little data exists on the long-term outcomes of using this</w:t>
      </w:r>
    </w:p>
    <w:p w14:paraId="645CA35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procedure (</w:t>
      </w:r>
      <w:r w:rsidRPr="008B406C">
        <w:rPr>
          <w:rFonts w:ascii="Helvetica" w:eastAsia="Times New Roman" w:hAnsi="Helvetica" w:cs="Times New Roman"/>
          <w:color w:val="042D66"/>
          <w:kern w:val="0"/>
          <w:sz w:val="19"/>
          <w:szCs w:val="19"/>
          <w14:ligatures w14:val="none"/>
        </w:rPr>
        <w:t>Kovacs, 2002b</w:t>
      </w:r>
      <w:r w:rsidRPr="008B406C">
        <w:rPr>
          <w:rFonts w:ascii="Helvetica" w:eastAsia="Times New Roman" w:hAnsi="Helvetica" w:cs="Times New Roman"/>
          <w:color w:val="000000"/>
          <w:kern w:val="0"/>
          <w:sz w:val="19"/>
          <w:szCs w:val="19"/>
          <w14:ligatures w14:val="none"/>
        </w:rPr>
        <w:t>).</w:t>
      </w:r>
    </w:p>
    <w:p w14:paraId="50F352A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most reliable method of gender selection is preimplantation genetic diagnosis (PGD).</w:t>
      </w:r>
    </w:p>
    <w:p w14:paraId="21B6381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This technique involves removing eggs from the woman and fertilizing them via IVF. After</w:t>
      </w:r>
    </w:p>
    <w:p w14:paraId="6692B46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three days, a cell is taken from each embryo and its chromosomal makeup is determined. An</w:t>
      </w:r>
    </w:p>
    <w:p w14:paraId="251EC7E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embryo of the preferred type would then be implanted via ART. This method is very invasive</w:t>
      </w:r>
    </w:p>
    <w:p w14:paraId="28E7BA8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to the woman’s body and very expensive. The likelihood that the implanted egg would result</w:t>
      </w:r>
    </w:p>
    <w:p w14:paraId="5CEB2C5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 the live birth of a healthy infant is the same as for other ART pregnancies. PGD is</w:t>
      </w:r>
    </w:p>
    <w:p w14:paraId="4512313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banned in Canada and in the United Kingdom.</w:t>
      </w:r>
    </w:p>
    <w:p w14:paraId="65F72315"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Prenatal Genetic Diagnosis</w:t>
      </w:r>
    </w:p>
    <w:p w14:paraId="5509D27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Prenatal genetic diagnosis, determining a fetus’s genotype at a specific locus, has been done</w:t>
      </w:r>
    </w:p>
    <w:p w14:paraId="74DCFAE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 a small scale for decades. In the past, amniocentesis and CVS, discussed earlier, have</w:t>
      </w:r>
    </w:p>
    <w:p w14:paraId="5C921C3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been the primary procedures. Both are invasive, carry a slight risk of harm, and allow only</w:t>
      </w:r>
    </w:p>
    <w:p w14:paraId="6C50B7D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limited analysis of the cells retrieved. As a result, less than 2 percent of pregnant women</w:t>
      </w:r>
    </w:p>
    <w:p w14:paraId="6FAA128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undergo these tests, primarily to detect a marker for Down syndrome. In the near future,</w:t>
      </w:r>
    </w:p>
    <w:p w14:paraId="6A962AF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NIPD—non-invasive, prenatal diagnosis—may become a reality, allowing a sample of</w:t>
      </w:r>
    </w:p>
    <w:p w14:paraId="1DFC640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maternal blood to be tested for hundreds of fetal traits.During pregnancy, some fetal cells pass through the placenta into the mother’s blood stream</w:t>
      </w:r>
    </w:p>
    <w:p w14:paraId="769585B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42D66"/>
          <w:kern w:val="0"/>
          <w:sz w:val="19"/>
          <w:szCs w:val="19"/>
          <w14:ligatures w14:val="none"/>
        </w:rPr>
        <w:t>Greely, 2011</w:t>
      </w:r>
      <w:r w:rsidRPr="008B406C">
        <w:rPr>
          <w:rFonts w:ascii="Helvetica" w:eastAsia="Times New Roman" w:hAnsi="Helvetica" w:cs="Times New Roman"/>
          <w:color w:val="000000"/>
          <w:kern w:val="0"/>
          <w:sz w:val="19"/>
          <w:szCs w:val="19"/>
          <w14:ligatures w14:val="none"/>
        </w:rPr>
        <w:t>), including cells containing fetal DNA. If samples of fetal DNA can be</w:t>
      </w:r>
    </w:p>
    <w:p w14:paraId="61382B1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isolated in the mother’s blood, cheap and sensitive genetic sequencing techniques can be</w:t>
      </w:r>
    </w:p>
    <w:p w14:paraId="42D9778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used to analyze the fetal genome. This type of analysis is currently used to determine the D</w:t>
      </w:r>
    </w:p>
    <w:p w14:paraId="2BCA768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(Rh) type of the fetus (see earlier discussion). Tests are now feasible for many single cell</w:t>
      </w:r>
    </w:p>
    <w:p w14:paraId="113179F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diseases, such as cystic fibrosis, sickle cell anemia, and Tay-Sachs disease. Theoretically, the</w:t>
      </w:r>
    </w:p>
    <w:p w14:paraId="32202A8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same techniques could be used to identify fetal sex and sexual orientation, not to mention</w:t>
      </w:r>
    </w:p>
    <w:p w14:paraId="170B7EC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hair and eye colour.</w:t>
      </w:r>
    </w:p>
    <w:p w14:paraId="2F0BE2C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Two factors will determine how quickly NIPD becomes readily available—its accuracy as an</w:t>
      </w:r>
    </w:p>
    <w:p w14:paraId="7606B1A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indicator of the specific disease or trait, and its cost. When and if it becomes available, it</w:t>
      </w:r>
    </w:p>
    <w:p w14:paraId="79D9F53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will be very controversial, raising serious religious, social, and political issues. One</w:t>
      </w:r>
    </w:p>
    <w:p w14:paraId="39A1E70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fundamental issue will be whether it should be used to determine which fetuses to abort.</w:t>
      </w:r>
    </w:p>
    <w:p w14:paraId="13289E22"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The Legal and Ethical Challenges of New</w:t>
      </w:r>
    </w:p>
    <w:p w14:paraId="184746BC" w14:textId="77777777" w:rsidR="008B406C" w:rsidRPr="008B406C" w:rsidRDefault="008B406C" w:rsidP="008B406C">
      <w:pPr>
        <w:spacing w:after="0" w:line="240" w:lineRule="auto"/>
        <w:rPr>
          <w:rFonts w:ascii="Helvetica" w:eastAsia="Times New Roman" w:hAnsi="Helvetica" w:cs="Times New Roman"/>
          <w:color w:val="5C145E"/>
          <w:kern w:val="0"/>
          <w:sz w:val="34"/>
          <w:szCs w:val="34"/>
          <w14:ligatures w14:val="none"/>
        </w:rPr>
      </w:pPr>
      <w:r w:rsidRPr="008B406C">
        <w:rPr>
          <w:rFonts w:ascii="Helvetica" w:eastAsia="Times New Roman" w:hAnsi="Helvetica" w:cs="Times New Roman"/>
          <w:color w:val="5C145E"/>
          <w:kern w:val="0"/>
          <w:sz w:val="34"/>
          <w:szCs w:val="34"/>
          <w14:ligatures w14:val="none"/>
        </w:rPr>
        <w:t>Reproductive Technologies</w:t>
      </w:r>
    </w:p>
    <w:p w14:paraId="01715F9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technologies discussed here require expert practitioners and appropriate facilities.</w:t>
      </w:r>
    </w:p>
    <w:p w14:paraId="756D97D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Further, these and other procedures raise complex legal and ethical questions. The federal</w:t>
      </w:r>
    </w:p>
    <w:p w14:paraId="08663D5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government passed legislation in 2004 to regulate the new reproductive technologies and to</w:t>
      </w:r>
    </w:p>
    <w:p w14:paraId="554B0C3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deal with some of these issues. The Assisted Human Reproduction Act prohibits identifying</w:t>
      </w:r>
    </w:p>
    <w:p w14:paraId="3B1F7D6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sex of an embryo created for reproductive purposes except for medical reasons, paying a</w:t>
      </w:r>
    </w:p>
    <w:p w14:paraId="4219DA5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woman to be a surrogate mother, paying a donor for sperm or eggs, and buying or selling</w:t>
      </w:r>
    </w:p>
    <w:p w14:paraId="74D9145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human embryos. The federal government strengthened the act in 2019 and 2020 by updating</w:t>
      </w:r>
    </w:p>
    <w:p w14:paraId="46EF23C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regulations related to safety of donor sperm and ova, reimbursement, and administration</w:t>
      </w:r>
    </w:p>
    <w:p w14:paraId="5F3D5E9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and enforcement.</w:t>
      </w:r>
    </w:p>
    <w:p w14:paraId="5062AF0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However, a number of other legal questions remain. One set of questions is to be found in</w:t>
      </w:r>
    </w:p>
    <w:p w14:paraId="74E0A5A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matter of kinship and parental rights and responsibilities. When a child is born as a</w:t>
      </w:r>
    </w:p>
    <w:p w14:paraId="693F23B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result of these techniques, who exactly are the parents? What legal claim do donors and</w:t>
      </w:r>
    </w:p>
    <w:p w14:paraId="364B45C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surrogates have to contact with “their” children after birth?</w:t>
      </w:r>
    </w:p>
    <w:p w14:paraId="00C1CD8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There are also a host of procedural and ethical issues (</w:t>
      </w:r>
      <w:r w:rsidRPr="008B406C">
        <w:rPr>
          <w:rFonts w:ascii="Helvetica" w:eastAsia="Times New Roman" w:hAnsi="Helvetica" w:cs="Times New Roman"/>
          <w:color w:val="042D66"/>
          <w:kern w:val="0"/>
          <w:sz w:val="19"/>
          <w:szCs w:val="19"/>
          <w14:ligatures w14:val="none"/>
        </w:rPr>
        <w:t>O’Neill &amp; Blackmer, 2015</w:t>
      </w:r>
      <w:r w:rsidRPr="008B406C">
        <w:rPr>
          <w:rFonts w:ascii="Helvetica" w:eastAsia="Times New Roman" w:hAnsi="Helvetica" w:cs="Times New Roman"/>
          <w:color w:val="000000"/>
          <w:kern w:val="0"/>
          <w:sz w:val="19"/>
          <w:szCs w:val="19"/>
          <w14:ligatures w14:val="none"/>
        </w:rPr>
        <w:t>). What will</w:t>
      </w:r>
    </w:p>
    <w:p w14:paraId="25F55CE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standards of confidentiality be, especially about the identity of nonparent donors? If</w:t>
      </w:r>
    </w:p>
    <w:p w14:paraId="50FAB72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something goes wrong during one of these procedures—and they are risky—who is liable?</w:t>
      </w:r>
    </w:p>
    <w:p w14:paraId="3D5059D2"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Who will take responsibility for a child with a serious disability born through one of these</w:t>
      </w:r>
    </w:p>
    <w:p w14:paraId="4E92B3F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techniques? What should happen to frozen embryos that are not needed and have beenabandoned by clinic patients? Should they be made available to infertile couples or</w:t>
      </w:r>
    </w:p>
    <w:p w14:paraId="6D0DF88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destroyed? Finally, there is the question of who should pay for treatment of infertility.</w:t>
      </w:r>
    </w:p>
    <w:p w14:paraId="4C04DE1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Investigations of the causes of infertility are covered by medicare. In addition, the provinces</w:t>
      </w:r>
    </w:p>
    <w:p w14:paraId="71C8D9E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fund some costly treatments for infertility such as tubal surgery in women and repair of</w:t>
      </w:r>
    </w:p>
    <w:p w14:paraId="415CE3B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varicocele in men (</w:t>
      </w:r>
      <w:r w:rsidRPr="008B406C">
        <w:rPr>
          <w:rFonts w:ascii="Helvetica" w:eastAsia="Times New Roman" w:hAnsi="Helvetica" w:cs="Times New Roman"/>
          <w:color w:val="042D66"/>
          <w:kern w:val="0"/>
          <w:sz w:val="19"/>
          <w:szCs w:val="19"/>
          <w14:ligatures w14:val="none"/>
        </w:rPr>
        <w:t>Leader, 1999</w:t>
      </w:r>
      <w:r w:rsidRPr="008B406C">
        <w:rPr>
          <w:rFonts w:ascii="Helvetica" w:eastAsia="Times New Roman" w:hAnsi="Helvetica" w:cs="Times New Roman"/>
          <w:color w:val="000000"/>
          <w:kern w:val="0"/>
          <w:sz w:val="19"/>
          <w:szCs w:val="19"/>
          <w14:ligatures w14:val="none"/>
        </w:rPr>
        <w:t>). However, DI, IVF, and drugs used to treat infertility are</w:t>
      </w:r>
    </w:p>
    <w:p w14:paraId="23999B8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not covered by medicare for many Canadians, which makes most infertility treatments</w:t>
      </w:r>
    </w:p>
    <w:p w14:paraId="56F184E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unavailable those who cannot a</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ord them. In 2010, the Supreme Court ruled that many of</w:t>
      </w:r>
    </w:p>
    <w:p w14:paraId="0A8393F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these regulatory issues fall under provincial rather than federal jurisdiction, so they di</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er</w:t>
      </w:r>
    </w:p>
    <w:p w14:paraId="74D0379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from province to province; however, there is a need for national standards (</w:t>
      </w:r>
      <w:r w:rsidRPr="008B406C">
        <w:rPr>
          <w:rFonts w:ascii="Helvetica" w:eastAsia="Times New Roman" w:hAnsi="Helvetica" w:cs="Times New Roman"/>
          <w:color w:val="042D66"/>
          <w:kern w:val="0"/>
          <w:sz w:val="19"/>
          <w:szCs w:val="19"/>
          <w14:ligatures w14:val="none"/>
        </w:rPr>
        <w:t>O’Neill &amp; Black</w:t>
      </w:r>
    </w:p>
    <w:p w14:paraId="72F21D1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42D66"/>
          <w:kern w:val="0"/>
          <w:sz w:val="19"/>
          <w:szCs w:val="19"/>
          <w14:ligatures w14:val="none"/>
        </w:rPr>
        <w:t>mer, 2015</w:t>
      </w:r>
      <w:r w:rsidRPr="008B406C">
        <w:rPr>
          <w:rFonts w:ascii="Helvetica" w:eastAsia="Times New Roman" w:hAnsi="Helvetica" w:cs="Times New Roman"/>
          <w:color w:val="000000"/>
          <w:kern w:val="0"/>
          <w:sz w:val="19"/>
          <w:szCs w:val="19"/>
          <w14:ligatures w14:val="none"/>
        </w:rPr>
        <w:t>).</w:t>
      </w:r>
      <w:r w:rsidRPr="008B406C">
        <w:rPr>
          <w:rFonts w:ascii="Helvetica" w:eastAsia="Times New Roman" w:hAnsi="Helvetica" w:cs="Times New Roman"/>
          <w:color w:val="000000"/>
          <w:kern w:val="0"/>
          <w:sz w:val="16"/>
          <w:szCs w:val="16"/>
          <w14:ligatures w14:val="none"/>
        </w:rPr>
        <w:t>Page 168</w:t>
      </w:r>
    </w:p>
    <w:p w14:paraId="4D529E7F" w14:textId="77777777" w:rsidR="008B406C" w:rsidRPr="008B406C" w:rsidRDefault="008B406C" w:rsidP="008B406C">
      <w:pPr>
        <w:spacing w:after="0" w:line="240" w:lineRule="auto"/>
        <w:rPr>
          <w:rFonts w:ascii="Helvetica" w:eastAsia="Times New Roman" w:hAnsi="Helvetica" w:cs="Times New Roman"/>
          <w:color w:val="5C145E"/>
          <w:kern w:val="0"/>
          <w14:ligatures w14:val="none"/>
        </w:rPr>
      </w:pPr>
      <w:r w:rsidRPr="008B406C">
        <w:rPr>
          <w:rFonts w:ascii="Helvetica" w:eastAsia="Times New Roman" w:hAnsi="Helvetica" w:cs="Times New Roman"/>
          <w:color w:val="5C145E"/>
          <w:kern w:val="0"/>
          <w14:ligatures w14:val="none"/>
        </w:rPr>
        <w:t xml:space="preserve">Critical </w:t>
      </w:r>
      <w:r w:rsidRPr="008B406C">
        <w:rPr>
          <w:rFonts w:ascii="Helvetica" w:eastAsia="Times New Roman" w:hAnsi="Helvetica" w:cs="Times New Roman"/>
          <w:color w:val="FFFFFF"/>
          <w:kern w:val="0"/>
          <w14:ligatures w14:val="none"/>
        </w:rPr>
        <w:t xml:space="preserve">THINK </w:t>
      </w:r>
      <w:r w:rsidRPr="008B406C">
        <w:rPr>
          <w:rFonts w:ascii="Helvetica" w:eastAsia="Times New Roman" w:hAnsi="Helvetica" w:cs="Times New Roman"/>
          <w:color w:val="5C145E"/>
          <w:kern w:val="0"/>
          <w14:ligatures w14:val="none"/>
        </w:rPr>
        <w:t>ing Skill</w:t>
      </w:r>
    </w:p>
    <w:p w14:paraId="75974F51" w14:textId="77777777" w:rsidR="008B406C" w:rsidRPr="008B406C" w:rsidRDefault="008B406C" w:rsidP="008B406C">
      <w:pPr>
        <w:spacing w:after="0" w:line="240" w:lineRule="auto"/>
        <w:rPr>
          <w:rFonts w:ascii="Helvetica" w:eastAsia="Times New Roman" w:hAnsi="Helvetica" w:cs="Times New Roman"/>
          <w:color w:val="000000"/>
          <w:kern w:val="0"/>
          <w14:ligatures w14:val="none"/>
        </w:rPr>
      </w:pPr>
      <w:r w:rsidRPr="008B406C">
        <w:rPr>
          <w:rFonts w:ascii="Helvetica" w:eastAsia="Times New Roman" w:hAnsi="Helvetica" w:cs="Times New Roman"/>
          <w:color w:val="000000"/>
          <w:kern w:val="0"/>
          <w14:ligatures w14:val="none"/>
        </w:rPr>
        <w:t>Evaluating Alternatives in Making a Healthcare Decision</w:t>
      </w:r>
    </w:p>
    <w:p w14:paraId="48CAC6D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One of our goals in writing this book is to enable you to make the best decisions</w:t>
      </w:r>
    </w:p>
    <w:p w14:paraId="263A2B7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about your health care. To do that, you need to (l) know the alternatives, (2) collect</w:t>
      </w:r>
    </w:p>
    <w:p w14:paraId="20A1A75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valid information about the pros and cons of each alternative, and (3) weigh the</w:t>
      </w:r>
    </w:p>
    <w:p w14:paraId="749E19F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alternatives with respect to your circumstances.</w:t>
      </w:r>
    </w:p>
    <w:p w14:paraId="7056CC4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Midwives provide care to clients during labour and birth in the client’s home, a birth</w:t>
      </w:r>
    </w:p>
    <w:p w14:paraId="4CE7BEC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centre, or a hospital. A very important decision facing a pregnant woman is where to</w:t>
      </w:r>
    </w:p>
    <w:p w14:paraId="718F6D7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have her baby. In this chapter we discussed two alternatives: hospital birth and home</w:t>
      </w:r>
    </w:p>
    <w:p w14:paraId="2666D0B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birth. Let’s collect information about them. The major benefit of choosing a hospital</w:t>
      </w:r>
    </w:p>
    <w:p w14:paraId="51619A3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birth is proximity to sophisticated equipment and medical treatment. This may make</w:t>
      </w:r>
    </w:p>
    <w:p w14:paraId="2866812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clients feel safer and more relaxed. What are the cons? One is that various obstetric</w:t>
      </w:r>
    </w:p>
    <w:p w14:paraId="7F76A0F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interventions are more common in hospital deliveries—interventions that sometimes</w:t>
      </w:r>
    </w:p>
    <w:p w14:paraId="0509389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are themselves dangerous. The pros of home birth include the comfort, intimacy, and</w:t>
      </w:r>
    </w:p>
    <w:p w14:paraId="4DCC8FB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reduced stress of giving birth at home, and proximity to friends and family. Another</w:t>
      </w:r>
    </w:p>
    <w:p w14:paraId="3BB1FBF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 is the lowest likelihood of receiving medical interventions such as C-section,</w:t>
      </w:r>
    </w:p>
    <w:p w14:paraId="361B9A6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epidural, or episiotomy. The major con is distance from some sophisticated</w:t>
      </w:r>
    </w:p>
    <w:p w14:paraId="5BFE53C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instruments (although midwives do bring equipment similar to that available in a</w:t>
      </w:r>
    </w:p>
    <w:p w14:paraId="46E1D42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xml:space="preserve">hospital with them; see </w:t>
      </w:r>
      <w:r w:rsidRPr="008B406C">
        <w:rPr>
          <w:rFonts w:ascii="Helvetica" w:eastAsia="Times New Roman" w:hAnsi="Helvetica" w:cs="Times New Roman"/>
          <w:color w:val="042D66"/>
          <w:kern w:val="0"/>
          <w:sz w:val="19"/>
          <w:szCs w:val="19"/>
          <w14:ligatures w14:val="none"/>
        </w:rPr>
        <w:t>Figure 6.14</w:t>
      </w:r>
      <w:r w:rsidRPr="008B406C">
        <w:rPr>
          <w:rFonts w:ascii="Helvetica" w:eastAsia="Times New Roman" w:hAnsi="Helvetica" w:cs="Times New Roman"/>
          <w:color w:val="000000"/>
          <w:kern w:val="0"/>
          <w:sz w:val="19"/>
          <w:szCs w:val="19"/>
          <w14:ligatures w14:val="none"/>
        </w:rPr>
        <w:t>). and medical treatment, if needed. We cited</w:t>
      </w:r>
    </w:p>
    <w:p w14:paraId="6094156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research conclusion that home birth is not more risky than hospital birth for</w:t>
      </w:r>
    </w:p>
    <w:p w14:paraId="2C07318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women who are “low risk, have qualified birth attendants, and have timely access to</w:t>
      </w:r>
    </w:p>
    <w:p w14:paraId="2B0482C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specialized care.</w:t>
      </w:r>
    </w:p>
    <w:p w14:paraId="6718F71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 In provinces that licence midwives, both options are covered by</w:t>
      </w:r>
    </w:p>
    <w:p w14:paraId="43CCD49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Medicare, so cost is not a factor.</w:t>
      </w:r>
    </w:p>
    <w:p w14:paraId="2403D85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Now it is up to you to evaluate these alternatives. Are you a worrier? Are you at some</w:t>
      </w:r>
    </w:p>
    <w:p w14:paraId="428FE37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risk for di</w:t>
      </w:r>
      <w:r w:rsidRPr="008B406C">
        <w:rPr>
          <w:rFonts w:ascii="Times New Roman" w:eastAsia="Times New Roman" w:hAnsi="Times New Roman" w:cs="Times New Roman"/>
          <w:color w:val="000000"/>
          <w:kern w:val="0"/>
          <w:sz w:val="19"/>
          <w:szCs w:val="19"/>
          <w14:ligatures w14:val="none"/>
        </w:rPr>
        <w:t>ﬃ</w:t>
      </w:r>
      <w:r w:rsidRPr="008B406C">
        <w:rPr>
          <w:rFonts w:ascii="Helvetica" w:eastAsia="Times New Roman" w:hAnsi="Helvetica" w:cs="Times New Roman"/>
          <w:color w:val="000000"/>
          <w:kern w:val="0"/>
          <w:sz w:val="19"/>
          <w:szCs w:val="19"/>
          <w14:ligatures w14:val="none"/>
        </w:rPr>
        <w:t>culty during birth? Do you live 20 miles or more from a labour and</w:t>
      </w:r>
    </w:p>
    <w:p w14:paraId="25152B5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delivery facility? All of these support a hospital-birth decision.</w:t>
      </w:r>
    </w:p>
    <w:p w14:paraId="382D42F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 the other hand, does the peace and quiet of home appeal to you as a birth setting?</w:t>
      </w:r>
    </w:p>
    <w:p w14:paraId="3B6DB4D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Has a medical professional determined that you are at “low risk”? Do you live fairlyclose to a hospital where you can be taken if complications arise? All of these</w:t>
      </w:r>
    </w:p>
    <w:p w14:paraId="7ABFC37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support a home-birth decision with a qualified home-birth provider.</w:t>
      </w:r>
    </w:p>
    <w:p w14:paraId="29BBB0B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If you or your partner were pregnant, what decision seems the best for you?</w:t>
      </w:r>
    </w:p>
    <w:p w14:paraId="2077EECC" w14:textId="77777777" w:rsidR="008B406C" w:rsidRPr="008B406C" w:rsidRDefault="008B406C" w:rsidP="008B406C">
      <w:pPr>
        <w:spacing w:after="0" w:line="240" w:lineRule="auto"/>
        <w:rPr>
          <w:rFonts w:ascii="Helvetica" w:eastAsia="Times New Roman" w:hAnsi="Helvetica" w:cs="Times New Roman"/>
          <w:color w:val="5C145E"/>
          <w:kern w:val="0"/>
          <w:sz w:val="31"/>
          <w:szCs w:val="31"/>
          <w14:ligatures w14:val="none"/>
        </w:rPr>
      </w:pPr>
      <w:r w:rsidRPr="008B406C">
        <w:rPr>
          <w:rFonts w:ascii="Helvetica" w:eastAsia="Times New Roman" w:hAnsi="Helvetica" w:cs="Times New Roman"/>
          <w:color w:val="5C145E"/>
          <w:kern w:val="0"/>
          <w:sz w:val="31"/>
          <w:szCs w:val="31"/>
          <w14:ligatures w14:val="none"/>
        </w:rPr>
        <w:t>SUMMARY</w:t>
      </w:r>
    </w:p>
    <w:p w14:paraId="3410BB1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Sperm are manufactured in the testes and ejaculated out through the vas deferens and</w:t>
      </w:r>
    </w:p>
    <w:p w14:paraId="00E51C1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urethra into the vagina. Then they begin their swim through the cervix and uterus and up a</w:t>
      </w:r>
    </w:p>
    <w:p w14:paraId="7072AE6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fallopian tube to meet the egg, which has already been released from the ovary. When the</w:t>
      </w:r>
    </w:p>
    <w:p w14:paraId="7A99E41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sperm and egg unite in the fallopian tube, conception occurs. The single fertilized egg cell</w:t>
      </w:r>
    </w:p>
    <w:p w14:paraId="7CD0F60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then begins dividing as it travels down the tube, and finally it implants in the uterus. Various</w:t>
      </w:r>
    </w:p>
    <w:p w14:paraId="777BBED0"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techniques for improving the chances of conception are available.</w:t>
      </w:r>
    </w:p>
    <w:p w14:paraId="6154220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placenta, which is important in transmitting substances between the woman and the</w:t>
      </w:r>
    </w:p>
    <w:p w14:paraId="73AA591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fetus, develops early in pregnancy. The most remarkable development of the fetus occurs</w:t>
      </w:r>
    </w:p>
    <w:p w14:paraId="6929569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the first trimester (first three months), when most of the major organ systems are</w:t>
      </w:r>
    </w:p>
    <w:p w14:paraId="71EBF3B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formed and human features develop.</w:t>
      </w:r>
    </w:p>
    <w:p w14:paraId="03F2706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lastRenderedPageBreak/>
        <w:t>For the woman, early signs of pregnancy include amenorrhea, tenderness of the breasts, and</w:t>
      </w:r>
    </w:p>
    <w:p w14:paraId="06CFEC7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nausea. The most common pregnancy tests are designed to detect hCG in the urine or</w:t>
      </w:r>
    </w:p>
    <w:p w14:paraId="71AFC6D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blood. Physical changes during the first trimester are mainly the result of the increasing</w:t>
      </w:r>
    </w:p>
    <w:p w14:paraId="7F6CA4C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levels of estrogen and progesterone produced by the placenta. Despite cultural myths about</w:t>
      </w:r>
    </w:p>
    <w:p w14:paraId="05FA9C2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radiant contentment of the pregnant woman, some women do experience negative mood</w:t>
      </w:r>
    </w:p>
    <w:p w14:paraId="7A450B48"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the first trimester. During the second trimester, the woman generally feels better,</w:t>
      </w:r>
    </w:p>
    <w:p w14:paraId="45CED32D"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both physically and psychologically.</w:t>
      </w:r>
    </w:p>
    <w:p w14:paraId="2A882F2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Despite many people’s concerns, penetrative sex is generally quite safe during pregnancy.</w:t>
      </w:r>
    </w:p>
    <w:p w14:paraId="4585C1C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Nutrition is exceptionally important during pregnancy because the woman’s body has to</w:t>
      </w:r>
    </w:p>
    <w:p w14:paraId="376814F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supply the materials to create another human being. Pregnant women also must be very</w:t>
      </w:r>
    </w:p>
    <w:p w14:paraId="2EF8EC2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careful about ingesting substances because some can penetrate the placental barrier and</w:t>
      </w:r>
    </w:p>
    <w:p w14:paraId="1E882BE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enter the fetus, possibly causing damage.</w:t>
      </w:r>
    </w:p>
    <w:p w14:paraId="6909C67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Labour is typically divided into three stages. During the first stage, the cervix undergoes</w:t>
      </w:r>
    </w:p>
    <w:p w14:paraId="370F92E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w:t>
      </w:r>
      <w:r w:rsidRPr="008B406C">
        <w:rPr>
          <w:rFonts w:ascii="Times New Roman" w:eastAsia="Times New Roman" w:hAnsi="Times New Roman" w:cs="Times New Roman"/>
          <w:color w:val="000000"/>
          <w:kern w:val="0"/>
          <w:sz w:val="19"/>
          <w:szCs w:val="19"/>
          <w14:ligatures w14:val="none"/>
        </w:rPr>
        <w:t>ﬀ</w:t>
      </w:r>
      <w:r w:rsidRPr="008B406C">
        <w:rPr>
          <w:rFonts w:ascii="Helvetica" w:eastAsia="Times New Roman" w:hAnsi="Helvetica" w:cs="Times New Roman"/>
          <w:color w:val="000000"/>
          <w:kern w:val="0"/>
          <w:sz w:val="19"/>
          <w:szCs w:val="19"/>
          <w14:ligatures w14:val="none"/>
        </w:rPr>
        <w:t>acement (thinning) and dilation. During the second stage, the baby moves out through</w:t>
      </w:r>
    </w:p>
    <w:p w14:paraId="6B829ECC"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vagina. The placenta is delivered during the third stage. Caesarean section is a surgical</w:t>
      </w:r>
    </w:p>
    <w:p w14:paraId="0D12E8E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method of delivering a baby.Prepared childbirth has become very popular; it emphasizes the use of relaxation and</w:t>
      </w:r>
    </w:p>
    <w:p w14:paraId="297CC174"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controlled breathing to minimize the woman’s discomfort. Anaesthetics may not be</w:t>
      </w:r>
    </w:p>
    <w:p w14:paraId="32163E1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necessary, which seems desirable, since they are potentially dangerous.</w:t>
      </w:r>
    </w:p>
    <w:p w14:paraId="1A587549"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During the postpartum period estrogen and progesterone levels are very low. Postpartum</w:t>
      </w:r>
    </w:p>
    <w:p w14:paraId="4E983A3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depression may arise from a combination of this hormonal state and the many</w:t>
      </w:r>
    </w:p>
    <w:p w14:paraId="40FD97B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environmental stresses on the woman at this time.</w:t>
      </w:r>
    </w:p>
    <w:p w14:paraId="5BB1EB25" w14:textId="77777777" w:rsidR="008B406C" w:rsidRPr="008B406C" w:rsidRDefault="008B406C" w:rsidP="008B406C">
      <w:pPr>
        <w:spacing w:after="0" w:line="240" w:lineRule="auto"/>
        <w:rPr>
          <w:rFonts w:ascii="Helvetica" w:eastAsia="Times New Roman" w:hAnsi="Helvetica" w:cs="Times New Roman"/>
          <w:color w:val="000000"/>
          <w:kern w:val="0"/>
          <w:sz w:val="16"/>
          <w:szCs w:val="16"/>
          <w14:ligatures w14:val="none"/>
        </w:rPr>
      </w:pPr>
      <w:r w:rsidRPr="008B406C">
        <w:rPr>
          <w:rFonts w:ascii="Helvetica" w:eastAsia="Times New Roman" w:hAnsi="Helvetica" w:cs="Times New Roman"/>
          <w:color w:val="000000"/>
          <w:kern w:val="0"/>
          <w:sz w:val="16"/>
          <w:szCs w:val="16"/>
          <w14:ligatures w14:val="none"/>
        </w:rPr>
        <w:t>Page 169</w:t>
      </w:r>
    </w:p>
    <w:p w14:paraId="5396D5F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Two hormones are involved in lactation: prolactin and oxytocin. Breast-feeding has a number</w:t>
      </w:r>
    </w:p>
    <w:p w14:paraId="5C9B314E"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of psychological as well as health advantages.</w:t>
      </w:r>
    </w:p>
    <w:p w14:paraId="48BF6F9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Problems of pregnancy include ectopic (misplaced) pregnancy, pseudocyesis (false</w:t>
      </w:r>
    </w:p>
    <w:p w14:paraId="732940DB"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pregnancy), pre-eclampsia and eclampsia, illness (such as rubella), a defective conceptus, D</w:t>
      </w:r>
    </w:p>
    <w:p w14:paraId="10AA1091"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(Rh) incompatibility, spontaneous abortion, and preterm birth.</w:t>
      </w:r>
    </w:p>
    <w:p w14:paraId="674A39A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The most common cause of infertility in men and women is infection related to sexually</w:t>
      </w:r>
    </w:p>
    <w:p w14:paraId="2592B79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transmitted infections (STIs).</w:t>
      </w:r>
    </w:p>
    <w:p w14:paraId="089A530F"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Assisted reproductive technologies include assisted insemination, frozen sperm banks,</w:t>
      </w:r>
    </w:p>
    <w:p w14:paraId="23711E33"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embryo transfer, in vitro fertilization, and GIFT (gamete intrafallopian transfer), all of</w:t>
      </w:r>
    </w:p>
    <w:p w14:paraId="45A04366"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which are now a reality. These procedures are expensive. In addition, the practice of</w:t>
      </w:r>
    </w:p>
    <w:p w14:paraId="304674B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transferring multiple embryos often results in multiple births, which are riskier for both</w:t>
      </w:r>
    </w:p>
    <w:p w14:paraId="19F8C0CA"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mother and infants.</w:t>
      </w:r>
    </w:p>
    <w:p w14:paraId="7708C837"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On the horizon is widespread use of NIPD to determine fetal genotype. If the technique is</w:t>
      </w:r>
    </w:p>
    <w:p w14:paraId="26F5E71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used to determine whether a fetus will be aborted, it will create a host of social and ethical</w:t>
      </w:r>
    </w:p>
    <w:p w14:paraId="42AEE945" w14:textId="77777777" w:rsidR="008B406C" w:rsidRPr="008B406C" w:rsidRDefault="008B406C" w:rsidP="008B406C">
      <w:pPr>
        <w:spacing w:after="0" w:line="240" w:lineRule="auto"/>
        <w:rPr>
          <w:rFonts w:ascii="Helvetica" w:eastAsia="Times New Roman" w:hAnsi="Helvetica" w:cs="Times New Roman"/>
          <w:color w:val="000000"/>
          <w:kern w:val="0"/>
          <w:sz w:val="19"/>
          <w:szCs w:val="19"/>
          <w14:ligatures w14:val="none"/>
        </w:rPr>
      </w:pPr>
      <w:r w:rsidRPr="008B406C">
        <w:rPr>
          <w:rFonts w:ascii="Helvetica" w:eastAsia="Times New Roman" w:hAnsi="Helvetica" w:cs="Times New Roman"/>
          <w:color w:val="000000"/>
          <w:kern w:val="0"/>
          <w:sz w:val="19"/>
          <w:szCs w:val="19"/>
          <w14:ligatures w14:val="none"/>
        </w:rPr>
        <w:t>debates.</w:t>
      </w:r>
    </w:p>
    <w:p w14:paraId="43FC01A9" w14:textId="77777777" w:rsidR="00C56FE4" w:rsidRDefault="00C56FE4"/>
    <w:sectPr w:rsidR="00C56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6C"/>
    <w:rsid w:val="000965E1"/>
    <w:rsid w:val="0065446B"/>
    <w:rsid w:val="00685FFB"/>
    <w:rsid w:val="008B406C"/>
    <w:rsid w:val="00AD3AD4"/>
    <w:rsid w:val="00B2273C"/>
    <w:rsid w:val="00C22CA4"/>
    <w:rsid w:val="00C56FE4"/>
    <w:rsid w:val="00D73751"/>
    <w:rsid w:val="00E447E1"/>
    <w:rsid w:val="00F15DCA"/>
    <w:rsid w:val="00F2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63AB17"/>
  <w15:chartTrackingRefBased/>
  <w15:docId w15:val="{2157E5DB-8E37-1747-8F6E-C8BE0ABB7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06C"/>
    <w:rPr>
      <w:rFonts w:eastAsiaTheme="majorEastAsia" w:cstheme="majorBidi"/>
      <w:color w:val="272727" w:themeColor="text1" w:themeTint="D8"/>
    </w:rPr>
  </w:style>
  <w:style w:type="paragraph" w:styleId="Title">
    <w:name w:val="Title"/>
    <w:basedOn w:val="Normal"/>
    <w:next w:val="Normal"/>
    <w:link w:val="TitleChar"/>
    <w:uiPriority w:val="10"/>
    <w:qFormat/>
    <w:rsid w:val="008B4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06C"/>
    <w:pPr>
      <w:spacing w:before="160"/>
      <w:jc w:val="center"/>
    </w:pPr>
    <w:rPr>
      <w:i/>
      <w:iCs/>
      <w:color w:val="404040" w:themeColor="text1" w:themeTint="BF"/>
    </w:rPr>
  </w:style>
  <w:style w:type="character" w:customStyle="1" w:styleId="QuoteChar">
    <w:name w:val="Quote Char"/>
    <w:basedOn w:val="DefaultParagraphFont"/>
    <w:link w:val="Quote"/>
    <w:uiPriority w:val="29"/>
    <w:rsid w:val="008B406C"/>
    <w:rPr>
      <w:i/>
      <w:iCs/>
      <w:color w:val="404040" w:themeColor="text1" w:themeTint="BF"/>
    </w:rPr>
  </w:style>
  <w:style w:type="paragraph" w:styleId="ListParagraph">
    <w:name w:val="List Paragraph"/>
    <w:basedOn w:val="Normal"/>
    <w:uiPriority w:val="34"/>
    <w:qFormat/>
    <w:rsid w:val="008B406C"/>
    <w:pPr>
      <w:ind w:left="720"/>
      <w:contextualSpacing/>
    </w:pPr>
  </w:style>
  <w:style w:type="character" w:styleId="IntenseEmphasis">
    <w:name w:val="Intense Emphasis"/>
    <w:basedOn w:val="DefaultParagraphFont"/>
    <w:uiPriority w:val="21"/>
    <w:qFormat/>
    <w:rsid w:val="008B406C"/>
    <w:rPr>
      <w:i/>
      <w:iCs/>
      <w:color w:val="0F4761" w:themeColor="accent1" w:themeShade="BF"/>
    </w:rPr>
  </w:style>
  <w:style w:type="paragraph" w:styleId="IntenseQuote">
    <w:name w:val="Intense Quote"/>
    <w:basedOn w:val="Normal"/>
    <w:next w:val="Normal"/>
    <w:link w:val="IntenseQuoteChar"/>
    <w:uiPriority w:val="30"/>
    <w:qFormat/>
    <w:rsid w:val="008B4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06C"/>
    <w:rPr>
      <w:i/>
      <w:iCs/>
      <w:color w:val="0F4761" w:themeColor="accent1" w:themeShade="BF"/>
    </w:rPr>
  </w:style>
  <w:style w:type="character" w:styleId="IntenseReference">
    <w:name w:val="Intense Reference"/>
    <w:basedOn w:val="DefaultParagraphFont"/>
    <w:uiPriority w:val="32"/>
    <w:qFormat/>
    <w:rsid w:val="008B406C"/>
    <w:rPr>
      <w:b/>
      <w:bCs/>
      <w:smallCaps/>
      <w:color w:val="0F4761" w:themeColor="accent1" w:themeShade="BF"/>
      <w:spacing w:val="5"/>
    </w:rPr>
  </w:style>
  <w:style w:type="paragraph" w:customStyle="1" w:styleId="msonormal0">
    <w:name w:val="msonormal"/>
    <w:basedOn w:val="Normal"/>
    <w:rsid w:val="008B406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8B406C"/>
    <w:pPr>
      <w:spacing w:after="0" w:line="240" w:lineRule="auto"/>
    </w:pPr>
    <w:rPr>
      <w:rFonts w:ascii="Helvetica" w:eastAsia="Times New Roman" w:hAnsi="Helvetica" w:cs="Times New Roman"/>
      <w:color w:val="FFFFFF"/>
      <w:kern w:val="0"/>
      <w:sz w:val="15"/>
      <w:szCs w:val="15"/>
      <w14:ligatures w14:val="none"/>
    </w:rPr>
  </w:style>
  <w:style w:type="paragraph" w:customStyle="1" w:styleId="p2">
    <w:name w:val="p2"/>
    <w:basedOn w:val="Normal"/>
    <w:rsid w:val="008B406C"/>
    <w:pPr>
      <w:spacing w:after="0" w:line="240" w:lineRule="auto"/>
    </w:pPr>
    <w:rPr>
      <w:rFonts w:ascii="Helvetica" w:eastAsia="Times New Roman" w:hAnsi="Helvetica" w:cs="Times New Roman"/>
      <w:color w:val="FFFFFF"/>
      <w:kern w:val="0"/>
      <w:sz w:val="29"/>
      <w:szCs w:val="29"/>
      <w14:ligatures w14:val="none"/>
    </w:rPr>
  </w:style>
  <w:style w:type="paragraph" w:customStyle="1" w:styleId="p3">
    <w:name w:val="p3"/>
    <w:basedOn w:val="Normal"/>
    <w:rsid w:val="008B406C"/>
    <w:pPr>
      <w:spacing w:after="0" w:line="240" w:lineRule="auto"/>
    </w:pPr>
    <w:rPr>
      <w:rFonts w:ascii="Helvetica" w:eastAsia="Times New Roman" w:hAnsi="Helvetica" w:cs="Times New Roman"/>
      <w:color w:val="FFFFFF"/>
      <w:kern w:val="0"/>
      <w:sz w:val="35"/>
      <w:szCs w:val="35"/>
      <w14:ligatures w14:val="none"/>
    </w:rPr>
  </w:style>
  <w:style w:type="paragraph" w:customStyle="1" w:styleId="p4">
    <w:name w:val="p4"/>
    <w:basedOn w:val="Normal"/>
    <w:rsid w:val="008B406C"/>
    <w:pPr>
      <w:spacing w:after="0" w:line="240" w:lineRule="auto"/>
    </w:pPr>
    <w:rPr>
      <w:rFonts w:ascii="Helvetica" w:eastAsia="Times New Roman" w:hAnsi="Helvetica" w:cs="Times New Roman"/>
      <w:color w:val="000000"/>
      <w:kern w:val="0"/>
      <w:sz w:val="11"/>
      <w:szCs w:val="11"/>
      <w14:ligatures w14:val="none"/>
    </w:rPr>
  </w:style>
  <w:style w:type="paragraph" w:customStyle="1" w:styleId="p5">
    <w:name w:val="p5"/>
    <w:basedOn w:val="Normal"/>
    <w:rsid w:val="008B406C"/>
    <w:pPr>
      <w:spacing w:after="0" w:line="240" w:lineRule="auto"/>
    </w:pPr>
    <w:rPr>
      <w:rFonts w:ascii="Helvetica" w:eastAsia="Times New Roman" w:hAnsi="Helvetica" w:cs="Times New Roman"/>
      <w:color w:val="FFFFFF"/>
      <w:kern w:val="0"/>
      <w:sz w:val="23"/>
      <w:szCs w:val="23"/>
      <w14:ligatures w14:val="none"/>
    </w:rPr>
  </w:style>
  <w:style w:type="paragraph" w:customStyle="1" w:styleId="p6">
    <w:name w:val="p6"/>
    <w:basedOn w:val="Normal"/>
    <w:rsid w:val="008B406C"/>
    <w:pPr>
      <w:spacing w:after="0" w:line="240" w:lineRule="auto"/>
    </w:pPr>
    <w:rPr>
      <w:rFonts w:ascii="Helvetica" w:eastAsia="Times New Roman" w:hAnsi="Helvetica" w:cs="Times New Roman"/>
      <w:color w:val="000000"/>
      <w:kern w:val="0"/>
      <w:sz w:val="18"/>
      <w:szCs w:val="18"/>
      <w14:ligatures w14:val="none"/>
    </w:rPr>
  </w:style>
  <w:style w:type="paragraph" w:customStyle="1" w:styleId="p7">
    <w:name w:val="p7"/>
    <w:basedOn w:val="Normal"/>
    <w:rsid w:val="008B406C"/>
    <w:pPr>
      <w:spacing w:after="0" w:line="240" w:lineRule="auto"/>
    </w:pPr>
    <w:rPr>
      <w:rFonts w:ascii="Helvetica" w:eastAsia="Times New Roman" w:hAnsi="Helvetica" w:cs="Times New Roman"/>
      <w:color w:val="262626"/>
      <w:kern w:val="0"/>
      <w:sz w:val="23"/>
      <w:szCs w:val="23"/>
      <w14:ligatures w14:val="none"/>
    </w:rPr>
  </w:style>
  <w:style w:type="paragraph" w:customStyle="1" w:styleId="p8">
    <w:name w:val="p8"/>
    <w:basedOn w:val="Normal"/>
    <w:rsid w:val="008B406C"/>
    <w:pPr>
      <w:spacing w:after="0" w:line="240" w:lineRule="auto"/>
    </w:pPr>
    <w:rPr>
      <w:rFonts w:ascii="Helvetica" w:eastAsia="Times New Roman" w:hAnsi="Helvetica" w:cs="Times New Roman"/>
      <w:color w:val="000000"/>
      <w:kern w:val="0"/>
      <w:sz w:val="15"/>
      <w:szCs w:val="15"/>
      <w14:ligatures w14:val="none"/>
    </w:rPr>
  </w:style>
  <w:style w:type="paragraph" w:customStyle="1" w:styleId="p9">
    <w:name w:val="p9"/>
    <w:basedOn w:val="Normal"/>
    <w:rsid w:val="008B406C"/>
    <w:pPr>
      <w:spacing w:after="0" w:line="240" w:lineRule="auto"/>
    </w:pPr>
    <w:rPr>
      <w:rFonts w:ascii="Helvetica" w:eastAsia="Times New Roman" w:hAnsi="Helvetica" w:cs="Times New Roman"/>
      <w:color w:val="262626"/>
      <w:kern w:val="0"/>
      <w:sz w:val="18"/>
      <w:szCs w:val="18"/>
      <w14:ligatures w14:val="none"/>
    </w:rPr>
  </w:style>
  <w:style w:type="paragraph" w:customStyle="1" w:styleId="p10">
    <w:name w:val="p10"/>
    <w:basedOn w:val="Normal"/>
    <w:rsid w:val="008B406C"/>
    <w:pPr>
      <w:spacing w:after="0" w:line="240" w:lineRule="auto"/>
    </w:pPr>
    <w:rPr>
      <w:rFonts w:ascii="Helvetica" w:eastAsia="Times New Roman" w:hAnsi="Helvetica" w:cs="Times New Roman"/>
      <w:color w:val="262626"/>
      <w:kern w:val="0"/>
      <w:sz w:val="11"/>
      <w:szCs w:val="11"/>
      <w14:ligatures w14:val="none"/>
    </w:rPr>
  </w:style>
  <w:style w:type="paragraph" w:customStyle="1" w:styleId="p11">
    <w:name w:val="p11"/>
    <w:basedOn w:val="Normal"/>
    <w:rsid w:val="008B406C"/>
    <w:pPr>
      <w:spacing w:after="0" w:line="240" w:lineRule="auto"/>
    </w:pPr>
    <w:rPr>
      <w:rFonts w:ascii="Helvetica" w:eastAsia="Times New Roman" w:hAnsi="Helvetica" w:cs="Times New Roman"/>
      <w:color w:val="5C145E"/>
      <w:kern w:val="0"/>
      <w:sz w:val="34"/>
      <w:szCs w:val="34"/>
      <w14:ligatures w14:val="none"/>
    </w:rPr>
  </w:style>
  <w:style w:type="paragraph" w:customStyle="1" w:styleId="p12">
    <w:name w:val="p12"/>
    <w:basedOn w:val="Normal"/>
    <w:rsid w:val="008B406C"/>
    <w:pPr>
      <w:spacing w:after="0" w:line="240" w:lineRule="auto"/>
    </w:pPr>
    <w:rPr>
      <w:rFonts w:ascii="Helvetica" w:eastAsia="Times New Roman" w:hAnsi="Helvetica" w:cs="Times New Roman"/>
      <w:color w:val="000000"/>
      <w:kern w:val="0"/>
      <w:sz w:val="19"/>
      <w:szCs w:val="19"/>
      <w14:ligatures w14:val="none"/>
    </w:rPr>
  </w:style>
  <w:style w:type="paragraph" w:customStyle="1" w:styleId="p13">
    <w:name w:val="p13"/>
    <w:basedOn w:val="Normal"/>
    <w:rsid w:val="008B406C"/>
    <w:pPr>
      <w:spacing w:after="0" w:line="240" w:lineRule="auto"/>
    </w:pPr>
    <w:rPr>
      <w:rFonts w:ascii="Helvetica" w:eastAsia="Times New Roman" w:hAnsi="Helvetica" w:cs="Times New Roman"/>
      <w:color w:val="000000"/>
      <w:kern w:val="0"/>
      <w:sz w:val="14"/>
      <w:szCs w:val="14"/>
      <w14:ligatures w14:val="none"/>
    </w:rPr>
  </w:style>
  <w:style w:type="paragraph" w:customStyle="1" w:styleId="p14">
    <w:name w:val="p14"/>
    <w:basedOn w:val="Normal"/>
    <w:rsid w:val="008B406C"/>
    <w:pPr>
      <w:spacing w:after="0" w:line="240" w:lineRule="auto"/>
    </w:pPr>
    <w:rPr>
      <w:rFonts w:ascii="Helvetica" w:eastAsia="Times New Roman" w:hAnsi="Helvetica" w:cs="Times New Roman"/>
      <w:color w:val="042D66"/>
      <w:kern w:val="0"/>
      <w:sz w:val="19"/>
      <w:szCs w:val="19"/>
      <w14:ligatures w14:val="none"/>
    </w:rPr>
  </w:style>
  <w:style w:type="paragraph" w:customStyle="1" w:styleId="p15">
    <w:name w:val="p15"/>
    <w:basedOn w:val="Normal"/>
    <w:rsid w:val="008B406C"/>
    <w:pPr>
      <w:spacing w:after="0" w:line="240" w:lineRule="auto"/>
    </w:pPr>
    <w:rPr>
      <w:rFonts w:ascii="Helvetica" w:eastAsia="Times New Roman" w:hAnsi="Helvetica" w:cs="Times New Roman"/>
      <w:color w:val="000000"/>
      <w:kern w:val="0"/>
      <w:sz w:val="12"/>
      <w:szCs w:val="12"/>
      <w14:ligatures w14:val="none"/>
    </w:rPr>
  </w:style>
  <w:style w:type="paragraph" w:customStyle="1" w:styleId="p16">
    <w:name w:val="p16"/>
    <w:basedOn w:val="Normal"/>
    <w:rsid w:val="008B406C"/>
    <w:pPr>
      <w:spacing w:after="0" w:line="240" w:lineRule="auto"/>
    </w:pPr>
    <w:rPr>
      <w:rFonts w:ascii="Helvetica" w:eastAsia="Times New Roman" w:hAnsi="Helvetica" w:cs="Times New Roman"/>
      <w:color w:val="000000"/>
      <w:kern w:val="0"/>
      <w:sz w:val="16"/>
      <w:szCs w:val="16"/>
      <w14:ligatures w14:val="none"/>
    </w:rPr>
  </w:style>
  <w:style w:type="paragraph" w:customStyle="1" w:styleId="p17">
    <w:name w:val="p17"/>
    <w:basedOn w:val="Normal"/>
    <w:rsid w:val="008B406C"/>
    <w:pPr>
      <w:spacing w:after="0" w:line="240" w:lineRule="auto"/>
    </w:pPr>
    <w:rPr>
      <w:rFonts w:ascii="Helvetica" w:eastAsia="Times New Roman" w:hAnsi="Helvetica" w:cs="Times New Roman"/>
      <w:color w:val="FFFFFF"/>
      <w:kern w:val="0"/>
      <w14:ligatures w14:val="none"/>
    </w:rPr>
  </w:style>
  <w:style w:type="paragraph" w:customStyle="1" w:styleId="p18">
    <w:name w:val="p18"/>
    <w:basedOn w:val="Normal"/>
    <w:rsid w:val="008B406C"/>
    <w:pPr>
      <w:spacing w:after="0" w:line="240" w:lineRule="auto"/>
    </w:pPr>
    <w:rPr>
      <w:rFonts w:ascii="Helvetica" w:eastAsia="Times New Roman" w:hAnsi="Helvetica" w:cs="Times New Roman"/>
      <w:color w:val="D10017"/>
      <w:kern w:val="0"/>
      <w14:ligatures w14:val="none"/>
    </w:rPr>
  </w:style>
  <w:style w:type="paragraph" w:customStyle="1" w:styleId="p19">
    <w:name w:val="p19"/>
    <w:basedOn w:val="Normal"/>
    <w:rsid w:val="008B406C"/>
    <w:pPr>
      <w:spacing w:after="0" w:line="240" w:lineRule="auto"/>
    </w:pPr>
    <w:rPr>
      <w:rFonts w:ascii="Helvetica" w:eastAsia="Times New Roman" w:hAnsi="Helvetica" w:cs="Times New Roman"/>
      <w:color w:val="262626"/>
      <w:kern w:val="0"/>
      <w:sz w:val="16"/>
      <w:szCs w:val="16"/>
      <w14:ligatures w14:val="none"/>
    </w:rPr>
  </w:style>
  <w:style w:type="paragraph" w:customStyle="1" w:styleId="p20">
    <w:name w:val="p20"/>
    <w:basedOn w:val="Normal"/>
    <w:rsid w:val="008B406C"/>
    <w:pPr>
      <w:spacing w:after="0" w:line="240" w:lineRule="auto"/>
    </w:pPr>
    <w:rPr>
      <w:rFonts w:ascii="Helvetica" w:eastAsia="Times New Roman" w:hAnsi="Helvetica" w:cs="Times New Roman"/>
      <w:color w:val="FFFFFF"/>
      <w:kern w:val="0"/>
      <w:sz w:val="16"/>
      <w:szCs w:val="16"/>
      <w14:ligatures w14:val="none"/>
    </w:rPr>
  </w:style>
  <w:style w:type="paragraph" w:customStyle="1" w:styleId="p21">
    <w:name w:val="p21"/>
    <w:basedOn w:val="Normal"/>
    <w:rsid w:val="008B406C"/>
    <w:pPr>
      <w:spacing w:after="0" w:line="240" w:lineRule="auto"/>
    </w:pPr>
    <w:rPr>
      <w:rFonts w:ascii="Helvetica" w:eastAsia="Times New Roman" w:hAnsi="Helvetica" w:cs="Times New Roman"/>
      <w:color w:val="262626"/>
      <w:kern w:val="0"/>
      <w:sz w:val="19"/>
      <w:szCs w:val="19"/>
      <w14:ligatures w14:val="none"/>
    </w:rPr>
  </w:style>
  <w:style w:type="paragraph" w:customStyle="1" w:styleId="p22">
    <w:name w:val="p22"/>
    <w:basedOn w:val="Normal"/>
    <w:rsid w:val="008B406C"/>
    <w:pPr>
      <w:spacing w:after="0" w:line="240" w:lineRule="auto"/>
    </w:pPr>
    <w:rPr>
      <w:rFonts w:ascii="Helvetica" w:eastAsia="Times New Roman" w:hAnsi="Helvetica" w:cs="Times New Roman"/>
      <w:color w:val="000000"/>
      <w:kern w:val="0"/>
      <w:sz w:val="31"/>
      <w:szCs w:val="31"/>
      <w14:ligatures w14:val="none"/>
    </w:rPr>
  </w:style>
  <w:style w:type="paragraph" w:customStyle="1" w:styleId="p23">
    <w:name w:val="p23"/>
    <w:basedOn w:val="Normal"/>
    <w:rsid w:val="008B406C"/>
    <w:pPr>
      <w:spacing w:after="0" w:line="240" w:lineRule="auto"/>
    </w:pPr>
    <w:rPr>
      <w:rFonts w:ascii="Helvetica" w:eastAsia="Times New Roman" w:hAnsi="Helvetica" w:cs="Times New Roman"/>
      <w:color w:val="042D66"/>
      <w:kern w:val="0"/>
      <w:sz w:val="16"/>
      <w:szCs w:val="16"/>
      <w14:ligatures w14:val="none"/>
    </w:rPr>
  </w:style>
  <w:style w:type="paragraph" w:customStyle="1" w:styleId="p24">
    <w:name w:val="p24"/>
    <w:basedOn w:val="Normal"/>
    <w:rsid w:val="008B406C"/>
    <w:pPr>
      <w:spacing w:after="0" w:line="240" w:lineRule="auto"/>
    </w:pPr>
    <w:rPr>
      <w:rFonts w:ascii="Helvetica" w:eastAsia="Times New Roman" w:hAnsi="Helvetica" w:cs="Times New Roman"/>
      <w:color w:val="000000"/>
      <w:kern w:val="0"/>
      <w14:ligatures w14:val="none"/>
    </w:rPr>
  </w:style>
  <w:style w:type="paragraph" w:customStyle="1" w:styleId="p25">
    <w:name w:val="p25"/>
    <w:basedOn w:val="Normal"/>
    <w:rsid w:val="008B406C"/>
    <w:pPr>
      <w:spacing w:after="0" w:line="240" w:lineRule="auto"/>
    </w:pPr>
    <w:rPr>
      <w:rFonts w:ascii="Helvetica" w:eastAsia="Times New Roman" w:hAnsi="Helvetica" w:cs="Times New Roman"/>
      <w:color w:val="09474F"/>
      <w:kern w:val="0"/>
      <w:sz w:val="38"/>
      <w:szCs w:val="38"/>
      <w14:ligatures w14:val="none"/>
    </w:rPr>
  </w:style>
  <w:style w:type="paragraph" w:customStyle="1" w:styleId="p26">
    <w:name w:val="p26"/>
    <w:basedOn w:val="Normal"/>
    <w:rsid w:val="008B406C"/>
    <w:pPr>
      <w:spacing w:after="0" w:line="240" w:lineRule="auto"/>
    </w:pPr>
    <w:rPr>
      <w:rFonts w:ascii="Helvetica" w:eastAsia="Times New Roman" w:hAnsi="Helvetica" w:cs="Times New Roman"/>
      <w:color w:val="042D66"/>
      <w:kern w:val="0"/>
      <w:sz w:val="12"/>
      <w:szCs w:val="12"/>
      <w14:ligatures w14:val="none"/>
    </w:rPr>
  </w:style>
  <w:style w:type="paragraph" w:customStyle="1" w:styleId="p27">
    <w:name w:val="p27"/>
    <w:basedOn w:val="Normal"/>
    <w:rsid w:val="008B406C"/>
    <w:pPr>
      <w:spacing w:after="0" w:line="240" w:lineRule="auto"/>
    </w:pPr>
    <w:rPr>
      <w:rFonts w:ascii="Helvetica" w:eastAsia="Times New Roman" w:hAnsi="Helvetica" w:cs="Times New Roman"/>
      <w:color w:val="042D66"/>
      <w:kern w:val="0"/>
      <w14:ligatures w14:val="none"/>
    </w:rPr>
  </w:style>
  <w:style w:type="paragraph" w:customStyle="1" w:styleId="p28">
    <w:name w:val="p28"/>
    <w:basedOn w:val="Normal"/>
    <w:rsid w:val="008B406C"/>
    <w:pPr>
      <w:spacing w:after="0" w:line="240" w:lineRule="auto"/>
    </w:pPr>
    <w:rPr>
      <w:rFonts w:ascii="Helvetica" w:eastAsia="Times New Roman" w:hAnsi="Helvetica" w:cs="Times New Roman"/>
      <w:color w:val="042D66"/>
      <w:kern w:val="0"/>
      <w14:ligatures w14:val="none"/>
    </w:rPr>
  </w:style>
  <w:style w:type="paragraph" w:customStyle="1" w:styleId="p29">
    <w:name w:val="p29"/>
    <w:basedOn w:val="Normal"/>
    <w:rsid w:val="008B406C"/>
    <w:pPr>
      <w:spacing w:after="0" w:line="240" w:lineRule="auto"/>
    </w:pPr>
    <w:rPr>
      <w:rFonts w:ascii="Helvetica" w:eastAsia="Times New Roman" w:hAnsi="Helvetica" w:cs="Times New Roman"/>
      <w:color w:val="9F0045"/>
      <w:kern w:val="0"/>
      <w:sz w:val="9"/>
      <w:szCs w:val="9"/>
      <w14:ligatures w14:val="none"/>
    </w:rPr>
  </w:style>
  <w:style w:type="paragraph" w:customStyle="1" w:styleId="p30">
    <w:name w:val="p30"/>
    <w:basedOn w:val="Normal"/>
    <w:rsid w:val="008B406C"/>
    <w:pPr>
      <w:spacing w:after="0" w:line="240" w:lineRule="auto"/>
    </w:pPr>
    <w:rPr>
      <w:rFonts w:ascii="Helvetica" w:eastAsia="Times New Roman" w:hAnsi="Helvetica" w:cs="Times New Roman"/>
      <w:color w:val="5C145E"/>
      <w:kern w:val="0"/>
      <w14:ligatures w14:val="none"/>
    </w:rPr>
  </w:style>
  <w:style w:type="paragraph" w:customStyle="1" w:styleId="p31">
    <w:name w:val="p31"/>
    <w:basedOn w:val="Normal"/>
    <w:rsid w:val="008B406C"/>
    <w:pPr>
      <w:spacing w:after="0" w:line="240" w:lineRule="auto"/>
    </w:pPr>
    <w:rPr>
      <w:rFonts w:ascii="Helvetica" w:eastAsia="Times New Roman" w:hAnsi="Helvetica" w:cs="Times New Roman"/>
      <w:color w:val="5C145E"/>
      <w:kern w:val="0"/>
      <w:sz w:val="31"/>
      <w:szCs w:val="31"/>
      <w14:ligatures w14:val="none"/>
    </w:rPr>
  </w:style>
  <w:style w:type="character" w:customStyle="1" w:styleId="s1">
    <w:name w:val="s1"/>
    <w:basedOn w:val="DefaultParagraphFont"/>
    <w:rsid w:val="008B406C"/>
    <w:rPr>
      <w:rFonts w:ascii="Helvetica" w:hAnsi="Helvetica" w:hint="default"/>
      <w:color w:val="5C145E"/>
      <w:sz w:val="23"/>
      <w:szCs w:val="23"/>
    </w:rPr>
  </w:style>
  <w:style w:type="character" w:customStyle="1" w:styleId="s2">
    <w:name w:val="s2"/>
    <w:basedOn w:val="DefaultParagraphFont"/>
    <w:rsid w:val="008B406C"/>
    <w:rPr>
      <w:color w:val="FFFFFF"/>
    </w:rPr>
  </w:style>
  <w:style w:type="character" w:customStyle="1" w:styleId="s3">
    <w:name w:val="s3"/>
    <w:basedOn w:val="DefaultParagraphFont"/>
    <w:rsid w:val="008B406C"/>
    <w:rPr>
      <w:color w:val="042D66"/>
    </w:rPr>
  </w:style>
  <w:style w:type="character" w:customStyle="1" w:styleId="s4">
    <w:name w:val="s4"/>
    <w:basedOn w:val="DefaultParagraphFont"/>
    <w:rsid w:val="008B406C"/>
    <w:rPr>
      <w:rFonts w:ascii="Helvetica" w:hAnsi="Helvetica" w:hint="default"/>
      <w:color w:val="FFFFFF"/>
      <w:sz w:val="38"/>
      <w:szCs w:val="38"/>
    </w:rPr>
  </w:style>
  <w:style w:type="character" w:customStyle="1" w:styleId="s5">
    <w:name w:val="s5"/>
    <w:basedOn w:val="DefaultParagraphFont"/>
    <w:rsid w:val="008B406C"/>
    <w:rPr>
      <w:rFonts w:ascii="Helvetica" w:hAnsi="Helvetica" w:hint="default"/>
      <w:color w:val="262626"/>
      <w:sz w:val="38"/>
      <w:szCs w:val="38"/>
    </w:rPr>
  </w:style>
  <w:style w:type="character" w:customStyle="1" w:styleId="s6">
    <w:name w:val="s6"/>
    <w:basedOn w:val="DefaultParagraphFont"/>
    <w:rsid w:val="008B406C"/>
    <w:rPr>
      <w:rFonts w:ascii="Helvetica" w:hAnsi="Helvetica" w:hint="default"/>
      <w:color w:val="09474F"/>
      <w:sz w:val="38"/>
      <w:szCs w:val="38"/>
    </w:rPr>
  </w:style>
  <w:style w:type="character" w:customStyle="1" w:styleId="s7">
    <w:name w:val="s7"/>
    <w:basedOn w:val="DefaultParagraphFont"/>
    <w:rsid w:val="008B406C"/>
    <w:rPr>
      <w:color w:val="07429C"/>
    </w:rPr>
  </w:style>
  <w:style w:type="character" w:customStyle="1" w:styleId="s8">
    <w:name w:val="s8"/>
    <w:basedOn w:val="DefaultParagraphFont"/>
    <w:rsid w:val="008B406C"/>
    <w:rPr>
      <w:rFonts w:ascii="Helvetica" w:hAnsi="Helvetica" w:hint="default"/>
      <w:sz w:val="16"/>
      <w:szCs w:val="16"/>
    </w:rPr>
  </w:style>
  <w:style w:type="character" w:customStyle="1" w:styleId="s9">
    <w:name w:val="s9"/>
    <w:basedOn w:val="DefaultParagraphFont"/>
    <w:rsid w:val="008B406C"/>
    <w:rPr>
      <w:rFonts w:ascii="Helvetica" w:hAnsi="Helvetica" w:hint="default"/>
      <w:color w:val="07429C"/>
      <w:sz w:val="14"/>
      <w:szCs w:val="14"/>
    </w:rPr>
  </w:style>
  <w:style w:type="character" w:customStyle="1" w:styleId="s10">
    <w:name w:val="s10"/>
    <w:basedOn w:val="DefaultParagraphFont"/>
    <w:rsid w:val="008B406C"/>
    <w:rPr>
      <w:rFonts w:ascii="Helvetica" w:hAnsi="Helvetica" w:hint="default"/>
      <w:sz w:val="14"/>
      <w:szCs w:val="14"/>
    </w:rPr>
  </w:style>
  <w:style w:type="character" w:customStyle="1" w:styleId="s11">
    <w:name w:val="s11"/>
    <w:basedOn w:val="DefaultParagraphFont"/>
    <w:rsid w:val="008B406C"/>
    <w:rPr>
      <w:rFonts w:ascii="Helvetica" w:hAnsi="Helvetica" w:hint="default"/>
      <w:color w:val="9F0045"/>
      <w:sz w:val="9"/>
      <w:szCs w:val="9"/>
    </w:rPr>
  </w:style>
  <w:style w:type="character" w:customStyle="1" w:styleId="s12">
    <w:name w:val="s12"/>
    <w:basedOn w:val="DefaultParagraphFont"/>
    <w:rsid w:val="008B406C"/>
    <w:rPr>
      <w:color w:val="262626"/>
    </w:rPr>
  </w:style>
  <w:style w:type="character" w:customStyle="1" w:styleId="s13">
    <w:name w:val="s13"/>
    <w:basedOn w:val="DefaultParagraphFont"/>
    <w:rsid w:val="008B406C"/>
    <w:rPr>
      <w:rFonts w:ascii="Helvetica" w:hAnsi="Helvetica" w:hint="default"/>
      <w:sz w:val="12"/>
      <w:szCs w:val="12"/>
    </w:rPr>
  </w:style>
  <w:style w:type="character" w:customStyle="1" w:styleId="s14">
    <w:name w:val="s14"/>
    <w:basedOn w:val="DefaultParagraphFont"/>
    <w:rsid w:val="008B406C"/>
    <w:rPr>
      <w:color w:val="000000"/>
    </w:rPr>
  </w:style>
  <w:style w:type="character" w:customStyle="1" w:styleId="s15">
    <w:name w:val="s15"/>
    <w:basedOn w:val="DefaultParagraphFont"/>
    <w:rsid w:val="008B406C"/>
    <w:rPr>
      <w:rFonts w:ascii="Helvetica" w:hAnsi="Helvetica" w:hint="default"/>
      <w:sz w:val="31"/>
      <w:szCs w:val="31"/>
    </w:rPr>
  </w:style>
  <w:style w:type="character" w:customStyle="1" w:styleId="s16">
    <w:name w:val="s16"/>
    <w:basedOn w:val="DefaultParagraphFont"/>
    <w:rsid w:val="008B406C"/>
    <w:rPr>
      <w:rFonts w:ascii="Helvetica" w:hAnsi="Helvetica" w:hint="default"/>
      <w:color w:val="FFFFFF"/>
      <w:sz w:val="31"/>
      <w:szCs w:val="31"/>
    </w:rPr>
  </w:style>
  <w:style w:type="character" w:customStyle="1" w:styleId="s17">
    <w:name w:val="s17"/>
    <w:basedOn w:val="DefaultParagraphFont"/>
    <w:rsid w:val="008B406C"/>
    <w:rPr>
      <w:rFonts w:ascii="Helvetica" w:hAnsi="Helvetica" w:hint="default"/>
      <w:color w:val="5C145E"/>
      <w:sz w:val="34"/>
      <w:szCs w:val="34"/>
    </w:rPr>
  </w:style>
  <w:style w:type="character" w:customStyle="1" w:styleId="s18">
    <w:name w:val="s18"/>
    <w:basedOn w:val="DefaultParagraphFont"/>
    <w:rsid w:val="008B406C"/>
    <w:rPr>
      <w:rFonts w:ascii="Helvetica" w:hAnsi="Helvetica" w:hint="default"/>
      <w:color w:val="042D66"/>
      <w:sz w:val="19"/>
      <w:szCs w:val="19"/>
    </w:rPr>
  </w:style>
  <w:style w:type="character" w:customStyle="1" w:styleId="s19">
    <w:name w:val="s19"/>
    <w:basedOn w:val="DefaultParagraphFont"/>
    <w:rsid w:val="008B406C"/>
    <w:rPr>
      <w:rFonts w:ascii="Helvetica" w:hAnsi="Helvetica" w:hint="default"/>
      <w:sz w:val="19"/>
      <w:szCs w:val="19"/>
    </w:rPr>
  </w:style>
  <w:style w:type="character" w:customStyle="1" w:styleId="s20">
    <w:name w:val="s20"/>
    <w:basedOn w:val="DefaultParagraphFont"/>
    <w:rsid w:val="008B406C"/>
    <w:rPr>
      <w:rFonts w:ascii="Helvetica" w:hAnsi="Helvetica" w:hint="default"/>
      <w:color w:val="D10017"/>
      <w:sz w:val="24"/>
      <w:szCs w:val="24"/>
    </w:rPr>
  </w:style>
  <w:style w:type="character" w:customStyle="1" w:styleId="s21">
    <w:name w:val="s21"/>
    <w:basedOn w:val="DefaultParagraphFont"/>
    <w:rsid w:val="008B406C"/>
    <w:rPr>
      <w:rFonts w:ascii="Helvetica" w:hAnsi="Helvetica" w:hint="default"/>
      <w:color w:val="000000"/>
      <w:sz w:val="19"/>
      <w:szCs w:val="19"/>
    </w:rPr>
  </w:style>
  <w:style w:type="character" w:customStyle="1" w:styleId="s22">
    <w:name w:val="s22"/>
    <w:basedOn w:val="DefaultParagraphFont"/>
    <w:rsid w:val="008B406C"/>
    <w:rPr>
      <w:rFonts w:ascii="Helvetica" w:hAnsi="Helvetica" w:hint="default"/>
      <w:color w:val="FFFFFF"/>
      <w:sz w:val="24"/>
      <w:szCs w:val="24"/>
    </w:rPr>
  </w:style>
  <w:style w:type="character" w:customStyle="1" w:styleId="s23">
    <w:name w:val="s23"/>
    <w:basedOn w:val="DefaultParagraphFont"/>
    <w:rsid w:val="008B406C"/>
    <w:rPr>
      <w:rFonts w:ascii="Helvetica" w:hAnsi="Helvetica" w:hint="default"/>
      <w:color w:val="000000"/>
      <w:sz w:val="12"/>
      <w:szCs w:val="12"/>
    </w:rPr>
  </w:style>
  <w:style w:type="character" w:customStyle="1" w:styleId="apple-converted-space">
    <w:name w:val="apple-converted-space"/>
    <w:basedOn w:val="DefaultParagraphFont"/>
    <w:rsid w:val="008B4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25378</Words>
  <Characters>138570</Characters>
  <Application>Microsoft Office Word</Application>
  <DocSecurity>0</DocSecurity>
  <Lines>2099</Lines>
  <Paragraphs>581</Paragraphs>
  <ScaleCrop>false</ScaleCrop>
  <Company/>
  <LinksUpToDate>false</LinksUpToDate>
  <CharactersWithSpaces>163367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Avilla</dc:creator>
  <cp:keywords/>
  <dc:description/>
  <cp:lastModifiedBy>Ross Avilla</cp:lastModifiedBy>
  <cp:revision>1</cp:revision>
  <dcterms:created xsi:type="dcterms:W3CDTF">2026-06-16T16:32:00Z</dcterms:created>
  <dcterms:modified xsi:type="dcterms:W3CDTF">2026-06-16T16:32:00Z</dcterms:modified>
</cp:coreProperties>
</file>