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Integración de programación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2° año.</w:t>
        <w:br w:type="textWrapping"/>
        <w:t xml:space="preserve">Alumno: Benitez Ricardo</w:t>
        <w:br w:type="textWrapping"/>
        <w:t xml:space="preserve">DNI: 34367197</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Análisis Funcional</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Trabajo de campo (Agenda personal)</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objetivo del análisis funcional de una aplicación es validar y certificar si el software cumple con los requisitos establecidos en el proyecto, en esta etapa se realiza un seguimiento de cada módulo o componente de acuerdo a las definiciones establecidas. En esta etapa los analistas funcionales realizan un relevamiento de las especificaciones y características solicitadas en conjunto con el área de QA y Testers, los cuales se encargan de poner a prueba cada aspecto de la aplicación o software como ser la seguridad del mismo, la usabilidad, si el resultado obtenido es el esperado, si el usuario identifica las interacciones que tiene que realizar y si estas cumplen con el funcionamiento requerido.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OBJETIVOS O REQUISITOS</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Regulaciones comerciales: Si es un software que se va a comercializar y no es propio para el uso interno de una empresa se debe tener en cuenta si cumple con las condiciones legales para su comercialización dentro del país o zona geográfica que se implemente.</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Requisitos de certificación: Estos requisitos son los que se implementan por los que serán los propietarios del software quienes dan unas reglas o parámetros que tienen que estar presentes según las especificaciones del negocio donde se implementara</w:t>
      </w:r>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Funciones administrativas: En este punto se revisan los procesos lógicos del software si cada funcionalidad cumple con lo que tiene que hacer por ej, si el objetivo de la agenda es guardar los datos para después poder consultarlos, se debe testear la acción si esto realmente es así, ingresando datos de pruebas para luego volver a consultarlos y que efectivamente persistan los datos de los mismos.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Niveles de autorización: En este punto se debe tener en cuenta el nivel de seguridad de la aplicación, si los datos estarán expuestos a todos los usuarios del sistema o solo a algunos. Si todos tendrán permisos para poder escribir en la base de datos o no, si se podrá acceder a la aplicación desde fuera del área local donde se encuentra el servidor con los datos o únicamente en el entorno empresarial o personal donde se ejecute la aplicación. Estas restricciones las podemos llevar a cabo tanto desde la base de datos como desde la aplicación. Aunque lo ideal sería tener los dos factores establecidos para una mayor seguridad dentro de la misma.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Seguimiento de auditoría: El seguimiento de auditoría se realiza para poder llevar un registro a través del tiempo si la aplicación sigue cumpliendo con los requisitos con los que fue establecido desde un primer momento o si se aplican nuevas políticas tanto a nivel comercial o empresarial, como pueden ser reglas de negocio o cuestiones de seguridad. Ya que muchas veces suele suceder que al correr el tiempo y con cambio dentro del personal que realiza el mantenimiento del software algunas cosas puede que se dejen de contemplar.</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Interfaces externas: Se realiza un seguimiento de la operatividad del software con los demás sistemas con los que puede llegar a interesarse si este cuenta con el desarrollo apropiado para integrarse de manera óptima a los demás sistemas en donde se implementará.</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Requisitos legales y reglamentarios: En este punto se relevan si la aplicación cuenta con los lineamientos legales necesarios y reglamentos propios de la empresa o usuario final, ya que no podemos estar exponiendo datos sensibles de los usuarios a cualquier persona que pueda interactuar con el software o aplicación, y en caso de encontrarse algún bug se debe corregir inmediatamente.</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Administración de datos: Los datos que obtenemos en nuestra aplicación son muy importantes y por este motivo es indispensable que los datos se puedan almacenar de forma segura y persistente. También que los mismos sean datos legibles y utilizables a la hora de utilizarlos. Como por ejemplo que todo tenga la misma codificación de caracteres o el mismo uso del lenguaje salvo que se tenga una aplicación que te de la opción de usar más de uno.  </w:t>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Los requisitos y análisis funcionales son indispensables para cualquier tipo de desarrollo que se lleve a delante ya que nos marcará la pauta de si estamos llevando el proyecto por el camino correcto. También nos dará un marco de trabajo para todos los integrantes del equipo y lineamientos claros a la hora de realizar el desarrollo ya que todos contarán con la misma información y esto nos llevará a un trabajo en equipo más eficiente. Y de esta manera poder obtener un resultado como es esperado.</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