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36E2DB" w14:paraId="1DB4442F" wp14:textId="2B4F21B1">
      <w:pPr>
        <w:pStyle w:val="Normal"/>
      </w:pPr>
      <w:r w:rsidR="3D36E2DB">
        <w:drawing>
          <wp:inline xmlns:wp14="http://schemas.microsoft.com/office/word/2010/wordprocessingDrawing" wp14:editId="3D36E2DB" wp14:anchorId="4FDBBB21">
            <wp:extent cx="5923280" cy="5553075"/>
            <wp:effectExtent l="0" t="0" r="0" b="0"/>
            <wp:docPr id="1344867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20223e274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3AA9F"/>
    <w:rsid w:val="3D36E2DB"/>
    <w:rsid w:val="45F3A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7E7"/>
  <w15:chartTrackingRefBased/>
  <w15:docId w15:val="{897895C3-E067-4D1C-898E-0BD914407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820223e27443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2022-04-19T12:19:05.1691037Z</dcterms:created>
  <dcterms:modified xsi:type="dcterms:W3CDTF">2022-04-19T12:20:25.9477281Z</dcterms:modified>
  <dc:creator>Ayşegül TERZİ</dc:creator>
  <lastModifiedBy>Ayşegül TERZİ</lastModifiedBy>
</coreProperties>
</file>