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4F5C5B">
        <w:t>11</w:t>
      </w:r>
      <w:r>
        <w:t xml:space="preserve">: </w:t>
      </w:r>
      <w:r w:rsidR="004F5C5B">
        <w:t>Create a Business Partner (FI Vendor)</w:t>
      </w:r>
    </w:p>
    <w:p w:rsidR="00E139F9" w:rsidRPr="00E139F9" w:rsidRDefault="00E139F9" w:rsidP="00E139F9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D6807">
        <w:rPr>
          <w:b/>
        </w:rPr>
        <w:t>Accounts Payable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C1E7E">
        <w:rPr>
          <w:b/>
        </w:rPr>
        <w:t>Master Records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D6807">
        <w:rPr>
          <w:b/>
        </w:rPr>
        <w:t>Create</w:t>
      </w:r>
      <w:r w:rsidR="00E139F9">
        <w:rPr>
          <w:b/>
        </w:rPr>
        <w:t xml:space="preserve"> </w:t>
      </w:r>
    </w:p>
    <w:p w:rsidR="00AD6807" w:rsidRDefault="00AD6807" w:rsidP="00070DD9"/>
    <w:p w:rsidR="00070DD9" w:rsidRDefault="00AD6807" w:rsidP="00070DD9">
      <w:r>
        <w:t>Select Organization and click Continue.</w:t>
      </w:r>
    </w:p>
    <w:p w:rsidR="00AD6807" w:rsidRDefault="00AD6807" w:rsidP="00070DD9"/>
    <w:p w:rsidR="00070DD9" w:rsidRDefault="00070DD9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DD9" w:rsidTr="00070DD9">
        <w:tc>
          <w:tcPr>
            <w:tcW w:w="4675" w:type="dxa"/>
          </w:tcPr>
          <w:p w:rsidR="00070DD9" w:rsidRDefault="00AD6807" w:rsidP="00070DD9">
            <w:r>
              <w:t>Business Partner</w:t>
            </w:r>
          </w:p>
        </w:tc>
        <w:tc>
          <w:tcPr>
            <w:tcW w:w="4675" w:type="dxa"/>
          </w:tcPr>
          <w:p w:rsidR="00070DD9" w:rsidRDefault="00641A40" w:rsidP="00070DD9">
            <w:r>
              <w:t>Leave blank</w:t>
            </w:r>
          </w:p>
        </w:tc>
      </w:tr>
      <w:tr w:rsidR="00641A40" w:rsidTr="00070DD9">
        <w:tc>
          <w:tcPr>
            <w:tcW w:w="4675" w:type="dxa"/>
          </w:tcPr>
          <w:p w:rsidR="00641A40" w:rsidRDefault="00641A40" w:rsidP="00070DD9">
            <w:r>
              <w:t>Grouping</w:t>
            </w:r>
          </w:p>
        </w:tc>
        <w:tc>
          <w:tcPr>
            <w:tcW w:w="4675" w:type="dxa"/>
          </w:tcPr>
          <w:p w:rsidR="00641A40" w:rsidRDefault="00641A40" w:rsidP="00070DD9">
            <w:r>
              <w:t>Internal number assignment</w:t>
            </w:r>
          </w:p>
        </w:tc>
      </w:tr>
      <w:tr w:rsidR="005E3CDD" w:rsidTr="00070DD9">
        <w:tc>
          <w:tcPr>
            <w:tcW w:w="4675" w:type="dxa"/>
          </w:tcPr>
          <w:p w:rsidR="005E3CDD" w:rsidRDefault="00AD6807" w:rsidP="00070DD9">
            <w:r>
              <w:t>Create in BP role</w:t>
            </w:r>
          </w:p>
        </w:tc>
        <w:tc>
          <w:tcPr>
            <w:tcW w:w="4675" w:type="dxa"/>
          </w:tcPr>
          <w:p w:rsidR="005E3CDD" w:rsidRDefault="00AD6807" w:rsidP="00070DD9">
            <w:r>
              <w:t>FI Vendor (New)</w:t>
            </w:r>
          </w:p>
        </w:tc>
      </w:tr>
      <w:tr w:rsidR="00641A40" w:rsidTr="00070DD9">
        <w:tc>
          <w:tcPr>
            <w:tcW w:w="4675" w:type="dxa"/>
          </w:tcPr>
          <w:p w:rsidR="00641A40" w:rsidRDefault="00641A40" w:rsidP="00070DD9">
            <w:r>
              <w:t>Title</w:t>
            </w:r>
          </w:p>
        </w:tc>
        <w:tc>
          <w:tcPr>
            <w:tcW w:w="4675" w:type="dxa"/>
          </w:tcPr>
          <w:p w:rsidR="00641A40" w:rsidRDefault="00641A40" w:rsidP="00070DD9">
            <w:r>
              <w:t>Company</w:t>
            </w:r>
          </w:p>
        </w:tc>
      </w:tr>
      <w:tr w:rsidR="00AD6807" w:rsidTr="00070DD9">
        <w:tc>
          <w:tcPr>
            <w:tcW w:w="4675" w:type="dxa"/>
          </w:tcPr>
          <w:p w:rsidR="00AD6807" w:rsidRDefault="00AD6807" w:rsidP="00070DD9">
            <w:r>
              <w:t>Name</w:t>
            </w:r>
          </w:p>
        </w:tc>
        <w:tc>
          <w:tcPr>
            <w:tcW w:w="4675" w:type="dxa"/>
          </w:tcPr>
          <w:p w:rsidR="00AD6807" w:rsidRDefault="00AD6807" w:rsidP="00070DD9">
            <w:r>
              <w:t>TS410-##</w:t>
            </w:r>
          </w:p>
        </w:tc>
      </w:tr>
      <w:tr w:rsidR="00AD6807" w:rsidTr="00070DD9">
        <w:tc>
          <w:tcPr>
            <w:tcW w:w="4675" w:type="dxa"/>
          </w:tcPr>
          <w:p w:rsidR="00AD6807" w:rsidRDefault="00AD6807" w:rsidP="00070DD9">
            <w:r>
              <w:t>Search Term ½</w:t>
            </w:r>
          </w:p>
        </w:tc>
        <w:tc>
          <w:tcPr>
            <w:tcW w:w="4675" w:type="dxa"/>
          </w:tcPr>
          <w:p w:rsidR="00AD6807" w:rsidRDefault="00AD6807" w:rsidP="00070DD9">
            <w:r>
              <w:t>0##</w:t>
            </w:r>
          </w:p>
        </w:tc>
      </w:tr>
      <w:tr w:rsidR="00AD6807" w:rsidTr="00070DD9">
        <w:tc>
          <w:tcPr>
            <w:tcW w:w="4675" w:type="dxa"/>
          </w:tcPr>
          <w:p w:rsidR="00AD6807" w:rsidRDefault="00AD6807" w:rsidP="00070DD9">
            <w:r>
              <w:t>Street</w:t>
            </w:r>
          </w:p>
        </w:tc>
        <w:tc>
          <w:tcPr>
            <w:tcW w:w="4675" w:type="dxa"/>
          </w:tcPr>
          <w:p w:rsidR="00AD6807" w:rsidRDefault="00AD6807" w:rsidP="00070DD9">
            <w:r>
              <w:t>Maryland Ave</w:t>
            </w:r>
          </w:p>
        </w:tc>
      </w:tr>
      <w:tr w:rsidR="00AD6807" w:rsidTr="00070DD9">
        <w:tc>
          <w:tcPr>
            <w:tcW w:w="4675" w:type="dxa"/>
          </w:tcPr>
          <w:p w:rsidR="00AD6807" w:rsidRDefault="00AD6807" w:rsidP="00070DD9">
            <w:r>
              <w:t>House number</w:t>
            </w:r>
          </w:p>
        </w:tc>
        <w:tc>
          <w:tcPr>
            <w:tcW w:w="4675" w:type="dxa"/>
          </w:tcPr>
          <w:p w:rsidR="00AD6807" w:rsidRDefault="00AD6807" w:rsidP="00070DD9">
            <w:r>
              <w:t>3202</w:t>
            </w:r>
          </w:p>
        </w:tc>
      </w:tr>
      <w:tr w:rsidR="00AD6807" w:rsidTr="00070DD9">
        <w:tc>
          <w:tcPr>
            <w:tcW w:w="4675" w:type="dxa"/>
          </w:tcPr>
          <w:p w:rsidR="00AD6807" w:rsidRDefault="00AD6807" w:rsidP="00070DD9">
            <w:r>
              <w:t>Postal code</w:t>
            </w:r>
          </w:p>
        </w:tc>
        <w:tc>
          <w:tcPr>
            <w:tcW w:w="4675" w:type="dxa"/>
          </w:tcPr>
          <w:p w:rsidR="00AD6807" w:rsidRDefault="00AD6807" w:rsidP="00070DD9">
            <w:r>
              <w:t>53211</w:t>
            </w:r>
          </w:p>
        </w:tc>
      </w:tr>
      <w:tr w:rsidR="00AD6807" w:rsidTr="00070DD9">
        <w:tc>
          <w:tcPr>
            <w:tcW w:w="4675" w:type="dxa"/>
          </w:tcPr>
          <w:p w:rsidR="00AD6807" w:rsidRDefault="00641A40" w:rsidP="00070DD9">
            <w:r>
              <w:t>City</w:t>
            </w:r>
          </w:p>
        </w:tc>
        <w:tc>
          <w:tcPr>
            <w:tcW w:w="4675" w:type="dxa"/>
          </w:tcPr>
          <w:p w:rsidR="00AD6807" w:rsidRDefault="00641A40" w:rsidP="00070DD9">
            <w:r>
              <w:t>Milwaukee</w:t>
            </w:r>
          </w:p>
        </w:tc>
      </w:tr>
      <w:tr w:rsidR="00641A40" w:rsidTr="00070DD9">
        <w:tc>
          <w:tcPr>
            <w:tcW w:w="4675" w:type="dxa"/>
          </w:tcPr>
          <w:p w:rsidR="00641A40" w:rsidRDefault="00641A40" w:rsidP="00070DD9">
            <w:r>
              <w:t>Country</w:t>
            </w:r>
          </w:p>
        </w:tc>
        <w:tc>
          <w:tcPr>
            <w:tcW w:w="4675" w:type="dxa"/>
          </w:tcPr>
          <w:p w:rsidR="00641A40" w:rsidRDefault="00641A40" w:rsidP="00070DD9">
            <w:r>
              <w:t>US</w:t>
            </w:r>
          </w:p>
        </w:tc>
      </w:tr>
      <w:tr w:rsidR="00641A40" w:rsidTr="00070DD9">
        <w:tc>
          <w:tcPr>
            <w:tcW w:w="4675" w:type="dxa"/>
          </w:tcPr>
          <w:p w:rsidR="00641A40" w:rsidRDefault="00641A40" w:rsidP="00070DD9">
            <w:r>
              <w:t>Region</w:t>
            </w:r>
          </w:p>
        </w:tc>
        <w:tc>
          <w:tcPr>
            <w:tcW w:w="4675" w:type="dxa"/>
          </w:tcPr>
          <w:p w:rsidR="00641A40" w:rsidRDefault="00641A40" w:rsidP="00070DD9">
            <w:r>
              <w:t>WI</w:t>
            </w:r>
          </w:p>
        </w:tc>
      </w:tr>
      <w:tr w:rsidR="00641A40" w:rsidTr="00070DD9">
        <w:tc>
          <w:tcPr>
            <w:tcW w:w="4675" w:type="dxa"/>
          </w:tcPr>
          <w:p w:rsidR="00641A40" w:rsidRDefault="00641A40" w:rsidP="00070DD9">
            <w:r>
              <w:t>Language</w:t>
            </w:r>
          </w:p>
        </w:tc>
        <w:tc>
          <w:tcPr>
            <w:tcW w:w="4675" w:type="dxa"/>
          </w:tcPr>
          <w:p w:rsidR="00641A40" w:rsidRDefault="00641A40" w:rsidP="00070DD9">
            <w:r>
              <w:t>English</w:t>
            </w:r>
          </w:p>
        </w:tc>
      </w:tr>
    </w:tbl>
    <w:p w:rsidR="00070DD9" w:rsidRDefault="00070DD9" w:rsidP="00070DD9"/>
    <w:p w:rsidR="00641A40" w:rsidRDefault="00641A40" w:rsidP="00070DD9">
      <w:r>
        <w:t xml:space="preserve">Click </w:t>
      </w:r>
      <w:r w:rsidR="00FF0F8B">
        <w:t>Company Code</w:t>
      </w:r>
      <w:r w:rsidR="00737B7B">
        <w:t xml:space="preserve"> (in the menu at the top)</w:t>
      </w:r>
      <w:r>
        <w:t>.</w:t>
      </w:r>
    </w:p>
    <w:p w:rsidR="00641A40" w:rsidRDefault="00641A40" w:rsidP="00070DD9"/>
    <w:p w:rsidR="00FF0F8B" w:rsidRDefault="00FF0F8B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0F8B" w:rsidTr="00FF0F8B">
        <w:tc>
          <w:tcPr>
            <w:tcW w:w="4675" w:type="dxa"/>
          </w:tcPr>
          <w:p w:rsidR="00FF0F8B" w:rsidRDefault="00FF0F8B" w:rsidP="00070DD9">
            <w:r>
              <w:t>Company Code</w:t>
            </w:r>
          </w:p>
        </w:tc>
        <w:tc>
          <w:tcPr>
            <w:tcW w:w="4675" w:type="dxa"/>
          </w:tcPr>
          <w:p w:rsidR="00FF0F8B" w:rsidRDefault="00FF0F8B" w:rsidP="00070DD9">
            <w:r>
              <w:t>US00</w:t>
            </w:r>
          </w:p>
        </w:tc>
      </w:tr>
    </w:tbl>
    <w:p w:rsidR="00FF0F8B" w:rsidRDefault="00FF0F8B" w:rsidP="00070DD9"/>
    <w:p w:rsidR="00FF0F8B" w:rsidRDefault="00FF0F8B" w:rsidP="00070DD9">
      <w:r>
        <w:t>Click Enter:</w:t>
      </w:r>
    </w:p>
    <w:p w:rsidR="00FF0F8B" w:rsidRDefault="00FF0F8B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0F8B" w:rsidTr="00FF0F8B">
        <w:tc>
          <w:tcPr>
            <w:tcW w:w="9350" w:type="dxa"/>
            <w:gridSpan w:val="2"/>
            <w:shd w:val="clear" w:color="auto" w:fill="D9D9D9" w:themeFill="background1" w:themeFillShade="D9"/>
          </w:tcPr>
          <w:p w:rsidR="00FF0F8B" w:rsidRDefault="00FF0F8B" w:rsidP="00070DD9">
            <w:r>
              <w:t>Vendor: Account Management Tab</w:t>
            </w:r>
          </w:p>
        </w:tc>
      </w:tr>
      <w:tr w:rsidR="00FF0F8B" w:rsidTr="00FF0F8B">
        <w:tc>
          <w:tcPr>
            <w:tcW w:w="4675" w:type="dxa"/>
          </w:tcPr>
          <w:p w:rsidR="00FF0F8B" w:rsidRDefault="00FF0F8B" w:rsidP="00070DD9">
            <w:r>
              <w:t>Reconciliation acct</w:t>
            </w:r>
          </w:p>
        </w:tc>
        <w:tc>
          <w:tcPr>
            <w:tcW w:w="4675" w:type="dxa"/>
          </w:tcPr>
          <w:p w:rsidR="00FF0F8B" w:rsidRDefault="00FF0F8B" w:rsidP="00070DD9">
            <w:r>
              <w:t>Payables-Trade Accounts</w:t>
            </w:r>
          </w:p>
        </w:tc>
      </w:tr>
      <w:tr w:rsidR="00FF0F8B" w:rsidTr="00FF0F8B">
        <w:tc>
          <w:tcPr>
            <w:tcW w:w="9350" w:type="dxa"/>
            <w:gridSpan w:val="2"/>
            <w:shd w:val="clear" w:color="auto" w:fill="D9D9D9" w:themeFill="background1" w:themeFillShade="D9"/>
          </w:tcPr>
          <w:p w:rsidR="00FF0F8B" w:rsidRDefault="00FF0F8B" w:rsidP="00070DD9">
            <w:r>
              <w:t>Vendor: Payment Transactions Tab</w:t>
            </w:r>
          </w:p>
        </w:tc>
      </w:tr>
      <w:tr w:rsidR="00FF0F8B" w:rsidTr="00FF0F8B">
        <w:tc>
          <w:tcPr>
            <w:tcW w:w="4675" w:type="dxa"/>
          </w:tcPr>
          <w:p w:rsidR="00FF0F8B" w:rsidRDefault="00FF0F8B" w:rsidP="00070DD9">
            <w:r>
              <w:t>Payment Terms</w:t>
            </w:r>
          </w:p>
        </w:tc>
        <w:tc>
          <w:tcPr>
            <w:tcW w:w="4675" w:type="dxa"/>
          </w:tcPr>
          <w:p w:rsidR="00FF0F8B" w:rsidRDefault="00FF0F8B" w:rsidP="00070DD9">
            <w:r>
              <w:t>Payable immediately due net</w:t>
            </w:r>
          </w:p>
        </w:tc>
      </w:tr>
      <w:tr w:rsidR="00FF0F8B" w:rsidTr="00FF0F8B">
        <w:tc>
          <w:tcPr>
            <w:tcW w:w="4675" w:type="dxa"/>
          </w:tcPr>
          <w:p w:rsidR="00FF0F8B" w:rsidRDefault="00FF0F8B" w:rsidP="00070DD9">
            <w:r>
              <w:t>Payment methods</w:t>
            </w:r>
          </w:p>
        </w:tc>
        <w:tc>
          <w:tcPr>
            <w:tcW w:w="4675" w:type="dxa"/>
          </w:tcPr>
          <w:p w:rsidR="00FF0F8B" w:rsidRDefault="00FF0F8B" w:rsidP="00070DD9">
            <w:r>
              <w:t>Check</w:t>
            </w:r>
          </w:p>
        </w:tc>
      </w:tr>
    </w:tbl>
    <w:p w:rsidR="00FF0F8B" w:rsidRDefault="00FF0F8B" w:rsidP="00070DD9"/>
    <w:p w:rsidR="00FF0F8B" w:rsidRDefault="00FF0F8B" w:rsidP="00070DD9">
      <w:r>
        <w:lastRenderedPageBreak/>
        <w:t>Click Save and stay on the screen.</w:t>
      </w:r>
    </w:p>
    <w:p w:rsidR="00FF0F8B" w:rsidRDefault="00FF0F8B" w:rsidP="00070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0"/>
        <w:gridCol w:w="3890"/>
      </w:tblGrid>
      <w:tr w:rsidR="00B113B7" w:rsidTr="00B113B7">
        <w:tc>
          <w:tcPr>
            <w:tcW w:w="5460" w:type="dxa"/>
            <w:shd w:val="clear" w:color="auto" w:fill="F2F2F2" w:themeFill="background1" w:themeFillShade="F2"/>
          </w:tcPr>
          <w:p w:rsidR="00B113B7" w:rsidRDefault="00B113B7" w:rsidP="00070DD9"/>
          <w:p w:rsidR="00B113B7" w:rsidRDefault="00B113B7" w:rsidP="00070DD9">
            <w:r>
              <w:t>What is the number of the new Business Partner (shown on the bottom left)</w:t>
            </w:r>
            <w:r w:rsidR="009F0E3F">
              <w:t>?</w:t>
            </w:r>
            <w:bookmarkStart w:id="0" w:name="_GoBack"/>
            <w:bookmarkEnd w:id="0"/>
          </w:p>
          <w:p w:rsidR="00B113B7" w:rsidRDefault="00B113B7" w:rsidP="00B113B7"/>
        </w:tc>
        <w:tc>
          <w:tcPr>
            <w:tcW w:w="3890" w:type="dxa"/>
            <w:shd w:val="clear" w:color="auto" w:fill="F2F2F2" w:themeFill="background1" w:themeFillShade="F2"/>
          </w:tcPr>
          <w:p w:rsidR="00B113B7" w:rsidRDefault="00B113B7" w:rsidP="00070DD9"/>
        </w:tc>
      </w:tr>
      <w:tr w:rsidR="00B113B7" w:rsidTr="00B113B7">
        <w:tc>
          <w:tcPr>
            <w:tcW w:w="5460" w:type="dxa"/>
            <w:shd w:val="clear" w:color="auto" w:fill="F2F2F2" w:themeFill="background1" w:themeFillShade="F2"/>
          </w:tcPr>
          <w:p w:rsidR="00B113B7" w:rsidRDefault="00B113B7" w:rsidP="00070DD9"/>
          <w:p w:rsidR="00B113B7" w:rsidRDefault="00B113B7" w:rsidP="00070DD9">
            <w:r>
              <w:t>What is the Vendor account number (shown below the Company Code)</w:t>
            </w:r>
            <w:r w:rsidR="009F0E3F">
              <w:t>?</w:t>
            </w:r>
          </w:p>
          <w:p w:rsidR="00B113B7" w:rsidRDefault="00B113B7" w:rsidP="00070DD9"/>
        </w:tc>
        <w:tc>
          <w:tcPr>
            <w:tcW w:w="3890" w:type="dxa"/>
            <w:shd w:val="clear" w:color="auto" w:fill="F2F2F2" w:themeFill="background1" w:themeFillShade="F2"/>
          </w:tcPr>
          <w:p w:rsidR="00B113B7" w:rsidRDefault="00B113B7" w:rsidP="00070DD9"/>
        </w:tc>
      </w:tr>
    </w:tbl>
    <w:p w:rsidR="00641A40" w:rsidRDefault="00641A40" w:rsidP="00070DD9"/>
    <w:p w:rsidR="00FF0F8B" w:rsidRDefault="00FF0F8B" w:rsidP="00070DD9">
      <w:r>
        <w:t>Enter the following data:</w:t>
      </w:r>
    </w:p>
    <w:p w:rsidR="00FF0F8B" w:rsidRDefault="00FF0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0F8B" w:rsidTr="00FF0F8B">
        <w:tc>
          <w:tcPr>
            <w:tcW w:w="4675" w:type="dxa"/>
          </w:tcPr>
          <w:p w:rsidR="00FF0F8B" w:rsidRDefault="00FF0F8B" w:rsidP="00070DD9">
            <w:r>
              <w:t>Display in BP role</w:t>
            </w:r>
          </w:p>
        </w:tc>
        <w:tc>
          <w:tcPr>
            <w:tcW w:w="4675" w:type="dxa"/>
          </w:tcPr>
          <w:p w:rsidR="00FF0F8B" w:rsidRDefault="00FF0F8B" w:rsidP="00070DD9">
            <w:r>
              <w:t>Business Partner (Gen.)</w:t>
            </w:r>
          </w:p>
        </w:tc>
      </w:tr>
    </w:tbl>
    <w:p w:rsidR="00FF0F8B" w:rsidRDefault="00FF0F8B" w:rsidP="00070DD9"/>
    <w:p w:rsidR="00642917" w:rsidRDefault="00FF0F8B" w:rsidP="00070DD9">
      <w:pPr>
        <w:rPr>
          <w:rFonts w:cstheme="minorHAnsi"/>
        </w:rPr>
      </w:pPr>
      <w:r>
        <w:t>Click More</w:t>
      </w:r>
      <w:r w:rsidR="00642917">
        <w:t xml:space="preserve"> </w:t>
      </w:r>
      <w:r w:rsidR="00642917" w:rsidRPr="00642917">
        <w:rPr>
          <w:rFonts w:cstheme="minorHAnsi"/>
        </w:rPr>
        <w:t>→</w:t>
      </w:r>
      <w:r w:rsidR="00642917">
        <w:rPr>
          <w:rFonts w:cstheme="minorHAnsi"/>
        </w:rPr>
        <w:t xml:space="preserve"> Business Partner </w:t>
      </w:r>
      <w:r w:rsidR="00642917" w:rsidRPr="00642917">
        <w:rPr>
          <w:rFonts w:cstheme="minorHAnsi"/>
        </w:rPr>
        <w:t>→</w:t>
      </w:r>
      <w:r w:rsidR="00642917">
        <w:rPr>
          <w:rFonts w:cstheme="minorHAnsi"/>
        </w:rPr>
        <w:t xml:space="preserve"> Display &lt;-&gt; Change</w:t>
      </w:r>
    </w:p>
    <w:p w:rsidR="00642917" w:rsidRDefault="00642917" w:rsidP="00070DD9">
      <w:pPr>
        <w:rPr>
          <w:rFonts w:cstheme="minorHAnsi"/>
        </w:rPr>
      </w:pPr>
    </w:p>
    <w:p w:rsidR="00FF0F8B" w:rsidRDefault="00642917" w:rsidP="00070DD9">
      <w:pPr>
        <w:rPr>
          <w:rFonts w:cstheme="minorHAnsi"/>
        </w:rPr>
      </w:pPr>
      <w:r>
        <w:rPr>
          <w:rFonts w:cstheme="minorHAnsi"/>
        </w:rPr>
        <w:t xml:space="preserve">Enter the following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917" w:rsidTr="00642917">
        <w:tc>
          <w:tcPr>
            <w:tcW w:w="9350" w:type="dxa"/>
            <w:gridSpan w:val="2"/>
            <w:shd w:val="clear" w:color="auto" w:fill="D9D9D9" w:themeFill="background1" w:themeFillShade="D9"/>
          </w:tcPr>
          <w:p w:rsidR="00642917" w:rsidRDefault="00642917" w:rsidP="00070DD9">
            <w:r>
              <w:t>Control Tab</w:t>
            </w:r>
          </w:p>
        </w:tc>
      </w:tr>
      <w:tr w:rsidR="00642917" w:rsidTr="00642917">
        <w:tc>
          <w:tcPr>
            <w:tcW w:w="4675" w:type="dxa"/>
          </w:tcPr>
          <w:p w:rsidR="00642917" w:rsidRDefault="00642917" w:rsidP="00070DD9">
            <w:r>
              <w:t>Tax Classification Country</w:t>
            </w:r>
          </w:p>
        </w:tc>
        <w:tc>
          <w:tcPr>
            <w:tcW w:w="4675" w:type="dxa"/>
          </w:tcPr>
          <w:p w:rsidR="00642917" w:rsidRDefault="00642917" w:rsidP="00070DD9">
            <w:r>
              <w:t>US UTXJ None</w:t>
            </w:r>
          </w:p>
        </w:tc>
      </w:tr>
    </w:tbl>
    <w:p w:rsidR="00642917" w:rsidRDefault="00642917" w:rsidP="00070DD9"/>
    <w:p w:rsidR="00642917" w:rsidRDefault="00642917" w:rsidP="00070DD9">
      <w:r>
        <w:t>Click Save.</w:t>
      </w:r>
    </w:p>
    <w:sectPr w:rsidR="0064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A74" w:rsidRDefault="009F6A74" w:rsidP="00B66180">
      <w:pPr>
        <w:spacing w:after="0" w:line="240" w:lineRule="auto"/>
      </w:pPr>
      <w:r>
        <w:separator/>
      </w:r>
    </w:p>
  </w:endnote>
  <w:endnote w:type="continuationSeparator" w:id="0">
    <w:p w:rsidR="009F6A74" w:rsidRDefault="009F6A74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A74" w:rsidRDefault="009F6A74" w:rsidP="00B66180">
      <w:pPr>
        <w:spacing w:after="0" w:line="240" w:lineRule="auto"/>
      </w:pPr>
      <w:r>
        <w:separator/>
      </w:r>
    </w:p>
  </w:footnote>
  <w:footnote w:type="continuationSeparator" w:id="0">
    <w:p w:rsidR="009F6A74" w:rsidRDefault="009F6A74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6F26"/>
    <w:rsid w:val="00070DD9"/>
    <w:rsid w:val="00217C46"/>
    <w:rsid w:val="004F5C5B"/>
    <w:rsid w:val="005202E5"/>
    <w:rsid w:val="005E3CDD"/>
    <w:rsid w:val="00641A40"/>
    <w:rsid w:val="00642917"/>
    <w:rsid w:val="006F4F02"/>
    <w:rsid w:val="00734E71"/>
    <w:rsid w:val="00737B7B"/>
    <w:rsid w:val="007739F1"/>
    <w:rsid w:val="00833F6E"/>
    <w:rsid w:val="008F0BE3"/>
    <w:rsid w:val="00924768"/>
    <w:rsid w:val="00963EF4"/>
    <w:rsid w:val="009F0E3F"/>
    <w:rsid w:val="009F6A74"/>
    <w:rsid w:val="00A302B8"/>
    <w:rsid w:val="00A81895"/>
    <w:rsid w:val="00AC1E7E"/>
    <w:rsid w:val="00AD6807"/>
    <w:rsid w:val="00B113B7"/>
    <w:rsid w:val="00B63E54"/>
    <w:rsid w:val="00B66180"/>
    <w:rsid w:val="00B741DF"/>
    <w:rsid w:val="00BA0AAF"/>
    <w:rsid w:val="00CA1284"/>
    <w:rsid w:val="00D61E36"/>
    <w:rsid w:val="00DB7081"/>
    <w:rsid w:val="00E139F9"/>
    <w:rsid w:val="00E44303"/>
    <w:rsid w:val="00EB2232"/>
    <w:rsid w:val="00F40FC3"/>
    <w:rsid w:val="00F76AF2"/>
    <w:rsid w:val="00FA7B5A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E8D0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6</cp:revision>
  <dcterms:created xsi:type="dcterms:W3CDTF">2019-05-11T14:17:00Z</dcterms:created>
  <dcterms:modified xsi:type="dcterms:W3CDTF">2019-05-13T20:17:00Z</dcterms:modified>
</cp:coreProperties>
</file>