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305A4A">
        <w:t>8</w:t>
      </w:r>
      <w:r>
        <w:t xml:space="preserve">: </w:t>
      </w:r>
      <w:r w:rsidR="009B7F26">
        <w:t>Create a Purchas</w:t>
      </w:r>
      <w:r w:rsidR="00437DBD">
        <w:t xml:space="preserve">e </w:t>
      </w:r>
      <w:r w:rsidR="00305A4A">
        <w:t xml:space="preserve">Order with Reference to a </w:t>
      </w:r>
      <w:proofErr w:type="spellStart"/>
      <w:r w:rsidR="00305A4A">
        <w:t>PReq</w:t>
      </w:r>
      <w:proofErr w:type="spellEnd"/>
      <w:r w:rsidR="00305A4A">
        <w:t>.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Default="00F24AE9" w:rsidP="00F24AE9">
      <w:pPr>
        <w:pStyle w:val="Heading2"/>
      </w:pPr>
      <w:r>
        <w:t>Create the Purchase Order</w:t>
      </w:r>
    </w:p>
    <w:p w:rsidR="00F24AE9" w:rsidRPr="00F24AE9" w:rsidRDefault="00F24AE9" w:rsidP="00F24AE9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 xml:space="preserve">Purchase </w:t>
      </w:r>
      <w:r w:rsidR="00305A4A">
        <w:rPr>
          <w:b/>
        </w:rPr>
        <w:t>Order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>Create</w:t>
      </w:r>
      <w:r w:rsidR="00305A4A">
        <w:rPr>
          <w:b/>
        </w:rPr>
        <w:t xml:space="preserve"> </w:t>
      </w:r>
      <w:r w:rsidR="00305A4A" w:rsidRPr="00B66180">
        <w:rPr>
          <w:rFonts w:cstheme="minorHAnsi"/>
          <w:b/>
        </w:rPr>
        <w:t>→</w:t>
      </w:r>
      <w:r w:rsidR="00305A4A">
        <w:rPr>
          <w:rFonts w:cstheme="minorHAnsi"/>
          <w:b/>
        </w:rPr>
        <w:t xml:space="preserve"> Vendor/Supplying Plant Known</w:t>
      </w:r>
    </w:p>
    <w:p w:rsidR="00423526" w:rsidRDefault="00305A4A" w:rsidP="009B2AE3">
      <w:r>
        <w:t>Make sure the Document Overview is On.</w:t>
      </w:r>
    </w:p>
    <w:p w:rsidR="00305A4A" w:rsidRDefault="00305A4A" w:rsidP="009B2AE3">
      <w:r>
        <w:t xml:space="preserve">Use the Selection Variant (left-most drop down in the document overview) to select </w:t>
      </w:r>
      <w:bookmarkStart w:id="1" w:name="_GoBack"/>
      <w:bookmarkEnd w:id="1"/>
      <w:r>
        <w:t>My Purchase Requisitions.</w:t>
      </w:r>
    </w:p>
    <w:p w:rsidR="00305A4A" w:rsidRDefault="00305A4A" w:rsidP="009B2AE3">
      <w:r>
        <w:t>Select your requisition number (don’t double-click it) and click the Adopt icon above the list</w:t>
      </w:r>
    </w:p>
    <w:p w:rsidR="00D97B7C" w:rsidRDefault="009A0A1E" w:rsidP="009B2AE3">
      <w:r>
        <w:t>E</w:t>
      </w:r>
      <w:r w:rsidR="00D97B7C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C" w:rsidTr="00D97B7C">
        <w:tc>
          <w:tcPr>
            <w:tcW w:w="4675" w:type="dxa"/>
          </w:tcPr>
          <w:p w:rsidR="00D97B7C" w:rsidRDefault="00305A4A" w:rsidP="009B2AE3">
            <w:r>
              <w:t>Vendor</w:t>
            </w:r>
          </w:p>
        </w:tc>
        <w:tc>
          <w:tcPr>
            <w:tcW w:w="4675" w:type="dxa"/>
          </w:tcPr>
          <w:p w:rsidR="00D97B7C" w:rsidRDefault="004D5134" w:rsidP="009B2AE3">
            <w:r>
              <w:t>Use your search term (###) to find the vendor you extended in exercise 25</w:t>
            </w:r>
          </w:p>
        </w:tc>
      </w:tr>
    </w:tbl>
    <w:p w:rsidR="00D97B7C" w:rsidRDefault="00D97B7C" w:rsidP="009B2AE3"/>
    <w:p w:rsidR="00305A4A" w:rsidRDefault="00305A4A" w:rsidP="009B2AE3">
      <w:r>
        <w:t>Open the Header section.</w:t>
      </w:r>
    </w:p>
    <w:p w:rsidR="00437DBD" w:rsidRDefault="00305A4A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DBD" w:rsidTr="00437DBD">
        <w:tc>
          <w:tcPr>
            <w:tcW w:w="4675" w:type="dxa"/>
          </w:tcPr>
          <w:p w:rsidR="00437DBD" w:rsidRDefault="00305A4A" w:rsidP="009B2AE3">
            <w:r>
              <w:t>Purch. Org.</w:t>
            </w:r>
          </w:p>
        </w:tc>
        <w:tc>
          <w:tcPr>
            <w:tcW w:w="4675" w:type="dxa"/>
          </w:tcPr>
          <w:p w:rsidR="00437DBD" w:rsidRDefault="00305A4A" w:rsidP="009B2AE3">
            <w:r>
              <w:t>US00</w:t>
            </w:r>
          </w:p>
        </w:tc>
      </w:tr>
    </w:tbl>
    <w:p w:rsidR="00305A4A" w:rsidRDefault="00305A4A" w:rsidP="009B2AE3"/>
    <w:p w:rsidR="00305A4A" w:rsidRDefault="00305A4A" w:rsidP="009B2AE3"/>
    <w:p w:rsidR="00437DBD" w:rsidRDefault="00437DBD" w:rsidP="009B2AE3">
      <w:r>
        <w:t xml:space="preserve">Click Enter and </w:t>
      </w:r>
      <w:r w:rsidR="00515836">
        <w:t>click enter to bypass the warnings about the delivery dates.</w:t>
      </w:r>
    </w:p>
    <w:p w:rsidR="00515836" w:rsidRDefault="00515836" w:rsidP="009B2AE3">
      <w:r>
        <w:t>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836" w:rsidTr="00515836">
        <w:tc>
          <w:tcPr>
            <w:tcW w:w="4675" w:type="dxa"/>
            <w:shd w:val="clear" w:color="auto" w:fill="F2F2F2" w:themeFill="background1" w:themeFillShade="F2"/>
          </w:tcPr>
          <w:p w:rsidR="00515836" w:rsidRDefault="00515836" w:rsidP="009B2AE3"/>
          <w:p w:rsidR="00515836" w:rsidRDefault="00515836" w:rsidP="009B2AE3">
            <w:r>
              <w:t xml:space="preserve">Record your Purchase </w:t>
            </w:r>
            <w:r w:rsidR="00305A4A">
              <w:t>Order</w:t>
            </w:r>
            <w:r>
              <w:t xml:space="preserve"> number.</w:t>
            </w:r>
          </w:p>
          <w:p w:rsidR="00515836" w:rsidRDefault="00515836" w:rsidP="009B2AE3"/>
        </w:tc>
        <w:tc>
          <w:tcPr>
            <w:tcW w:w="4675" w:type="dxa"/>
            <w:shd w:val="clear" w:color="auto" w:fill="F2F2F2" w:themeFill="background1" w:themeFillShade="F2"/>
          </w:tcPr>
          <w:p w:rsidR="00515836" w:rsidRDefault="00515836" w:rsidP="009B2AE3"/>
        </w:tc>
      </w:tr>
    </w:tbl>
    <w:p w:rsidR="00515836" w:rsidRDefault="00515836" w:rsidP="009B2AE3"/>
    <w:p w:rsidR="00F24AE9" w:rsidRDefault="00F24AE9" w:rsidP="00F24AE9">
      <w:pPr>
        <w:pStyle w:val="Heading2"/>
      </w:pPr>
      <w:r>
        <w:t>Run a Purchase Order Report</w:t>
      </w:r>
    </w:p>
    <w:p w:rsidR="00F24AE9" w:rsidRPr="00F76AF2" w:rsidRDefault="00F24AE9" w:rsidP="00F24AE9">
      <w:r>
        <w:t>Follow this menu path:</w:t>
      </w:r>
    </w:p>
    <w:p w:rsidR="00F24AE9" w:rsidRDefault="00F24AE9" w:rsidP="00F24AE9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Purchase 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Reporting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General Analysis</w:t>
      </w:r>
    </w:p>
    <w:p w:rsidR="00F24AE9" w:rsidRDefault="00F24AE9" w:rsidP="00F24AE9">
      <w:pPr>
        <w:rPr>
          <w:b/>
        </w:rPr>
      </w:pPr>
    </w:p>
    <w:p w:rsidR="00F24AE9" w:rsidRDefault="00F24AE9" w:rsidP="00F24AE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4AE9" w:rsidTr="00F24AE9">
        <w:tc>
          <w:tcPr>
            <w:tcW w:w="4675" w:type="dxa"/>
          </w:tcPr>
          <w:p w:rsidR="00F24AE9" w:rsidRDefault="00F24AE9" w:rsidP="00F24AE9">
            <w:r>
              <w:t>Plant</w:t>
            </w:r>
          </w:p>
        </w:tc>
        <w:tc>
          <w:tcPr>
            <w:tcW w:w="4675" w:type="dxa"/>
          </w:tcPr>
          <w:p w:rsidR="00F24AE9" w:rsidRDefault="00F24AE9" w:rsidP="00F24AE9">
            <w:r>
              <w:t>DL00</w:t>
            </w:r>
          </w:p>
        </w:tc>
      </w:tr>
      <w:tr w:rsidR="00F24AE9" w:rsidTr="00F24AE9">
        <w:tc>
          <w:tcPr>
            <w:tcW w:w="4675" w:type="dxa"/>
          </w:tcPr>
          <w:p w:rsidR="00F24AE9" w:rsidRDefault="00F24AE9" w:rsidP="00F24AE9">
            <w:r>
              <w:lastRenderedPageBreak/>
              <w:t>Purchasing Organization</w:t>
            </w:r>
          </w:p>
        </w:tc>
        <w:tc>
          <w:tcPr>
            <w:tcW w:w="4675" w:type="dxa"/>
          </w:tcPr>
          <w:p w:rsidR="00F24AE9" w:rsidRDefault="00F24AE9" w:rsidP="00F24AE9">
            <w:r>
              <w:t>US00</w:t>
            </w:r>
          </w:p>
        </w:tc>
      </w:tr>
    </w:tbl>
    <w:p w:rsidR="00F24AE9" w:rsidRDefault="00F24AE9" w:rsidP="00F24AE9"/>
    <w:p w:rsidR="00F24AE9" w:rsidRDefault="00F24AE9" w:rsidP="00F24AE9">
      <w:r>
        <w:t>Click Execute.</w:t>
      </w:r>
    </w:p>
    <w:p w:rsidR="00F24AE9" w:rsidRDefault="00F24AE9" w:rsidP="00F24AE9"/>
    <w:p w:rsidR="00F24AE9" w:rsidRPr="00F24AE9" w:rsidRDefault="00F24AE9" w:rsidP="00F24AE9">
      <w:r>
        <w:t>From this report you can drill to the purchase order, the vendor or the material.</w:t>
      </w:r>
    </w:p>
    <w:p w:rsidR="00F24AE9" w:rsidRDefault="00F24AE9" w:rsidP="009B2AE3"/>
    <w:sectPr w:rsidR="00F2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718" w:rsidRDefault="00617718" w:rsidP="00B66180">
      <w:pPr>
        <w:spacing w:after="0" w:line="240" w:lineRule="auto"/>
      </w:pPr>
      <w:r>
        <w:separator/>
      </w:r>
    </w:p>
  </w:endnote>
  <w:endnote w:type="continuationSeparator" w:id="0">
    <w:p w:rsidR="00617718" w:rsidRDefault="0061771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718" w:rsidRDefault="00617718" w:rsidP="00B66180">
      <w:pPr>
        <w:spacing w:after="0" w:line="240" w:lineRule="auto"/>
      </w:pPr>
      <w:r>
        <w:separator/>
      </w:r>
    </w:p>
  </w:footnote>
  <w:footnote w:type="continuationSeparator" w:id="0">
    <w:p w:rsidR="00617718" w:rsidRDefault="0061771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C7E43"/>
    <w:rsid w:val="00305A4A"/>
    <w:rsid w:val="003E04EF"/>
    <w:rsid w:val="003F7BD8"/>
    <w:rsid w:val="00423526"/>
    <w:rsid w:val="00437DBD"/>
    <w:rsid w:val="00443251"/>
    <w:rsid w:val="0047785D"/>
    <w:rsid w:val="004D5134"/>
    <w:rsid w:val="004D6417"/>
    <w:rsid w:val="00515836"/>
    <w:rsid w:val="005162D4"/>
    <w:rsid w:val="0056718F"/>
    <w:rsid w:val="005F4B08"/>
    <w:rsid w:val="00617718"/>
    <w:rsid w:val="00680669"/>
    <w:rsid w:val="006C2FD9"/>
    <w:rsid w:val="006F3727"/>
    <w:rsid w:val="007037DB"/>
    <w:rsid w:val="00766E88"/>
    <w:rsid w:val="007721E5"/>
    <w:rsid w:val="00796D61"/>
    <w:rsid w:val="007C1D12"/>
    <w:rsid w:val="00845FEF"/>
    <w:rsid w:val="00861DCB"/>
    <w:rsid w:val="00886529"/>
    <w:rsid w:val="008D7ED3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52513"/>
    <w:rsid w:val="00AA078A"/>
    <w:rsid w:val="00B20D1E"/>
    <w:rsid w:val="00B66180"/>
    <w:rsid w:val="00B741DF"/>
    <w:rsid w:val="00BD565F"/>
    <w:rsid w:val="00C53CBF"/>
    <w:rsid w:val="00D46F53"/>
    <w:rsid w:val="00D97B7C"/>
    <w:rsid w:val="00DA05D6"/>
    <w:rsid w:val="00DE2F9F"/>
    <w:rsid w:val="00E17063"/>
    <w:rsid w:val="00EB2232"/>
    <w:rsid w:val="00F24AE9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BFDA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2019-05-14T21:51:00Z</dcterms:created>
  <dcterms:modified xsi:type="dcterms:W3CDTF">2019-05-15T13:07:00Z</dcterms:modified>
</cp:coreProperties>
</file>