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C53B4">
        <w:t>31</w:t>
      </w:r>
      <w:r>
        <w:t xml:space="preserve">: </w:t>
      </w:r>
      <w:r w:rsidR="002C53B4">
        <w:t>Post a Goods Receipt for a Purchase Order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F24AE9" w:rsidRDefault="00AA7738" w:rsidP="00AA7738">
      <w:pPr>
        <w:pStyle w:val="Heading2"/>
      </w:pPr>
      <w:r>
        <w:t>Post the Goods Receipt</w:t>
      </w:r>
    </w:p>
    <w:p w:rsidR="00AA7738" w:rsidRPr="00AA7738" w:rsidRDefault="00AA7738" w:rsidP="00AA7738"/>
    <w:p w:rsidR="006F3727" w:rsidRPr="00F76AF2" w:rsidRDefault="006F3727" w:rsidP="006F3727">
      <w:r>
        <w:t>Follow this menu path:</w:t>
      </w:r>
    </w:p>
    <w:p w:rsidR="009B2AE3" w:rsidRDefault="009A0A1E" w:rsidP="009B2AE3">
      <w:pPr>
        <w:rPr>
          <w:rFonts w:cstheme="minorHAnsi"/>
          <w:b/>
        </w:rPr>
      </w:pPr>
      <w:r>
        <w:rPr>
          <w:b/>
        </w:rPr>
        <w:t>Logistics</w:t>
      </w:r>
      <w:r w:rsidR="009B2AE3" w:rsidRPr="00B66180">
        <w:rPr>
          <w:b/>
        </w:rPr>
        <w:t xml:space="preserve"> </w:t>
      </w:r>
      <w:bookmarkStart w:id="0" w:name="_Hlk8663505"/>
      <w:r w:rsidR="009B2AE3" w:rsidRPr="00B66180">
        <w:rPr>
          <w:rFonts w:cstheme="minorHAnsi"/>
          <w:b/>
        </w:rPr>
        <w:t>→</w:t>
      </w:r>
      <w:bookmarkEnd w:id="0"/>
      <w:r w:rsidR="009B2AE3" w:rsidRPr="00B66180">
        <w:rPr>
          <w:b/>
        </w:rPr>
        <w:t xml:space="preserve"> </w:t>
      </w:r>
      <w:r>
        <w:rPr>
          <w:b/>
        </w:rPr>
        <w:t>Material Management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56718F">
        <w:rPr>
          <w:b/>
        </w:rPr>
        <w:t>Purchasing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437DBD">
        <w:rPr>
          <w:b/>
        </w:rPr>
        <w:t xml:space="preserve">Purchase </w:t>
      </w:r>
      <w:r w:rsidR="00305A4A">
        <w:rPr>
          <w:b/>
        </w:rPr>
        <w:t>Order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2661C1">
        <w:rPr>
          <w:b/>
        </w:rPr>
        <w:t>Follow-On Functions</w:t>
      </w:r>
      <w:r w:rsidR="00305A4A">
        <w:rPr>
          <w:b/>
        </w:rPr>
        <w:t xml:space="preserve"> </w:t>
      </w:r>
      <w:r w:rsidR="00305A4A" w:rsidRPr="00B66180">
        <w:rPr>
          <w:rFonts w:cstheme="minorHAnsi"/>
          <w:b/>
        </w:rPr>
        <w:t>→</w:t>
      </w:r>
      <w:r w:rsidR="00305A4A">
        <w:rPr>
          <w:rFonts w:cstheme="minorHAnsi"/>
          <w:b/>
        </w:rPr>
        <w:t xml:space="preserve"> </w:t>
      </w:r>
      <w:r w:rsidR="002661C1">
        <w:rPr>
          <w:rFonts w:cstheme="minorHAnsi"/>
          <w:b/>
        </w:rPr>
        <w:t>Goods Receipt</w:t>
      </w:r>
    </w:p>
    <w:p w:rsidR="002661C1" w:rsidRDefault="002661C1" w:rsidP="009B2AE3"/>
    <w:p w:rsidR="002661C1" w:rsidRDefault="002661C1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1C1" w:rsidTr="002661C1">
        <w:tc>
          <w:tcPr>
            <w:tcW w:w="4675" w:type="dxa"/>
          </w:tcPr>
          <w:p w:rsidR="002661C1" w:rsidRDefault="002661C1" w:rsidP="009B2AE3">
            <w:r>
              <w:t>Trans/Event (the dropdown under Hide Overview)</w:t>
            </w:r>
          </w:p>
        </w:tc>
        <w:tc>
          <w:tcPr>
            <w:tcW w:w="4675" w:type="dxa"/>
          </w:tcPr>
          <w:p w:rsidR="002661C1" w:rsidRDefault="002661C1" w:rsidP="009B2AE3">
            <w:r>
              <w:t>Goods Receipt</w:t>
            </w:r>
          </w:p>
        </w:tc>
      </w:tr>
      <w:tr w:rsidR="002661C1" w:rsidTr="002661C1">
        <w:tc>
          <w:tcPr>
            <w:tcW w:w="4675" w:type="dxa"/>
          </w:tcPr>
          <w:p w:rsidR="002661C1" w:rsidRDefault="002661C1" w:rsidP="009B2AE3">
            <w:r>
              <w:t>Reference Document (next to the Trans/Event dropdown)</w:t>
            </w:r>
          </w:p>
        </w:tc>
        <w:tc>
          <w:tcPr>
            <w:tcW w:w="4675" w:type="dxa"/>
          </w:tcPr>
          <w:p w:rsidR="002661C1" w:rsidRDefault="002661C1" w:rsidP="009B2AE3">
            <w:r>
              <w:t>Purchase Order</w:t>
            </w:r>
          </w:p>
        </w:tc>
      </w:tr>
      <w:tr w:rsidR="002661C1" w:rsidTr="002661C1">
        <w:tc>
          <w:tcPr>
            <w:tcW w:w="4675" w:type="dxa"/>
          </w:tcPr>
          <w:p w:rsidR="002661C1" w:rsidRDefault="002661C1" w:rsidP="009B2AE3">
            <w:r>
              <w:t>Purchase Order</w:t>
            </w:r>
          </w:p>
        </w:tc>
        <w:tc>
          <w:tcPr>
            <w:tcW w:w="4675" w:type="dxa"/>
          </w:tcPr>
          <w:p w:rsidR="002661C1" w:rsidRDefault="002661C1" w:rsidP="009B2AE3">
            <w:r>
              <w:t>Enter or search for your purchase order.  You can search by the material or by the vendor.</w:t>
            </w:r>
          </w:p>
        </w:tc>
      </w:tr>
    </w:tbl>
    <w:p w:rsidR="002661C1" w:rsidRDefault="002661C1" w:rsidP="009B2AE3"/>
    <w:p w:rsidR="002661C1" w:rsidRDefault="002661C1" w:rsidP="009B2AE3">
      <w:r>
        <w:t>Before hitting enter, make sure the field to the right of the purchase order field is empty.</w:t>
      </w:r>
    </w:p>
    <w:p w:rsidR="002661C1" w:rsidRDefault="002661C1" w:rsidP="009B2AE3">
      <w:r>
        <w:t>Click or hit Enter.</w:t>
      </w:r>
    </w:p>
    <w:p w:rsidR="002661C1" w:rsidRDefault="002661C1" w:rsidP="009B2AE3">
      <w:r>
        <w:t>If the first item is blue, then close the detail section at the bottom of the screen.</w:t>
      </w:r>
    </w:p>
    <w:p w:rsidR="002661C1" w:rsidRDefault="002661C1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1C1" w:rsidTr="002661C1">
        <w:tc>
          <w:tcPr>
            <w:tcW w:w="4675" w:type="dxa"/>
          </w:tcPr>
          <w:p w:rsidR="002661C1" w:rsidRDefault="002661C1" w:rsidP="009B2AE3">
            <w:r>
              <w:t>OK</w:t>
            </w:r>
          </w:p>
        </w:tc>
        <w:tc>
          <w:tcPr>
            <w:tcW w:w="4675" w:type="dxa"/>
          </w:tcPr>
          <w:p w:rsidR="002661C1" w:rsidRDefault="002661C1" w:rsidP="009B2AE3">
            <w:r>
              <w:t>Check OK for both items</w:t>
            </w:r>
          </w:p>
        </w:tc>
      </w:tr>
      <w:tr w:rsidR="002661C1" w:rsidTr="002661C1">
        <w:tc>
          <w:tcPr>
            <w:tcW w:w="4675" w:type="dxa"/>
          </w:tcPr>
          <w:p w:rsidR="002661C1" w:rsidRDefault="002661C1" w:rsidP="009B2AE3">
            <w:proofErr w:type="spellStart"/>
            <w:r>
              <w:t>SLoc</w:t>
            </w:r>
            <w:proofErr w:type="spellEnd"/>
          </w:p>
        </w:tc>
        <w:tc>
          <w:tcPr>
            <w:tcW w:w="4675" w:type="dxa"/>
          </w:tcPr>
          <w:p w:rsidR="002661C1" w:rsidRDefault="002661C1" w:rsidP="009B2AE3">
            <w:r>
              <w:t>RM00 for the stock item</w:t>
            </w:r>
          </w:p>
        </w:tc>
      </w:tr>
    </w:tbl>
    <w:p w:rsidR="002661C1" w:rsidRDefault="002661C1" w:rsidP="009B2A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1C1" w:rsidTr="002661C1">
        <w:tc>
          <w:tcPr>
            <w:tcW w:w="4675" w:type="dxa"/>
            <w:shd w:val="clear" w:color="auto" w:fill="F2F2F2" w:themeFill="background1" w:themeFillShade="F2"/>
          </w:tcPr>
          <w:p w:rsidR="002661C1" w:rsidRDefault="002661C1" w:rsidP="009B2AE3"/>
          <w:p w:rsidR="002661C1" w:rsidRDefault="002661C1" w:rsidP="009B2AE3">
            <w:r>
              <w:t>Why don’t you have to enter a storage location for the second item?</w:t>
            </w:r>
          </w:p>
          <w:p w:rsidR="002661C1" w:rsidRDefault="002661C1" w:rsidP="009B2AE3"/>
        </w:tc>
        <w:tc>
          <w:tcPr>
            <w:tcW w:w="4675" w:type="dxa"/>
            <w:shd w:val="clear" w:color="auto" w:fill="F2F2F2" w:themeFill="background1" w:themeFillShade="F2"/>
          </w:tcPr>
          <w:p w:rsidR="002661C1" w:rsidRDefault="002661C1" w:rsidP="009B2AE3"/>
        </w:tc>
      </w:tr>
    </w:tbl>
    <w:p w:rsidR="002661C1" w:rsidRDefault="002661C1" w:rsidP="009B2AE3"/>
    <w:p w:rsidR="002661C1" w:rsidRDefault="002661C1" w:rsidP="009B2AE3">
      <w:r>
        <w:t>Click Post.</w:t>
      </w:r>
    </w:p>
    <w:p w:rsidR="002661C1" w:rsidRDefault="002661C1" w:rsidP="002661C1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1C1" w:rsidTr="00D3026A">
        <w:tc>
          <w:tcPr>
            <w:tcW w:w="4675" w:type="dxa"/>
          </w:tcPr>
          <w:p w:rsidR="002661C1" w:rsidRDefault="002661C1" w:rsidP="00D3026A">
            <w:r>
              <w:t>Trans/Event (the dropdown under Hide Overview)</w:t>
            </w:r>
          </w:p>
        </w:tc>
        <w:tc>
          <w:tcPr>
            <w:tcW w:w="4675" w:type="dxa"/>
          </w:tcPr>
          <w:p w:rsidR="002661C1" w:rsidRDefault="002661C1" w:rsidP="00D3026A">
            <w:r>
              <w:t>D</w:t>
            </w:r>
            <w:r w:rsidR="0045653F">
              <w:t>i</w:t>
            </w:r>
            <w:r>
              <w:t>splay</w:t>
            </w:r>
          </w:p>
        </w:tc>
      </w:tr>
      <w:tr w:rsidR="002661C1" w:rsidTr="00D3026A">
        <w:tc>
          <w:tcPr>
            <w:tcW w:w="4675" w:type="dxa"/>
          </w:tcPr>
          <w:p w:rsidR="002661C1" w:rsidRDefault="002661C1" w:rsidP="00D3026A">
            <w:r>
              <w:t>Reference Document (next to the Trans/Event dropdown)</w:t>
            </w:r>
          </w:p>
        </w:tc>
        <w:tc>
          <w:tcPr>
            <w:tcW w:w="4675" w:type="dxa"/>
          </w:tcPr>
          <w:p w:rsidR="002661C1" w:rsidRDefault="002661C1" w:rsidP="00D3026A">
            <w:r>
              <w:t>Changes to Material Document automatically</w:t>
            </w:r>
          </w:p>
        </w:tc>
      </w:tr>
      <w:tr w:rsidR="002661C1" w:rsidTr="00D3026A">
        <w:tc>
          <w:tcPr>
            <w:tcW w:w="4675" w:type="dxa"/>
          </w:tcPr>
          <w:p w:rsidR="002661C1" w:rsidRDefault="00DE08F8" w:rsidP="00D3026A">
            <w:r>
              <w:t>Material Document</w:t>
            </w:r>
          </w:p>
        </w:tc>
        <w:tc>
          <w:tcPr>
            <w:tcW w:w="4675" w:type="dxa"/>
          </w:tcPr>
          <w:p w:rsidR="002661C1" w:rsidRDefault="00DE08F8" w:rsidP="00D3026A">
            <w:r>
              <w:t>Fills in automatically</w:t>
            </w:r>
          </w:p>
        </w:tc>
      </w:tr>
    </w:tbl>
    <w:p w:rsidR="002661C1" w:rsidRDefault="002661C1" w:rsidP="009B2AE3"/>
    <w:p w:rsidR="00DE08F8" w:rsidRDefault="00DE08F8" w:rsidP="009B2AE3">
      <w:r>
        <w:t>Click or hit Enter.</w:t>
      </w:r>
    </w:p>
    <w:p w:rsidR="00DE08F8" w:rsidRDefault="00DE08F8" w:rsidP="009B2AE3">
      <w:r>
        <w:t>This is the Material Document that documents the Goods Receipt.</w:t>
      </w:r>
    </w:p>
    <w:p w:rsidR="00DE08F8" w:rsidRDefault="00DE08F8" w:rsidP="009B2AE3">
      <w:r>
        <w:t>Open the Detail section near the Detail Data near the bottom of the screen and click on the Where tab.</w:t>
      </w:r>
    </w:p>
    <w:p w:rsidR="00DE08F8" w:rsidRDefault="00DE08F8" w:rsidP="009B2AE3">
      <w:r>
        <w:t>Click the Stock Overview icon.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8F8" w:rsidTr="00DE08F8"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  <w:p w:rsidR="00DE08F8" w:rsidRDefault="00DE08F8" w:rsidP="009B2AE3">
            <w:r>
              <w:t>What is the stock type of the items in inventory?</w:t>
            </w:r>
          </w:p>
          <w:p w:rsidR="00DE08F8" w:rsidRDefault="00DE08F8" w:rsidP="009B2AE3"/>
        </w:tc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</w:tc>
      </w:tr>
    </w:tbl>
    <w:p w:rsidR="00DE08F8" w:rsidRDefault="00DE08F8" w:rsidP="009B2AE3"/>
    <w:p w:rsidR="00DE08F8" w:rsidRDefault="00DE08F8" w:rsidP="009B2AE3">
      <w:r>
        <w:t>Click back to return to Display Material Document.</w:t>
      </w:r>
    </w:p>
    <w:p w:rsidR="00DE08F8" w:rsidRDefault="00DE08F8" w:rsidP="009B2AE3">
      <w:r>
        <w:t>Click the Doc. Info tab near the top of the screen.</w:t>
      </w:r>
    </w:p>
    <w:p w:rsidR="00DE08F8" w:rsidRDefault="00DE08F8" w:rsidP="009B2AE3">
      <w:r>
        <w:t>Click FI Documents.</w:t>
      </w:r>
    </w:p>
    <w:p w:rsidR="00DE08F8" w:rsidRDefault="00DE08F8" w:rsidP="009B2AE3">
      <w:r>
        <w:t>Double-click the Accounting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8F8" w:rsidTr="00DE08F8"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  <w:p w:rsidR="00DE08F8" w:rsidRDefault="00DE08F8" w:rsidP="009B2AE3">
            <w:r>
              <w:t>Which account received the credit?</w:t>
            </w:r>
          </w:p>
          <w:p w:rsidR="00DE08F8" w:rsidRDefault="00DE08F8" w:rsidP="009B2AE3"/>
        </w:tc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</w:tc>
      </w:tr>
    </w:tbl>
    <w:p w:rsidR="00DE08F8" w:rsidRDefault="00DE08F8" w:rsidP="009B2AE3"/>
    <w:p w:rsidR="00DE08F8" w:rsidRDefault="00DE08F8" w:rsidP="009B2AE3">
      <w:r>
        <w:t>Click back then double click the Controlling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8F8" w:rsidTr="00DE08F8"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  <w:p w:rsidR="00DE08F8" w:rsidRDefault="00DE08F8" w:rsidP="009B2AE3">
            <w:r>
              <w:t>What controlling object received the pos</w:t>
            </w:r>
            <w:r w:rsidR="00A10A8C">
              <w:t>t</w:t>
            </w:r>
            <w:bookmarkStart w:id="1" w:name="_GoBack"/>
            <w:bookmarkEnd w:id="1"/>
            <w:r>
              <w:t>ing?</w:t>
            </w:r>
          </w:p>
          <w:p w:rsidR="00DE08F8" w:rsidRDefault="00DE08F8" w:rsidP="009B2AE3"/>
        </w:tc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</w:tc>
      </w:tr>
      <w:tr w:rsidR="00DE08F8" w:rsidTr="00DE08F8"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  <w:p w:rsidR="00DE08F8" w:rsidRDefault="00DE08F8" w:rsidP="009B2AE3">
            <w:r>
              <w:t>Was the posting a debit or credit?</w:t>
            </w:r>
          </w:p>
          <w:p w:rsidR="00DE08F8" w:rsidRDefault="00DE08F8" w:rsidP="009B2AE3"/>
        </w:tc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</w:tc>
      </w:tr>
    </w:tbl>
    <w:p w:rsidR="00DE08F8" w:rsidRDefault="00DE08F8" w:rsidP="009B2AE3"/>
    <w:p w:rsidR="00DE08F8" w:rsidRDefault="00DE08F8" w:rsidP="009B2AE3">
      <w:r>
        <w:t>Click Back and click Yes then double-click the Material Ledger.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8F8" w:rsidTr="00DE08F8"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  <w:p w:rsidR="00DE08F8" w:rsidRDefault="00DE08F8" w:rsidP="009B2AE3">
            <w:r>
              <w:t>Where is the Value Chg. reflected for the material?</w:t>
            </w:r>
          </w:p>
          <w:p w:rsidR="00DE08F8" w:rsidRDefault="00DE08F8" w:rsidP="009B2AE3"/>
        </w:tc>
        <w:tc>
          <w:tcPr>
            <w:tcW w:w="4675" w:type="dxa"/>
            <w:shd w:val="clear" w:color="auto" w:fill="F2F2F2" w:themeFill="background1" w:themeFillShade="F2"/>
          </w:tcPr>
          <w:p w:rsidR="00DE08F8" w:rsidRDefault="00DE08F8" w:rsidP="009B2AE3"/>
        </w:tc>
      </w:tr>
    </w:tbl>
    <w:p w:rsidR="00DE08F8" w:rsidRDefault="00DE08F8" w:rsidP="009B2AE3"/>
    <w:p w:rsidR="00AA7738" w:rsidRDefault="00AA7738" w:rsidP="00AA7738">
      <w:pPr>
        <w:pStyle w:val="Heading2"/>
      </w:pPr>
      <w:r>
        <w:t>Run an Internal Order Report</w:t>
      </w:r>
    </w:p>
    <w:p w:rsidR="00AA7738" w:rsidRPr="00AA7738" w:rsidRDefault="00AA7738" w:rsidP="00AA7738"/>
    <w:p w:rsidR="00AA7738" w:rsidRPr="00F76AF2" w:rsidRDefault="00AA7738" w:rsidP="00AA7738">
      <w:r>
        <w:t>Follow this menu path:</w:t>
      </w:r>
    </w:p>
    <w:p w:rsidR="00B9112A" w:rsidRDefault="00B9112A" w:rsidP="00B9112A">
      <w:pPr>
        <w:rPr>
          <w:rFonts w:cstheme="minorHAnsi"/>
          <w:b/>
        </w:rPr>
      </w:pPr>
      <w:r>
        <w:rPr>
          <w:b/>
        </w:rPr>
        <w:t>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Controlling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Internal Orders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Information Systems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Reports for Internal Orders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Plan/Actual Comparisons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Additional Key Figures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Orders: Actual/Plan/Commitments</w:t>
      </w:r>
    </w:p>
    <w:p w:rsidR="00AA7738" w:rsidRDefault="00AA7738" w:rsidP="00AA7738"/>
    <w:p w:rsidR="00AA7738" w:rsidRDefault="00AA7738" w:rsidP="00AA7738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738" w:rsidTr="00D3026A">
        <w:tc>
          <w:tcPr>
            <w:tcW w:w="4675" w:type="dxa"/>
          </w:tcPr>
          <w:p w:rsidR="00AA7738" w:rsidRDefault="00AA7738" w:rsidP="00D3026A">
            <w:r>
              <w:t>Controlling Area</w:t>
            </w:r>
          </w:p>
        </w:tc>
        <w:tc>
          <w:tcPr>
            <w:tcW w:w="4675" w:type="dxa"/>
          </w:tcPr>
          <w:p w:rsidR="00AA7738" w:rsidRDefault="00AA7738" w:rsidP="00D3026A">
            <w:r>
              <w:t>NA00</w:t>
            </w:r>
          </w:p>
        </w:tc>
      </w:tr>
      <w:tr w:rsidR="00AA7738" w:rsidTr="00D3026A">
        <w:tc>
          <w:tcPr>
            <w:tcW w:w="4675" w:type="dxa"/>
          </w:tcPr>
          <w:p w:rsidR="00AA7738" w:rsidRDefault="00AA7738" w:rsidP="00D3026A">
            <w:r>
              <w:t>Fiscal Year</w:t>
            </w:r>
          </w:p>
        </w:tc>
        <w:tc>
          <w:tcPr>
            <w:tcW w:w="4675" w:type="dxa"/>
          </w:tcPr>
          <w:p w:rsidR="00AA7738" w:rsidRDefault="00AA7738" w:rsidP="00D3026A">
            <w:r>
              <w:t>Current year</w:t>
            </w:r>
          </w:p>
        </w:tc>
      </w:tr>
      <w:tr w:rsidR="00AA7738" w:rsidTr="00D3026A">
        <w:tc>
          <w:tcPr>
            <w:tcW w:w="4675" w:type="dxa"/>
          </w:tcPr>
          <w:p w:rsidR="00AA7738" w:rsidRDefault="00AA7738" w:rsidP="00D3026A">
            <w:r>
              <w:t>From Period</w:t>
            </w:r>
          </w:p>
        </w:tc>
        <w:tc>
          <w:tcPr>
            <w:tcW w:w="4675" w:type="dxa"/>
          </w:tcPr>
          <w:p w:rsidR="00AA7738" w:rsidRDefault="00AA7738" w:rsidP="00D3026A">
            <w:r>
              <w:t>1</w:t>
            </w:r>
          </w:p>
        </w:tc>
      </w:tr>
      <w:tr w:rsidR="00AA7738" w:rsidTr="00D3026A">
        <w:tc>
          <w:tcPr>
            <w:tcW w:w="4675" w:type="dxa"/>
          </w:tcPr>
          <w:p w:rsidR="00AA7738" w:rsidRDefault="00AA7738" w:rsidP="00D3026A">
            <w:r>
              <w:t>To Period</w:t>
            </w:r>
          </w:p>
        </w:tc>
        <w:tc>
          <w:tcPr>
            <w:tcW w:w="4675" w:type="dxa"/>
          </w:tcPr>
          <w:p w:rsidR="00AA7738" w:rsidRDefault="00AA7738" w:rsidP="00D3026A">
            <w:r>
              <w:t>12</w:t>
            </w:r>
          </w:p>
        </w:tc>
      </w:tr>
      <w:tr w:rsidR="00AA7738" w:rsidTr="00D3026A">
        <w:tc>
          <w:tcPr>
            <w:tcW w:w="4675" w:type="dxa"/>
          </w:tcPr>
          <w:p w:rsidR="00AA7738" w:rsidRDefault="00AA7738" w:rsidP="00D3026A">
            <w:r>
              <w:t>Plan Version</w:t>
            </w:r>
          </w:p>
        </w:tc>
        <w:tc>
          <w:tcPr>
            <w:tcW w:w="4675" w:type="dxa"/>
          </w:tcPr>
          <w:p w:rsidR="00AA7738" w:rsidRDefault="00AA7738" w:rsidP="00D3026A">
            <w:r>
              <w:t>0</w:t>
            </w:r>
          </w:p>
        </w:tc>
      </w:tr>
    </w:tbl>
    <w:p w:rsidR="00AA7738" w:rsidRDefault="00AA7738" w:rsidP="00AA7738"/>
    <w:p w:rsidR="00AA7738" w:rsidRDefault="00AA7738" w:rsidP="00AA7738">
      <w:r>
        <w:t>In the Selection groups section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738" w:rsidTr="00D3026A">
        <w:tc>
          <w:tcPr>
            <w:tcW w:w="4675" w:type="dxa"/>
          </w:tcPr>
          <w:p w:rsidR="00AA7738" w:rsidRDefault="00AA7738" w:rsidP="00D3026A">
            <w:r>
              <w:t>Or values(s) under Order Group</w:t>
            </w:r>
          </w:p>
        </w:tc>
        <w:tc>
          <w:tcPr>
            <w:tcW w:w="4675" w:type="dxa"/>
          </w:tcPr>
          <w:p w:rsidR="00AA7738" w:rsidRDefault="00AA7738" w:rsidP="00D3026A">
            <w:r w:rsidRPr="00783156">
              <w:t>The order number you created in Exercise 19</w:t>
            </w:r>
          </w:p>
        </w:tc>
      </w:tr>
    </w:tbl>
    <w:p w:rsidR="00AA7738" w:rsidRDefault="00AA7738" w:rsidP="00AA7738"/>
    <w:p w:rsidR="00AA7738" w:rsidRDefault="00AA7738" w:rsidP="00AA7738">
      <w:r>
        <w:t>Click Execute.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738" w:rsidTr="00D3026A">
        <w:tc>
          <w:tcPr>
            <w:tcW w:w="4675" w:type="dxa"/>
            <w:shd w:val="clear" w:color="auto" w:fill="F2F2F2" w:themeFill="background1" w:themeFillShade="F2"/>
          </w:tcPr>
          <w:p w:rsidR="00AA7738" w:rsidRDefault="00AA7738" w:rsidP="00D3026A"/>
          <w:p w:rsidR="00AA7738" w:rsidRDefault="00AA7738" w:rsidP="00D3026A">
            <w:r>
              <w:t>What happened to the commitment?</w:t>
            </w:r>
          </w:p>
          <w:p w:rsidR="00AA7738" w:rsidRDefault="00AA7738" w:rsidP="00D3026A"/>
        </w:tc>
        <w:tc>
          <w:tcPr>
            <w:tcW w:w="4675" w:type="dxa"/>
            <w:shd w:val="clear" w:color="auto" w:fill="F2F2F2" w:themeFill="background1" w:themeFillShade="F2"/>
          </w:tcPr>
          <w:p w:rsidR="00AA7738" w:rsidRDefault="00AA7738" w:rsidP="00D3026A"/>
        </w:tc>
      </w:tr>
    </w:tbl>
    <w:p w:rsidR="00AA7738" w:rsidRPr="006B50F7" w:rsidRDefault="00AA7738" w:rsidP="00AA7738"/>
    <w:p w:rsidR="00AA7738" w:rsidRPr="002661C1" w:rsidRDefault="00AA7738" w:rsidP="009B2AE3"/>
    <w:sectPr w:rsidR="00AA7738" w:rsidRPr="0026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AC9" w:rsidRDefault="005C4AC9" w:rsidP="00B66180">
      <w:pPr>
        <w:spacing w:after="0" w:line="240" w:lineRule="auto"/>
      </w:pPr>
      <w:r>
        <w:separator/>
      </w:r>
    </w:p>
  </w:endnote>
  <w:endnote w:type="continuationSeparator" w:id="0">
    <w:p w:rsidR="005C4AC9" w:rsidRDefault="005C4AC9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AC9" w:rsidRDefault="005C4AC9" w:rsidP="00B66180">
      <w:pPr>
        <w:spacing w:after="0" w:line="240" w:lineRule="auto"/>
      </w:pPr>
      <w:r>
        <w:separator/>
      </w:r>
    </w:p>
  </w:footnote>
  <w:footnote w:type="continuationSeparator" w:id="0">
    <w:p w:rsidR="005C4AC9" w:rsidRDefault="005C4AC9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72DC0"/>
    <w:rsid w:val="0018230D"/>
    <w:rsid w:val="002067BD"/>
    <w:rsid w:val="00247DEE"/>
    <w:rsid w:val="002544E4"/>
    <w:rsid w:val="002661C1"/>
    <w:rsid w:val="002C53B4"/>
    <w:rsid w:val="002C7E43"/>
    <w:rsid w:val="00305A4A"/>
    <w:rsid w:val="003E04EF"/>
    <w:rsid w:val="003F7BD8"/>
    <w:rsid w:val="00423526"/>
    <w:rsid w:val="00437DBD"/>
    <w:rsid w:val="00443251"/>
    <w:rsid w:val="0045653F"/>
    <w:rsid w:val="0047785D"/>
    <w:rsid w:val="004D6417"/>
    <w:rsid w:val="00515836"/>
    <w:rsid w:val="005162D4"/>
    <w:rsid w:val="0056718F"/>
    <w:rsid w:val="005C4AC9"/>
    <w:rsid w:val="005F4B08"/>
    <w:rsid w:val="00680669"/>
    <w:rsid w:val="006A4E50"/>
    <w:rsid w:val="006C2FD9"/>
    <w:rsid w:val="006F3727"/>
    <w:rsid w:val="007037DB"/>
    <w:rsid w:val="00766E88"/>
    <w:rsid w:val="007721E5"/>
    <w:rsid w:val="00796D61"/>
    <w:rsid w:val="007C1D12"/>
    <w:rsid w:val="00845FEF"/>
    <w:rsid w:val="00861DCB"/>
    <w:rsid w:val="00886529"/>
    <w:rsid w:val="008D7ED3"/>
    <w:rsid w:val="008F0BE3"/>
    <w:rsid w:val="008F16CF"/>
    <w:rsid w:val="008F6465"/>
    <w:rsid w:val="00931059"/>
    <w:rsid w:val="0094691F"/>
    <w:rsid w:val="009951B8"/>
    <w:rsid w:val="009A0A1E"/>
    <w:rsid w:val="009A7BDC"/>
    <w:rsid w:val="009B2AE3"/>
    <w:rsid w:val="009B7F26"/>
    <w:rsid w:val="00A10A8C"/>
    <w:rsid w:val="00A52513"/>
    <w:rsid w:val="00AA078A"/>
    <w:rsid w:val="00AA7738"/>
    <w:rsid w:val="00B4439D"/>
    <w:rsid w:val="00B66180"/>
    <w:rsid w:val="00B741DF"/>
    <w:rsid w:val="00B9112A"/>
    <w:rsid w:val="00BD565F"/>
    <w:rsid w:val="00C53CBF"/>
    <w:rsid w:val="00D46F53"/>
    <w:rsid w:val="00D97B7C"/>
    <w:rsid w:val="00DA05D6"/>
    <w:rsid w:val="00DE08F8"/>
    <w:rsid w:val="00DE2F9F"/>
    <w:rsid w:val="00E17063"/>
    <w:rsid w:val="00EA44F9"/>
    <w:rsid w:val="00EB2232"/>
    <w:rsid w:val="00F24AE9"/>
    <w:rsid w:val="00F5392F"/>
    <w:rsid w:val="00F76AF2"/>
    <w:rsid w:val="00F9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CA83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7</cp:revision>
  <dcterms:created xsi:type="dcterms:W3CDTF">2019-05-14T23:10:00Z</dcterms:created>
  <dcterms:modified xsi:type="dcterms:W3CDTF">2019-05-16T21:30:00Z</dcterms:modified>
</cp:coreProperties>
</file>