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r>
        <w:t xml:space="preserve">Exercise </w:t>
      </w:r>
      <w:r w:rsidR="004F5C5B">
        <w:t>1</w:t>
      </w:r>
      <w:r w:rsidR="00640347">
        <w:t>6</w:t>
      </w:r>
      <w:r>
        <w:t xml:space="preserve">: </w:t>
      </w:r>
      <w:r w:rsidR="00640347">
        <w:t>Post an Integrated Asset Acquisition</w:t>
      </w:r>
    </w:p>
    <w:p w:rsidR="00E139F9" w:rsidRDefault="00E139F9" w:rsidP="00E139F9"/>
    <w:p w:rsidR="005A6B81" w:rsidRDefault="005A6B81" w:rsidP="005A6B81">
      <w:pPr>
        <w:pStyle w:val="Heading2"/>
      </w:pPr>
      <w:r>
        <w:t>Post the Payment</w:t>
      </w:r>
    </w:p>
    <w:p w:rsidR="005A6B81" w:rsidRPr="005A6B81" w:rsidRDefault="005A6B81" w:rsidP="005A6B81"/>
    <w:p w:rsidR="00070DD9" w:rsidRPr="00F76AF2" w:rsidRDefault="00070DD9" w:rsidP="00070DD9">
      <w:r>
        <w:t>Follow this menu path:</w:t>
      </w:r>
    </w:p>
    <w:p w:rsidR="00070DD9" w:rsidRDefault="00070DD9" w:rsidP="00070DD9">
      <w:pPr>
        <w:rPr>
          <w:b/>
        </w:rPr>
      </w:pPr>
      <w:r w:rsidRPr="00B66180">
        <w:rPr>
          <w:b/>
        </w:rPr>
        <w:t xml:space="preserve">Accounting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924768">
        <w:rPr>
          <w:b/>
        </w:rPr>
        <w:t>Financial Accounting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1E3527">
        <w:rPr>
          <w:b/>
        </w:rPr>
        <w:t>Fixed Assets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7B1CB9">
        <w:rPr>
          <w:b/>
        </w:rPr>
        <w:t>Posting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7B1CB9">
        <w:rPr>
          <w:b/>
        </w:rPr>
        <w:t>Acquisition</w:t>
      </w:r>
      <w:r w:rsidR="00E139F9">
        <w:rPr>
          <w:b/>
        </w:rPr>
        <w:t xml:space="preserve"> </w:t>
      </w:r>
      <w:r w:rsidR="001E3527" w:rsidRPr="00B66180">
        <w:rPr>
          <w:rFonts w:cstheme="minorHAnsi"/>
          <w:b/>
        </w:rPr>
        <w:t>→</w:t>
      </w:r>
      <w:r w:rsidR="001E3527">
        <w:rPr>
          <w:rFonts w:cstheme="minorHAnsi"/>
          <w:b/>
        </w:rPr>
        <w:t xml:space="preserve"> </w:t>
      </w:r>
      <w:r w:rsidR="00A53818">
        <w:rPr>
          <w:rFonts w:cstheme="minorHAnsi"/>
          <w:b/>
        </w:rPr>
        <w:t xml:space="preserve">External Acquisition </w:t>
      </w:r>
      <w:r w:rsidR="00A53818" w:rsidRPr="00B66180">
        <w:rPr>
          <w:rFonts w:cstheme="minorHAnsi"/>
          <w:b/>
        </w:rPr>
        <w:t>→</w:t>
      </w:r>
      <w:r w:rsidR="00A53818">
        <w:rPr>
          <w:rFonts w:cstheme="minorHAnsi"/>
          <w:b/>
        </w:rPr>
        <w:t xml:space="preserve"> With Vendor</w:t>
      </w:r>
    </w:p>
    <w:p w:rsidR="00AD6807" w:rsidRDefault="00AD6807" w:rsidP="00070DD9"/>
    <w:p w:rsidR="009951C1" w:rsidRDefault="009951C1" w:rsidP="00070DD9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51C1" w:rsidTr="009951C1">
        <w:tc>
          <w:tcPr>
            <w:tcW w:w="4675" w:type="dxa"/>
          </w:tcPr>
          <w:p w:rsidR="009951C1" w:rsidRDefault="001E3527" w:rsidP="00070DD9">
            <w:r>
              <w:t>Asset Class</w:t>
            </w:r>
          </w:p>
        </w:tc>
        <w:tc>
          <w:tcPr>
            <w:tcW w:w="4675" w:type="dxa"/>
          </w:tcPr>
          <w:p w:rsidR="009951C1" w:rsidRDefault="001E3527" w:rsidP="00070DD9">
            <w:r>
              <w:t>Vehicles</w:t>
            </w:r>
          </w:p>
        </w:tc>
      </w:tr>
      <w:tr w:rsidR="009951C1" w:rsidTr="009951C1">
        <w:tc>
          <w:tcPr>
            <w:tcW w:w="4675" w:type="dxa"/>
          </w:tcPr>
          <w:p w:rsidR="009951C1" w:rsidRDefault="001E3527" w:rsidP="00070DD9">
            <w:r>
              <w:t>Company Code</w:t>
            </w:r>
          </w:p>
        </w:tc>
        <w:tc>
          <w:tcPr>
            <w:tcW w:w="4675" w:type="dxa"/>
          </w:tcPr>
          <w:p w:rsidR="009951C1" w:rsidRDefault="001E3527" w:rsidP="00070DD9">
            <w:r>
              <w:t>US00</w:t>
            </w:r>
          </w:p>
        </w:tc>
      </w:tr>
      <w:tr w:rsidR="001E3527" w:rsidTr="009951C1">
        <w:tc>
          <w:tcPr>
            <w:tcW w:w="4675" w:type="dxa"/>
          </w:tcPr>
          <w:p w:rsidR="001E3527" w:rsidRDefault="001E3527" w:rsidP="00070DD9">
            <w:r>
              <w:t>Number of similar assets</w:t>
            </w:r>
          </w:p>
        </w:tc>
        <w:tc>
          <w:tcPr>
            <w:tcW w:w="4675" w:type="dxa"/>
          </w:tcPr>
          <w:p w:rsidR="001E3527" w:rsidRDefault="001E3527" w:rsidP="00070DD9">
            <w:r>
              <w:t>1</w:t>
            </w:r>
          </w:p>
        </w:tc>
      </w:tr>
    </w:tbl>
    <w:p w:rsidR="009951C1" w:rsidRDefault="009951C1" w:rsidP="00070DD9"/>
    <w:p w:rsidR="00A53818" w:rsidRDefault="00A53818" w:rsidP="00070DD9"/>
    <w:p w:rsidR="00A53818" w:rsidRDefault="00A53818" w:rsidP="00070DD9">
      <w:r w:rsidRPr="00A53818">
        <w:lastRenderedPageBreak/>
        <w:drawing>
          <wp:inline distT="0" distB="0" distL="0" distR="0" wp14:anchorId="068F0F2F" wp14:editId="46526B93">
            <wp:extent cx="5943600" cy="5060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3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A86" w:rsidRDefault="00F50A86" w:rsidP="00B66180">
      <w:pPr>
        <w:spacing w:after="0" w:line="240" w:lineRule="auto"/>
      </w:pPr>
      <w:r>
        <w:separator/>
      </w:r>
    </w:p>
  </w:endnote>
  <w:endnote w:type="continuationSeparator" w:id="0">
    <w:p w:rsidR="00F50A86" w:rsidRDefault="00F50A86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 PS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A86" w:rsidRDefault="00F50A86" w:rsidP="00B66180">
      <w:pPr>
        <w:spacing w:after="0" w:line="240" w:lineRule="auto"/>
      </w:pPr>
      <w:r>
        <w:separator/>
      </w:r>
    </w:p>
  </w:footnote>
  <w:footnote w:type="continuationSeparator" w:id="0">
    <w:p w:rsidR="00F50A86" w:rsidRDefault="00F50A86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70DD9"/>
    <w:rsid w:val="001E3527"/>
    <w:rsid w:val="00217C46"/>
    <w:rsid w:val="002B4DE1"/>
    <w:rsid w:val="004638A0"/>
    <w:rsid w:val="00467216"/>
    <w:rsid w:val="004F5C5B"/>
    <w:rsid w:val="005A6B81"/>
    <w:rsid w:val="005E3CDD"/>
    <w:rsid w:val="005F64FD"/>
    <w:rsid w:val="00640347"/>
    <w:rsid w:val="00641A40"/>
    <w:rsid w:val="00642917"/>
    <w:rsid w:val="006F4F02"/>
    <w:rsid w:val="00734E71"/>
    <w:rsid w:val="007739F1"/>
    <w:rsid w:val="007A3DD4"/>
    <w:rsid w:val="007B1CB9"/>
    <w:rsid w:val="008F0BE3"/>
    <w:rsid w:val="00924768"/>
    <w:rsid w:val="00963EF4"/>
    <w:rsid w:val="009951C1"/>
    <w:rsid w:val="00A302B8"/>
    <w:rsid w:val="00A53818"/>
    <w:rsid w:val="00A62D71"/>
    <w:rsid w:val="00A81895"/>
    <w:rsid w:val="00AC1E7E"/>
    <w:rsid w:val="00AD6807"/>
    <w:rsid w:val="00B66180"/>
    <w:rsid w:val="00B741DF"/>
    <w:rsid w:val="00B93E72"/>
    <w:rsid w:val="00BA0AAF"/>
    <w:rsid w:val="00D210E7"/>
    <w:rsid w:val="00D61E36"/>
    <w:rsid w:val="00DB7081"/>
    <w:rsid w:val="00E139F9"/>
    <w:rsid w:val="00E44303"/>
    <w:rsid w:val="00EB2232"/>
    <w:rsid w:val="00F40FC3"/>
    <w:rsid w:val="00F50A86"/>
    <w:rsid w:val="00F76AF2"/>
    <w:rsid w:val="00FA7B5A"/>
    <w:rsid w:val="00FF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77947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0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7A3DD4"/>
    <w:pPr>
      <w:autoSpaceDE w:val="0"/>
      <w:autoSpaceDN w:val="0"/>
      <w:adjustRightInd w:val="0"/>
      <w:spacing w:after="0" w:line="240" w:lineRule="auto"/>
    </w:pPr>
    <w:rPr>
      <w:rFonts w:ascii="Courier New PS" w:hAnsi="Courier New PS" w:cs="Courier New P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3</cp:revision>
  <dcterms:created xsi:type="dcterms:W3CDTF">2019-05-11T15:30:00Z</dcterms:created>
  <dcterms:modified xsi:type="dcterms:W3CDTF">2019-05-11T15:38:00Z</dcterms:modified>
</cp:coreProperties>
</file>