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AF2" w:rsidRDefault="00F76AF2" w:rsidP="00F76AF2">
      <w:pPr>
        <w:pStyle w:val="Heading1"/>
      </w:pPr>
      <w:r>
        <w:t xml:space="preserve">Exercise </w:t>
      </w:r>
      <w:r w:rsidR="008F16CF">
        <w:t>1</w:t>
      </w:r>
      <w:r w:rsidR="000020B8">
        <w:t>7</w:t>
      </w:r>
      <w:r>
        <w:t xml:space="preserve">: </w:t>
      </w:r>
      <w:r w:rsidR="000020B8">
        <w:t>Create a Secondary Cost Account and an Activity Type</w:t>
      </w:r>
    </w:p>
    <w:p w:rsidR="008F16CF" w:rsidRPr="008F16CF" w:rsidRDefault="008F16CF" w:rsidP="00AA078A">
      <w:pPr>
        <w:tabs>
          <w:tab w:val="left" w:pos="1515"/>
        </w:tabs>
      </w:pPr>
      <w:r>
        <w:tab/>
      </w:r>
    </w:p>
    <w:p w:rsidR="00F76AF2" w:rsidRPr="00F76AF2" w:rsidRDefault="00F76AF2" w:rsidP="00F76AF2">
      <w:r>
        <w:t>Follow this menu path:</w:t>
      </w:r>
    </w:p>
    <w:p w:rsidR="00B66180" w:rsidRDefault="00B66180">
      <w:pPr>
        <w:rPr>
          <w:b/>
        </w:rPr>
      </w:pPr>
      <w:r w:rsidRPr="00B66180">
        <w:rPr>
          <w:b/>
        </w:rPr>
        <w:t xml:space="preserve">Accounting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0020B8">
        <w:rPr>
          <w:b/>
        </w:rPr>
        <w:t>Financial Accounting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0020B8">
        <w:rPr>
          <w:b/>
        </w:rPr>
        <w:t>General Ledger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0020B8">
        <w:rPr>
          <w:b/>
        </w:rPr>
        <w:t>Master Records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0020B8">
        <w:rPr>
          <w:b/>
        </w:rPr>
        <w:t>G/L Accounts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0020B8">
        <w:rPr>
          <w:b/>
        </w:rPr>
        <w:t>Individual Processing</w:t>
      </w:r>
      <w:r w:rsidR="000020B8" w:rsidRPr="00B66180">
        <w:rPr>
          <w:b/>
        </w:rPr>
        <w:t xml:space="preserve"> </w:t>
      </w:r>
      <w:r w:rsidR="000020B8" w:rsidRPr="00B66180">
        <w:rPr>
          <w:rFonts w:cstheme="minorHAnsi"/>
          <w:b/>
        </w:rPr>
        <w:t>→</w:t>
      </w:r>
      <w:r w:rsidR="000020B8">
        <w:rPr>
          <w:rFonts w:cstheme="minorHAnsi"/>
          <w:b/>
        </w:rPr>
        <w:t xml:space="preserve"> Centrally</w:t>
      </w:r>
    </w:p>
    <w:p w:rsidR="00F76AF2" w:rsidRPr="00B66180" w:rsidRDefault="00F76AF2">
      <w:pPr>
        <w:rPr>
          <w:b/>
        </w:rPr>
      </w:pPr>
    </w:p>
    <w:p w:rsidR="00B66180" w:rsidRDefault="00F76AF2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6180" w:rsidTr="00B66180">
        <w:tc>
          <w:tcPr>
            <w:tcW w:w="4675" w:type="dxa"/>
          </w:tcPr>
          <w:p w:rsidR="00B66180" w:rsidRDefault="000020B8">
            <w:r>
              <w:t>G/L Account</w:t>
            </w:r>
          </w:p>
        </w:tc>
        <w:tc>
          <w:tcPr>
            <w:tcW w:w="4675" w:type="dxa"/>
          </w:tcPr>
          <w:p w:rsidR="00B66180" w:rsidRDefault="000020B8">
            <w:r>
              <w:t>1001###</w:t>
            </w:r>
            <w:bookmarkStart w:id="0" w:name="_GoBack"/>
            <w:bookmarkEnd w:id="0"/>
          </w:p>
        </w:tc>
      </w:tr>
      <w:tr w:rsidR="00B66180" w:rsidTr="00B66180">
        <w:tc>
          <w:tcPr>
            <w:tcW w:w="4675" w:type="dxa"/>
          </w:tcPr>
          <w:p w:rsidR="00B66180" w:rsidRDefault="000020B8">
            <w:r>
              <w:t>Company Code</w:t>
            </w:r>
          </w:p>
        </w:tc>
        <w:tc>
          <w:tcPr>
            <w:tcW w:w="4675" w:type="dxa"/>
          </w:tcPr>
          <w:p w:rsidR="00B66180" w:rsidRDefault="000020B8">
            <w:r>
              <w:t>US00</w:t>
            </w:r>
          </w:p>
        </w:tc>
      </w:tr>
    </w:tbl>
    <w:p w:rsidR="00B66180" w:rsidRDefault="00B66180"/>
    <w:p w:rsidR="00B66180" w:rsidRDefault="00B66180">
      <w:r>
        <w:t xml:space="preserve">Click Create </w:t>
      </w:r>
      <w:r w:rsidRPr="00B66180">
        <w:rPr>
          <w:noProof/>
        </w:rPr>
        <w:drawing>
          <wp:inline distT="0" distB="0" distL="0" distR="0" wp14:anchorId="1F01D6F8" wp14:editId="5B97D3C6">
            <wp:extent cx="314369" cy="30484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F76AF2" w:rsidRDefault="00F76AF2"/>
    <w:p w:rsidR="00B66180" w:rsidRDefault="00F76AF2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6180" w:rsidTr="00B66180">
        <w:tc>
          <w:tcPr>
            <w:tcW w:w="9350" w:type="dxa"/>
            <w:gridSpan w:val="2"/>
            <w:shd w:val="clear" w:color="auto" w:fill="D9D9D9" w:themeFill="background1" w:themeFillShade="D9"/>
          </w:tcPr>
          <w:p w:rsidR="00B66180" w:rsidRDefault="00B66180">
            <w:r>
              <w:t>Type/Description Tab</w:t>
            </w:r>
          </w:p>
        </w:tc>
      </w:tr>
      <w:tr w:rsidR="00B66180" w:rsidTr="00B66180">
        <w:tc>
          <w:tcPr>
            <w:tcW w:w="4675" w:type="dxa"/>
          </w:tcPr>
          <w:p w:rsidR="00B66180" w:rsidRDefault="00B66180">
            <w:r>
              <w:t>G/L Account Type</w:t>
            </w:r>
          </w:p>
        </w:tc>
        <w:tc>
          <w:tcPr>
            <w:tcW w:w="4675" w:type="dxa"/>
          </w:tcPr>
          <w:p w:rsidR="00B66180" w:rsidRDefault="008F16CF">
            <w:r>
              <w:t>Secondary Costs</w:t>
            </w:r>
          </w:p>
        </w:tc>
      </w:tr>
      <w:tr w:rsidR="00B66180" w:rsidTr="00B66180">
        <w:tc>
          <w:tcPr>
            <w:tcW w:w="4675" w:type="dxa"/>
          </w:tcPr>
          <w:p w:rsidR="00B66180" w:rsidRDefault="00B66180">
            <w:r>
              <w:t>Account Group</w:t>
            </w:r>
          </w:p>
        </w:tc>
        <w:tc>
          <w:tcPr>
            <w:tcW w:w="4675" w:type="dxa"/>
          </w:tcPr>
          <w:p w:rsidR="00B66180" w:rsidRDefault="008F16CF">
            <w:r>
              <w:t>Secondary Costs</w:t>
            </w:r>
          </w:p>
        </w:tc>
      </w:tr>
      <w:tr w:rsidR="00B66180" w:rsidTr="00B66180">
        <w:tc>
          <w:tcPr>
            <w:tcW w:w="4675" w:type="dxa"/>
          </w:tcPr>
          <w:p w:rsidR="00B66180" w:rsidRDefault="00B66180">
            <w:r>
              <w:t>Short Text</w:t>
            </w:r>
          </w:p>
        </w:tc>
        <w:tc>
          <w:tcPr>
            <w:tcW w:w="4675" w:type="dxa"/>
          </w:tcPr>
          <w:p w:rsidR="00B66180" w:rsidRDefault="008F16CF">
            <w:r w:rsidRPr="008F16CF">
              <w:t>Int. work hrs.</w:t>
            </w:r>
            <w:r>
              <w:t xml:space="preserve"> ###</w:t>
            </w:r>
          </w:p>
        </w:tc>
      </w:tr>
      <w:tr w:rsidR="00B66180" w:rsidTr="00B66180">
        <w:tc>
          <w:tcPr>
            <w:tcW w:w="4675" w:type="dxa"/>
          </w:tcPr>
          <w:p w:rsidR="00B66180" w:rsidRDefault="00B66180">
            <w:r>
              <w:t>G/L Acct Long Text</w:t>
            </w:r>
          </w:p>
        </w:tc>
        <w:tc>
          <w:tcPr>
            <w:tcW w:w="4675" w:type="dxa"/>
          </w:tcPr>
          <w:p w:rsidR="00B66180" w:rsidRDefault="008F16CF">
            <w:r w:rsidRPr="008F16CF">
              <w:t>Int. work hrs.</w:t>
            </w:r>
            <w:r>
              <w:t xml:space="preserve"> ###</w:t>
            </w:r>
          </w:p>
        </w:tc>
      </w:tr>
      <w:tr w:rsidR="00B66180" w:rsidTr="00B66180">
        <w:tc>
          <w:tcPr>
            <w:tcW w:w="9350" w:type="dxa"/>
            <w:gridSpan w:val="2"/>
            <w:shd w:val="clear" w:color="auto" w:fill="D9D9D9" w:themeFill="background1" w:themeFillShade="D9"/>
          </w:tcPr>
          <w:p w:rsidR="00B66180" w:rsidRDefault="00B66180">
            <w:r>
              <w:t>Control Data Tab</w:t>
            </w:r>
          </w:p>
        </w:tc>
      </w:tr>
      <w:tr w:rsidR="00B66180" w:rsidTr="00B66180">
        <w:tc>
          <w:tcPr>
            <w:tcW w:w="4675" w:type="dxa"/>
          </w:tcPr>
          <w:p w:rsidR="00B66180" w:rsidRDefault="00B66180">
            <w:r>
              <w:t>Account Currency</w:t>
            </w:r>
          </w:p>
        </w:tc>
        <w:tc>
          <w:tcPr>
            <w:tcW w:w="4675" w:type="dxa"/>
          </w:tcPr>
          <w:p w:rsidR="00B66180" w:rsidRDefault="00B66180">
            <w:r>
              <w:t>USD</w:t>
            </w:r>
          </w:p>
        </w:tc>
      </w:tr>
      <w:tr w:rsidR="00B66180" w:rsidTr="00B66180">
        <w:tc>
          <w:tcPr>
            <w:tcW w:w="4675" w:type="dxa"/>
          </w:tcPr>
          <w:p w:rsidR="00B66180" w:rsidRDefault="00B66180">
            <w:proofErr w:type="spellStart"/>
            <w:r>
              <w:t>CElem</w:t>
            </w:r>
            <w:proofErr w:type="spellEnd"/>
            <w:r>
              <w:t xml:space="preserve"> category</w:t>
            </w:r>
          </w:p>
        </w:tc>
        <w:tc>
          <w:tcPr>
            <w:tcW w:w="4675" w:type="dxa"/>
          </w:tcPr>
          <w:p w:rsidR="00B66180" w:rsidRDefault="008F16CF">
            <w:r>
              <w:t>Internal activity allocation</w:t>
            </w:r>
          </w:p>
        </w:tc>
      </w:tr>
      <w:tr w:rsidR="00B66180" w:rsidTr="00C20EA5">
        <w:tc>
          <w:tcPr>
            <w:tcW w:w="9350" w:type="dxa"/>
            <w:gridSpan w:val="2"/>
            <w:shd w:val="clear" w:color="auto" w:fill="D9D9D9" w:themeFill="background1" w:themeFillShade="D9"/>
          </w:tcPr>
          <w:p w:rsidR="00B66180" w:rsidRDefault="00B66180">
            <w:r>
              <w:t>Create/bank/interest Tab</w:t>
            </w:r>
          </w:p>
        </w:tc>
      </w:tr>
      <w:tr w:rsidR="00B66180" w:rsidTr="00B66180">
        <w:tc>
          <w:tcPr>
            <w:tcW w:w="4675" w:type="dxa"/>
          </w:tcPr>
          <w:p w:rsidR="00B66180" w:rsidRDefault="00B66180">
            <w:r>
              <w:t>Field status group</w:t>
            </w:r>
          </w:p>
        </w:tc>
        <w:tc>
          <w:tcPr>
            <w:tcW w:w="4675" w:type="dxa"/>
          </w:tcPr>
          <w:p w:rsidR="00B66180" w:rsidRDefault="008F16CF">
            <w:r>
              <w:t>Secondary costs</w:t>
            </w:r>
          </w:p>
        </w:tc>
      </w:tr>
    </w:tbl>
    <w:p w:rsidR="007E5C93" w:rsidRDefault="00E022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230D" w:rsidTr="0018230D">
        <w:tc>
          <w:tcPr>
            <w:tcW w:w="4675" w:type="dxa"/>
            <w:shd w:val="clear" w:color="auto" w:fill="F2F2F2" w:themeFill="background1" w:themeFillShade="F2"/>
          </w:tcPr>
          <w:p w:rsidR="0018230D" w:rsidRDefault="0018230D"/>
          <w:p w:rsidR="0018230D" w:rsidRDefault="0018230D">
            <w:r>
              <w:t xml:space="preserve">Which of these data elements are part of the Company Code segment of the </w:t>
            </w:r>
            <w:proofErr w:type="gramStart"/>
            <w:r>
              <w:t>record?:</w:t>
            </w:r>
            <w:proofErr w:type="gramEnd"/>
          </w:p>
          <w:p w:rsidR="0018230D" w:rsidRDefault="0018230D"/>
        </w:tc>
        <w:tc>
          <w:tcPr>
            <w:tcW w:w="4675" w:type="dxa"/>
            <w:shd w:val="clear" w:color="auto" w:fill="F2F2F2" w:themeFill="background1" w:themeFillShade="F2"/>
          </w:tcPr>
          <w:p w:rsidR="0018230D" w:rsidRDefault="0018230D"/>
        </w:tc>
      </w:tr>
    </w:tbl>
    <w:p w:rsidR="0018230D" w:rsidRDefault="0018230D"/>
    <w:p w:rsidR="00B66180" w:rsidRDefault="00B66180">
      <w:r>
        <w:t>Click Save.</w:t>
      </w:r>
    </w:p>
    <w:p w:rsidR="008F16CF" w:rsidRDefault="008F16CF"/>
    <w:p w:rsidR="008F16CF" w:rsidRDefault="008F16CF" w:rsidP="008F16CF">
      <w:pPr>
        <w:pStyle w:val="Heading2"/>
      </w:pPr>
      <w:r>
        <w:t>Create the Activity Type</w:t>
      </w:r>
    </w:p>
    <w:p w:rsidR="008F16CF" w:rsidRPr="008F16CF" w:rsidRDefault="008F16CF" w:rsidP="008F16CF"/>
    <w:p w:rsidR="008F16CF" w:rsidRDefault="008F16CF">
      <w:r>
        <w:t>Return to the main menu and then following this menu path:</w:t>
      </w:r>
    </w:p>
    <w:p w:rsidR="008F16CF" w:rsidRDefault="008F16CF">
      <w:pPr>
        <w:rPr>
          <w:b/>
        </w:rPr>
      </w:pPr>
      <w:r w:rsidRPr="00B66180">
        <w:rPr>
          <w:b/>
        </w:rPr>
        <w:lastRenderedPageBreak/>
        <w:t xml:space="preserve">Accounting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Controlling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Cost Center Accounting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Master </w:t>
      </w:r>
      <w:r>
        <w:rPr>
          <w:b/>
        </w:rPr>
        <w:t>Data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Activity Type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Individual Processing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Create</w:t>
      </w:r>
    </w:p>
    <w:p w:rsidR="008F16CF" w:rsidRDefault="008F16CF"/>
    <w:p w:rsidR="008F16CF" w:rsidRDefault="008F16CF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16CF" w:rsidTr="008F16CF">
        <w:tc>
          <w:tcPr>
            <w:tcW w:w="4675" w:type="dxa"/>
          </w:tcPr>
          <w:p w:rsidR="008F16CF" w:rsidRDefault="008F16CF">
            <w:r>
              <w:t>Activity Type</w:t>
            </w:r>
          </w:p>
        </w:tc>
        <w:tc>
          <w:tcPr>
            <w:tcW w:w="4675" w:type="dxa"/>
          </w:tcPr>
          <w:p w:rsidR="008F16CF" w:rsidRDefault="008F16CF">
            <w:r>
              <w:t>PERS##</w:t>
            </w:r>
          </w:p>
        </w:tc>
      </w:tr>
      <w:tr w:rsidR="008F16CF" w:rsidTr="008F16CF">
        <w:tc>
          <w:tcPr>
            <w:tcW w:w="4675" w:type="dxa"/>
          </w:tcPr>
          <w:p w:rsidR="008F16CF" w:rsidRDefault="008F16CF">
            <w:r>
              <w:t>Valid From</w:t>
            </w:r>
          </w:p>
        </w:tc>
        <w:tc>
          <w:tcPr>
            <w:tcW w:w="4675" w:type="dxa"/>
          </w:tcPr>
          <w:p w:rsidR="008F16CF" w:rsidRDefault="008F16CF">
            <w:r>
              <w:t>January 1 of the current year</w:t>
            </w:r>
          </w:p>
        </w:tc>
      </w:tr>
    </w:tbl>
    <w:p w:rsidR="008F16CF" w:rsidRDefault="008F16CF"/>
    <w:p w:rsidR="008F16CF" w:rsidRDefault="008F16CF">
      <w:r>
        <w:t>Hit Enter.</w:t>
      </w:r>
    </w:p>
    <w:p w:rsidR="008F16CF" w:rsidRDefault="008F16CF"/>
    <w:p w:rsidR="008F16CF" w:rsidRDefault="008F16CF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16CF" w:rsidTr="008F16CF">
        <w:tc>
          <w:tcPr>
            <w:tcW w:w="4675" w:type="dxa"/>
          </w:tcPr>
          <w:p w:rsidR="008F16CF" w:rsidRDefault="008F16CF">
            <w:r>
              <w:t>Name</w:t>
            </w:r>
          </w:p>
        </w:tc>
        <w:tc>
          <w:tcPr>
            <w:tcW w:w="4675" w:type="dxa"/>
          </w:tcPr>
          <w:p w:rsidR="008F16CF" w:rsidRDefault="008F16CF">
            <w:r w:rsidRPr="008F16CF">
              <w:t>Pers. Hours</w:t>
            </w:r>
            <w:r>
              <w:t xml:space="preserve"> ##</w:t>
            </w:r>
          </w:p>
        </w:tc>
      </w:tr>
      <w:tr w:rsidR="008F16CF" w:rsidTr="008F16CF">
        <w:tc>
          <w:tcPr>
            <w:tcW w:w="4675" w:type="dxa"/>
          </w:tcPr>
          <w:p w:rsidR="008F16CF" w:rsidRDefault="008F16CF">
            <w:r>
              <w:t>Activity Unit</w:t>
            </w:r>
          </w:p>
        </w:tc>
        <w:tc>
          <w:tcPr>
            <w:tcW w:w="4675" w:type="dxa"/>
          </w:tcPr>
          <w:p w:rsidR="008F16CF" w:rsidRDefault="008F16CF">
            <w:r>
              <w:t>Hour (not Hours)</w:t>
            </w:r>
          </w:p>
        </w:tc>
      </w:tr>
      <w:tr w:rsidR="008F16CF" w:rsidTr="008F16CF">
        <w:tc>
          <w:tcPr>
            <w:tcW w:w="4675" w:type="dxa"/>
          </w:tcPr>
          <w:p w:rsidR="008F16CF" w:rsidRDefault="008F16CF">
            <w:proofErr w:type="spellStart"/>
            <w:r>
              <w:t>CCtr</w:t>
            </w:r>
            <w:proofErr w:type="spellEnd"/>
            <w:r>
              <w:t xml:space="preserve"> Categories</w:t>
            </w:r>
          </w:p>
        </w:tc>
        <w:tc>
          <w:tcPr>
            <w:tcW w:w="4675" w:type="dxa"/>
          </w:tcPr>
          <w:p w:rsidR="008F16CF" w:rsidRDefault="008F16CF">
            <w:r>
              <w:t>All</w:t>
            </w:r>
          </w:p>
        </w:tc>
      </w:tr>
      <w:tr w:rsidR="008F16CF" w:rsidTr="008F16CF">
        <w:tc>
          <w:tcPr>
            <w:tcW w:w="4675" w:type="dxa"/>
          </w:tcPr>
          <w:p w:rsidR="008F16CF" w:rsidRDefault="008F16CF">
            <w:proofErr w:type="spellStart"/>
            <w:r>
              <w:t>ATyp</w:t>
            </w:r>
            <w:proofErr w:type="spellEnd"/>
            <w:r>
              <w:t xml:space="preserve"> category</w:t>
            </w:r>
          </w:p>
        </w:tc>
        <w:tc>
          <w:tcPr>
            <w:tcW w:w="4675" w:type="dxa"/>
          </w:tcPr>
          <w:p w:rsidR="008F16CF" w:rsidRDefault="008F16CF">
            <w:r>
              <w:t>Manual Entry, Manual Allocation</w:t>
            </w:r>
          </w:p>
        </w:tc>
      </w:tr>
      <w:tr w:rsidR="008F16CF" w:rsidTr="008F16CF">
        <w:tc>
          <w:tcPr>
            <w:tcW w:w="4675" w:type="dxa"/>
          </w:tcPr>
          <w:p w:rsidR="008F16CF" w:rsidRDefault="008F16CF">
            <w:r>
              <w:t xml:space="preserve">Allocation cost </w:t>
            </w:r>
            <w:proofErr w:type="spellStart"/>
            <w:r>
              <w:t>elem</w:t>
            </w:r>
            <w:proofErr w:type="spellEnd"/>
          </w:p>
        </w:tc>
        <w:tc>
          <w:tcPr>
            <w:tcW w:w="4675" w:type="dxa"/>
          </w:tcPr>
          <w:p w:rsidR="008F16CF" w:rsidRDefault="008F16CF">
            <w:r>
              <w:t>1001###</w:t>
            </w:r>
          </w:p>
        </w:tc>
      </w:tr>
    </w:tbl>
    <w:p w:rsidR="008F16CF" w:rsidRDefault="008F16CF"/>
    <w:p w:rsidR="008F16CF" w:rsidRDefault="008F16CF">
      <w:r>
        <w:t>Click Save.</w:t>
      </w:r>
    </w:p>
    <w:p w:rsidR="008F16CF" w:rsidRDefault="008F16CF"/>
    <w:p w:rsidR="008F16CF" w:rsidRDefault="008F16CF" w:rsidP="008F16CF">
      <w:pPr>
        <w:pStyle w:val="Heading2"/>
      </w:pPr>
      <w:r>
        <w:t>Enter a Price for the Activity Type</w:t>
      </w:r>
    </w:p>
    <w:p w:rsidR="008F16CF" w:rsidRDefault="008F16CF" w:rsidP="008F16CF"/>
    <w:p w:rsidR="008F16CF" w:rsidRDefault="008F16CF" w:rsidP="008F16CF">
      <w:r>
        <w:t>Return to the main menu and following this path:</w:t>
      </w:r>
    </w:p>
    <w:p w:rsidR="008F16CF" w:rsidRDefault="008F16CF" w:rsidP="008F16CF">
      <w:pPr>
        <w:rPr>
          <w:b/>
        </w:rPr>
      </w:pPr>
      <w:r w:rsidRPr="00B66180">
        <w:rPr>
          <w:b/>
        </w:rPr>
        <w:t xml:space="preserve">Accounting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Controlling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Cost Center Accounting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Planning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Activity Output/Prices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Change</w:t>
      </w:r>
    </w:p>
    <w:p w:rsidR="008F16CF" w:rsidRDefault="008F16CF" w:rsidP="008F16CF">
      <w:pPr>
        <w:rPr>
          <w:b/>
        </w:rPr>
      </w:pPr>
    </w:p>
    <w:p w:rsidR="008F16CF" w:rsidRDefault="008F16CF" w:rsidP="008F16CF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16CF" w:rsidTr="008F16CF">
        <w:tc>
          <w:tcPr>
            <w:tcW w:w="4675" w:type="dxa"/>
          </w:tcPr>
          <w:p w:rsidR="008F16CF" w:rsidRDefault="008F16CF" w:rsidP="008F16CF">
            <w:r>
              <w:t>Version</w:t>
            </w:r>
          </w:p>
        </w:tc>
        <w:tc>
          <w:tcPr>
            <w:tcW w:w="4675" w:type="dxa"/>
          </w:tcPr>
          <w:p w:rsidR="008F16CF" w:rsidRDefault="008F16CF" w:rsidP="008F16CF">
            <w:r>
              <w:t>0</w:t>
            </w:r>
          </w:p>
        </w:tc>
      </w:tr>
      <w:tr w:rsidR="008F16CF" w:rsidTr="008F16CF">
        <w:tc>
          <w:tcPr>
            <w:tcW w:w="4675" w:type="dxa"/>
          </w:tcPr>
          <w:p w:rsidR="008F16CF" w:rsidRDefault="008F16CF" w:rsidP="008F16CF">
            <w:r>
              <w:t>From Period</w:t>
            </w:r>
          </w:p>
        </w:tc>
        <w:tc>
          <w:tcPr>
            <w:tcW w:w="4675" w:type="dxa"/>
          </w:tcPr>
          <w:p w:rsidR="008F16CF" w:rsidRDefault="008F16CF" w:rsidP="008F16CF">
            <w:r>
              <w:t>1</w:t>
            </w:r>
          </w:p>
        </w:tc>
      </w:tr>
      <w:tr w:rsidR="008F16CF" w:rsidTr="008F16CF">
        <w:tc>
          <w:tcPr>
            <w:tcW w:w="4675" w:type="dxa"/>
          </w:tcPr>
          <w:p w:rsidR="008F16CF" w:rsidRDefault="008F16CF" w:rsidP="008F16CF">
            <w:r>
              <w:t>To Period</w:t>
            </w:r>
          </w:p>
        </w:tc>
        <w:tc>
          <w:tcPr>
            <w:tcW w:w="4675" w:type="dxa"/>
          </w:tcPr>
          <w:p w:rsidR="008F16CF" w:rsidRDefault="008F16CF" w:rsidP="008F16CF">
            <w:r>
              <w:t>12</w:t>
            </w:r>
          </w:p>
        </w:tc>
      </w:tr>
      <w:tr w:rsidR="008F16CF" w:rsidTr="008F16CF">
        <w:tc>
          <w:tcPr>
            <w:tcW w:w="4675" w:type="dxa"/>
          </w:tcPr>
          <w:p w:rsidR="008F16CF" w:rsidRDefault="008F16CF" w:rsidP="008F16CF">
            <w:r>
              <w:t>Fiscal year</w:t>
            </w:r>
          </w:p>
        </w:tc>
        <w:tc>
          <w:tcPr>
            <w:tcW w:w="4675" w:type="dxa"/>
          </w:tcPr>
          <w:p w:rsidR="008F16CF" w:rsidRDefault="008F16CF" w:rsidP="008F16CF">
            <w:r>
              <w:t>Current year</w:t>
            </w:r>
          </w:p>
        </w:tc>
      </w:tr>
      <w:tr w:rsidR="008F16CF" w:rsidTr="008F16CF">
        <w:tc>
          <w:tcPr>
            <w:tcW w:w="4675" w:type="dxa"/>
          </w:tcPr>
          <w:p w:rsidR="008F16CF" w:rsidRDefault="008F16CF" w:rsidP="008F16CF">
            <w:r>
              <w:t>Cost Center</w:t>
            </w:r>
          </w:p>
        </w:tc>
        <w:tc>
          <w:tcPr>
            <w:tcW w:w="4675" w:type="dxa"/>
          </w:tcPr>
          <w:p w:rsidR="008F16CF" w:rsidRDefault="00F5392F" w:rsidP="008F16CF">
            <w:r>
              <w:t>SERV-###</w:t>
            </w:r>
          </w:p>
        </w:tc>
      </w:tr>
      <w:tr w:rsidR="008F16CF" w:rsidTr="008F16CF">
        <w:tc>
          <w:tcPr>
            <w:tcW w:w="4675" w:type="dxa"/>
          </w:tcPr>
          <w:p w:rsidR="008F16CF" w:rsidRDefault="008F16CF" w:rsidP="008F16CF">
            <w:r>
              <w:t>Activity Type</w:t>
            </w:r>
          </w:p>
        </w:tc>
        <w:tc>
          <w:tcPr>
            <w:tcW w:w="4675" w:type="dxa"/>
          </w:tcPr>
          <w:p w:rsidR="008F16CF" w:rsidRDefault="008F16CF" w:rsidP="008F16CF">
            <w:r>
              <w:t>PERS##</w:t>
            </w:r>
          </w:p>
        </w:tc>
      </w:tr>
    </w:tbl>
    <w:p w:rsidR="008F16CF" w:rsidRDefault="008F16CF" w:rsidP="008F16CF"/>
    <w:p w:rsidR="00A52513" w:rsidRDefault="00A52513" w:rsidP="008F16CF"/>
    <w:p w:rsidR="00F5392F" w:rsidRDefault="00F5392F" w:rsidP="008F16CF"/>
    <w:p w:rsidR="00A52513" w:rsidRDefault="00A52513" w:rsidP="008F16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2513" w:rsidTr="00A52513">
        <w:tc>
          <w:tcPr>
            <w:tcW w:w="4675" w:type="dxa"/>
            <w:shd w:val="clear" w:color="auto" w:fill="F2F2F2" w:themeFill="background1" w:themeFillShade="F2"/>
          </w:tcPr>
          <w:p w:rsidR="00A52513" w:rsidRDefault="00A52513" w:rsidP="008F16CF"/>
          <w:p w:rsidR="00A52513" w:rsidRDefault="00A52513" w:rsidP="008F16CF">
            <w:r>
              <w:t>Why do you have to enter a cost center on this screen?</w:t>
            </w:r>
          </w:p>
          <w:p w:rsidR="00A52513" w:rsidRDefault="00A52513" w:rsidP="008F16CF"/>
        </w:tc>
        <w:tc>
          <w:tcPr>
            <w:tcW w:w="4675" w:type="dxa"/>
            <w:shd w:val="clear" w:color="auto" w:fill="F2F2F2" w:themeFill="background1" w:themeFillShade="F2"/>
          </w:tcPr>
          <w:p w:rsidR="00A52513" w:rsidRDefault="00A52513" w:rsidP="008F16CF"/>
        </w:tc>
      </w:tr>
    </w:tbl>
    <w:p w:rsidR="00A52513" w:rsidRPr="008F16CF" w:rsidRDefault="00A52513" w:rsidP="008F16CF"/>
    <w:p w:rsidR="008F16CF" w:rsidRDefault="008F16CF" w:rsidP="008F16CF">
      <w:r>
        <w:t>Click Overview Screen.</w:t>
      </w:r>
    </w:p>
    <w:p w:rsidR="00A52513" w:rsidRDefault="00A52513" w:rsidP="008F16CF"/>
    <w:p w:rsidR="008F16CF" w:rsidRDefault="008F16CF" w:rsidP="008F16CF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16CF" w:rsidTr="008F16CF">
        <w:tc>
          <w:tcPr>
            <w:tcW w:w="4675" w:type="dxa"/>
          </w:tcPr>
          <w:p w:rsidR="008F16CF" w:rsidRDefault="008F16CF" w:rsidP="008F16CF">
            <w:r>
              <w:t>Plan Activity</w:t>
            </w:r>
          </w:p>
        </w:tc>
        <w:tc>
          <w:tcPr>
            <w:tcW w:w="4675" w:type="dxa"/>
          </w:tcPr>
          <w:p w:rsidR="008F16CF" w:rsidRDefault="008F16CF" w:rsidP="008F16CF">
            <w:r>
              <w:t>100000</w:t>
            </w:r>
          </w:p>
        </w:tc>
      </w:tr>
      <w:tr w:rsidR="008F16CF" w:rsidTr="008F16CF">
        <w:tc>
          <w:tcPr>
            <w:tcW w:w="4675" w:type="dxa"/>
          </w:tcPr>
          <w:p w:rsidR="008F16CF" w:rsidRDefault="008F16CF" w:rsidP="008F16CF">
            <w:r>
              <w:t>Variable Price</w:t>
            </w:r>
          </w:p>
        </w:tc>
        <w:tc>
          <w:tcPr>
            <w:tcW w:w="4675" w:type="dxa"/>
          </w:tcPr>
          <w:p w:rsidR="008F16CF" w:rsidRDefault="008F16CF" w:rsidP="008F16CF">
            <w:r>
              <w:t>120</w:t>
            </w:r>
          </w:p>
        </w:tc>
      </w:tr>
    </w:tbl>
    <w:p w:rsidR="008F16CF" w:rsidRDefault="008F16CF" w:rsidP="008F16CF"/>
    <w:p w:rsidR="008F16CF" w:rsidRPr="008F16CF" w:rsidRDefault="008F16CF" w:rsidP="008F16CF">
      <w:r>
        <w:t>Click Post.</w:t>
      </w:r>
    </w:p>
    <w:sectPr w:rsidR="008F16CF" w:rsidRPr="008F1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241" w:rsidRDefault="00E02241" w:rsidP="00B66180">
      <w:pPr>
        <w:spacing w:after="0" w:line="240" w:lineRule="auto"/>
      </w:pPr>
      <w:r>
        <w:separator/>
      </w:r>
    </w:p>
  </w:endnote>
  <w:endnote w:type="continuationSeparator" w:id="0">
    <w:p w:rsidR="00E02241" w:rsidRDefault="00E02241" w:rsidP="00B6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241" w:rsidRDefault="00E02241" w:rsidP="00B66180">
      <w:pPr>
        <w:spacing w:after="0" w:line="240" w:lineRule="auto"/>
      </w:pPr>
      <w:r>
        <w:separator/>
      </w:r>
    </w:p>
  </w:footnote>
  <w:footnote w:type="continuationSeparator" w:id="0">
    <w:p w:rsidR="00E02241" w:rsidRDefault="00E02241" w:rsidP="00B66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80"/>
    <w:rsid w:val="000020B8"/>
    <w:rsid w:val="0018230D"/>
    <w:rsid w:val="003F7BD8"/>
    <w:rsid w:val="00861DCB"/>
    <w:rsid w:val="00886529"/>
    <w:rsid w:val="008F0BE3"/>
    <w:rsid w:val="008F16CF"/>
    <w:rsid w:val="009A7BDC"/>
    <w:rsid w:val="00A52513"/>
    <w:rsid w:val="00AA078A"/>
    <w:rsid w:val="00B66180"/>
    <w:rsid w:val="00B741DF"/>
    <w:rsid w:val="00BD565F"/>
    <w:rsid w:val="00E02241"/>
    <w:rsid w:val="00EB2232"/>
    <w:rsid w:val="00F5392F"/>
    <w:rsid w:val="00F7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FD36D"/>
  <w15:chartTrackingRefBased/>
  <w15:docId w15:val="{04C14CFA-3722-488E-B37E-21BEE7AE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6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80"/>
  </w:style>
  <w:style w:type="paragraph" w:styleId="Footer">
    <w:name w:val="footer"/>
    <w:basedOn w:val="Normal"/>
    <w:link w:val="Foot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80"/>
  </w:style>
  <w:style w:type="character" w:customStyle="1" w:styleId="Heading1Char">
    <w:name w:val="Heading 1 Char"/>
    <w:basedOn w:val="DefaultParagraphFont"/>
    <w:link w:val="Heading1"/>
    <w:uiPriority w:val="9"/>
    <w:rsid w:val="00F7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6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5</cp:revision>
  <dcterms:created xsi:type="dcterms:W3CDTF">2019-05-13T19:54:00Z</dcterms:created>
  <dcterms:modified xsi:type="dcterms:W3CDTF">2019-05-13T20:22:00Z</dcterms:modified>
</cp:coreProperties>
</file>