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799EA" w14:textId="77777777" w:rsidR="004B5BB8" w:rsidRDefault="00210612" w:rsidP="005A57F3">
      <w:pPr>
        <w:jc w:val="center"/>
        <w:rPr>
          <w:rFonts w:ascii="Arial" w:hAnsi="Arial" w:cs="Arial"/>
          <w:b/>
          <w:sz w:val="52"/>
          <w:szCs w:val="52"/>
        </w:rPr>
      </w:pPr>
      <w:bookmarkStart w:id="0" w:name="_Hlk482192180"/>
      <w:bookmarkEnd w:id="0"/>
      <w:r>
        <w:rPr>
          <w:rFonts w:ascii="Arial" w:hAnsi="Arial" w:cs="Arial"/>
          <w:b/>
          <w:sz w:val="52"/>
          <w:szCs w:val="52"/>
        </w:rPr>
        <w:t>Chapter 04-01</w:t>
      </w:r>
      <w:r w:rsidR="00EA0261" w:rsidRPr="00631765">
        <w:rPr>
          <w:rFonts w:ascii="Arial" w:hAnsi="Arial" w:cs="Arial"/>
          <w:b/>
          <w:sz w:val="52"/>
          <w:szCs w:val="52"/>
        </w:rPr>
        <w:t xml:space="preserve">: </w:t>
      </w:r>
      <w:r>
        <w:rPr>
          <w:rFonts w:ascii="Arial" w:hAnsi="Arial" w:cs="Arial"/>
          <w:b/>
          <w:sz w:val="52"/>
          <w:szCs w:val="52"/>
        </w:rPr>
        <w:t xml:space="preserve">Procurement </w:t>
      </w:r>
    </w:p>
    <w:p w14:paraId="06A334D5" w14:textId="00CA9D0D" w:rsidR="00EA0261" w:rsidRPr="00631765" w:rsidRDefault="00210612" w:rsidP="005A57F3">
      <w:pPr>
        <w:jc w:val="center"/>
        <w:rPr>
          <w:rFonts w:ascii="Arial" w:hAnsi="Arial" w:cs="Arial"/>
          <w:b/>
          <w:sz w:val="52"/>
          <w:szCs w:val="52"/>
        </w:rPr>
      </w:pPr>
      <w:r>
        <w:rPr>
          <w:rFonts w:ascii="Arial" w:hAnsi="Arial" w:cs="Arial"/>
          <w:b/>
          <w:sz w:val="52"/>
          <w:szCs w:val="52"/>
        </w:rPr>
        <w:t>Master Data</w:t>
      </w:r>
    </w:p>
    <w:p w14:paraId="3E2E7E96" w14:textId="77777777" w:rsidR="00EA0261" w:rsidRDefault="00EA0261" w:rsidP="00EA0261"/>
    <w:tbl>
      <w:tblPr>
        <w:tblW w:w="10890" w:type="dxa"/>
        <w:tblInd w:w="-815" w:type="dxa"/>
        <w:tblLook w:val="04A0" w:firstRow="1" w:lastRow="0" w:firstColumn="1" w:lastColumn="0" w:noHBand="0" w:noVBand="1"/>
      </w:tblPr>
      <w:tblGrid>
        <w:gridCol w:w="10890"/>
      </w:tblGrid>
      <w:tr w:rsidR="00EA0261" w14:paraId="59AC660E" w14:textId="77777777" w:rsidTr="00B452A0">
        <w:tc>
          <w:tcPr>
            <w:tcW w:w="10890" w:type="dxa"/>
            <w:shd w:val="clear" w:color="auto" w:fill="365F91" w:themeFill="accent1" w:themeFillShade="BF"/>
          </w:tcPr>
          <w:p w14:paraId="18BB049B" w14:textId="77777777" w:rsidR="00EA0261" w:rsidRDefault="00EA0261" w:rsidP="00B452A0">
            <w:pPr>
              <w:tabs>
                <w:tab w:val="left" w:pos="1452"/>
              </w:tabs>
            </w:pPr>
            <w:r>
              <w:tab/>
            </w:r>
            <w:r>
              <w:tab/>
            </w:r>
          </w:p>
        </w:tc>
      </w:tr>
    </w:tbl>
    <w:p w14:paraId="45D40652" w14:textId="77777777" w:rsidR="00EA0261" w:rsidRDefault="00EA0261" w:rsidP="00EA0261">
      <w:pPr>
        <w:jc w:val="right"/>
      </w:pPr>
    </w:p>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EA0261" w:rsidRPr="00E400B6" w14:paraId="08002435" w14:textId="77777777" w:rsidTr="00B452A0">
        <w:tc>
          <w:tcPr>
            <w:tcW w:w="2942" w:type="dxa"/>
          </w:tcPr>
          <w:p w14:paraId="72034C75" w14:textId="77777777" w:rsidR="00EA0261" w:rsidRPr="00E400B6" w:rsidRDefault="00EA0261" w:rsidP="00B452A0">
            <w:pPr>
              <w:rPr>
                <w:rFonts w:ascii="Arial" w:hAnsi="Arial" w:cs="Arial"/>
                <w:b/>
              </w:rPr>
            </w:pPr>
            <w:r w:rsidRPr="00FE15E3">
              <w:rPr>
                <w:rFonts w:ascii="Arial" w:hAnsi="Arial" w:cs="Arial"/>
                <w:b/>
                <w:sz w:val="28"/>
              </w:rPr>
              <w:t>MOTIVATION</w:t>
            </w:r>
          </w:p>
          <w:p w14:paraId="03990816" w14:textId="69E2FFCB" w:rsidR="00EA0261" w:rsidRPr="00FE15E3" w:rsidRDefault="00EA0261" w:rsidP="00B452A0">
            <w:pPr>
              <w:rPr>
                <w:rFonts w:ascii="Arial" w:hAnsi="Arial" w:cs="Arial"/>
              </w:rPr>
            </w:pPr>
            <w:r w:rsidRPr="00FE15E3">
              <w:rPr>
                <w:rFonts w:ascii="Arial" w:hAnsi="Arial" w:cs="Arial"/>
              </w:rPr>
              <w:t>In this exercise, you wil</w:t>
            </w:r>
            <w:r>
              <w:rPr>
                <w:rFonts w:ascii="Arial" w:hAnsi="Arial" w:cs="Arial"/>
              </w:rPr>
              <w:t>l do the following for</w:t>
            </w:r>
            <w:r w:rsidR="00210612">
              <w:rPr>
                <w:rFonts w:ascii="Arial" w:hAnsi="Arial" w:cs="Arial"/>
              </w:rPr>
              <w:t xml:space="preserve"> Procurement Master Data</w:t>
            </w:r>
            <w:r w:rsidRPr="00FE15E3">
              <w:rPr>
                <w:rFonts w:ascii="Arial" w:hAnsi="Arial" w:cs="Arial"/>
              </w:rPr>
              <w:t>:</w:t>
            </w:r>
          </w:p>
          <w:p w14:paraId="20D7F6E8" w14:textId="77777777" w:rsidR="00EA0261" w:rsidRPr="00FE15E3" w:rsidRDefault="00EA0261" w:rsidP="00B452A0">
            <w:pPr>
              <w:rPr>
                <w:rFonts w:ascii="Arial" w:hAnsi="Arial" w:cs="Arial"/>
              </w:rPr>
            </w:pPr>
          </w:p>
          <w:p w14:paraId="2A5C2D2B" w14:textId="1C8993A0" w:rsidR="0052522F" w:rsidRDefault="00210612" w:rsidP="00210612">
            <w:pPr>
              <w:numPr>
                <w:ilvl w:val="0"/>
                <w:numId w:val="10"/>
              </w:numPr>
              <w:rPr>
                <w:rFonts w:ascii="Arial" w:hAnsi="Arial" w:cs="Arial"/>
              </w:rPr>
            </w:pPr>
            <w:r>
              <w:rPr>
                <w:rFonts w:ascii="Arial" w:hAnsi="Arial" w:cs="Arial"/>
              </w:rPr>
              <w:t>Create Trading Goods</w:t>
            </w:r>
          </w:p>
          <w:p w14:paraId="64F11F9D" w14:textId="77777777" w:rsidR="00537C21" w:rsidRPr="00210612" w:rsidRDefault="00537C21" w:rsidP="00537C21"/>
          <w:p w14:paraId="0F26DDAF" w14:textId="0A42F3A2" w:rsidR="00EA0261" w:rsidRDefault="00066724" w:rsidP="00DD0B17">
            <w:pPr>
              <w:numPr>
                <w:ilvl w:val="0"/>
                <w:numId w:val="10"/>
              </w:numPr>
              <w:rPr>
                <w:rFonts w:ascii="Arial" w:hAnsi="Arial" w:cs="Arial"/>
              </w:rPr>
            </w:pPr>
            <w:r>
              <w:rPr>
                <w:rFonts w:ascii="Arial" w:hAnsi="Arial" w:cs="Arial"/>
              </w:rPr>
              <w:t xml:space="preserve"> </w:t>
            </w:r>
            <w:r w:rsidR="00210612">
              <w:rPr>
                <w:rFonts w:ascii="Arial" w:hAnsi="Arial" w:cs="Arial"/>
              </w:rPr>
              <w:t>Create Vendor</w:t>
            </w:r>
          </w:p>
          <w:p w14:paraId="45894034" w14:textId="75E905F9" w:rsidR="00537C21" w:rsidRDefault="00537C21" w:rsidP="00537C21">
            <w:pPr>
              <w:rPr>
                <w:rFonts w:ascii="Arial" w:hAnsi="Arial" w:cs="Arial"/>
              </w:rPr>
            </w:pPr>
          </w:p>
          <w:p w14:paraId="2CD46C8A" w14:textId="36F5AD75" w:rsidR="00210612" w:rsidRDefault="00210612" w:rsidP="00DD0B17">
            <w:pPr>
              <w:numPr>
                <w:ilvl w:val="0"/>
                <w:numId w:val="10"/>
              </w:numPr>
              <w:rPr>
                <w:rFonts w:ascii="Arial" w:hAnsi="Arial" w:cs="Arial"/>
              </w:rPr>
            </w:pPr>
            <w:r>
              <w:rPr>
                <w:rFonts w:ascii="Arial" w:hAnsi="Arial" w:cs="Arial"/>
              </w:rPr>
              <w:t>View Material Inventory</w:t>
            </w:r>
          </w:p>
          <w:p w14:paraId="0A0C2791" w14:textId="7620F064" w:rsidR="00537C21" w:rsidRDefault="00537C21" w:rsidP="00537C21">
            <w:pPr>
              <w:rPr>
                <w:rFonts w:ascii="Arial" w:hAnsi="Arial" w:cs="Arial"/>
              </w:rPr>
            </w:pPr>
          </w:p>
          <w:p w14:paraId="5C99813F" w14:textId="1A5D0C7D" w:rsidR="0052522F" w:rsidRPr="00210612" w:rsidRDefault="00210612" w:rsidP="00210612">
            <w:pPr>
              <w:numPr>
                <w:ilvl w:val="0"/>
                <w:numId w:val="10"/>
              </w:numPr>
              <w:rPr>
                <w:rFonts w:ascii="Arial" w:hAnsi="Arial" w:cs="Arial"/>
              </w:rPr>
            </w:pPr>
            <w:r>
              <w:rPr>
                <w:rFonts w:ascii="Arial" w:hAnsi="Arial" w:cs="Arial"/>
              </w:rPr>
              <w:t>View Account Balance</w:t>
            </w:r>
          </w:p>
        </w:tc>
      </w:tr>
    </w:tbl>
    <w:tbl>
      <w:tblPr>
        <w:tblpPr w:leftFromText="187" w:rightFromText="187" w:vertAnchor="page" w:horzAnchor="margin" w:tblpY="3856"/>
        <w:tblW w:w="0" w:type="auto"/>
        <w:tblLook w:val="04A0" w:firstRow="1" w:lastRow="0" w:firstColumn="1" w:lastColumn="0" w:noHBand="0" w:noVBand="1"/>
      </w:tblPr>
      <w:tblGrid>
        <w:gridCol w:w="2610"/>
      </w:tblGrid>
      <w:tr w:rsidR="00EA0261" w:rsidRPr="00E400B6" w14:paraId="74447FE6" w14:textId="77777777" w:rsidTr="00B452A0">
        <w:tc>
          <w:tcPr>
            <w:tcW w:w="2610" w:type="dxa"/>
          </w:tcPr>
          <w:p w14:paraId="56F0C226" w14:textId="77777777" w:rsidR="00EA0261" w:rsidRPr="00E400B6" w:rsidRDefault="00EA0261" w:rsidP="00B452A0">
            <w:pPr>
              <w:rPr>
                <w:rFonts w:ascii="Arial" w:hAnsi="Arial" w:cs="Arial"/>
                <w:b/>
              </w:rPr>
            </w:pPr>
            <w:r w:rsidRPr="00FE15E3">
              <w:rPr>
                <w:rFonts w:ascii="Arial" w:hAnsi="Arial" w:cs="Arial"/>
                <w:b/>
                <w:sz w:val="28"/>
              </w:rPr>
              <w:t>PRODUCT</w:t>
            </w:r>
          </w:p>
          <w:p w14:paraId="6D551646" w14:textId="6B37E439" w:rsidR="00EA0261" w:rsidRPr="00E400B6" w:rsidRDefault="001E709C" w:rsidP="00B452A0">
            <w:pPr>
              <w:rPr>
                <w:rFonts w:ascii="Arial" w:hAnsi="Arial" w:cs="Arial"/>
              </w:rPr>
            </w:pPr>
            <w:r w:rsidRPr="00FE15E3">
              <w:rPr>
                <w:rFonts w:ascii="Arial" w:hAnsi="Arial" w:cs="Arial"/>
              </w:rPr>
              <w:t xml:space="preserve">SAP </w:t>
            </w:r>
            <w:r>
              <w:rPr>
                <w:rFonts w:ascii="Arial" w:hAnsi="Arial" w:cs="Arial"/>
              </w:rPr>
              <w:t>S/4HANA 1709</w:t>
            </w:r>
          </w:p>
        </w:tc>
      </w:tr>
      <w:tr w:rsidR="00EA0261" w:rsidRPr="00E400B6" w14:paraId="246BCCEA" w14:textId="77777777" w:rsidTr="00B452A0">
        <w:tc>
          <w:tcPr>
            <w:tcW w:w="2610" w:type="dxa"/>
          </w:tcPr>
          <w:p w14:paraId="02EBA028" w14:textId="77777777" w:rsidR="00EA0261" w:rsidRPr="00E400B6" w:rsidRDefault="00EA0261" w:rsidP="00B452A0">
            <w:pPr>
              <w:rPr>
                <w:rFonts w:ascii="Arial" w:hAnsi="Arial" w:cs="Arial"/>
              </w:rPr>
            </w:pPr>
          </w:p>
        </w:tc>
      </w:tr>
      <w:tr w:rsidR="00EA0261" w:rsidRPr="00E400B6" w14:paraId="1B2D1027" w14:textId="77777777" w:rsidTr="00B452A0">
        <w:tc>
          <w:tcPr>
            <w:tcW w:w="2610" w:type="dxa"/>
          </w:tcPr>
          <w:p w14:paraId="56A0F132" w14:textId="77777777" w:rsidR="00EA0261" w:rsidRPr="00E400B6" w:rsidRDefault="00EA0261" w:rsidP="00B452A0">
            <w:pPr>
              <w:rPr>
                <w:rFonts w:ascii="Arial" w:hAnsi="Arial" w:cs="Arial"/>
                <w:b/>
              </w:rPr>
            </w:pPr>
            <w:r w:rsidRPr="00FE15E3">
              <w:rPr>
                <w:rFonts w:ascii="Arial" w:hAnsi="Arial" w:cs="Arial"/>
                <w:b/>
                <w:sz w:val="28"/>
              </w:rPr>
              <w:t>REVISED</w:t>
            </w:r>
          </w:p>
          <w:p w14:paraId="7751E0E1" w14:textId="2D2D9C6B" w:rsidR="00EA0261" w:rsidRPr="00E400B6" w:rsidRDefault="00D17251" w:rsidP="00B452A0">
            <w:pPr>
              <w:rPr>
                <w:rFonts w:ascii="Arial" w:hAnsi="Arial" w:cs="Arial"/>
              </w:rPr>
            </w:pPr>
            <w:r>
              <w:rPr>
                <w:rFonts w:ascii="Arial" w:hAnsi="Arial" w:cs="Arial"/>
              </w:rPr>
              <w:t>0</w:t>
            </w:r>
            <w:r w:rsidR="003E64A5">
              <w:rPr>
                <w:rFonts w:ascii="Arial" w:hAnsi="Arial" w:cs="Arial"/>
              </w:rPr>
              <w:t>6</w:t>
            </w:r>
            <w:r>
              <w:rPr>
                <w:rFonts w:ascii="Arial" w:hAnsi="Arial" w:cs="Arial"/>
              </w:rPr>
              <w:t>/</w:t>
            </w:r>
            <w:r w:rsidR="003E64A5">
              <w:rPr>
                <w:rFonts w:ascii="Arial" w:hAnsi="Arial" w:cs="Arial"/>
              </w:rPr>
              <w:t>15</w:t>
            </w:r>
            <w:r w:rsidR="00E05C17">
              <w:rPr>
                <w:rFonts w:ascii="Arial" w:hAnsi="Arial" w:cs="Arial"/>
              </w:rPr>
              <w:t>/2020</w:t>
            </w:r>
          </w:p>
        </w:tc>
      </w:tr>
      <w:tr w:rsidR="00EA0261" w:rsidRPr="00E400B6" w14:paraId="3C202157" w14:textId="77777777" w:rsidTr="00B452A0">
        <w:tc>
          <w:tcPr>
            <w:tcW w:w="2610" w:type="dxa"/>
          </w:tcPr>
          <w:p w14:paraId="2AD157C0" w14:textId="77777777" w:rsidR="00EA0261" w:rsidRPr="00E400B6" w:rsidRDefault="00EA0261" w:rsidP="00B452A0">
            <w:pPr>
              <w:rPr>
                <w:rFonts w:ascii="Arial" w:hAnsi="Arial" w:cs="Arial"/>
              </w:rPr>
            </w:pPr>
          </w:p>
        </w:tc>
      </w:tr>
      <w:tr w:rsidR="00EA0261" w:rsidRPr="00E400B6" w14:paraId="3ADB61A0" w14:textId="77777777" w:rsidTr="00B452A0">
        <w:tc>
          <w:tcPr>
            <w:tcW w:w="2610" w:type="dxa"/>
          </w:tcPr>
          <w:p w14:paraId="37ABD01C" w14:textId="77777777" w:rsidR="00EA0261" w:rsidRPr="00FE15E3" w:rsidRDefault="00EA0261" w:rsidP="00B452A0">
            <w:pPr>
              <w:rPr>
                <w:rFonts w:ascii="Arial" w:hAnsi="Arial" w:cs="Arial"/>
                <w:b/>
                <w:sz w:val="28"/>
              </w:rPr>
            </w:pPr>
            <w:r w:rsidRPr="00FE15E3">
              <w:rPr>
                <w:rFonts w:ascii="Arial" w:hAnsi="Arial" w:cs="Arial"/>
                <w:b/>
                <w:sz w:val="28"/>
              </w:rPr>
              <w:t>FOCUS</w:t>
            </w:r>
          </w:p>
          <w:p w14:paraId="4BD968CA" w14:textId="231A5F82" w:rsidR="005A57F3" w:rsidRDefault="00210612" w:rsidP="005A57F3">
            <w:pPr>
              <w:rPr>
                <w:rFonts w:ascii="Arial" w:hAnsi="Arial" w:cs="Arial"/>
              </w:rPr>
            </w:pPr>
            <w:r>
              <w:rPr>
                <w:rFonts w:ascii="Arial" w:hAnsi="Arial" w:cs="Arial"/>
              </w:rPr>
              <w:t>Procurement</w:t>
            </w:r>
          </w:p>
          <w:p w14:paraId="3793C438" w14:textId="0FFDD2F5" w:rsidR="00580AE9" w:rsidRPr="00E400B6" w:rsidRDefault="00210612" w:rsidP="005A57F3">
            <w:pPr>
              <w:rPr>
                <w:rFonts w:ascii="Arial" w:hAnsi="Arial" w:cs="Arial"/>
              </w:rPr>
            </w:pPr>
            <w:r>
              <w:rPr>
                <w:rFonts w:ascii="Arial" w:hAnsi="Arial" w:cs="Arial"/>
              </w:rPr>
              <w:t>Master Data</w:t>
            </w:r>
          </w:p>
        </w:tc>
      </w:tr>
      <w:tr w:rsidR="00EA0261" w:rsidRPr="00E400B6" w14:paraId="78B57CF0" w14:textId="77777777" w:rsidTr="00B452A0">
        <w:tc>
          <w:tcPr>
            <w:tcW w:w="2610" w:type="dxa"/>
          </w:tcPr>
          <w:p w14:paraId="0D3D0355" w14:textId="77777777" w:rsidR="00EA0261" w:rsidRPr="00E400B6" w:rsidRDefault="00EA0261" w:rsidP="00B452A0">
            <w:pPr>
              <w:rPr>
                <w:rFonts w:ascii="Arial" w:hAnsi="Arial" w:cs="Arial"/>
              </w:rPr>
            </w:pPr>
          </w:p>
        </w:tc>
      </w:tr>
      <w:tr w:rsidR="00EA0261" w:rsidRPr="00E400B6" w14:paraId="7C2AB207" w14:textId="77777777" w:rsidTr="00B452A0">
        <w:tc>
          <w:tcPr>
            <w:tcW w:w="2610" w:type="dxa"/>
          </w:tcPr>
          <w:p w14:paraId="6586F1B4" w14:textId="77777777" w:rsidR="00EA0261" w:rsidRPr="00FE15E3" w:rsidRDefault="00EA0261" w:rsidP="00B452A0">
            <w:pPr>
              <w:rPr>
                <w:rFonts w:ascii="Arial" w:hAnsi="Arial" w:cs="Arial"/>
                <w:b/>
                <w:sz w:val="28"/>
              </w:rPr>
            </w:pPr>
            <w:r w:rsidRPr="00FE15E3">
              <w:rPr>
                <w:rFonts w:ascii="Arial" w:hAnsi="Arial" w:cs="Arial"/>
                <w:b/>
                <w:sz w:val="28"/>
              </w:rPr>
              <w:t>AUTHORS</w:t>
            </w:r>
          </w:p>
          <w:p w14:paraId="04F3839A" w14:textId="77777777" w:rsidR="00EA0261" w:rsidRPr="00FE15E3" w:rsidRDefault="00EA0261" w:rsidP="00B452A0">
            <w:pPr>
              <w:rPr>
                <w:rFonts w:ascii="Arial" w:hAnsi="Arial" w:cs="Arial"/>
              </w:rPr>
            </w:pPr>
            <w:proofErr w:type="spellStart"/>
            <w:r w:rsidRPr="00FE15E3">
              <w:rPr>
                <w:rFonts w:ascii="Arial" w:hAnsi="Arial" w:cs="Arial"/>
              </w:rPr>
              <w:t>Simha</w:t>
            </w:r>
            <w:proofErr w:type="spellEnd"/>
            <w:r w:rsidRPr="00FE15E3">
              <w:rPr>
                <w:rFonts w:ascii="Arial" w:hAnsi="Arial" w:cs="Arial"/>
              </w:rPr>
              <w:t xml:space="preserve"> R. </w:t>
            </w:r>
            <w:proofErr w:type="spellStart"/>
            <w:r w:rsidRPr="00FE15E3">
              <w:rPr>
                <w:rFonts w:ascii="Arial" w:hAnsi="Arial" w:cs="Arial"/>
              </w:rPr>
              <w:t>Magal</w:t>
            </w:r>
            <w:proofErr w:type="spellEnd"/>
          </w:p>
          <w:p w14:paraId="0D0C4C11" w14:textId="7FD0E0B5" w:rsidR="00EA0261" w:rsidRPr="00FE15E3" w:rsidRDefault="00537C21" w:rsidP="00B452A0">
            <w:pPr>
              <w:rPr>
                <w:rFonts w:ascii="Arial" w:hAnsi="Arial" w:cs="Arial"/>
              </w:rPr>
            </w:pPr>
            <w:r>
              <w:rPr>
                <w:rFonts w:ascii="Arial" w:hAnsi="Arial" w:cs="Arial"/>
              </w:rPr>
              <w:t>Jeff Word</w:t>
            </w:r>
          </w:p>
          <w:p w14:paraId="3B711475" w14:textId="3B59746B" w:rsidR="00EA0261" w:rsidRPr="00E400B6" w:rsidRDefault="00EA0261" w:rsidP="0052522F">
            <w:pPr>
              <w:rPr>
                <w:rFonts w:ascii="Arial" w:hAnsi="Arial" w:cs="Arial"/>
              </w:rPr>
            </w:pPr>
          </w:p>
        </w:tc>
      </w:tr>
      <w:tr w:rsidR="00EA0261" w:rsidRPr="00E400B6" w14:paraId="2FB9FA49" w14:textId="77777777" w:rsidTr="00B452A0">
        <w:tc>
          <w:tcPr>
            <w:tcW w:w="2610" w:type="dxa"/>
          </w:tcPr>
          <w:p w14:paraId="5205DAB1" w14:textId="77777777" w:rsidR="00EA0261" w:rsidRPr="00FE15E3" w:rsidRDefault="00EA0261" w:rsidP="00B452A0">
            <w:pPr>
              <w:rPr>
                <w:rFonts w:ascii="Arial" w:hAnsi="Arial" w:cs="Arial"/>
                <w:b/>
                <w:sz w:val="28"/>
              </w:rPr>
            </w:pPr>
            <w:r w:rsidRPr="00FE15E3">
              <w:rPr>
                <w:rFonts w:ascii="Arial" w:hAnsi="Arial" w:cs="Arial"/>
                <w:b/>
                <w:sz w:val="28"/>
              </w:rPr>
              <w:t>VERSION</w:t>
            </w:r>
          </w:p>
          <w:p w14:paraId="1F2FDBBA" w14:textId="42DAFF94" w:rsidR="00EA0261" w:rsidRDefault="00E05C17" w:rsidP="00B452A0">
            <w:pPr>
              <w:rPr>
                <w:rFonts w:ascii="Arial" w:hAnsi="Arial" w:cs="Arial"/>
              </w:rPr>
            </w:pPr>
            <w:r>
              <w:rPr>
                <w:rFonts w:ascii="Arial" w:hAnsi="Arial" w:cs="Arial"/>
              </w:rPr>
              <w:t>1.</w:t>
            </w:r>
            <w:r w:rsidR="003E64A5">
              <w:rPr>
                <w:rFonts w:ascii="Arial" w:hAnsi="Arial" w:cs="Arial"/>
              </w:rPr>
              <w:t>4</w:t>
            </w:r>
            <w:r w:rsidR="00E273C4">
              <w:rPr>
                <w:rFonts w:ascii="Arial" w:hAnsi="Arial" w:cs="Arial"/>
              </w:rPr>
              <w:t xml:space="preserve"> MCC</w:t>
            </w:r>
          </w:p>
          <w:p w14:paraId="38834E21" w14:textId="77777777" w:rsidR="00240C5D" w:rsidRDefault="00240C5D" w:rsidP="00B452A0">
            <w:pPr>
              <w:rPr>
                <w:rFonts w:ascii="Arial" w:hAnsi="Arial" w:cs="Arial"/>
              </w:rPr>
            </w:pPr>
          </w:p>
          <w:p w14:paraId="058A7045" w14:textId="77777777" w:rsidR="00240C5D" w:rsidRDefault="00240C5D" w:rsidP="00240C5D">
            <w:pPr>
              <w:rPr>
                <w:rFonts w:ascii="Arial" w:hAnsi="Arial" w:cs="Arial"/>
                <w:b/>
                <w:sz w:val="28"/>
              </w:rPr>
            </w:pPr>
            <w:r>
              <w:rPr>
                <w:rFonts w:ascii="Arial" w:hAnsi="Arial" w:cs="Arial"/>
                <w:b/>
                <w:sz w:val="28"/>
              </w:rPr>
              <w:t>TESTED</w:t>
            </w:r>
          </w:p>
          <w:p w14:paraId="2B01BE71" w14:textId="4813DC8E" w:rsidR="00240C5D" w:rsidRDefault="00240C5D" w:rsidP="00240C5D">
            <w:pPr>
              <w:rPr>
                <w:rFonts w:ascii="Arial" w:hAnsi="Arial" w:cs="Arial"/>
              </w:rPr>
            </w:pPr>
            <w:r>
              <w:rPr>
                <w:rFonts w:ascii="Arial" w:hAnsi="Arial" w:cs="Arial"/>
              </w:rPr>
              <w:t>Date:</w:t>
            </w:r>
            <w:r w:rsidR="00E05C17">
              <w:rPr>
                <w:rFonts w:ascii="Arial" w:hAnsi="Arial" w:cs="Arial"/>
              </w:rPr>
              <w:t>0</w:t>
            </w:r>
            <w:r w:rsidR="003E64A5">
              <w:rPr>
                <w:rFonts w:ascii="Arial" w:hAnsi="Arial" w:cs="Arial"/>
              </w:rPr>
              <w:t>6</w:t>
            </w:r>
            <w:r w:rsidR="00E05C17">
              <w:rPr>
                <w:rFonts w:ascii="Arial" w:hAnsi="Arial" w:cs="Arial"/>
              </w:rPr>
              <w:t>/</w:t>
            </w:r>
            <w:r w:rsidR="003E64A5">
              <w:rPr>
                <w:rFonts w:ascii="Arial" w:hAnsi="Arial" w:cs="Arial"/>
              </w:rPr>
              <w:t>15</w:t>
            </w:r>
            <w:r w:rsidR="00E05C17">
              <w:rPr>
                <w:rFonts w:ascii="Arial" w:hAnsi="Arial" w:cs="Arial"/>
              </w:rPr>
              <w:t>/2020</w:t>
            </w:r>
          </w:p>
          <w:p w14:paraId="7CF3B171" w14:textId="769F9E9D" w:rsidR="00240C5D" w:rsidRDefault="00240C5D" w:rsidP="00240C5D">
            <w:pPr>
              <w:rPr>
                <w:rFonts w:ascii="Arial" w:hAnsi="Arial" w:cs="Arial"/>
              </w:rPr>
            </w:pPr>
            <w:proofErr w:type="spellStart"/>
            <w:r>
              <w:rPr>
                <w:rFonts w:ascii="Arial" w:hAnsi="Arial" w:cs="Arial"/>
              </w:rPr>
              <w:t>System:</w:t>
            </w:r>
            <w:r w:rsidR="00D02789">
              <w:rPr>
                <w:rFonts w:ascii="Arial" w:hAnsi="Arial" w:cs="Arial"/>
              </w:rPr>
              <w:t>MGL</w:t>
            </w:r>
            <w:proofErr w:type="spellEnd"/>
          </w:p>
          <w:p w14:paraId="45A395E3" w14:textId="0A0D3A54" w:rsidR="00240C5D" w:rsidRPr="00E400B6" w:rsidRDefault="00240C5D" w:rsidP="00B452A0">
            <w:pPr>
              <w:rPr>
                <w:rFonts w:ascii="Arial" w:hAnsi="Arial" w:cs="Arial"/>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EA0261" w:rsidRPr="00E400B6" w14:paraId="7D6B227C" w14:textId="77777777" w:rsidTr="00B452A0">
        <w:tc>
          <w:tcPr>
            <w:tcW w:w="3351" w:type="dxa"/>
          </w:tcPr>
          <w:p w14:paraId="064B157D" w14:textId="77777777" w:rsidR="00EA0261" w:rsidRPr="00FE15E3" w:rsidRDefault="00EA0261" w:rsidP="00B452A0">
            <w:pPr>
              <w:rPr>
                <w:rFonts w:ascii="Arial" w:hAnsi="Arial" w:cs="Arial"/>
                <w:b/>
                <w:sz w:val="28"/>
              </w:rPr>
            </w:pPr>
            <w:r w:rsidRPr="00FE15E3">
              <w:rPr>
                <w:rFonts w:ascii="Arial" w:hAnsi="Arial" w:cs="Arial"/>
                <w:b/>
                <w:sz w:val="28"/>
              </w:rPr>
              <w:t>ACKNOWLEDGEMENT</w:t>
            </w:r>
          </w:p>
          <w:p w14:paraId="0459AC70" w14:textId="77777777" w:rsidR="00D17251" w:rsidRPr="00FE15E3" w:rsidRDefault="00D17251" w:rsidP="00D17251">
            <w:pPr>
              <w:rPr>
                <w:rFonts w:ascii="Arial" w:hAnsi="Arial" w:cs="Arial"/>
              </w:rPr>
            </w:pPr>
            <w:bookmarkStart w:id="1"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 xml:space="preserve">developed by </w:t>
            </w:r>
            <w:proofErr w:type="spellStart"/>
            <w:r w:rsidRPr="00FE15E3">
              <w:rPr>
                <w:rFonts w:ascii="Arial" w:hAnsi="Arial" w:cs="Arial"/>
              </w:rPr>
              <w:t>Simha</w:t>
            </w:r>
            <w:proofErr w:type="spellEnd"/>
            <w:r w:rsidRPr="00FE15E3">
              <w:rPr>
                <w:rFonts w:ascii="Arial" w:hAnsi="Arial" w:cs="Arial"/>
              </w:rPr>
              <w:t xml:space="preserve"> R. </w:t>
            </w:r>
            <w:proofErr w:type="spellStart"/>
            <w:r w:rsidRPr="00FE15E3">
              <w:rPr>
                <w:rFonts w:ascii="Arial" w:hAnsi="Arial" w:cs="Arial"/>
              </w:rPr>
              <w:t>Magal</w:t>
            </w:r>
            <w:proofErr w:type="spellEnd"/>
            <w:r>
              <w:rPr>
                <w:rFonts w:ascii="Arial" w:hAnsi="Arial" w:cs="Arial"/>
              </w:rPr>
              <w:t xml:space="preserve"> and Jeff Word</w:t>
            </w:r>
            <w:r w:rsidRPr="00FE15E3">
              <w:rPr>
                <w:rFonts w:ascii="Arial" w:hAnsi="Arial" w:cs="Arial"/>
              </w:rPr>
              <w:t xml:space="preserve">.  </w:t>
            </w:r>
          </w:p>
          <w:p w14:paraId="7F38F2C4" w14:textId="77777777" w:rsidR="00D17251" w:rsidRPr="00FE15E3" w:rsidRDefault="00D17251" w:rsidP="00D17251">
            <w:pPr>
              <w:rPr>
                <w:rFonts w:ascii="Arial" w:hAnsi="Arial" w:cs="Arial"/>
              </w:rPr>
            </w:pPr>
          </w:p>
          <w:p w14:paraId="46C63E3E" w14:textId="2AE344FE" w:rsidR="004E428C" w:rsidRPr="00537C21" w:rsidRDefault="00D17251" w:rsidP="004E428C">
            <w:pPr>
              <w:rPr>
                <w:rFonts w:ascii="Arial" w:hAnsi="Arial" w:cs="Arial"/>
                <w:i/>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w:t>
            </w:r>
            <w:proofErr w:type="spellStart"/>
            <w:r w:rsidRPr="00FE15E3">
              <w:rPr>
                <w:rFonts w:ascii="Arial" w:hAnsi="Arial" w:cs="Arial"/>
              </w:rPr>
              <w:t>Epistemy</w:t>
            </w:r>
            <w:proofErr w:type="spellEnd"/>
            <w:r w:rsidRPr="00FE15E3">
              <w:rPr>
                <w:rFonts w:ascii="Arial" w:hAnsi="Arial" w:cs="Arial"/>
              </w:rPr>
              <w:t xml:space="preserve"> Press, 201</w:t>
            </w:r>
            <w:r>
              <w:rPr>
                <w:rFonts w:ascii="Arial" w:hAnsi="Arial" w:cs="Arial"/>
              </w:rPr>
              <w:t>2</w:t>
            </w:r>
            <w:r w:rsidRPr="00FE15E3">
              <w:rPr>
                <w:rFonts w:ascii="Arial" w:hAnsi="Arial" w:cs="Arial"/>
              </w:rPr>
              <w:t>).</w:t>
            </w:r>
            <w:bookmarkEnd w:id="1"/>
          </w:p>
          <w:p w14:paraId="68EA3E76" w14:textId="3DF5CA00" w:rsidR="00EA0261" w:rsidRPr="00537C21" w:rsidRDefault="00EA0261" w:rsidP="00D17251">
            <w:pPr>
              <w:rPr>
                <w:rFonts w:ascii="Arial" w:hAnsi="Arial" w:cs="Arial"/>
                <w:i/>
              </w:rPr>
            </w:pPr>
          </w:p>
        </w:tc>
      </w:tr>
    </w:tbl>
    <w:p w14:paraId="1216E549" w14:textId="77777777" w:rsidR="00EA0261" w:rsidRPr="00E400B6" w:rsidRDefault="00EA0261" w:rsidP="00EA0261">
      <w:pPr>
        <w:rPr>
          <w:rFonts w:ascii="Arial" w:hAnsi="Arial" w:cs="Arial"/>
        </w:rPr>
      </w:pPr>
    </w:p>
    <w:p w14:paraId="1366ED46" w14:textId="77777777" w:rsidR="00EA0261" w:rsidRDefault="00EA0261" w:rsidP="00EA0261">
      <w:pPr>
        <w:jc w:val="right"/>
      </w:pPr>
    </w:p>
    <w:tbl>
      <w:tblPr>
        <w:tblpPr w:leftFromText="187" w:rightFromText="187" w:vertAnchor="page" w:horzAnchor="margin" w:tblpY="10081"/>
        <w:tblOverlap w:val="never"/>
        <w:tblW w:w="10366" w:type="dxa"/>
        <w:tblLook w:val="04A0" w:firstRow="1" w:lastRow="0" w:firstColumn="1" w:lastColumn="0" w:noHBand="0" w:noVBand="1"/>
      </w:tblPr>
      <w:tblGrid>
        <w:gridCol w:w="10366"/>
      </w:tblGrid>
      <w:tr w:rsidR="00EA0261" w:rsidRPr="00E400B6" w14:paraId="6C026086" w14:textId="77777777" w:rsidTr="00B452A0">
        <w:trPr>
          <w:trHeight w:val="925"/>
        </w:trPr>
        <w:tc>
          <w:tcPr>
            <w:tcW w:w="10366" w:type="dxa"/>
          </w:tcPr>
          <w:p w14:paraId="6EA96268" w14:textId="335FCED5" w:rsidR="00EA0261" w:rsidRPr="00E400B6" w:rsidRDefault="00EA0261" w:rsidP="00B452A0">
            <w:pPr>
              <w:rPr>
                <w:rFonts w:ascii="Arial" w:hAnsi="Arial" w:cs="Arial"/>
                <w:b/>
              </w:rPr>
            </w:pPr>
            <w:r w:rsidRPr="00FE15E3">
              <w:rPr>
                <w:rFonts w:ascii="Arial" w:hAnsi="Arial" w:cs="Arial"/>
                <w:b/>
                <w:sz w:val="28"/>
              </w:rPr>
              <w:t>PREREQUISITES</w:t>
            </w:r>
          </w:p>
          <w:p w14:paraId="733110A9" w14:textId="2972EFE9" w:rsidR="00EA0261" w:rsidRPr="00FE15E3" w:rsidRDefault="00EA0261" w:rsidP="00AB343F">
            <w:pPr>
              <w:numPr>
                <w:ilvl w:val="0"/>
                <w:numId w:val="16"/>
              </w:numPr>
              <w:rPr>
                <w:rFonts w:ascii="Arial" w:hAnsi="Arial" w:cs="Arial"/>
              </w:rPr>
            </w:pPr>
            <w:r w:rsidRPr="00FE15E3">
              <w:rPr>
                <w:rFonts w:ascii="Arial" w:hAnsi="Arial" w:cs="Arial"/>
              </w:rPr>
              <w:t>You should be familiar with navigation in SAP ERP</w:t>
            </w:r>
          </w:p>
          <w:p w14:paraId="3C591E5A" w14:textId="38DB7358" w:rsidR="00EA0261" w:rsidRPr="00FE15E3" w:rsidRDefault="00EA0261" w:rsidP="00B452A0">
            <w:pPr>
              <w:ind w:left="446"/>
              <w:rPr>
                <w:rFonts w:ascii="Arial" w:hAnsi="Arial" w:cs="Arial"/>
              </w:rPr>
            </w:pPr>
          </w:p>
          <w:p w14:paraId="41EE3F62" w14:textId="21A854A0" w:rsidR="00EA0261" w:rsidRPr="00136AC1" w:rsidRDefault="00537C21" w:rsidP="00AB343F">
            <w:pPr>
              <w:numPr>
                <w:ilvl w:val="0"/>
                <w:numId w:val="16"/>
              </w:numPr>
              <w:rPr>
                <w:rFonts w:ascii="Arial" w:hAnsi="Arial" w:cs="Arial"/>
              </w:rPr>
            </w:pPr>
            <w:r>
              <w:rPr>
                <w:rFonts w:ascii="Arial" w:hAnsi="Arial" w:cs="Arial"/>
              </w:rPr>
              <w:t>Completed Exercises Chs.02-01 thorough 03-02</w:t>
            </w:r>
          </w:p>
        </w:tc>
      </w:tr>
    </w:tbl>
    <w:p w14:paraId="323DF149" w14:textId="7D28E807" w:rsidR="00EA0261" w:rsidRDefault="00EA0261" w:rsidP="00EA0261"/>
    <w:p w14:paraId="255A4563" w14:textId="41A76419" w:rsidR="00EA0261" w:rsidRDefault="00EA0261" w:rsidP="00EA0261"/>
    <w:p w14:paraId="7CDF6977" w14:textId="375A6FDB" w:rsidR="00EA0261" w:rsidRDefault="00EA0261" w:rsidP="00EA0261"/>
    <w:p w14:paraId="6BFDD810" w14:textId="77777777" w:rsidR="00EA0261" w:rsidRDefault="00EA0261" w:rsidP="00EA0261"/>
    <w:p w14:paraId="180FC8B9" w14:textId="61B465D5" w:rsidR="00537C21" w:rsidRDefault="00537C21" w:rsidP="00EA0261">
      <w:pPr>
        <w:jc w:val="right"/>
      </w:pPr>
    </w:p>
    <w:p w14:paraId="15A97F35" w14:textId="265BC262" w:rsidR="00537C21" w:rsidRDefault="00537C21" w:rsidP="00EA0261">
      <w:pPr>
        <w:jc w:val="right"/>
      </w:pPr>
    </w:p>
    <w:p w14:paraId="54A0E535" w14:textId="12E1E765" w:rsidR="00537C21" w:rsidRDefault="00537C21" w:rsidP="00EA0261">
      <w:pPr>
        <w:jc w:val="right"/>
      </w:pPr>
    </w:p>
    <w:p w14:paraId="2035DE99" w14:textId="1D82F14D" w:rsidR="00537C21" w:rsidRDefault="00537C21" w:rsidP="00EA0261">
      <w:pPr>
        <w:jc w:val="right"/>
      </w:pPr>
    </w:p>
    <w:p w14:paraId="735F8D60" w14:textId="738D7122" w:rsidR="00537C21" w:rsidRDefault="00537C21" w:rsidP="00EA0261">
      <w:pPr>
        <w:jc w:val="right"/>
      </w:pPr>
    </w:p>
    <w:p w14:paraId="432CA0C0" w14:textId="56DFE36C" w:rsidR="00B03FA5" w:rsidRDefault="00B03FA5" w:rsidP="00EA0261">
      <w:pPr>
        <w:jc w:val="right"/>
      </w:pPr>
    </w:p>
    <w:p w14:paraId="199FD387" w14:textId="2388D9DC" w:rsidR="00537C21" w:rsidRDefault="00537C21" w:rsidP="00EA0261">
      <w:pPr>
        <w:jc w:val="right"/>
      </w:pPr>
    </w:p>
    <w:p w14:paraId="2AD21AB3" w14:textId="1866C295" w:rsidR="00537C21" w:rsidRDefault="00537C21" w:rsidP="00EA0261">
      <w:pPr>
        <w:jc w:val="right"/>
      </w:pPr>
    </w:p>
    <w:p w14:paraId="69950525" w14:textId="143A16CC" w:rsidR="00537C21" w:rsidRDefault="00450CAE" w:rsidP="00EA0261">
      <w:pPr>
        <w:jc w:val="right"/>
      </w:pPr>
      <w:r w:rsidRPr="00AA5CEB">
        <w:rPr>
          <w:rFonts w:cs="Times New Roman"/>
          <w:noProof/>
        </w:rPr>
        <w:drawing>
          <wp:anchor distT="0" distB="0" distL="114300" distR="114300" simplePos="0" relativeHeight="251694080" behindDoc="0" locked="0" layoutInCell="1" allowOverlap="1" wp14:anchorId="7AEAD21F" wp14:editId="67B67F59">
            <wp:simplePos x="0" y="0"/>
            <wp:positionH relativeFrom="margin">
              <wp:posOffset>91440</wp:posOffset>
            </wp:positionH>
            <wp:positionV relativeFrom="paragraph">
              <wp:posOffset>139700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2"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58BE6D12" wp14:editId="244ABDB1">
            <wp:simplePos x="0" y="0"/>
            <wp:positionH relativeFrom="margin">
              <wp:posOffset>5161915</wp:posOffset>
            </wp:positionH>
            <wp:positionV relativeFrom="paragraph">
              <wp:posOffset>26670</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10BAD" w14:textId="54E9BF04" w:rsidR="00450CAE" w:rsidRDefault="00450CAE" w:rsidP="00EA0261">
      <w:pPr>
        <w:jc w:val="right"/>
      </w:pPr>
    </w:p>
    <w:p w14:paraId="2651EE1F" w14:textId="3028E3CB" w:rsidR="00450CAE" w:rsidRDefault="00450CAE" w:rsidP="00EA0261">
      <w:pPr>
        <w:jc w:val="right"/>
      </w:pPr>
    </w:p>
    <w:p w14:paraId="2BB7B5FE" w14:textId="41CDA38B" w:rsidR="00450CAE" w:rsidRDefault="00450CAE" w:rsidP="00EA0261">
      <w:pPr>
        <w:jc w:val="right"/>
      </w:pPr>
    </w:p>
    <w:p w14:paraId="273B1DB3" w14:textId="77777777" w:rsidR="008A6D69" w:rsidRDefault="008A6D69" w:rsidP="00EA0261">
      <w:pPr>
        <w:jc w:val="right"/>
      </w:pPr>
    </w:p>
    <w:p w14:paraId="6CCA454D" w14:textId="77777777" w:rsidR="00450CAE" w:rsidRDefault="00450CAE" w:rsidP="00EA0261">
      <w:pPr>
        <w:jc w:val="right"/>
      </w:pPr>
    </w:p>
    <w:p w14:paraId="0D5E5A0F" w14:textId="04C1CFF4" w:rsidR="00EA0261" w:rsidRDefault="00EA0261" w:rsidP="00EA0261">
      <w:pPr>
        <w:jc w:val="right"/>
      </w:pPr>
    </w:p>
    <w:p w14:paraId="2F28C048" w14:textId="4EDC61C1" w:rsidR="00EA0261" w:rsidRPr="007B3D66" w:rsidRDefault="00EA0261" w:rsidP="00EA0261">
      <w:pPr>
        <w:jc w:val="right"/>
        <w:rPr>
          <w:sz w:val="20"/>
        </w:rPr>
      </w:pPr>
      <w:proofErr w:type="gramStart"/>
      <w:r w:rsidRPr="007B3D66">
        <w:rPr>
          <w:rFonts w:cs="Times New Roman"/>
          <w:sz w:val="20"/>
        </w:rPr>
        <w:t>© 20</w:t>
      </w:r>
      <w:r w:rsidR="004E428C">
        <w:rPr>
          <w:rFonts w:cs="Times New Roman"/>
          <w:sz w:val="20"/>
        </w:rPr>
        <w:t>20</w:t>
      </w:r>
      <w:r w:rsidRPr="007B3D66">
        <w:rPr>
          <w:rFonts w:cs="Times New Roman"/>
          <w:sz w:val="20"/>
        </w:rPr>
        <w:t xml:space="preserve"> </w:t>
      </w:r>
      <w:proofErr w:type="spellStart"/>
      <w:r w:rsidRPr="007B3D66">
        <w:rPr>
          <w:sz w:val="20"/>
        </w:rPr>
        <w:t>Epistemy</w:t>
      </w:r>
      <w:proofErr w:type="spellEnd"/>
      <w:r w:rsidRPr="007B3D66">
        <w:rPr>
          <w:sz w:val="20"/>
        </w:rPr>
        <w:t xml:space="preserve"> Press, L</w:t>
      </w:r>
      <w:r>
        <w:rPr>
          <w:sz w:val="20"/>
        </w:rPr>
        <w:t>LC.</w:t>
      </w:r>
      <w:proofErr w:type="gramEnd"/>
    </w:p>
    <w:p w14:paraId="496560C6" w14:textId="5766188E" w:rsidR="00EA0261" w:rsidRPr="00537C21" w:rsidRDefault="00EA0261" w:rsidP="00537C21">
      <w:pPr>
        <w:jc w:val="right"/>
        <w:rPr>
          <w:sz w:val="20"/>
        </w:rPr>
      </w:pPr>
      <w:r w:rsidRPr="007B3D66">
        <w:rPr>
          <w:sz w:val="20"/>
        </w:rPr>
        <w:t xml:space="preserve">Screenshots © </w:t>
      </w:r>
      <w:r w:rsidR="00D02789">
        <w:rPr>
          <w:sz w:val="20"/>
        </w:rPr>
        <w:t>20</w:t>
      </w:r>
      <w:r w:rsidR="004E428C">
        <w:rPr>
          <w:sz w:val="20"/>
        </w:rPr>
        <w:t>20</w:t>
      </w:r>
      <w:r w:rsidRPr="007B3D66">
        <w:rPr>
          <w:sz w:val="20"/>
        </w:rPr>
        <w:t>, SAP SE</w:t>
      </w:r>
      <w:r>
        <w:br w:type="page"/>
      </w:r>
    </w:p>
    <w:bookmarkStart w:id="2" w:name="_Toc460333091"/>
    <w:bookmarkStart w:id="3" w:name="_Toc472509404"/>
    <w:p w14:paraId="364A8D26" w14:textId="3D5491BA" w:rsidR="005C4327" w:rsidRPr="00FC45F8" w:rsidRDefault="005C4327" w:rsidP="00450CAE">
      <w:pPr>
        <w:pStyle w:val="GBIPartHeader"/>
      </w:pPr>
      <w:r>
        <w:rPr>
          <w:noProof/>
        </w:rPr>
        <w:lastRenderedPageBreak/>
        <mc:AlternateContent>
          <mc:Choice Requires="wps">
            <w:drawing>
              <wp:anchor distT="0" distB="0" distL="114300" distR="114300" simplePos="0" relativeHeight="251668480" behindDoc="0" locked="0" layoutInCell="1" allowOverlap="1" wp14:anchorId="6E2A4214" wp14:editId="757FDC37">
                <wp:simplePos x="0" y="0"/>
                <wp:positionH relativeFrom="margin">
                  <wp:align>left</wp:align>
                </wp:positionH>
                <wp:positionV relativeFrom="page">
                  <wp:posOffset>925830</wp:posOffset>
                </wp:positionV>
                <wp:extent cx="314960" cy="325755"/>
                <wp:effectExtent l="0" t="0" r="8890" b="0"/>
                <wp:wrapThrough wrapText="bothSides">
                  <wp:wrapPolygon edited="0">
                    <wp:start x="0" y="0"/>
                    <wp:lineTo x="0" y="20211"/>
                    <wp:lineTo x="20903" y="20211"/>
                    <wp:lineTo x="20903" y="0"/>
                    <wp:lineTo x="0" y="0"/>
                  </wp:wrapPolygon>
                </wp:wrapThrough>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1F7E10DD" id="Rectangle 86" o:spid="_x0000_s1026" style="position:absolute;margin-left:0;margin-top:72.9pt;width:24.8pt;height:25.6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" fillcolor="#365f91 [2404]" stroked="f">
                <w10:wrap type="through" anchorx="margin" anchory="page"/>
              </v:rect>
            </w:pict>
          </mc:Fallback>
        </mc:AlternateContent>
      </w:r>
      <w:bookmarkEnd w:id="2"/>
      <w:bookmarkEnd w:id="3"/>
      <w:r w:rsidR="008F52B5">
        <w:t>Table of Contents</w:t>
      </w:r>
    </w:p>
    <w:p w14:paraId="6515B2CA" w14:textId="54C64675" w:rsidR="005C4327" w:rsidRPr="00446174" w:rsidRDefault="00EC2A44" w:rsidP="005C4327">
      <w:r w:rsidRPr="00AA5CEB">
        <w:rPr>
          <w:noProof/>
        </w:rPr>
        <w:drawing>
          <wp:inline distT="0" distB="0" distL="0" distR="0" wp14:anchorId="5589E0E7" wp14:editId="7DACF210">
            <wp:extent cx="5943600" cy="914400"/>
            <wp:effectExtent l="57150" t="0" r="5715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F95D25F" w14:textId="77777777" w:rsidR="008538D0" w:rsidRDefault="008538D0" w:rsidP="002E5479"/>
    <w:p w14:paraId="79133D75" w14:textId="50DFAA51" w:rsidR="00483F29" w:rsidRPr="00450CAE" w:rsidRDefault="005C4327" w:rsidP="00450CAE">
      <w:pPr>
        <w:spacing w:line="360" w:lineRule="auto"/>
        <w:rPr>
          <w:rStyle w:val="GBITableofContentsHeader"/>
        </w:rPr>
      </w:pPr>
      <w:r w:rsidRPr="00450CAE">
        <w:rPr>
          <w:rStyle w:val="GBITableofContentsHeader"/>
        </w:rPr>
        <w:t>Table of Contents</w:t>
      </w:r>
    </w:p>
    <w:p w14:paraId="1A15F694" w14:textId="6A094420" w:rsidR="003F5842" w:rsidRDefault="002D31EB">
      <w:pPr>
        <w:pStyle w:val="TOC1"/>
        <w:rPr>
          <w:noProof/>
          <w:color w:val="auto"/>
        </w:rPr>
      </w:pPr>
      <w:r w:rsidRPr="002D31EB">
        <w:fldChar w:fldCharType="begin"/>
      </w:r>
      <w:r w:rsidRPr="002D31EB">
        <w:instrText xml:space="preserve"> TOC \h \z \t "GBI Section Header,1" </w:instrText>
      </w:r>
      <w:r w:rsidRPr="002D31EB">
        <w:fldChar w:fldCharType="separate"/>
      </w:r>
      <w:hyperlink w:anchor="_Toc30493667" w:history="1">
        <w:r w:rsidR="003F5842" w:rsidRPr="00445B46">
          <w:rPr>
            <w:rStyle w:val="Hyperlink"/>
            <w:noProof/>
            <w:lang w:bidi="en-US"/>
          </w:rPr>
          <w:t>Section 1.1: Create Trading Goods</w:t>
        </w:r>
        <w:r w:rsidR="003F5842">
          <w:rPr>
            <w:noProof/>
            <w:webHidden/>
          </w:rPr>
          <w:tab/>
        </w:r>
        <w:r w:rsidR="003F5842">
          <w:rPr>
            <w:noProof/>
            <w:webHidden/>
          </w:rPr>
          <w:fldChar w:fldCharType="begin"/>
        </w:r>
        <w:r w:rsidR="003F5842">
          <w:rPr>
            <w:noProof/>
            <w:webHidden/>
          </w:rPr>
          <w:instrText xml:space="preserve"> PAGEREF _Toc30493667 \h </w:instrText>
        </w:r>
        <w:r w:rsidR="003F5842">
          <w:rPr>
            <w:noProof/>
            <w:webHidden/>
          </w:rPr>
        </w:r>
        <w:r w:rsidR="003F5842">
          <w:rPr>
            <w:noProof/>
            <w:webHidden/>
          </w:rPr>
          <w:fldChar w:fldCharType="separate"/>
        </w:r>
        <w:r w:rsidR="002B1942">
          <w:rPr>
            <w:noProof/>
            <w:webHidden/>
          </w:rPr>
          <w:t>3</w:t>
        </w:r>
        <w:r w:rsidR="003F5842">
          <w:rPr>
            <w:noProof/>
            <w:webHidden/>
          </w:rPr>
          <w:fldChar w:fldCharType="end"/>
        </w:r>
      </w:hyperlink>
    </w:p>
    <w:p w14:paraId="57A14A1B" w14:textId="439E5154" w:rsidR="003F5842" w:rsidRDefault="00CC6C9C">
      <w:pPr>
        <w:pStyle w:val="TOC1"/>
        <w:rPr>
          <w:noProof/>
          <w:color w:val="auto"/>
        </w:rPr>
      </w:pPr>
      <w:hyperlink w:anchor="_Toc30493668" w:history="1">
        <w:r w:rsidR="003F5842" w:rsidRPr="00445B46">
          <w:rPr>
            <w:rStyle w:val="Hyperlink"/>
            <w:noProof/>
            <w:lang w:bidi="en-US"/>
          </w:rPr>
          <w:t>Section 1.2: Create Vendor</w:t>
        </w:r>
        <w:r w:rsidR="003F5842">
          <w:rPr>
            <w:noProof/>
            <w:webHidden/>
          </w:rPr>
          <w:tab/>
        </w:r>
        <w:r w:rsidR="003F5842">
          <w:rPr>
            <w:noProof/>
            <w:webHidden/>
          </w:rPr>
          <w:fldChar w:fldCharType="begin"/>
        </w:r>
        <w:r w:rsidR="003F5842">
          <w:rPr>
            <w:noProof/>
            <w:webHidden/>
          </w:rPr>
          <w:instrText xml:space="preserve"> PAGEREF _Toc30493668 \h </w:instrText>
        </w:r>
        <w:r w:rsidR="003F5842">
          <w:rPr>
            <w:noProof/>
            <w:webHidden/>
          </w:rPr>
        </w:r>
        <w:r w:rsidR="003F5842">
          <w:rPr>
            <w:noProof/>
            <w:webHidden/>
          </w:rPr>
          <w:fldChar w:fldCharType="separate"/>
        </w:r>
        <w:r w:rsidR="002B1942">
          <w:rPr>
            <w:noProof/>
            <w:webHidden/>
          </w:rPr>
          <w:t>6</w:t>
        </w:r>
        <w:r w:rsidR="003F5842">
          <w:rPr>
            <w:noProof/>
            <w:webHidden/>
          </w:rPr>
          <w:fldChar w:fldCharType="end"/>
        </w:r>
      </w:hyperlink>
    </w:p>
    <w:p w14:paraId="61A4CC71" w14:textId="6D0E43A0" w:rsidR="003F5842" w:rsidRDefault="00CC6C9C">
      <w:pPr>
        <w:pStyle w:val="TOC1"/>
        <w:rPr>
          <w:noProof/>
          <w:color w:val="auto"/>
        </w:rPr>
      </w:pPr>
      <w:hyperlink w:anchor="_Toc30493669" w:history="1">
        <w:r w:rsidR="003F5842" w:rsidRPr="00445B46">
          <w:rPr>
            <w:rStyle w:val="Hyperlink"/>
            <w:rFonts w:ascii="Times New Roman" w:hAnsi="Times New Roman" w:cs="Arial"/>
            <w:noProof/>
            <w:lang w:bidi="en-US"/>
          </w:rPr>
          <w:t>Section 1.3:</w:t>
        </w:r>
        <w:r w:rsidR="003F5842" w:rsidRPr="00445B46">
          <w:rPr>
            <w:rStyle w:val="Hyperlink"/>
            <w:noProof/>
            <w:lang w:bidi="en-US"/>
          </w:rPr>
          <w:t xml:space="preserve"> View Material Inventory</w:t>
        </w:r>
        <w:r w:rsidR="003F5842">
          <w:rPr>
            <w:noProof/>
            <w:webHidden/>
          </w:rPr>
          <w:tab/>
        </w:r>
        <w:r w:rsidR="003F5842">
          <w:rPr>
            <w:noProof/>
            <w:webHidden/>
          </w:rPr>
          <w:fldChar w:fldCharType="begin"/>
        </w:r>
        <w:r w:rsidR="003F5842">
          <w:rPr>
            <w:noProof/>
            <w:webHidden/>
          </w:rPr>
          <w:instrText xml:space="preserve"> PAGEREF _Toc30493669 \h </w:instrText>
        </w:r>
        <w:r w:rsidR="003F5842">
          <w:rPr>
            <w:noProof/>
            <w:webHidden/>
          </w:rPr>
        </w:r>
        <w:r w:rsidR="003F5842">
          <w:rPr>
            <w:noProof/>
            <w:webHidden/>
          </w:rPr>
          <w:fldChar w:fldCharType="separate"/>
        </w:r>
        <w:r w:rsidR="002B1942">
          <w:rPr>
            <w:noProof/>
            <w:webHidden/>
          </w:rPr>
          <w:t>9</w:t>
        </w:r>
        <w:r w:rsidR="003F5842">
          <w:rPr>
            <w:noProof/>
            <w:webHidden/>
          </w:rPr>
          <w:fldChar w:fldCharType="end"/>
        </w:r>
      </w:hyperlink>
    </w:p>
    <w:p w14:paraId="0A43F4B4" w14:textId="48DD471F" w:rsidR="003F5842" w:rsidRDefault="00CC6C9C">
      <w:pPr>
        <w:pStyle w:val="TOC1"/>
        <w:rPr>
          <w:noProof/>
          <w:color w:val="auto"/>
        </w:rPr>
      </w:pPr>
      <w:hyperlink w:anchor="_Toc30493670" w:history="1">
        <w:r w:rsidR="003F5842" w:rsidRPr="00445B46">
          <w:rPr>
            <w:rStyle w:val="Hyperlink"/>
            <w:noProof/>
            <w:lang w:bidi="en-US"/>
          </w:rPr>
          <w:t>Section 1.4: View Account Balances</w:t>
        </w:r>
        <w:r w:rsidR="003F5842">
          <w:rPr>
            <w:noProof/>
            <w:webHidden/>
          </w:rPr>
          <w:tab/>
        </w:r>
        <w:r w:rsidR="003F5842">
          <w:rPr>
            <w:noProof/>
            <w:webHidden/>
          </w:rPr>
          <w:fldChar w:fldCharType="begin"/>
        </w:r>
        <w:r w:rsidR="003F5842">
          <w:rPr>
            <w:noProof/>
            <w:webHidden/>
          </w:rPr>
          <w:instrText xml:space="preserve"> PAGEREF _Toc30493670 \h </w:instrText>
        </w:r>
        <w:r w:rsidR="003F5842">
          <w:rPr>
            <w:noProof/>
            <w:webHidden/>
          </w:rPr>
        </w:r>
        <w:r w:rsidR="003F5842">
          <w:rPr>
            <w:noProof/>
            <w:webHidden/>
          </w:rPr>
          <w:fldChar w:fldCharType="separate"/>
        </w:r>
        <w:r w:rsidR="002B1942">
          <w:rPr>
            <w:noProof/>
            <w:webHidden/>
          </w:rPr>
          <w:t>10</w:t>
        </w:r>
        <w:r w:rsidR="003F5842">
          <w:rPr>
            <w:noProof/>
            <w:webHidden/>
          </w:rPr>
          <w:fldChar w:fldCharType="end"/>
        </w:r>
      </w:hyperlink>
    </w:p>
    <w:p w14:paraId="46018A02" w14:textId="0A5FD909" w:rsidR="00EC2A44" w:rsidRDefault="002D31EB" w:rsidP="00AD5668">
      <w:r w:rsidRPr="002D31EB">
        <w:fldChar w:fldCharType="end"/>
      </w:r>
    </w:p>
    <w:p w14:paraId="7681E6D0" w14:textId="17905EF7" w:rsidR="002E5479" w:rsidRDefault="002E5479" w:rsidP="002E5479">
      <w:pPr>
        <w:spacing w:after="200"/>
        <w:contextualSpacing/>
      </w:pPr>
    </w:p>
    <w:p w14:paraId="459E9266" w14:textId="722B3787" w:rsidR="002C4306" w:rsidRDefault="002E5479" w:rsidP="002E5479">
      <w:r>
        <w:br w:type="page"/>
      </w:r>
    </w:p>
    <w:p w14:paraId="26A7C71C" w14:textId="301EEC0F" w:rsidR="00A6673E" w:rsidRPr="008308B6" w:rsidRDefault="00EC2A44" w:rsidP="00DA2E25">
      <w:pPr>
        <w:pStyle w:val="GBISectionHeader"/>
        <w:framePr w:wrap="around"/>
      </w:pPr>
      <w:bookmarkStart w:id="4" w:name="_Toc30493667"/>
      <w:r>
        <w:lastRenderedPageBreak/>
        <w:t>Create</w:t>
      </w:r>
      <w:r w:rsidR="00B80ACA">
        <w:t xml:space="preserve"> </w:t>
      </w:r>
      <w:r w:rsidR="000C3E95">
        <w:t>Trading Goods</w:t>
      </w:r>
      <w:bookmarkEnd w:id="4"/>
    </w:p>
    <w:p w14:paraId="6F632CE4" w14:textId="76E7F2B7" w:rsidR="00874E07" w:rsidRDefault="00874E07" w:rsidP="00611706"/>
    <w:p w14:paraId="3B5746CC" w14:textId="799E0602" w:rsidR="004B5BB8" w:rsidRDefault="004B5BB8" w:rsidP="00611706">
      <w:r w:rsidRPr="00AA5CEB">
        <w:rPr>
          <w:noProof/>
        </w:rPr>
        <w:drawing>
          <wp:inline distT="0" distB="0" distL="0" distR="0" wp14:anchorId="3E597922" wp14:editId="2837CDBC">
            <wp:extent cx="5943600" cy="746760"/>
            <wp:effectExtent l="19050" t="0" r="57150" b="5334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A41F73B" w14:textId="77777777" w:rsidR="004B5BB8" w:rsidRDefault="004B5BB8" w:rsidP="00611706"/>
    <w:p w14:paraId="4C30DCAF" w14:textId="187B2AFD" w:rsidR="000C3E95" w:rsidRDefault="00537C21" w:rsidP="00611706">
      <w:r>
        <w:t>In this section</w:t>
      </w:r>
      <w:r w:rsidR="000C3E95">
        <w:t xml:space="preserve">, you create your trading goods by copying necessary material master data from existing (original) trading goods. Original materials do not include identifiers (for example, EPAD1000 is the original “Elbow Pads” within the system). Your materials will include your identifier (for example, EPAD10##).  While creating this master data, be sure that you </w:t>
      </w:r>
      <w:r w:rsidR="000C3E95">
        <w:rPr>
          <w:lang w:eastAsia="ja-JP"/>
        </w:rPr>
        <w:t xml:space="preserve">“copy from” </w:t>
      </w:r>
      <w:r w:rsidR="000C3E95">
        <w:t>the original materials and them alone. To ensure accuracy, complete the following:</w:t>
      </w:r>
    </w:p>
    <w:p w14:paraId="599F8B41" w14:textId="24AC24F1" w:rsidR="00F03DD0" w:rsidRDefault="00F03DD0" w:rsidP="00611706"/>
    <w:tbl>
      <w:tblPr>
        <w:tblStyle w:val="TableGrid1"/>
        <w:tblW w:w="0" w:type="auto"/>
        <w:tblLook w:val="04A0" w:firstRow="1" w:lastRow="0" w:firstColumn="1" w:lastColumn="0" w:noHBand="0" w:noVBand="1"/>
      </w:tblPr>
      <w:tblGrid>
        <w:gridCol w:w="3074"/>
        <w:gridCol w:w="3093"/>
        <w:gridCol w:w="3075"/>
      </w:tblGrid>
      <w:tr w:rsidR="000C3E95" w:rsidRPr="00DA2E25" w14:paraId="2C64C688" w14:textId="77777777" w:rsidTr="00DA2E25">
        <w:tc>
          <w:tcPr>
            <w:tcW w:w="3074" w:type="dxa"/>
            <w:shd w:val="clear" w:color="auto" w:fill="BFBFBF" w:themeFill="background1" w:themeFillShade="BF"/>
          </w:tcPr>
          <w:p w14:paraId="4DBB6427" w14:textId="77777777" w:rsidR="000C3E95" w:rsidRPr="00DA2E25" w:rsidRDefault="000C3E95" w:rsidP="00723294">
            <w:pPr>
              <w:rPr>
                <w:b/>
              </w:rPr>
            </w:pPr>
            <w:r w:rsidRPr="00DA2E25">
              <w:rPr>
                <w:b/>
              </w:rPr>
              <w:t>Trading Goods</w:t>
            </w:r>
          </w:p>
        </w:tc>
        <w:tc>
          <w:tcPr>
            <w:tcW w:w="3093" w:type="dxa"/>
            <w:shd w:val="clear" w:color="auto" w:fill="BFBFBF" w:themeFill="background1" w:themeFillShade="BF"/>
          </w:tcPr>
          <w:p w14:paraId="28FE17C4" w14:textId="77777777" w:rsidR="000C3E95" w:rsidRPr="00DA2E25" w:rsidRDefault="000C3E95" w:rsidP="00723294">
            <w:pPr>
              <w:rPr>
                <w:b/>
              </w:rPr>
            </w:pPr>
            <w:r w:rsidRPr="00DA2E25">
              <w:rPr>
                <w:b/>
              </w:rPr>
              <w:t>Original Trading Goods</w:t>
            </w:r>
          </w:p>
        </w:tc>
        <w:tc>
          <w:tcPr>
            <w:tcW w:w="3075" w:type="dxa"/>
            <w:shd w:val="clear" w:color="auto" w:fill="BFBFBF" w:themeFill="background1" w:themeFillShade="BF"/>
          </w:tcPr>
          <w:p w14:paraId="36E28DC0" w14:textId="77777777" w:rsidR="000C3E95" w:rsidRPr="00DA2E25" w:rsidRDefault="000C3E95" w:rsidP="00723294">
            <w:pPr>
              <w:rPr>
                <w:b/>
              </w:rPr>
            </w:pPr>
            <w:r w:rsidRPr="00DA2E25">
              <w:rPr>
                <w:b/>
              </w:rPr>
              <w:t>Your</w:t>
            </w:r>
            <w:r w:rsidRPr="00DA2E25">
              <w:rPr>
                <w:b/>
                <w:i/>
              </w:rPr>
              <w:t xml:space="preserve"> </w:t>
            </w:r>
            <w:r w:rsidRPr="00DA2E25">
              <w:rPr>
                <w:b/>
              </w:rPr>
              <w:t>Trading Goods</w:t>
            </w:r>
          </w:p>
        </w:tc>
      </w:tr>
      <w:tr w:rsidR="000C3E95" w:rsidRPr="00362050" w14:paraId="3AC3230C" w14:textId="77777777" w:rsidTr="00E37E31">
        <w:tc>
          <w:tcPr>
            <w:tcW w:w="3074" w:type="dxa"/>
          </w:tcPr>
          <w:p w14:paraId="312129B2" w14:textId="77777777" w:rsidR="000C3E95" w:rsidRPr="005B1CD7" w:rsidRDefault="000C3E95" w:rsidP="005B1CD7">
            <w:pPr>
              <w:rPr>
                <w:b/>
                <w:szCs w:val="24"/>
              </w:rPr>
            </w:pPr>
            <w:r w:rsidRPr="005B1CD7">
              <w:rPr>
                <w:szCs w:val="24"/>
              </w:rPr>
              <w:t>Elbow Pad</w:t>
            </w:r>
          </w:p>
        </w:tc>
        <w:tc>
          <w:tcPr>
            <w:tcW w:w="3093" w:type="dxa"/>
          </w:tcPr>
          <w:p w14:paraId="604966C8" w14:textId="77777777" w:rsidR="000C3E95" w:rsidRPr="005B1CD7" w:rsidRDefault="000C3E95" w:rsidP="005B1CD7">
            <w:pPr>
              <w:rPr>
                <w:b/>
                <w:szCs w:val="24"/>
              </w:rPr>
            </w:pPr>
            <w:r w:rsidRPr="005B1CD7">
              <w:rPr>
                <w:szCs w:val="24"/>
              </w:rPr>
              <w:t>EPAD1000</w:t>
            </w:r>
          </w:p>
        </w:tc>
        <w:tc>
          <w:tcPr>
            <w:tcW w:w="3075" w:type="dxa"/>
          </w:tcPr>
          <w:p w14:paraId="7AF8EDAE" w14:textId="3056A7F3" w:rsidR="000C3E95" w:rsidRPr="00086ED3" w:rsidRDefault="00AB2A62" w:rsidP="00210612">
            <w:r>
              <w:fldChar w:fldCharType="begin">
                <w:ffData>
                  <w:name w:val="TG1"/>
                  <w:enabled/>
                  <w:calcOnExit/>
                  <w:textInput>
                    <w:maxLength w:val="10"/>
                  </w:textInput>
                </w:ffData>
              </w:fldChar>
            </w:r>
            <w:bookmarkStart w:id="5" w:name="TG1"/>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5"/>
            <w:r w:rsidR="000C3E95">
              <w:t xml:space="preserve"> </w:t>
            </w:r>
            <w:r w:rsidR="000C3E95" w:rsidRPr="001565BE">
              <w:t>EPAD10#</w:t>
            </w:r>
            <w:r w:rsidR="00C05D8A">
              <w:t>#</w:t>
            </w:r>
          </w:p>
        </w:tc>
      </w:tr>
      <w:tr w:rsidR="000C3E95" w:rsidRPr="00362050" w14:paraId="1CDF6E56" w14:textId="77777777" w:rsidTr="00E37E31">
        <w:tc>
          <w:tcPr>
            <w:tcW w:w="3074" w:type="dxa"/>
          </w:tcPr>
          <w:p w14:paraId="6B24607E" w14:textId="77777777" w:rsidR="000C3E95" w:rsidRPr="005B1CD7" w:rsidRDefault="000C3E95" w:rsidP="005B1CD7">
            <w:pPr>
              <w:rPr>
                <w:b/>
                <w:szCs w:val="24"/>
              </w:rPr>
            </w:pPr>
            <w:r w:rsidRPr="005B1CD7">
              <w:rPr>
                <w:szCs w:val="24"/>
              </w:rPr>
              <w:t>Repair Kit</w:t>
            </w:r>
          </w:p>
        </w:tc>
        <w:tc>
          <w:tcPr>
            <w:tcW w:w="3093" w:type="dxa"/>
          </w:tcPr>
          <w:p w14:paraId="6D96B982" w14:textId="77777777" w:rsidR="000C3E95" w:rsidRPr="005B1CD7" w:rsidRDefault="000C3E95" w:rsidP="005B1CD7">
            <w:pPr>
              <w:rPr>
                <w:b/>
                <w:szCs w:val="24"/>
              </w:rPr>
            </w:pPr>
            <w:r w:rsidRPr="005B1CD7">
              <w:rPr>
                <w:szCs w:val="24"/>
              </w:rPr>
              <w:t>RKIT1000</w:t>
            </w:r>
          </w:p>
        </w:tc>
        <w:tc>
          <w:tcPr>
            <w:tcW w:w="3075" w:type="dxa"/>
          </w:tcPr>
          <w:p w14:paraId="4A579441" w14:textId="114A347D" w:rsidR="000C3E95" w:rsidRPr="00086ED3" w:rsidRDefault="00AB2A62" w:rsidP="00210612">
            <w:r>
              <w:fldChar w:fldCharType="begin">
                <w:ffData>
                  <w:name w:val="TG4"/>
                  <w:enabled/>
                  <w:calcOnExit/>
                  <w:textInput>
                    <w:maxLength w:val="10"/>
                  </w:textInput>
                </w:ffData>
              </w:fldChar>
            </w:r>
            <w:bookmarkStart w:id="6" w:name="TG4"/>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6"/>
            <w:r w:rsidR="000C3E95">
              <w:t xml:space="preserve"> </w:t>
            </w:r>
            <w:r w:rsidR="000C3E95" w:rsidRPr="001565BE">
              <w:t>RKIT10##</w:t>
            </w:r>
          </w:p>
        </w:tc>
      </w:tr>
      <w:tr w:rsidR="000C3E95" w:rsidRPr="00362050" w14:paraId="1F4DA564" w14:textId="77777777" w:rsidTr="00E37E31">
        <w:tc>
          <w:tcPr>
            <w:tcW w:w="3074" w:type="dxa"/>
          </w:tcPr>
          <w:p w14:paraId="4298A239" w14:textId="77777777" w:rsidR="000C3E95" w:rsidRPr="005B1CD7" w:rsidRDefault="000C3E95" w:rsidP="005B1CD7">
            <w:pPr>
              <w:rPr>
                <w:b/>
                <w:szCs w:val="24"/>
              </w:rPr>
            </w:pPr>
            <w:r w:rsidRPr="005B1CD7">
              <w:rPr>
                <w:szCs w:val="24"/>
              </w:rPr>
              <w:t>Road Helmet</w:t>
            </w:r>
          </w:p>
        </w:tc>
        <w:tc>
          <w:tcPr>
            <w:tcW w:w="3093" w:type="dxa"/>
          </w:tcPr>
          <w:p w14:paraId="74943B65" w14:textId="77777777" w:rsidR="000C3E95" w:rsidRPr="005B1CD7" w:rsidRDefault="000C3E95" w:rsidP="005B1CD7">
            <w:pPr>
              <w:rPr>
                <w:b/>
                <w:szCs w:val="24"/>
              </w:rPr>
            </w:pPr>
            <w:r w:rsidRPr="005B1CD7">
              <w:rPr>
                <w:szCs w:val="24"/>
              </w:rPr>
              <w:t>RHMT1000</w:t>
            </w:r>
          </w:p>
        </w:tc>
        <w:tc>
          <w:tcPr>
            <w:tcW w:w="3075" w:type="dxa"/>
          </w:tcPr>
          <w:p w14:paraId="75B797F6" w14:textId="6D8FA800" w:rsidR="000C3E95" w:rsidRPr="00086ED3" w:rsidRDefault="00AB2A62" w:rsidP="00210612">
            <w:r>
              <w:fldChar w:fldCharType="begin">
                <w:ffData>
                  <w:name w:val="TG5"/>
                  <w:enabled/>
                  <w:calcOnExit/>
                  <w:textInput>
                    <w:maxLength w:val="10"/>
                  </w:textInput>
                </w:ffData>
              </w:fldChar>
            </w:r>
            <w:bookmarkStart w:id="7" w:name="TG5"/>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7"/>
            <w:r w:rsidR="000C3E95">
              <w:t xml:space="preserve"> </w:t>
            </w:r>
            <w:r w:rsidR="000C3E95" w:rsidRPr="001565BE">
              <w:t>RHMT10##</w:t>
            </w:r>
          </w:p>
        </w:tc>
      </w:tr>
    </w:tbl>
    <w:p w14:paraId="7B1205FE" w14:textId="77777777" w:rsidR="000C3E95" w:rsidRDefault="000C3E95" w:rsidP="00611706"/>
    <w:p w14:paraId="00691129" w14:textId="77777777" w:rsidR="00C478FB" w:rsidRDefault="00C478FB" w:rsidP="00DA2E25">
      <w:pPr>
        <w:pStyle w:val="GBIStepHeader"/>
      </w:pPr>
      <w:r w:rsidRPr="002F4695">
        <w:t>In the</w:t>
      </w:r>
      <w:r>
        <w:t xml:space="preserve"> </w:t>
      </w:r>
      <w:r w:rsidRPr="00DA2E25">
        <w:rPr>
          <w:b w:val="0"/>
          <w:i/>
        </w:rPr>
        <w:t>“SAP Easy Access”</w:t>
      </w:r>
      <w:r>
        <w:t xml:space="preserve"> </w:t>
      </w:r>
      <w:r w:rsidRPr="009A1655">
        <w:t>screen</w:t>
      </w:r>
      <w:r>
        <w:t>, f</w:t>
      </w:r>
      <w:r w:rsidRPr="00AA5CEB">
        <w:t>ollow the navigation path below:</w:t>
      </w:r>
    </w:p>
    <w:p w14:paraId="59C3FD20" w14:textId="77777777" w:rsidR="00C478FB" w:rsidRPr="00AA5CEB" w:rsidRDefault="00C478FB" w:rsidP="00DA2E25">
      <w:pPr>
        <w:pStyle w:val="GBINavigationHeader"/>
      </w:pPr>
      <w:r w:rsidRPr="00D23DF0">
        <w:t>Navigation</w:t>
      </w:r>
    </w:p>
    <w:p w14:paraId="4ED2AD69" w14:textId="18F8543C" w:rsidR="00D5032A" w:rsidRDefault="003E4CFF" w:rsidP="00DA2E25">
      <w:pPr>
        <w:pStyle w:val="GBINavigationPath"/>
      </w:pPr>
      <w:r>
        <w:t>SAP Easy Access Menu</w:t>
      </w:r>
      <w:r w:rsidR="009F04C9" w:rsidRPr="00AA5CEB">
        <w:t xml:space="preserve"> </w:t>
      </w:r>
      <w:r w:rsidR="00C478FB" w:rsidRPr="00AA5CEB">
        <w:sym w:font="Wingdings" w:char="F0E0"/>
      </w:r>
      <w:r w:rsidR="00C478FB">
        <w:t xml:space="preserve"> </w:t>
      </w:r>
      <w:r w:rsidR="000C3E95">
        <w:t>Logistics</w:t>
      </w:r>
      <w:r w:rsidR="00C478FB" w:rsidRPr="00AA5CEB">
        <w:t xml:space="preserve"> </w:t>
      </w:r>
      <w:r w:rsidR="00C478FB" w:rsidRPr="00AA5CEB">
        <w:sym w:font="Wingdings" w:char="F0E0"/>
      </w:r>
      <w:r w:rsidR="00C478FB">
        <w:t xml:space="preserve"> </w:t>
      </w:r>
      <w:r w:rsidR="000C3E95">
        <w:t>Materials Management</w:t>
      </w:r>
      <w:r w:rsidR="00C478FB">
        <w:t xml:space="preserve"> </w:t>
      </w:r>
      <w:r w:rsidR="00C478FB" w:rsidRPr="00AA5CEB">
        <w:sym w:font="Wingdings" w:char="F0E0"/>
      </w:r>
      <w:r w:rsidR="00C478FB">
        <w:t xml:space="preserve"> </w:t>
      </w:r>
      <w:r w:rsidR="009F04C9">
        <w:t>Ma</w:t>
      </w:r>
      <w:r w:rsidR="000C3E95">
        <w:t>terial</w:t>
      </w:r>
      <w:r w:rsidR="006016A2">
        <w:t xml:space="preserve"> Master</w:t>
      </w:r>
      <w:r w:rsidR="00C478FB">
        <w:t xml:space="preserve"> </w:t>
      </w:r>
      <w:r w:rsidR="00C478FB" w:rsidRPr="00AA5CEB">
        <w:sym w:font="Wingdings" w:char="F0E0"/>
      </w:r>
      <w:r w:rsidR="00C478FB">
        <w:t xml:space="preserve"> </w:t>
      </w:r>
      <w:r w:rsidR="006016A2">
        <w:t>Material</w:t>
      </w:r>
      <w:r w:rsidR="009F04C9">
        <w:t xml:space="preserve"> </w:t>
      </w:r>
      <w:r w:rsidR="009F04C9" w:rsidRPr="00AA5CEB">
        <w:sym w:font="Wingdings" w:char="F0E0"/>
      </w:r>
      <w:r w:rsidR="009F04C9">
        <w:t xml:space="preserve"> </w:t>
      </w:r>
      <w:r w:rsidR="006016A2">
        <w:t>Create (Special)</w:t>
      </w:r>
      <w:r w:rsidR="009F04C9">
        <w:t xml:space="preserve"> </w:t>
      </w:r>
      <w:r w:rsidR="009F04C9" w:rsidRPr="00AA5CEB">
        <w:sym w:font="Wingdings" w:char="F0E0"/>
      </w:r>
      <w:r w:rsidR="009F04C9">
        <w:t xml:space="preserve"> </w:t>
      </w:r>
      <w:r w:rsidR="006016A2">
        <w:t>Trading Goods</w:t>
      </w:r>
    </w:p>
    <w:p w14:paraId="1CD8A906" w14:textId="728010CB" w:rsidR="00626A00" w:rsidRDefault="00626A00" w:rsidP="00626A00"/>
    <w:p w14:paraId="035375E2" w14:textId="36111DFA" w:rsidR="00D5032A" w:rsidRDefault="00557DB5" w:rsidP="00DA2E25">
      <w:pPr>
        <w:pStyle w:val="GBIQuestion"/>
      </w:pPr>
      <w:r>
        <w:t xml:space="preserve">What is the transaction code to </w:t>
      </w:r>
      <w:r w:rsidR="008F52B5">
        <w:t>create trading goods</w:t>
      </w:r>
      <w:r>
        <w:t>?</w:t>
      </w:r>
      <w:r w:rsidR="00676736">
        <w:br/>
      </w:r>
      <w:r w:rsidR="00D50315">
        <w:t xml:space="preserve"> </w:t>
      </w:r>
      <w:r w:rsidR="00AB2A62">
        <w:fldChar w:fldCharType="begin">
          <w:ffData>
            <w:name w:val="Q01"/>
            <w:enabled/>
            <w:calcOnExit/>
            <w:textInput/>
          </w:ffData>
        </w:fldChar>
      </w:r>
      <w:bookmarkStart w:id="8" w:name="Q01"/>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8"/>
      <w:r w:rsidR="00D50315">
        <w:t xml:space="preserve"> </w:t>
      </w:r>
      <w:r w:rsidR="00D50315" w:rsidRPr="0095041C">
        <w:sym w:font="Wingdings" w:char="F021"/>
      </w:r>
    </w:p>
    <w:p w14:paraId="50B70C2E" w14:textId="49B7DEC1" w:rsidR="00366FCB" w:rsidRPr="00366FCB" w:rsidRDefault="00366FCB" w:rsidP="00DA2E25">
      <w:pPr>
        <w:pStyle w:val="GBIQuestion"/>
        <w:rPr>
          <w:b/>
        </w:rPr>
      </w:pPr>
      <w:r>
        <w:t xml:space="preserve">What is the </w:t>
      </w:r>
      <w:r w:rsidR="008F52B5">
        <w:t>transaction code to change a material immediately</w:t>
      </w:r>
      <w:r>
        <w:t>?</w:t>
      </w:r>
      <w:r w:rsidR="00676736">
        <w:br/>
      </w:r>
      <w:r>
        <w:t xml:space="preserve"> </w:t>
      </w:r>
      <w:r w:rsidR="00AB2A62">
        <w:fldChar w:fldCharType="begin">
          <w:ffData>
            <w:name w:val="Q02"/>
            <w:enabled/>
            <w:calcOnExit/>
            <w:textInput/>
          </w:ffData>
        </w:fldChar>
      </w:r>
      <w:bookmarkStart w:id="9" w:name="Q02"/>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9"/>
      <w:r>
        <w:t xml:space="preserve"> </w:t>
      </w:r>
      <w:r w:rsidRPr="0095041C">
        <w:sym w:font="Wingdings" w:char="F021"/>
      </w:r>
    </w:p>
    <w:p w14:paraId="03DC61EA" w14:textId="2DE97146" w:rsidR="00366FCB" w:rsidRPr="0095041C" w:rsidRDefault="00366FCB" w:rsidP="00DA2E25">
      <w:pPr>
        <w:pStyle w:val="GBIQuestion"/>
        <w:rPr>
          <w:b/>
        </w:rPr>
      </w:pPr>
      <w:r>
        <w:t xml:space="preserve">What is </w:t>
      </w:r>
      <w:r w:rsidR="008F52B5">
        <w:t>the transaction code to display a current material</w:t>
      </w:r>
      <w:r>
        <w:t>?</w:t>
      </w:r>
      <w:r w:rsidR="00676736">
        <w:br/>
      </w:r>
      <w:r>
        <w:t xml:space="preserve"> </w:t>
      </w:r>
      <w:r w:rsidR="00AB2A62">
        <w:fldChar w:fldCharType="begin">
          <w:ffData>
            <w:name w:val="Q03"/>
            <w:enabled/>
            <w:calcOnExit/>
            <w:textInput/>
          </w:ffData>
        </w:fldChar>
      </w:r>
      <w:bookmarkStart w:id="10" w:name="Q03"/>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10"/>
      <w:r>
        <w:t xml:space="preserve"> </w:t>
      </w:r>
      <w:r w:rsidRPr="0095041C">
        <w:sym w:font="Wingdings" w:char="F021"/>
      </w:r>
    </w:p>
    <w:p w14:paraId="063B3420" w14:textId="0019795A" w:rsidR="00366FCB" w:rsidRDefault="00366FCB" w:rsidP="000E1793"/>
    <w:p w14:paraId="439A2E75" w14:textId="377623B5" w:rsidR="00366FCB" w:rsidRDefault="00537C21" w:rsidP="000B6E67">
      <w:pPr>
        <w:pStyle w:val="GBIStepHeader"/>
      </w:pPr>
      <w:r>
        <w:t>I</w:t>
      </w:r>
      <w:r w:rsidR="00366FCB">
        <w:t xml:space="preserve">n the </w:t>
      </w:r>
      <w:r w:rsidR="00366FCB" w:rsidRPr="00DA2E25">
        <w:rPr>
          <w:b w:val="0"/>
          <w:i/>
        </w:rPr>
        <w:t>“</w:t>
      </w:r>
      <w:r w:rsidR="008F52B5" w:rsidRPr="00DA2E25">
        <w:rPr>
          <w:b w:val="0"/>
          <w:i/>
        </w:rPr>
        <w:t xml:space="preserve">Create </w:t>
      </w:r>
      <w:r w:rsidR="00C01F82">
        <w:rPr>
          <w:b w:val="0"/>
          <w:i/>
        </w:rPr>
        <w:t>Material</w:t>
      </w:r>
      <w:r w:rsidR="008F52B5" w:rsidRPr="00DA2E25">
        <w:rPr>
          <w:b w:val="0"/>
          <w:i/>
        </w:rPr>
        <w:t xml:space="preserve"> (Initial Screen)</w:t>
      </w:r>
      <w:r w:rsidR="00366FCB" w:rsidRPr="00DA2E25">
        <w:rPr>
          <w:b w:val="0"/>
          <w:i/>
        </w:rPr>
        <w:t>”</w:t>
      </w:r>
      <w:r w:rsidR="00366FCB">
        <w:rPr>
          <w:i/>
        </w:rPr>
        <w:t xml:space="preserve"> </w:t>
      </w:r>
      <w:r>
        <w:t>screen, e</w:t>
      </w:r>
      <w:r w:rsidR="00151E27">
        <w:t>nter the following information:</w:t>
      </w:r>
    </w:p>
    <w:p w14:paraId="12746C53" w14:textId="417BE51C" w:rsidR="00763394" w:rsidRDefault="00763394" w:rsidP="00763394">
      <w:pPr>
        <w:rPr>
          <w:lang w:bidi="en-US"/>
        </w:rPr>
      </w:pPr>
    </w:p>
    <w:tbl>
      <w:tblPr>
        <w:tblStyle w:val="TableGrid"/>
        <w:tblW w:w="9359" w:type="dxa"/>
        <w:tblLook w:val="04A0" w:firstRow="1" w:lastRow="0" w:firstColumn="1" w:lastColumn="0" w:noHBand="0" w:noVBand="1"/>
      </w:tblPr>
      <w:tblGrid>
        <w:gridCol w:w="2339"/>
        <w:gridCol w:w="4680"/>
        <w:gridCol w:w="2340"/>
      </w:tblGrid>
      <w:tr w:rsidR="00537C21" w:rsidRPr="00537C21" w14:paraId="01DC68B3" w14:textId="77777777" w:rsidTr="00DA2E25">
        <w:tc>
          <w:tcPr>
            <w:tcW w:w="2339" w:type="dxa"/>
            <w:shd w:val="clear" w:color="auto" w:fill="BFBFBF" w:themeFill="background1" w:themeFillShade="BF"/>
          </w:tcPr>
          <w:p w14:paraId="6F2D1FFB" w14:textId="4887D79E" w:rsidR="00537C21" w:rsidRPr="00537C21" w:rsidRDefault="00537C21" w:rsidP="00763394">
            <w:pPr>
              <w:rPr>
                <w:b/>
              </w:rPr>
            </w:pPr>
            <w:r w:rsidRPr="00537C21">
              <w:rPr>
                <w:b/>
              </w:rPr>
              <w:t>Attribute</w:t>
            </w:r>
          </w:p>
        </w:tc>
        <w:tc>
          <w:tcPr>
            <w:tcW w:w="4680" w:type="dxa"/>
            <w:shd w:val="clear" w:color="auto" w:fill="BFBFBF" w:themeFill="background1" w:themeFillShade="BF"/>
          </w:tcPr>
          <w:p w14:paraId="3130C989" w14:textId="788DC453" w:rsidR="00537C21" w:rsidRPr="00537C21" w:rsidRDefault="00537C21" w:rsidP="00763394">
            <w:pPr>
              <w:rPr>
                <w:b/>
              </w:rPr>
            </w:pPr>
            <w:r w:rsidRPr="00537C21">
              <w:rPr>
                <w:b/>
              </w:rPr>
              <w:t>Description</w:t>
            </w:r>
          </w:p>
        </w:tc>
        <w:tc>
          <w:tcPr>
            <w:tcW w:w="2340" w:type="dxa"/>
            <w:shd w:val="clear" w:color="auto" w:fill="BFBFBF" w:themeFill="background1" w:themeFillShade="BF"/>
          </w:tcPr>
          <w:p w14:paraId="37B04F3B" w14:textId="0BD07D13" w:rsidR="00537C21" w:rsidRPr="00537C21" w:rsidRDefault="00537C21" w:rsidP="00763394">
            <w:pPr>
              <w:rPr>
                <w:b/>
              </w:rPr>
            </w:pPr>
            <w:r w:rsidRPr="00537C21">
              <w:rPr>
                <w:b/>
              </w:rPr>
              <w:t>Data Value</w:t>
            </w:r>
          </w:p>
        </w:tc>
      </w:tr>
      <w:tr w:rsidR="00537C21" w14:paraId="17E150CA" w14:textId="77777777" w:rsidTr="00DA2E25">
        <w:tc>
          <w:tcPr>
            <w:tcW w:w="2339" w:type="dxa"/>
          </w:tcPr>
          <w:p w14:paraId="7FA93B78" w14:textId="720C0D65" w:rsidR="00537C21" w:rsidRDefault="00537C21" w:rsidP="00763394">
            <w:r>
              <w:t xml:space="preserve">Material </w:t>
            </w:r>
          </w:p>
        </w:tc>
        <w:tc>
          <w:tcPr>
            <w:tcW w:w="4680" w:type="dxa"/>
          </w:tcPr>
          <w:p w14:paraId="1A5B5D64" w14:textId="35D36E87" w:rsidR="00537C21" w:rsidRDefault="00537C21" w:rsidP="00763394">
            <w:r>
              <w:t>Key uniquely identifying the material</w:t>
            </w:r>
          </w:p>
        </w:tc>
        <w:tc>
          <w:tcPr>
            <w:tcW w:w="2340" w:type="dxa"/>
          </w:tcPr>
          <w:p w14:paraId="3E1A7402" w14:textId="6FAB5821" w:rsidR="00537C21" w:rsidRPr="0074058E" w:rsidRDefault="004801A4" w:rsidP="00763394">
            <w:r w:rsidRPr="004801A4">
              <w:rPr>
                <w:i/>
              </w:rPr>
              <w:t>Your Elbow Pad</w:t>
            </w:r>
            <w:r>
              <w:rPr>
                <w:i/>
              </w:rPr>
              <w:t>s</w:t>
            </w:r>
            <w:r w:rsidR="0074058E">
              <w:t xml:space="preserve"> </w:t>
            </w:r>
          </w:p>
        </w:tc>
      </w:tr>
      <w:tr w:rsidR="00537C21" w14:paraId="1D0859B5" w14:textId="77777777" w:rsidTr="00DA2E25">
        <w:tc>
          <w:tcPr>
            <w:tcW w:w="2339" w:type="dxa"/>
          </w:tcPr>
          <w:p w14:paraId="39E5039D" w14:textId="1366D5BD" w:rsidR="00537C21" w:rsidRDefault="00537C21" w:rsidP="00763394">
            <w:r>
              <w:t>Industry Sector</w:t>
            </w:r>
          </w:p>
        </w:tc>
        <w:tc>
          <w:tcPr>
            <w:tcW w:w="4680" w:type="dxa"/>
          </w:tcPr>
          <w:p w14:paraId="21C87AA6" w14:textId="299A417A" w:rsidR="00537C21" w:rsidRDefault="004801A4" w:rsidP="00763394">
            <w:r>
              <w:t>Specifies the branch of industry to which the material is assigned</w:t>
            </w:r>
          </w:p>
        </w:tc>
        <w:tc>
          <w:tcPr>
            <w:tcW w:w="2340" w:type="dxa"/>
          </w:tcPr>
          <w:p w14:paraId="2315F944" w14:textId="7854F69E" w:rsidR="00537C21" w:rsidRDefault="00537C21" w:rsidP="00763394">
            <w:r>
              <w:t>Retail</w:t>
            </w:r>
          </w:p>
        </w:tc>
      </w:tr>
      <w:tr w:rsidR="00C1473C" w14:paraId="04CF5336" w14:textId="77777777" w:rsidTr="00DA2E25">
        <w:tc>
          <w:tcPr>
            <w:tcW w:w="2339" w:type="dxa"/>
          </w:tcPr>
          <w:p w14:paraId="714DBEBE" w14:textId="088B48B9" w:rsidR="00C1473C" w:rsidRDefault="00C1473C" w:rsidP="00763394">
            <w:r>
              <w:t>Material type</w:t>
            </w:r>
          </w:p>
        </w:tc>
        <w:tc>
          <w:tcPr>
            <w:tcW w:w="4680" w:type="dxa"/>
          </w:tcPr>
          <w:p w14:paraId="4E9B7AFB" w14:textId="148B2BF1" w:rsidR="00C1473C" w:rsidRDefault="00C1473C" w:rsidP="00763394">
            <w:r>
              <w:t>Key that assigns a material to a group of materials</w:t>
            </w:r>
          </w:p>
        </w:tc>
        <w:tc>
          <w:tcPr>
            <w:tcW w:w="2340" w:type="dxa"/>
          </w:tcPr>
          <w:p w14:paraId="3DC9E126" w14:textId="047B892D" w:rsidR="00C1473C" w:rsidRDefault="00C1473C" w:rsidP="00763394">
            <w:r>
              <w:t>Trading Goods</w:t>
            </w:r>
          </w:p>
        </w:tc>
      </w:tr>
      <w:tr w:rsidR="00537C21" w14:paraId="6B2C82D5" w14:textId="77777777" w:rsidTr="00DA2E25">
        <w:tc>
          <w:tcPr>
            <w:tcW w:w="2339" w:type="dxa"/>
          </w:tcPr>
          <w:p w14:paraId="64662A7A" w14:textId="6BED9D5F" w:rsidR="00537C21" w:rsidRDefault="00537C21" w:rsidP="00763394">
            <w:r>
              <w:t>Copy from…Material</w:t>
            </w:r>
          </w:p>
        </w:tc>
        <w:tc>
          <w:tcPr>
            <w:tcW w:w="4680" w:type="dxa"/>
          </w:tcPr>
          <w:p w14:paraId="3E786D3A" w14:textId="58D04D47" w:rsidR="00537C21" w:rsidRDefault="004801A4" w:rsidP="00763394">
            <w:r>
              <w:t xml:space="preserve">Number of the material whose data you want the system to copy as a default values. </w:t>
            </w:r>
          </w:p>
        </w:tc>
        <w:tc>
          <w:tcPr>
            <w:tcW w:w="2340" w:type="dxa"/>
          </w:tcPr>
          <w:p w14:paraId="2D031AEB" w14:textId="1B60D1B1" w:rsidR="00537C21" w:rsidRPr="0074058E" w:rsidRDefault="00537C21" w:rsidP="00763394">
            <w:r w:rsidRPr="004801A4">
              <w:rPr>
                <w:i/>
              </w:rPr>
              <w:t>Original Elbow Pads</w:t>
            </w:r>
            <w:r w:rsidR="0074058E">
              <w:t xml:space="preserve"> </w:t>
            </w:r>
          </w:p>
        </w:tc>
      </w:tr>
    </w:tbl>
    <w:p w14:paraId="37E47B36" w14:textId="6C5935C3" w:rsidR="00151E27" w:rsidRDefault="00151E27" w:rsidP="00C638E5"/>
    <w:p w14:paraId="7D8F5C65" w14:textId="4931F462" w:rsidR="003B6D0F" w:rsidRDefault="00E05C17" w:rsidP="00DA2E25">
      <w:pPr>
        <w:pStyle w:val="GBIStepHeader"/>
      </w:pPr>
      <w:r>
        <w:t xml:space="preserve">Click </w:t>
      </w:r>
      <w:bookmarkStart w:id="11" w:name="_Hlk482008801"/>
      <w:bookmarkStart w:id="12" w:name="_Hlk485390989"/>
      <w:bookmarkEnd w:id="11"/>
      <w:bookmarkEnd w:id="12"/>
      <w:r>
        <w:t>Continue</w:t>
      </w:r>
      <w:r w:rsidR="00AF4FBE" w:rsidRPr="00D36F5D">
        <w:rPr>
          <w:noProof/>
          <w:lang w:bidi="ar-SA"/>
        </w:rPr>
        <w:drawing>
          <wp:inline distT="0" distB="0" distL="0" distR="0" wp14:anchorId="0D19897C" wp14:editId="0DBAF183">
            <wp:extent cx="665049" cy="208915"/>
            <wp:effectExtent l="0" t="0" r="1905" b="63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76456" cy="243912"/>
                    </a:xfrm>
                    <a:prstGeom prst="rect">
                      <a:avLst/>
                    </a:prstGeom>
                  </pic:spPr>
                </pic:pic>
              </a:graphicData>
            </a:graphic>
          </wp:inline>
        </w:drawing>
      </w:r>
      <w:r w:rsidR="00537C21">
        <w:t>.</w:t>
      </w:r>
    </w:p>
    <w:p w14:paraId="7FD896D5" w14:textId="77777777" w:rsidR="003B6D0F" w:rsidRDefault="003B6D0F" w:rsidP="00611706"/>
    <w:p w14:paraId="331F6B3B" w14:textId="64C1D7F6" w:rsidR="003B6D0F" w:rsidRDefault="003B6D0F" w:rsidP="00DA2E25">
      <w:pPr>
        <w:pStyle w:val="GBIStepHeader"/>
      </w:pPr>
      <w:r w:rsidRPr="002F4695">
        <w:lastRenderedPageBreak/>
        <w:t>In the</w:t>
      </w:r>
      <w:r>
        <w:t xml:space="preserve"> </w:t>
      </w:r>
      <w:r w:rsidRPr="00DA2E25">
        <w:rPr>
          <w:b w:val="0"/>
          <w:i/>
        </w:rPr>
        <w:t>“Select View(s)”</w:t>
      </w:r>
      <w:r>
        <w:t xml:space="preserve"> pop-up, </w:t>
      </w:r>
      <w:r w:rsidR="004801A4">
        <w:t xml:space="preserve">click </w:t>
      </w:r>
      <w:r w:rsidR="004801A4" w:rsidRPr="00DA2E25">
        <w:rPr>
          <w:b w:val="0"/>
          <w:i/>
        </w:rPr>
        <w:t>“Deselect All</w:t>
      </w:r>
      <w:proofErr w:type="gramStart"/>
      <w:r w:rsidR="004801A4" w:rsidRPr="00DA2E25">
        <w:rPr>
          <w:b w:val="0"/>
          <w:i/>
        </w:rPr>
        <w:t>”</w:t>
      </w:r>
      <w:r w:rsidR="004801A4">
        <w:t xml:space="preserve"> </w:t>
      </w:r>
      <w:proofErr w:type="gramEnd"/>
      <w:r w:rsidR="004801A4" w:rsidRPr="00665F18">
        <w:rPr>
          <w:noProof/>
          <w:lang w:bidi="ar-SA"/>
        </w:rPr>
        <w:drawing>
          <wp:inline distT="0" distB="0" distL="0" distR="0" wp14:anchorId="7B86E0AA" wp14:editId="7D912171">
            <wp:extent cx="215474" cy="22099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5474" cy="220999"/>
                    </a:xfrm>
                    <a:prstGeom prst="rect">
                      <a:avLst/>
                    </a:prstGeom>
                  </pic:spPr>
                </pic:pic>
              </a:graphicData>
            </a:graphic>
          </wp:inline>
        </w:drawing>
      </w:r>
      <w:r>
        <w:t>.</w:t>
      </w:r>
    </w:p>
    <w:p w14:paraId="57618808" w14:textId="3570581A" w:rsidR="003B6D0F" w:rsidRDefault="003B6D0F" w:rsidP="00611706"/>
    <w:p w14:paraId="53AC6D54" w14:textId="77777777" w:rsidR="003B6D0F" w:rsidRDefault="003B6D0F" w:rsidP="00DA2E25">
      <w:pPr>
        <w:pStyle w:val="GBIStepHeader"/>
      </w:pPr>
      <w:r>
        <w:t xml:space="preserve">Highlight the </w:t>
      </w:r>
      <w:r w:rsidRPr="00DA2E25">
        <w:rPr>
          <w:b w:val="0"/>
          <w:i/>
        </w:rPr>
        <w:t>“Basic Data 1”</w:t>
      </w:r>
      <w:r>
        <w:t xml:space="preserve"> row.</w:t>
      </w:r>
    </w:p>
    <w:p w14:paraId="0AB346AB" w14:textId="77777777" w:rsidR="003B6D0F" w:rsidRDefault="003B6D0F" w:rsidP="00DA2E25">
      <w:pPr>
        <w:pStyle w:val="GBIImportantInstruction"/>
      </w:pPr>
      <w:r w:rsidRPr="00066C89">
        <w:t>Remember</w:t>
      </w:r>
      <w:r>
        <w:t xml:space="preserve"> that by selecting the “Basic Data 1” row (because it is already created in the first place) doesn’t necessarily create the view but yet, keeps it in the default to display the material to answer some of the questions at the end of this step for the chart.</w:t>
      </w:r>
    </w:p>
    <w:p w14:paraId="1AAAB742" w14:textId="77777777" w:rsidR="003B6D0F" w:rsidRDefault="003B6D0F" w:rsidP="00611706"/>
    <w:p w14:paraId="22452E1A" w14:textId="77777777" w:rsidR="003B6D0F" w:rsidRDefault="003B6D0F" w:rsidP="00DA2E25">
      <w:pPr>
        <w:pStyle w:val="GBIStepHeader"/>
      </w:pPr>
      <w:r>
        <w:t xml:space="preserve">Highlight the </w:t>
      </w:r>
      <w:r w:rsidRPr="00DA2E25">
        <w:rPr>
          <w:b w:val="0"/>
          <w:i/>
        </w:rPr>
        <w:t>“Purchasing”</w:t>
      </w:r>
      <w:r>
        <w:t xml:space="preserve"> row.</w:t>
      </w:r>
    </w:p>
    <w:p w14:paraId="53066E17" w14:textId="31F0A467" w:rsidR="003B6D0F" w:rsidRDefault="003B6D0F" w:rsidP="00611706"/>
    <w:p w14:paraId="38BA4F9C" w14:textId="77777777" w:rsidR="003B6D0F" w:rsidRDefault="003B6D0F" w:rsidP="00DA2E25">
      <w:pPr>
        <w:pStyle w:val="GBIStepHeader"/>
      </w:pPr>
      <w:r>
        <w:t xml:space="preserve">Highlight the </w:t>
      </w:r>
      <w:r w:rsidRPr="00DA2E25">
        <w:rPr>
          <w:b w:val="0"/>
          <w:i/>
        </w:rPr>
        <w:t>“Accounting 1”</w:t>
      </w:r>
      <w:r>
        <w:t xml:space="preserve"> row.</w:t>
      </w:r>
    </w:p>
    <w:p w14:paraId="5E8CD2AF" w14:textId="77DFDDC7" w:rsidR="003B6D0F" w:rsidRDefault="003B6D0F" w:rsidP="00611706"/>
    <w:p w14:paraId="5B7B7A8F" w14:textId="5D8752FE" w:rsidR="003B6D0F" w:rsidRDefault="003B6D0F" w:rsidP="00DA2E25">
      <w:pPr>
        <w:pStyle w:val="GBIStepHeader"/>
      </w:pPr>
      <w:r>
        <w:t xml:space="preserve">Click Default </w:t>
      </w:r>
      <w:proofErr w:type="gramStart"/>
      <w:r>
        <w:t xml:space="preserve">Setting </w:t>
      </w:r>
      <w:proofErr w:type="gramEnd"/>
      <w:r w:rsidR="004801A4" w:rsidRPr="00665F18">
        <w:rPr>
          <w:noProof/>
          <w:lang w:bidi="ar-SA"/>
        </w:rPr>
        <w:drawing>
          <wp:inline distT="0" distB="0" distL="0" distR="0" wp14:anchorId="612A24BC" wp14:editId="5D79B2A4">
            <wp:extent cx="1051651" cy="20335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t>.</w:t>
      </w:r>
    </w:p>
    <w:p w14:paraId="12BD0E92" w14:textId="77777777" w:rsidR="003B6D0F" w:rsidRDefault="003B6D0F" w:rsidP="00DA2E25">
      <w:pPr>
        <w:pStyle w:val="GBIImportantInstruction"/>
      </w:pPr>
      <w:r w:rsidRPr="00E91400">
        <w:t xml:space="preserve">The first </w:t>
      </w:r>
      <w:r w:rsidRPr="00066C89">
        <w:t>time</w:t>
      </w:r>
      <w:r w:rsidRPr="00E91400">
        <w:t xml:space="preserve"> you go through the above step, click</w:t>
      </w:r>
      <w:r>
        <w:t>ing</w:t>
      </w:r>
      <w:r w:rsidRPr="00E91400">
        <w:t xml:space="preserve"> on </w:t>
      </w:r>
      <w:r>
        <w:t xml:space="preserve">this default icon </w:t>
      </w:r>
      <w:r w:rsidRPr="00E91400">
        <w:t>will save these selections as defaults so that they will automatically be selected the next time through.</w:t>
      </w:r>
      <w:r>
        <w:t xml:space="preserve"> This speeds up the process of creating the rest of your trading goods for this exercise.</w:t>
      </w:r>
    </w:p>
    <w:p w14:paraId="79E4BD8B" w14:textId="77777777" w:rsidR="003B6D0F" w:rsidRDefault="003B6D0F" w:rsidP="00611706"/>
    <w:p w14:paraId="57487AC6" w14:textId="298A7DFE" w:rsidR="003B6D0F" w:rsidRDefault="004801A4" w:rsidP="00C93269">
      <w:pPr>
        <w:pStyle w:val="GBIStepHeader"/>
      </w:pPr>
      <w:r>
        <w:t xml:space="preserve">Click </w:t>
      </w:r>
      <w:r w:rsidR="00C93269">
        <w:t xml:space="preserve">Org. </w:t>
      </w:r>
      <w:proofErr w:type="gramStart"/>
      <w:r w:rsidR="00C93269">
        <w:t>Levels</w:t>
      </w:r>
      <w:r>
        <w:t xml:space="preserve"> </w:t>
      </w:r>
      <w:proofErr w:type="gramEnd"/>
      <w:r w:rsidR="00C93269" w:rsidRPr="00C93269">
        <w:rPr>
          <w:noProof/>
          <w:lang w:bidi="ar-SA"/>
        </w:rPr>
        <w:drawing>
          <wp:inline distT="0" distB="0" distL="0" distR="0" wp14:anchorId="41104613" wp14:editId="1C35884E">
            <wp:extent cx="726410" cy="198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26410" cy="198112"/>
                    </a:xfrm>
                    <a:prstGeom prst="rect">
                      <a:avLst/>
                    </a:prstGeom>
                  </pic:spPr>
                </pic:pic>
              </a:graphicData>
            </a:graphic>
          </wp:inline>
        </w:drawing>
      </w:r>
      <w:r>
        <w:t>.</w:t>
      </w:r>
    </w:p>
    <w:p w14:paraId="129AF2BF" w14:textId="1D7F89BC" w:rsidR="003B6D0F" w:rsidRDefault="003B6D0F" w:rsidP="00611706"/>
    <w:p w14:paraId="5D5F43AE" w14:textId="77777777" w:rsidR="003B6D0F" w:rsidRDefault="003B6D0F" w:rsidP="00DA2E25">
      <w:pPr>
        <w:pStyle w:val="GBIStepHeader"/>
      </w:pPr>
      <w:r>
        <w:t xml:space="preserve">In the </w:t>
      </w:r>
      <w:r w:rsidRPr="00DA2E25">
        <w:rPr>
          <w:b w:val="0"/>
          <w:i/>
        </w:rPr>
        <w:t>“Organizational Levels”</w:t>
      </w:r>
      <w:r>
        <w:t xml:space="preserve"> pop-up, enter the following information:</w:t>
      </w:r>
    </w:p>
    <w:p w14:paraId="2AB45031" w14:textId="738C772D" w:rsidR="003B6D0F" w:rsidRDefault="003B6D0F" w:rsidP="00611706"/>
    <w:tbl>
      <w:tblPr>
        <w:tblStyle w:val="TableGrid"/>
        <w:tblW w:w="0" w:type="auto"/>
        <w:tblLook w:val="04A0" w:firstRow="1" w:lastRow="0" w:firstColumn="1" w:lastColumn="0" w:noHBand="0" w:noVBand="1"/>
      </w:tblPr>
      <w:tblGrid>
        <w:gridCol w:w="1903"/>
        <w:gridCol w:w="4950"/>
        <w:gridCol w:w="2425"/>
      </w:tblGrid>
      <w:tr w:rsidR="004801A4" w:rsidRPr="004801A4" w14:paraId="5180B566" w14:textId="77777777" w:rsidTr="00DA2E25">
        <w:tc>
          <w:tcPr>
            <w:tcW w:w="1903" w:type="dxa"/>
            <w:shd w:val="clear" w:color="auto" w:fill="BFBFBF" w:themeFill="background1" w:themeFillShade="BF"/>
          </w:tcPr>
          <w:p w14:paraId="1E2312A4" w14:textId="5A8BF0E0" w:rsidR="004801A4" w:rsidRPr="004801A4" w:rsidRDefault="004801A4" w:rsidP="00611706">
            <w:pPr>
              <w:rPr>
                <w:b/>
              </w:rPr>
            </w:pPr>
            <w:r w:rsidRPr="004801A4">
              <w:rPr>
                <w:b/>
              </w:rPr>
              <w:t xml:space="preserve">Attribute </w:t>
            </w:r>
          </w:p>
        </w:tc>
        <w:tc>
          <w:tcPr>
            <w:tcW w:w="4950" w:type="dxa"/>
            <w:shd w:val="clear" w:color="auto" w:fill="BFBFBF" w:themeFill="background1" w:themeFillShade="BF"/>
          </w:tcPr>
          <w:p w14:paraId="428ED4CD" w14:textId="3BC90722" w:rsidR="004801A4" w:rsidRPr="004801A4" w:rsidRDefault="004801A4" w:rsidP="00611706">
            <w:pPr>
              <w:rPr>
                <w:b/>
              </w:rPr>
            </w:pPr>
            <w:r w:rsidRPr="004801A4">
              <w:rPr>
                <w:b/>
              </w:rPr>
              <w:t>Description</w:t>
            </w:r>
          </w:p>
        </w:tc>
        <w:tc>
          <w:tcPr>
            <w:tcW w:w="2425" w:type="dxa"/>
            <w:shd w:val="clear" w:color="auto" w:fill="BFBFBF" w:themeFill="background1" w:themeFillShade="BF"/>
          </w:tcPr>
          <w:p w14:paraId="7C86914A" w14:textId="127E6CB2" w:rsidR="004801A4" w:rsidRPr="004801A4" w:rsidRDefault="004801A4" w:rsidP="00611706">
            <w:pPr>
              <w:rPr>
                <w:b/>
              </w:rPr>
            </w:pPr>
            <w:r w:rsidRPr="004801A4">
              <w:rPr>
                <w:b/>
              </w:rPr>
              <w:t>Data Value</w:t>
            </w:r>
          </w:p>
        </w:tc>
      </w:tr>
      <w:tr w:rsidR="004801A4" w14:paraId="0740AA8B" w14:textId="77777777" w:rsidTr="00DA2E25">
        <w:tc>
          <w:tcPr>
            <w:tcW w:w="1903" w:type="dxa"/>
          </w:tcPr>
          <w:p w14:paraId="51BBEB16" w14:textId="55807FA5" w:rsidR="004801A4" w:rsidRDefault="004801A4" w:rsidP="00611706">
            <w:r>
              <w:t>Plant</w:t>
            </w:r>
          </w:p>
        </w:tc>
        <w:tc>
          <w:tcPr>
            <w:tcW w:w="4950" w:type="dxa"/>
          </w:tcPr>
          <w:p w14:paraId="31368D73" w14:textId="6B27EDF5" w:rsidR="004801A4" w:rsidRDefault="004801A4" w:rsidP="00611706">
            <w:r>
              <w:t>Key uniquely identifying a plant</w:t>
            </w:r>
          </w:p>
        </w:tc>
        <w:tc>
          <w:tcPr>
            <w:tcW w:w="2425" w:type="dxa"/>
          </w:tcPr>
          <w:p w14:paraId="14DD422E" w14:textId="624C1DBE" w:rsidR="004801A4" w:rsidRPr="0074058E" w:rsidRDefault="004801A4" w:rsidP="00611706">
            <w:r w:rsidRPr="004801A4">
              <w:rPr>
                <w:i/>
              </w:rPr>
              <w:t>Your DC Plant Miami</w:t>
            </w:r>
            <w:r w:rsidR="0074058E">
              <w:t xml:space="preserve"> </w:t>
            </w:r>
          </w:p>
        </w:tc>
      </w:tr>
      <w:tr w:rsidR="004801A4" w14:paraId="4F0E62CF" w14:textId="77777777" w:rsidTr="00DA2E25">
        <w:tc>
          <w:tcPr>
            <w:tcW w:w="1903" w:type="dxa"/>
          </w:tcPr>
          <w:p w14:paraId="56DB4314" w14:textId="297D44D7" w:rsidR="004801A4" w:rsidRDefault="004801A4" w:rsidP="00611706">
            <w:r>
              <w:t>Copy from Plant</w:t>
            </w:r>
          </w:p>
        </w:tc>
        <w:tc>
          <w:tcPr>
            <w:tcW w:w="4950" w:type="dxa"/>
          </w:tcPr>
          <w:p w14:paraId="34A93307" w14:textId="62F0F540" w:rsidR="004801A4" w:rsidRDefault="004801A4" w:rsidP="00611706">
            <w:r>
              <w:t>Plant of the reference material whose data you</w:t>
            </w:r>
            <w:r w:rsidR="00DA2E25">
              <w:t xml:space="preserve"> want</w:t>
            </w:r>
            <w:r>
              <w:t xml:space="preserve"> the system to copy.</w:t>
            </w:r>
          </w:p>
        </w:tc>
        <w:tc>
          <w:tcPr>
            <w:tcW w:w="2425" w:type="dxa"/>
          </w:tcPr>
          <w:p w14:paraId="5A17686F" w14:textId="1D1DE502" w:rsidR="004801A4" w:rsidRPr="0074058E" w:rsidRDefault="004801A4" w:rsidP="00611706">
            <w:r w:rsidRPr="004801A4">
              <w:rPr>
                <w:i/>
              </w:rPr>
              <w:t>DC Miami</w:t>
            </w:r>
            <w:r w:rsidR="0074058E">
              <w:t xml:space="preserve"> </w:t>
            </w:r>
          </w:p>
        </w:tc>
      </w:tr>
    </w:tbl>
    <w:p w14:paraId="7E61DE29" w14:textId="1EE72F2E" w:rsidR="003B6D0F" w:rsidRDefault="003B6D0F" w:rsidP="004801A4"/>
    <w:p w14:paraId="0B94C5A1" w14:textId="1F4D449E" w:rsidR="003B6D0F" w:rsidRDefault="003B6D0F" w:rsidP="00DA2E25">
      <w:pPr>
        <w:pStyle w:val="GBIStepHeader"/>
      </w:pPr>
      <w:r>
        <w:t>C</w:t>
      </w:r>
      <w:r w:rsidR="004801A4">
        <w:t xml:space="preserve">lick </w:t>
      </w:r>
      <w:r w:rsidR="004801A4" w:rsidRPr="00C93269">
        <w:t>“Save as Default Values”</w:t>
      </w:r>
      <w:r w:rsidRPr="00C93269">
        <w:t xml:space="preserve"> </w:t>
      </w:r>
      <w:r w:rsidR="004801A4" w:rsidRPr="00665F18">
        <w:rPr>
          <w:noProof/>
          <w:lang w:bidi="ar-SA"/>
        </w:rPr>
        <w:drawing>
          <wp:inline distT="0" distB="0" distL="0" distR="0" wp14:anchorId="05DA9A43" wp14:editId="30761159">
            <wp:extent cx="1051651" cy="20335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1651" cy="203358"/>
                    </a:xfrm>
                    <a:prstGeom prst="rect">
                      <a:avLst/>
                    </a:prstGeom>
                  </pic:spPr>
                </pic:pic>
              </a:graphicData>
            </a:graphic>
          </wp:inline>
        </w:drawing>
      </w:r>
      <w:r w:rsidR="005A7312">
        <w:t xml:space="preserve"> and Click </w:t>
      </w:r>
      <w:r w:rsidR="00E42797">
        <w:t>Continue (</w:t>
      </w:r>
      <w:r w:rsidR="005A7312">
        <w:t>Enter</w:t>
      </w:r>
      <w:r w:rsidR="00E42797">
        <w:t>)</w:t>
      </w:r>
      <w:r w:rsidR="005A7312" w:rsidRPr="00D36F5D">
        <w:rPr>
          <w:noProof/>
          <w:lang w:bidi="ar-SA"/>
        </w:rPr>
        <w:drawing>
          <wp:inline distT="0" distB="0" distL="0" distR="0" wp14:anchorId="084CECD6" wp14:editId="075314C5">
            <wp:extent cx="213378" cy="1750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3378" cy="175079"/>
                    </a:xfrm>
                    <a:prstGeom prst="rect">
                      <a:avLst/>
                    </a:prstGeom>
                  </pic:spPr>
                </pic:pic>
              </a:graphicData>
            </a:graphic>
          </wp:inline>
        </w:drawing>
      </w:r>
      <w:r w:rsidR="004801A4">
        <w:t>.</w:t>
      </w:r>
    </w:p>
    <w:p w14:paraId="5CE06393" w14:textId="3B621D43" w:rsidR="003B6D0F" w:rsidRDefault="003B6D0F" w:rsidP="00DA2E25">
      <w:pPr>
        <w:pStyle w:val="GBIImportantInstruction"/>
      </w:pPr>
      <w:r>
        <w:t>You will receive a</w:t>
      </w:r>
      <w:r w:rsidR="004801A4">
        <w:t xml:space="preserve"> message that says</w:t>
      </w:r>
      <w:r w:rsidR="00DA2E25">
        <w:t>,</w:t>
      </w:r>
      <w:r w:rsidR="004801A4">
        <w:t xml:space="preserve"> </w:t>
      </w:r>
      <w:r>
        <w:t>“The material already exists and will be extended”.</w:t>
      </w:r>
    </w:p>
    <w:p w14:paraId="78E0389F" w14:textId="77777777" w:rsidR="003B6D0F" w:rsidRPr="0008570B" w:rsidRDefault="003B6D0F" w:rsidP="00611706"/>
    <w:p w14:paraId="5402BE61" w14:textId="66C1AC22" w:rsidR="003B6D0F" w:rsidRDefault="004801A4" w:rsidP="00DA2E25">
      <w:pPr>
        <w:pStyle w:val="GBIStepHeader"/>
      </w:pPr>
      <w:r>
        <w:t>I</w:t>
      </w:r>
      <w:r w:rsidR="003B6D0F">
        <w:t xml:space="preserve">n the </w:t>
      </w:r>
      <w:r w:rsidR="003B6D0F" w:rsidRPr="00DA2E25">
        <w:rPr>
          <w:b w:val="0"/>
          <w:i/>
        </w:rPr>
        <w:t xml:space="preserve">“Create </w:t>
      </w:r>
      <w:r w:rsidR="00257802">
        <w:rPr>
          <w:b w:val="0"/>
          <w:i/>
        </w:rPr>
        <w:t>M</w:t>
      </w:r>
      <w:r w:rsidR="00A86465">
        <w:rPr>
          <w:b w:val="0"/>
          <w:i/>
        </w:rPr>
        <w:t>aterial</w:t>
      </w:r>
      <w:r w:rsidR="003B6D0F" w:rsidRPr="00DA2E25">
        <w:rPr>
          <w:b w:val="0"/>
          <w:i/>
        </w:rPr>
        <w:t xml:space="preserve"> EPAD10##”</w:t>
      </w:r>
      <w:r>
        <w:t xml:space="preserve"> screen, e</w:t>
      </w:r>
      <w:r w:rsidR="003B6D0F">
        <w:t>nter the following information:</w:t>
      </w:r>
    </w:p>
    <w:p w14:paraId="084E69C1" w14:textId="34F034E5" w:rsidR="003B6D0F" w:rsidRDefault="003B6D0F" w:rsidP="00611706"/>
    <w:tbl>
      <w:tblPr>
        <w:tblStyle w:val="TableGrid"/>
        <w:tblW w:w="0" w:type="auto"/>
        <w:tblLook w:val="04A0" w:firstRow="1" w:lastRow="0" w:firstColumn="1" w:lastColumn="0" w:noHBand="0" w:noVBand="1"/>
      </w:tblPr>
      <w:tblGrid>
        <w:gridCol w:w="2263"/>
        <w:gridCol w:w="5220"/>
        <w:gridCol w:w="1795"/>
      </w:tblGrid>
      <w:tr w:rsidR="004801A4" w:rsidRPr="004801A4" w14:paraId="4DFF9E98" w14:textId="77777777" w:rsidTr="00DA2E25">
        <w:tc>
          <w:tcPr>
            <w:tcW w:w="2263" w:type="dxa"/>
            <w:shd w:val="clear" w:color="auto" w:fill="BFBFBF" w:themeFill="background1" w:themeFillShade="BF"/>
          </w:tcPr>
          <w:p w14:paraId="4A6E2E33" w14:textId="31AAFB5E" w:rsidR="004801A4" w:rsidRPr="004801A4" w:rsidRDefault="004801A4" w:rsidP="00611706">
            <w:pPr>
              <w:rPr>
                <w:b/>
              </w:rPr>
            </w:pPr>
            <w:r w:rsidRPr="004801A4">
              <w:rPr>
                <w:b/>
              </w:rPr>
              <w:t>Attribute</w:t>
            </w:r>
          </w:p>
        </w:tc>
        <w:tc>
          <w:tcPr>
            <w:tcW w:w="5220" w:type="dxa"/>
            <w:shd w:val="clear" w:color="auto" w:fill="BFBFBF" w:themeFill="background1" w:themeFillShade="BF"/>
          </w:tcPr>
          <w:p w14:paraId="7FEF4380" w14:textId="20B7901C" w:rsidR="004801A4" w:rsidRPr="004801A4" w:rsidRDefault="004801A4" w:rsidP="00611706">
            <w:pPr>
              <w:rPr>
                <w:b/>
              </w:rPr>
            </w:pPr>
            <w:r w:rsidRPr="004801A4">
              <w:rPr>
                <w:b/>
              </w:rPr>
              <w:t>Description</w:t>
            </w:r>
          </w:p>
        </w:tc>
        <w:tc>
          <w:tcPr>
            <w:tcW w:w="1795" w:type="dxa"/>
            <w:shd w:val="clear" w:color="auto" w:fill="BFBFBF" w:themeFill="background1" w:themeFillShade="BF"/>
          </w:tcPr>
          <w:p w14:paraId="18FD71B3" w14:textId="59C5CFC5" w:rsidR="004801A4" w:rsidRPr="004801A4" w:rsidRDefault="004801A4" w:rsidP="00611706">
            <w:pPr>
              <w:rPr>
                <w:b/>
              </w:rPr>
            </w:pPr>
            <w:r w:rsidRPr="004801A4">
              <w:rPr>
                <w:b/>
              </w:rPr>
              <w:t>Data Value</w:t>
            </w:r>
          </w:p>
        </w:tc>
      </w:tr>
      <w:tr w:rsidR="004801A4" w14:paraId="3FF124A0" w14:textId="77777777" w:rsidTr="00DA2E25">
        <w:tc>
          <w:tcPr>
            <w:tcW w:w="2263" w:type="dxa"/>
          </w:tcPr>
          <w:p w14:paraId="6273FA65" w14:textId="1F7A644D" w:rsidR="004801A4" w:rsidRDefault="004801A4" w:rsidP="00611706">
            <w:r>
              <w:t>Material Description</w:t>
            </w:r>
          </w:p>
        </w:tc>
        <w:tc>
          <w:tcPr>
            <w:tcW w:w="5220" w:type="dxa"/>
          </w:tcPr>
          <w:p w14:paraId="1659D1FB" w14:textId="2D71A3C6" w:rsidR="004801A4" w:rsidRDefault="00AF5D0D" w:rsidP="00611706">
            <w:r>
              <w:t>Describes the material in more detail</w:t>
            </w:r>
          </w:p>
        </w:tc>
        <w:tc>
          <w:tcPr>
            <w:tcW w:w="1795" w:type="dxa"/>
          </w:tcPr>
          <w:p w14:paraId="0ED94322" w14:textId="1E9AEBF2" w:rsidR="004801A4" w:rsidRPr="004801A4" w:rsidRDefault="004801A4" w:rsidP="00611706">
            <w:pPr>
              <w:rPr>
                <w:i/>
              </w:rPr>
            </w:pPr>
            <w:r w:rsidRPr="004801A4">
              <w:rPr>
                <w:i/>
              </w:rPr>
              <w:t>## Elbow Pads</w:t>
            </w:r>
          </w:p>
        </w:tc>
      </w:tr>
      <w:tr w:rsidR="004801A4" w14:paraId="1CC93AA2" w14:textId="77777777" w:rsidTr="00DA2E25">
        <w:tc>
          <w:tcPr>
            <w:tcW w:w="2263" w:type="dxa"/>
          </w:tcPr>
          <w:p w14:paraId="2116ED96" w14:textId="34224D0F" w:rsidR="004801A4" w:rsidRDefault="004801A4" w:rsidP="00611706">
            <w:r>
              <w:t>Purchasing Group</w:t>
            </w:r>
          </w:p>
        </w:tc>
        <w:tc>
          <w:tcPr>
            <w:tcW w:w="5220" w:type="dxa"/>
          </w:tcPr>
          <w:p w14:paraId="07A556B5" w14:textId="620BAEFC" w:rsidR="004801A4" w:rsidRDefault="00AF5D0D" w:rsidP="00611706">
            <w:r>
              <w:t>Key for a buyer or group of buyers</w:t>
            </w:r>
          </w:p>
        </w:tc>
        <w:tc>
          <w:tcPr>
            <w:tcW w:w="1795" w:type="dxa"/>
          </w:tcPr>
          <w:p w14:paraId="6CFC0E9B" w14:textId="2609CD0E" w:rsidR="004801A4" w:rsidRPr="0074058E" w:rsidRDefault="004801A4" w:rsidP="00611706">
            <w:r w:rsidRPr="004801A4">
              <w:rPr>
                <w:i/>
              </w:rPr>
              <w:t>Your GBI Buyer</w:t>
            </w:r>
            <w:r w:rsidR="0074058E">
              <w:t xml:space="preserve"> </w:t>
            </w:r>
          </w:p>
        </w:tc>
      </w:tr>
    </w:tbl>
    <w:p w14:paraId="69BD5B18" w14:textId="7FBCFF69" w:rsidR="003B6D0F" w:rsidRPr="00BE63D6" w:rsidRDefault="003B6D0F" w:rsidP="00DA2E25">
      <w:pPr>
        <w:pStyle w:val="GBIImportantInstruction"/>
      </w:pPr>
      <w:r>
        <w:t>The tabs that you see with the (</w:t>
      </w:r>
      <w:r w:rsidR="00157204">
        <w:t>blue</w:t>
      </w:r>
      <w:r>
        <w:t xml:space="preserve"> in them) icon are the views you have just created. Use the</w:t>
      </w:r>
      <w:r w:rsidRPr="00E91400">
        <w:rPr>
          <w:noProof/>
          <w:lang w:val="en-US" w:bidi="ar-SA"/>
        </w:rPr>
        <w:drawing>
          <wp:inline distT="0" distB="0" distL="0" distR="0" wp14:anchorId="31E4EFF6" wp14:editId="15E5EAD1">
            <wp:extent cx="270510" cy="171359"/>
            <wp:effectExtent l="0" t="0" r="0" b="63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75225" cy="174345"/>
                    </a:xfrm>
                    <a:prstGeom prst="rect">
                      <a:avLst/>
                    </a:prstGeom>
                    <a:noFill/>
                    <a:ln w="9525">
                      <a:noFill/>
                      <a:miter lim="800000"/>
                      <a:headEnd/>
                      <a:tailEnd/>
                    </a:ln>
                  </pic:spPr>
                </pic:pic>
              </a:graphicData>
            </a:graphic>
          </wp:inline>
        </w:drawing>
      </w:r>
      <w:r>
        <w:t>icons</w:t>
      </w:r>
      <w:r w:rsidRPr="00E91400">
        <w:t xml:space="preserve"> in the</w:t>
      </w:r>
      <w:r>
        <w:t xml:space="preserve"> upper-right </w:t>
      </w:r>
      <w:r w:rsidRPr="00E91400">
        <w:t xml:space="preserve">to find </w:t>
      </w:r>
      <w:r w:rsidR="00DA2E25" w:rsidRPr="00E91400">
        <w:t>all</w:t>
      </w:r>
      <w:r w:rsidRPr="00E91400">
        <w:t xml:space="preserve"> the views.</w:t>
      </w:r>
      <w:r w:rsidR="00CA22CE">
        <w:t xml:space="preserve"> DO NOT</w:t>
      </w:r>
      <w:r w:rsidRPr="00BE63D6">
        <w:t xml:space="preserve"> c</w:t>
      </w:r>
      <w:r w:rsidR="00E42797">
        <w:t>lick on tabs without this blue</w:t>
      </w:r>
      <w:r w:rsidR="00CA22CE">
        <w:t xml:space="preserve"> </w:t>
      </w:r>
      <w:r w:rsidR="00E42797">
        <w:t>icon</w:t>
      </w:r>
      <w:r w:rsidR="00CA22CE" w:rsidRPr="00CA22CE">
        <w:rPr>
          <w:noProof/>
          <w:lang w:val="en-US" w:bidi="ar-SA"/>
        </w:rPr>
        <w:drawing>
          <wp:inline distT="0" distB="0" distL="0" distR="0" wp14:anchorId="16533902" wp14:editId="4FC27479">
            <wp:extent cx="164359" cy="16003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4359" cy="160034"/>
                    </a:xfrm>
                    <a:prstGeom prst="rect">
                      <a:avLst/>
                    </a:prstGeom>
                  </pic:spPr>
                </pic:pic>
              </a:graphicData>
            </a:graphic>
          </wp:inline>
        </w:drawing>
      </w:r>
      <w:r>
        <w:t>.</w:t>
      </w:r>
      <w:r w:rsidR="00CA22CE">
        <w:t xml:space="preserve"> Clicking on a tab without this icon will create more views within the material and require you to enter in more information.</w:t>
      </w:r>
    </w:p>
    <w:p w14:paraId="5F7E0D82" w14:textId="77777777" w:rsidR="003B6D0F" w:rsidRDefault="003B6D0F" w:rsidP="00611706"/>
    <w:p w14:paraId="1C414A51" w14:textId="25CD59ED" w:rsidR="003B6D0F" w:rsidRDefault="0029575E" w:rsidP="00DA2E25">
      <w:pPr>
        <w:pStyle w:val="GBIStepHeader"/>
      </w:pPr>
      <w:r>
        <w:t>Press</w:t>
      </w:r>
      <w:r w:rsidR="00AF5D0D">
        <w:t xml:space="preserve"> </w:t>
      </w:r>
      <w:r>
        <w:t>Enter.</w:t>
      </w:r>
    </w:p>
    <w:p w14:paraId="010D5939" w14:textId="610C67A7" w:rsidR="00CA22CE" w:rsidRDefault="00CA22CE" w:rsidP="00611706"/>
    <w:p w14:paraId="7995064C" w14:textId="69C0F0BD" w:rsidR="00CA22CE" w:rsidRDefault="00CA22CE" w:rsidP="00DA2E25">
      <w:pPr>
        <w:pStyle w:val="GBIImportantInstruction"/>
      </w:pPr>
      <w:r>
        <w:t xml:space="preserve">IMPORTANT: Before saving materials, make sure to view every single tab marked with the </w:t>
      </w:r>
      <w:r w:rsidR="0029575E">
        <w:t>blue</w:t>
      </w:r>
      <w:r>
        <w:t xml:space="preserve"> icon </w:t>
      </w:r>
      <w:r w:rsidRPr="00CA22CE">
        <w:rPr>
          <w:noProof/>
          <w:lang w:val="en-US" w:bidi="ar-SA"/>
        </w:rPr>
        <w:drawing>
          <wp:inline distT="0" distB="0" distL="0" distR="0" wp14:anchorId="5A169A44" wp14:editId="6FD644F9">
            <wp:extent cx="164359" cy="16003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4359" cy="160034"/>
                    </a:xfrm>
                    <a:prstGeom prst="rect">
                      <a:avLst/>
                    </a:prstGeom>
                  </pic:spPr>
                </pic:pic>
              </a:graphicData>
            </a:graphic>
          </wp:inline>
        </w:drawing>
      </w:r>
      <w:r>
        <w:t xml:space="preserve"> to ensure that all the necessary views are created.</w:t>
      </w:r>
    </w:p>
    <w:p w14:paraId="2A917F68" w14:textId="77777777" w:rsidR="003B6D0F" w:rsidRDefault="003B6D0F" w:rsidP="00611706"/>
    <w:p w14:paraId="23BA9500" w14:textId="78ACA908" w:rsidR="003B6D0F" w:rsidRDefault="0029575E" w:rsidP="00DA2E25">
      <w:pPr>
        <w:pStyle w:val="GBIStepHeader"/>
      </w:pPr>
      <w:r>
        <w:t>Press</w:t>
      </w:r>
      <w:r w:rsidR="00AF5D0D">
        <w:t xml:space="preserve"> Enter again</w:t>
      </w:r>
      <w:r w:rsidR="003B6D0F">
        <w:t xml:space="preserve"> to confirm material creation.</w:t>
      </w:r>
    </w:p>
    <w:p w14:paraId="366916B7" w14:textId="33F15C24" w:rsidR="003B6D0F" w:rsidRDefault="003B6D0F" w:rsidP="00CA22CE"/>
    <w:p w14:paraId="202BEC7B" w14:textId="77777777" w:rsidR="00DA2E25" w:rsidRDefault="003B6D0F" w:rsidP="00DA2E25">
      <w:pPr>
        <w:pStyle w:val="GBIStepHeader"/>
      </w:pPr>
      <w:r>
        <w:lastRenderedPageBreak/>
        <w:t xml:space="preserve">In the </w:t>
      </w:r>
      <w:r w:rsidRPr="00DA2E25">
        <w:rPr>
          <w:b w:val="0"/>
          <w:i/>
        </w:rPr>
        <w:t>“Last data screen reached”</w:t>
      </w:r>
      <w:r>
        <w:t xml:space="preserve"> pop-up, click on the </w:t>
      </w:r>
      <w:r>
        <w:rPr>
          <w:noProof/>
          <w:lang w:bidi="ar-SA"/>
        </w:rPr>
        <w:drawing>
          <wp:inline distT="0" distB="0" distL="0" distR="0" wp14:anchorId="3A34563A" wp14:editId="6DB3AFEF">
            <wp:extent cx="800100" cy="20872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800100" cy="208721"/>
                    </a:xfrm>
                    <a:prstGeom prst="rect">
                      <a:avLst/>
                    </a:prstGeom>
                  </pic:spPr>
                </pic:pic>
              </a:graphicData>
            </a:graphic>
          </wp:inline>
        </w:drawing>
      </w:r>
      <w:r>
        <w:t xml:space="preserve"> icon. </w:t>
      </w:r>
    </w:p>
    <w:p w14:paraId="7899346E" w14:textId="41602302" w:rsidR="003B6D0F" w:rsidRDefault="003B6D0F" w:rsidP="00DA2E25">
      <w:pPr>
        <w:pStyle w:val="GBIImportantInstruction"/>
      </w:pPr>
      <w:r>
        <w:t>You will receive a message that says “Material EPAD10## created”.</w:t>
      </w:r>
    </w:p>
    <w:p w14:paraId="287D6AE1" w14:textId="53F99FAB" w:rsidR="003B6D0F" w:rsidRDefault="003B6D0F" w:rsidP="00611706">
      <w:r>
        <w:t xml:space="preserve"> </w:t>
      </w:r>
    </w:p>
    <w:p w14:paraId="6E7A0A95" w14:textId="2B812E55" w:rsidR="003B6D0F" w:rsidRDefault="003B6D0F" w:rsidP="00DA2E25">
      <w:pPr>
        <w:pStyle w:val="GBIStepHeader"/>
      </w:pPr>
      <w:r>
        <w:t>Ref</w:t>
      </w:r>
      <w:r w:rsidR="004F38A4">
        <w:t>er to the beginning of this section</w:t>
      </w:r>
      <w:r>
        <w:t xml:space="preserve"> to creat</w:t>
      </w:r>
      <w:r w:rsidR="00CA22CE">
        <w:t>e the two other trading goods</w:t>
      </w:r>
      <w:r>
        <w:t xml:space="preserve">. </w:t>
      </w:r>
    </w:p>
    <w:p w14:paraId="028C8D5A" w14:textId="1FFF2801" w:rsidR="003B6D0F" w:rsidRDefault="003B6D0F" w:rsidP="00DA2E25">
      <w:pPr>
        <w:pStyle w:val="GBIImportantInstruction"/>
      </w:pPr>
      <w:r>
        <w:t>IMPORTANT: When creating the rest of your trading goods, make sure to enter the appropriate material nu</w:t>
      </w:r>
      <w:r w:rsidR="00CA22CE">
        <w:t>mber in the “Copy from” field.</w:t>
      </w:r>
    </w:p>
    <w:p w14:paraId="484D7B94" w14:textId="77777777" w:rsidR="003B6D0F" w:rsidRDefault="003B6D0F" w:rsidP="003B6D0F"/>
    <w:p w14:paraId="488CAC49" w14:textId="5BBA28DA" w:rsidR="00503FAA" w:rsidRDefault="00503FAA" w:rsidP="00DA2E25">
      <w:pPr>
        <w:pStyle w:val="GBIStepHeader"/>
      </w:pPr>
      <w:r>
        <w:t xml:space="preserve">Use what you learned at the beginning of this section to </w:t>
      </w:r>
      <w:r w:rsidRPr="00503FAA">
        <w:rPr>
          <w:i/>
        </w:rPr>
        <w:t>DISPLAY</w:t>
      </w:r>
      <w:r>
        <w:t xml:space="preserve"> your material and fill in the information in the chart. Use the same views and Org levels described in this step to view this information.</w:t>
      </w:r>
    </w:p>
    <w:p w14:paraId="5DA6C5F9" w14:textId="77777777" w:rsidR="00ED7AE6" w:rsidRPr="00ED7AE6" w:rsidRDefault="00ED7AE6" w:rsidP="00611706"/>
    <w:tbl>
      <w:tblPr>
        <w:tblStyle w:val="TableGrid"/>
        <w:tblW w:w="9450" w:type="dxa"/>
        <w:tblLayout w:type="fixed"/>
        <w:tblLook w:val="0000" w:firstRow="0" w:lastRow="0" w:firstColumn="0" w:lastColumn="0" w:noHBand="0" w:noVBand="0"/>
      </w:tblPr>
      <w:tblGrid>
        <w:gridCol w:w="1435"/>
        <w:gridCol w:w="1440"/>
        <w:gridCol w:w="1890"/>
        <w:gridCol w:w="1080"/>
        <w:gridCol w:w="810"/>
        <w:gridCol w:w="1620"/>
        <w:gridCol w:w="1175"/>
      </w:tblGrid>
      <w:tr w:rsidR="007B4564" w:rsidRPr="00DA2E25" w14:paraId="38055649" w14:textId="77777777" w:rsidTr="00AA4556">
        <w:trPr>
          <w:trHeight w:val="728"/>
        </w:trPr>
        <w:tc>
          <w:tcPr>
            <w:tcW w:w="1435" w:type="dxa"/>
            <w:shd w:val="clear" w:color="auto" w:fill="BFBFBF" w:themeFill="background1" w:themeFillShade="BF"/>
          </w:tcPr>
          <w:p w14:paraId="4FAF8B05" w14:textId="08241043" w:rsidR="003B6D0F" w:rsidRPr="00DA2E25" w:rsidRDefault="003B6D0F" w:rsidP="007B4564">
            <w:pPr>
              <w:rPr>
                <w:b/>
              </w:rPr>
            </w:pPr>
            <w:r w:rsidRPr="00DA2E25">
              <w:rPr>
                <w:b/>
              </w:rPr>
              <w:t>Your</w:t>
            </w:r>
            <w:r w:rsidR="007B4564" w:rsidRPr="00DA2E25">
              <w:rPr>
                <w:b/>
              </w:rPr>
              <w:t xml:space="preserve"> </w:t>
            </w:r>
            <w:r w:rsidRPr="00DA2E25">
              <w:rPr>
                <w:b/>
              </w:rPr>
              <w:t>Trading Goods</w:t>
            </w:r>
          </w:p>
        </w:tc>
        <w:tc>
          <w:tcPr>
            <w:tcW w:w="1440" w:type="dxa"/>
            <w:shd w:val="clear" w:color="auto" w:fill="BFBFBF" w:themeFill="background1" w:themeFillShade="BF"/>
          </w:tcPr>
          <w:p w14:paraId="54004E0A" w14:textId="291FAF51" w:rsidR="003B6D0F" w:rsidRPr="00DA2E25" w:rsidRDefault="003B6D0F" w:rsidP="007B4564">
            <w:pPr>
              <w:rPr>
                <w:b/>
              </w:rPr>
            </w:pPr>
            <w:r w:rsidRPr="00DA2E25">
              <w:rPr>
                <w:b/>
              </w:rPr>
              <w:t>Base Unit</w:t>
            </w:r>
            <w:r w:rsidR="007B4564" w:rsidRPr="00DA2E25">
              <w:rPr>
                <w:b/>
              </w:rPr>
              <w:t xml:space="preserve"> </w:t>
            </w:r>
            <w:r w:rsidRPr="00DA2E25">
              <w:rPr>
                <w:b/>
              </w:rPr>
              <w:t>of Measure</w:t>
            </w:r>
          </w:p>
        </w:tc>
        <w:tc>
          <w:tcPr>
            <w:tcW w:w="1890" w:type="dxa"/>
            <w:shd w:val="clear" w:color="auto" w:fill="BFBFBF" w:themeFill="background1" w:themeFillShade="BF"/>
          </w:tcPr>
          <w:p w14:paraId="5DF16593" w14:textId="3A7D097D" w:rsidR="003B6D0F" w:rsidRPr="00DA2E25" w:rsidRDefault="003B6D0F" w:rsidP="007B4564">
            <w:pPr>
              <w:rPr>
                <w:b/>
              </w:rPr>
            </w:pPr>
            <w:r w:rsidRPr="00DA2E25">
              <w:rPr>
                <w:b/>
              </w:rPr>
              <w:t>Gross Weight and</w:t>
            </w:r>
            <w:r w:rsidR="007B4564" w:rsidRPr="00DA2E25">
              <w:rPr>
                <w:b/>
              </w:rPr>
              <w:t xml:space="preserve"> Unit of </w:t>
            </w:r>
            <w:r w:rsidRPr="00DA2E25">
              <w:rPr>
                <w:b/>
              </w:rPr>
              <w:t>Weight</w:t>
            </w:r>
          </w:p>
        </w:tc>
        <w:tc>
          <w:tcPr>
            <w:tcW w:w="1080" w:type="dxa"/>
            <w:shd w:val="clear" w:color="auto" w:fill="BFBFBF" w:themeFill="background1" w:themeFillShade="BF"/>
          </w:tcPr>
          <w:p w14:paraId="7D06FABD" w14:textId="19E06DF7" w:rsidR="003B6D0F" w:rsidRPr="00DA2E25" w:rsidRDefault="003B6D0F" w:rsidP="007B4564">
            <w:pPr>
              <w:rPr>
                <w:b/>
              </w:rPr>
            </w:pPr>
            <w:r w:rsidRPr="00DA2E25">
              <w:rPr>
                <w:b/>
              </w:rPr>
              <w:t>Material</w:t>
            </w:r>
            <w:r w:rsidR="007B4564" w:rsidRPr="00DA2E25">
              <w:rPr>
                <w:b/>
              </w:rPr>
              <w:t xml:space="preserve"> </w:t>
            </w:r>
            <w:r w:rsidRPr="00DA2E25">
              <w:rPr>
                <w:b/>
              </w:rPr>
              <w:t>Group</w:t>
            </w:r>
          </w:p>
        </w:tc>
        <w:tc>
          <w:tcPr>
            <w:tcW w:w="810" w:type="dxa"/>
            <w:shd w:val="clear" w:color="auto" w:fill="BFBFBF" w:themeFill="background1" w:themeFillShade="BF"/>
          </w:tcPr>
          <w:p w14:paraId="71CDCB03" w14:textId="2345C399" w:rsidR="003B6D0F" w:rsidRPr="00DA2E25" w:rsidRDefault="003B6D0F" w:rsidP="007B4564">
            <w:pPr>
              <w:rPr>
                <w:b/>
              </w:rPr>
            </w:pPr>
            <w:proofErr w:type="spellStart"/>
            <w:r w:rsidRPr="00DA2E25">
              <w:rPr>
                <w:b/>
              </w:rPr>
              <w:t>Purch</w:t>
            </w:r>
            <w:proofErr w:type="spellEnd"/>
            <w:r w:rsidRPr="00DA2E25">
              <w:rPr>
                <w:b/>
              </w:rPr>
              <w:t>.</w:t>
            </w:r>
            <w:r w:rsidR="007B4564" w:rsidRPr="00DA2E25">
              <w:rPr>
                <w:b/>
              </w:rPr>
              <w:t xml:space="preserve"> </w:t>
            </w:r>
            <w:r w:rsidRPr="00DA2E25">
              <w:rPr>
                <w:b/>
              </w:rPr>
              <w:t>Group</w:t>
            </w:r>
          </w:p>
        </w:tc>
        <w:tc>
          <w:tcPr>
            <w:tcW w:w="1620" w:type="dxa"/>
            <w:shd w:val="clear" w:color="auto" w:fill="BFBFBF" w:themeFill="background1" w:themeFillShade="BF"/>
          </w:tcPr>
          <w:p w14:paraId="2C551ADC" w14:textId="55691D76" w:rsidR="003B6D0F" w:rsidRPr="00DA2E25" w:rsidRDefault="00335328" w:rsidP="007B4564">
            <w:pPr>
              <w:rPr>
                <w:b/>
              </w:rPr>
            </w:pPr>
            <w:r>
              <w:rPr>
                <w:b/>
              </w:rPr>
              <w:t>Price Per Unit</w:t>
            </w:r>
          </w:p>
        </w:tc>
        <w:tc>
          <w:tcPr>
            <w:tcW w:w="1175" w:type="dxa"/>
            <w:shd w:val="clear" w:color="auto" w:fill="BFBFBF" w:themeFill="background1" w:themeFillShade="BF"/>
          </w:tcPr>
          <w:p w14:paraId="4E8DFBE5" w14:textId="795406C8" w:rsidR="003B6D0F" w:rsidRPr="00DA2E25" w:rsidRDefault="003B6D0F" w:rsidP="007B4564">
            <w:pPr>
              <w:rPr>
                <w:b/>
              </w:rPr>
            </w:pPr>
            <w:r w:rsidRPr="00DA2E25">
              <w:rPr>
                <w:b/>
              </w:rPr>
              <w:t>Valuation</w:t>
            </w:r>
            <w:r w:rsidR="007B4564" w:rsidRPr="00DA2E25">
              <w:rPr>
                <w:b/>
              </w:rPr>
              <w:t xml:space="preserve"> </w:t>
            </w:r>
            <w:r w:rsidRPr="00DA2E25">
              <w:rPr>
                <w:b/>
              </w:rPr>
              <w:t>Class</w:t>
            </w:r>
          </w:p>
        </w:tc>
      </w:tr>
      <w:tr w:rsidR="007B4564" w:rsidRPr="00527A72" w14:paraId="30024191" w14:textId="77777777" w:rsidTr="00AA4556">
        <w:trPr>
          <w:trHeight w:val="360"/>
        </w:trPr>
        <w:tc>
          <w:tcPr>
            <w:tcW w:w="1435" w:type="dxa"/>
          </w:tcPr>
          <w:p w14:paraId="3FCBFD0B" w14:textId="77777777" w:rsidR="003B6D0F" w:rsidRPr="00683915" w:rsidRDefault="003B6D0F" w:rsidP="007B4564">
            <w:r>
              <w:t>EPAD10##</w:t>
            </w:r>
          </w:p>
        </w:tc>
        <w:tc>
          <w:tcPr>
            <w:tcW w:w="1440" w:type="dxa"/>
          </w:tcPr>
          <w:p w14:paraId="0FB776A0" w14:textId="4D68AF30" w:rsidR="003B6D0F" w:rsidRPr="007D5011" w:rsidRDefault="00AB2A62" w:rsidP="007B4564">
            <w:r>
              <w:fldChar w:fldCharType="begin">
                <w:ffData>
                  <w:name w:val="EP1"/>
                  <w:enabled/>
                  <w:calcOnExit/>
                  <w:textInput>
                    <w:maxLength w:val="4"/>
                  </w:textInput>
                </w:ffData>
              </w:fldChar>
            </w:r>
            <w:bookmarkStart w:id="13" w:name="EP1"/>
            <w:r>
              <w:instrText xml:space="preserve"> FORMTEXT </w:instrText>
            </w:r>
            <w:r>
              <w:fldChar w:fldCharType="separate"/>
            </w:r>
            <w:bookmarkStart w:id="14" w:name="_GoBack"/>
            <w:r w:rsidR="006C0A05">
              <w:rPr>
                <w:noProof/>
              </w:rPr>
              <w:t> </w:t>
            </w:r>
            <w:r w:rsidR="006C0A05">
              <w:rPr>
                <w:noProof/>
              </w:rPr>
              <w:t> </w:t>
            </w:r>
            <w:r w:rsidR="006C0A05">
              <w:rPr>
                <w:noProof/>
              </w:rPr>
              <w:t> </w:t>
            </w:r>
            <w:r w:rsidR="006C0A05">
              <w:rPr>
                <w:noProof/>
              </w:rPr>
              <w:t> </w:t>
            </w:r>
            <w:bookmarkEnd w:id="14"/>
            <w:r>
              <w:fldChar w:fldCharType="end"/>
            </w:r>
            <w:bookmarkEnd w:id="13"/>
          </w:p>
        </w:tc>
        <w:tc>
          <w:tcPr>
            <w:tcW w:w="1890" w:type="dxa"/>
          </w:tcPr>
          <w:p w14:paraId="0C4E939F" w14:textId="4415A3AC" w:rsidR="003B6D0F" w:rsidRPr="007D5011" w:rsidRDefault="00AB2A62" w:rsidP="007B4564">
            <w:r>
              <w:fldChar w:fldCharType="begin">
                <w:ffData>
                  <w:name w:val="EP2"/>
                  <w:enabled/>
                  <w:calcOnExit/>
                  <w:textInput>
                    <w:maxLength w:val="6"/>
                  </w:textInput>
                </w:ffData>
              </w:fldChar>
            </w:r>
            <w:bookmarkStart w:id="15" w:name="EP2"/>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15"/>
          </w:p>
        </w:tc>
        <w:tc>
          <w:tcPr>
            <w:tcW w:w="1080" w:type="dxa"/>
          </w:tcPr>
          <w:p w14:paraId="3D81F6C8" w14:textId="0D34D228" w:rsidR="003B6D0F" w:rsidRPr="007D5011" w:rsidRDefault="00AB2A62" w:rsidP="007B4564">
            <w:r>
              <w:fldChar w:fldCharType="begin">
                <w:ffData>
                  <w:name w:val="EP3"/>
                  <w:enabled/>
                  <w:calcOnExit/>
                  <w:textInput>
                    <w:maxLength w:val="6"/>
                  </w:textInput>
                </w:ffData>
              </w:fldChar>
            </w:r>
            <w:bookmarkStart w:id="16" w:name="EP3"/>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16"/>
          </w:p>
        </w:tc>
        <w:tc>
          <w:tcPr>
            <w:tcW w:w="810" w:type="dxa"/>
          </w:tcPr>
          <w:p w14:paraId="3DE51D17" w14:textId="3E6F05C0" w:rsidR="003B6D0F" w:rsidRPr="007D5011" w:rsidRDefault="00AB2A62" w:rsidP="007B4564">
            <w:r>
              <w:fldChar w:fldCharType="begin">
                <w:ffData>
                  <w:name w:val="EP4"/>
                  <w:enabled/>
                  <w:calcOnExit/>
                  <w:textInput>
                    <w:maxLength w:val="4"/>
                  </w:textInput>
                </w:ffData>
              </w:fldChar>
            </w:r>
            <w:bookmarkStart w:id="17" w:name="EP4"/>
            <w:r>
              <w:instrText xml:space="preserve"> FORMTEXT </w:instrText>
            </w:r>
            <w:r>
              <w:fldChar w:fldCharType="separate"/>
            </w:r>
            <w:r w:rsidR="006C0A05">
              <w:rPr>
                <w:noProof/>
              </w:rPr>
              <w:t> </w:t>
            </w:r>
            <w:r w:rsidR="006C0A05">
              <w:rPr>
                <w:noProof/>
              </w:rPr>
              <w:t> </w:t>
            </w:r>
            <w:r w:rsidR="006C0A05">
              <w:rPr>
                <w:noProof/>
              </w:rPr>
              <w:t> </w:t>
            </w:r>
            <w:r w:rsidR="006C0A05">
              <w:rPr>
                <w:noProof/>
              </w:rPr>
              <w:t> </w:t>
            </w:r>
            <w:r>
              <w:fldChar w:fldCharType="end"/>
            </w:r>
            <w:bookmarkEnd w:id="17"/>
          </w:p>
        </w:tc>
        <w:tc>
          <w:tcPr>
            <w:tcW w:w="1620" w:type="dxa"/>
          </w:tcPr>
          <w:p w14:paraId="1999CB4E" w14:textId="443C5996" w:rsidR="003B6D0F" w:rsidRPr="00AB2A62" w:rsidRDefault="00AB2A62" w:rsidP="007B4564">
            <w:r w:rsidRPr="00AB2A62">
              <w:fldChar w:fldCharType="begin">
                <w:ffData>
                  <w:name w:val="EP5"/>
                  <w:enabled/>
                  <w:calcOnExit/>
                  <w:textInput>
                    <w:maxLength w:val="6"/>
                  </w:textInput>
                </w:ffData>
              </w:fldChar>
            </w:r>
            <w:bookmarkStart w:id="18" w:name="EP5"/>
            <w:r w:rsidRPr="00AB2A62">
              <w:instrText xml:space="preserve"> FORMTEXT </w:instrText>
            </w:r>
            <w:r w:rsidRP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Pr="00AB2A62">
              <w:fldChar w:fldCharType="end"/>
            </w:r>
            <w:bookmarkEnd w:id="18"/>
            <w:r w:rsidR="003B6D0F" w:rsidRPr="00AA4556">
              <w:t xml:space="preserve"> </w:t>
            </w:r>
          </w:p>
        </w:tc>
        <w:tc>
          <w:tcPr>
            <w:tcW w:w="1175" w:type="dxa"/>
          </w:tcPr>
          <w:p w14:paraId="3C1941E8" w14:textId="5A45AA3B" w:rsidR="003B6D0F" w:rsidRPr="007D5011" w:rsidRDefault="00AB2A62" w:rsidP="007B4564">
            <w:r>
              <w:fldChar w:fldCharType="begin">
                <w:ffData>
                  <w:name w:val="EP6"/>
                  <w:enabled/>
                  <w:calcOnExit/>
                  <w:textInput>
                    <w:maxLength w:val="25"/>
                  </w:textInput>
                </w:ffData>
              </w:fldChar>
            </w:r>
            <w:bookmarkStart w:id="19" w:name="EP6"/>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19"/>
          </w:p>
        </w:tc>
      </w:tr>
      <w:tr w:rsidR="007B4564" w:rsidRPr="00527A72" w14:paraId="0C91FC46" w14:textId="77777777" w:rsidTr="00AA4556">
        <w:trPr>
          <w:trHeight w:val="360"/>
        </w:trPr>
        <w:tc>
          <w:tcPr>
            <w:tcW w:w="1435" w:type="dxa"/>
          </w:tcPr>
          <w:p w14:paraId="619A1ACF" w14:textId="77777777" w:rsidR="003B6D0F" w:rsidRPr="00683915" w:rsidRDefault="003B6D0F" w:rsidP="007B4564">
            <w:r w:rsidRPr="00683915">
              <w:t>RHMT10##</w:t>
            </w:r>
          </w:p>
        </w:tc>
        <w:tc>
          <w:tcPr>
            <w:tcW w:w="1440" w:type="dxa"/>
          </w:tcPr>
          <w:p w14:paraId="70036DCF" w14:textId="3DA07200" w:rsidR="003B6D0F" w:rsidRDefault="00AB2A62" w:rsidP="007B4564">
            <w:r>
              <w:fldChar w:fldCharType="begin">
                <w:ffData>
                  <w:name w:val="RH1"/>
                  <w:enabled/>
                  <w:calcOnExit/>
                  <w:textInput>
                    <w:maxLength w:val="4"/>
                  </w:textInput>
                </w:ffData>
              </w:fldChar>
            </w:r>
            <w:bookmarkStart w:id="20" w:name="RH1"/>
            <w:r>
              <w:instrText xml:space="preserve"> FORMTEXT </w:instrText>
            </w:r>
            <w:r>
              <w:fldChar w:fldCharType="separate"/>
            </w:r>
            <w:r w:rsidR="006C0A05">
              <w:rPr>
                <w:noProof/>
              </w:rPr>
              <w:t> </w:t>
            </w:r>
            <w:r w:rsidR="006C0A05">
              <w:rPr>
                <w:noProof/>
              </w:rPr>
              <w:t> </w:t>
            </w:r>
            <w:r w:rsidR="006C0A05">
              <w:rPr>
                <w:noProof/>
              </w:rPr>
              <w:t> </w:t>
            </w:r>
            <w:r w:rsidR="006C0A05">
              <w:rPr>
                <w:noProof/>
              </w:rPr>
              <w:t> </w:t>
            </w:r>
            <w:r>
              <w:fldChar w:fldCharType="end"/>
            </w:r>
            <w:bookmarkEnd w:id="20"/>
          </w:p>
        </w:tc>
        <w:tc>
          <w:tcPr>
            <w:tcW w:w="1890" w:type="dxa"/>
          </w:tcPr>
          <w:p w14:paraId="4E988CA5" w14:textId="4F42384D" w:rsidR="003B6D0F" w:rsidRPr="007D5011" w:rsidRDefault="003B6D0F" w:rsidP="007B4564">
            <w:r>
              <w:fldChar w:fldCharType="begin">
                <w:ffData>
                  <w:name w:val="RH2"/>
                  <w:enabled/>
                  <w:calcOnExit/>
                  <w:textInput>
                    <w:maxLength w:val="6"/>
                  </w:textInput>
                </w:ffData>
              </w:fldChar>
            </w:r>
            <w:bookmarkStart w:id="21" w:name="RH2"/>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21"/>
          </w:p>
        </w:tc>
        <w:tc>
          <w:tcPr>
            <w:tcW w:w="1080" w:type="dxa"/>
          </w:tcPr>
          <w:p w14:paraId="4D5865E4" w14:textId="3A76B4B2" w:rsidR="003B6D0F" w:rsidRDefault="003B6D0F" w:rsidP="007B4564">
            <w:r>
              <w:fldChar w:fldCharType="begin">
                <w:ffData>
                  <w:name w:val="RH3"/>
                  <w:enabled/>
                  <w:calcOnExit/>
                  <w:textInput>
                    <w:maxLength w:val="6"/>
                  </w:textInput>
                </w:ffData>
              </w:fldChar>
            </w:r>
            <w:bookmarkStart w:id="22" w:name="RH3"/>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22"/>
          </w:p>
        </w:tc>
        <w:tc>
          <w:tcPr>
            <w:tcW w:w="810" w:type="dxa"/>
          </w:tcPr>
          <w:p w14:paraId="5349AE66" w14:textId="76FED884" w:rsidR="003B6D0F" w:rsidRDefault="003B6D0F" w:rsidP="007B4564">
            <w:r>
              <w:fldChar w:fldCharType="begin">
                <w:ffData>
                  <w:name w:val="RH4"/>
                  <w:enabled/>
                  <w:calcOnExit/>
                  <w:textInput>
                    <w:maxLength w:val="4"/>
                  </w:textInput>
                </w:ffData>
              </w:fldChar>
            </w:r>
            <w:bookmarkStart w:id="23" w:name="RH4"/>
            <w:r>
              <w:instrText xml:space="preserve"> FORMTEXT </w:instrText>
            </w:r>
            <w:r>
              <w:fldChar w:fldCharType="separate"/>
            </w:r>
            <w:r w:rsidR="006C0A05">
              <w:rPr>
                <w:noProof/>
              </w:rPr>
              <w:t> </w:t>
            </w:r>
            <w:r w:rsidR="006C0A05">
              <w:rPr>
                <w:noProof/>
              </w:rPr>
              <w:t> </w:t>
            </w:r>
            <w:r w:rsidR="006C0A05">
              <w:rPr>
                <w:noProof/>
              </w:rPr>
              <w:t> </w:t>
            </w:r>
            <w:r w:rsidR="006C0A05">
              <w:rPr>
                <w:noProof/>
              </w:rPr>
              <w:t> </w:t>
            </w:r>
            <w:r>
              <w:fldChar w:fldCharType="end"/>
            </w:r>
            <w:bookmarkEnd w:id="23"/>
          </w:p>
        </w:tc>
        <w:tc>
          <w:tcPr>
            <w:tcW w:w="1620" w:type="dxa"/>
          </w:tcPr>
          <w:p w14:paraId="4CB45F56" w14:textId="29C54793" w:rsidR="003B6D0F" w:rsidRPr="007D5011" w:rsidRDefault="003B6D0F" w:rsidP="007B4564">
            <w:r>
              <w:fldChar w:fldCharType="begin">
                <w:ffData>
                  <w:name w:val="RH5"/>
                  <w:enabled/>
                  <w:calcOnExit/>
                  <w:textInput>
                    <w:maxLength w:val="6"/>
                  </w:textInput>
                </w:ffData>
              </w:fldChar>
            </w:r>
            <w:bookmarkStart w:id="24" w:name="RH5"/>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24"/>
            <w:r w:rsidRPr="00AA4556">
              <w:t xml:space="preserve"> </w:t>
            </w:r>
          </w:p>
        </w:tc>
        <w:tc>
          <w:tcPr>
            <w:tcW w:w="1175" w:type="dxa"/>
          </w:tcPr>
          <w:p w14:paraId="3EBA4FBE" w14:textId="1057A38E" w:rsidR="003B6D0F" w:rsidRDefault="003B6D0F" w:rsidP="007B4564">
            <w:r>
              <w:fldChar w:fldCharType="begin">
                <w:ffData>
                  <w:name w:val="RH6"/>
                  <w:enabled/>
                  <w:calcOnExit/>
                  <w:textInput>
                    <w:maxLength w:val="25"/>
                  </w:textInput>
                </w:ffData>
              </w:fldChar>
            </w:r>
            <w:bookmarkStart w:id="25" w:name="RH6"/>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25"/>
          </w:p>
        </w:tc>
      </w:tr>
      <w:tr w:rsidR="007B4564" w:rsidRPr="00527A72" w14:paraId="2935064B" w14:textId="77777777" w:rsidTr="00AA4556">
        <w:trPr>
          <w:trHeight w:val="360"/>
        </w:trPr>
        <w:tc>
          <w:tcPr>
            <w:tcW w:w="1435" w:type="dxa"/>
          </w:tcPr>
          <w:p w14:paraId="5787D182" w14:textId="77777777" w:rsidR="003B6D0F" w:rsidRPr="00683915" w:rsidRDefault="003B6D0F" w:rsidP="007B4564">
            <w:r w:rsidRPr="00683915">
              <w:t>RKIT10##</w:t>
            </w:r>
          </w:p>
        </w:tc>
        <w:tc>
          <w:tcPr>
            <w:tcW w:w="1440" w:type="dxa"/>
          </w:tcPr>
          <w:p w14:paraId="107D5E64" w14:textId="0D2A2733" w:rsidR="003B6D0F" w:rsidRDefault="00AB2A62" w:rsidP="007B4564">
            <w:r>
              <w:fldChar w:fldCharType="begin">
                <w:ffData>
                  <w:name w:val="RK1"/>
                  <w:enabled/>
                  <w:calcOnExit/>
                  <w:textInput>
                    <w:maxLength w:val="4"/>
                  </w:textInput>
                </w:ffData>
              </w:fldChar>
            </w:r>
            <w:bookmarkStart w:id="26" w:name="RK1"/>
            <w:r>
              <w:instrText xml:space="preserve"> FORMTEXT </w:instrText>
            </w:r>
            <w:r>
              <w:fldChar w:fldCharType="separate"/>
            </w:r>
            <w:r w:rsidR="006C0A05">
              <w:rPr>
                <w:noProof/>
              </w:rPr>
              <w:t> </w:t>
            </w:r>
            <w:r w:rsidR="006C0A05">
              <w:rPr>
                <w:noProof/>
              </w:rPr>
              <w:t> </w:t>
            </w:r>
            <w:r w:rsidR="006C0A05">
              <w:rPr>
                <w:noProof/>
              </w:rPr>
              <w:t> </w:t>
            </w:r>
            <w:r w:rsidR="006C0A05">
              <w:rPr>
                <w:noProof/>
              </w:rPr>
              <w:t> </w:t>
            </w:r>
            <w:r>
              <w:fldChar w:fldCharType="end"/>
            </w:r>
            <w:bookmarkEnd w:id="26"/>
          </w:p>
        </w:tc>
        <w:tc>
          <w:tcPr>
            <w:tcW w:w="1890" w:type="dxa"/>
          </w:tcPr>
          <w:p w14:paraId="349AE6F7" w14:textId="252E943D" w:rsidR="003B6D0F" w:rsidRPr="007D5011" w:rsidRDefault="003B6D0F" w:rsidP="007B4564">
            <w:r>
              <w:fldChar w:fldCharType="begin">
                <w:ffData>
                  <w:name w:val="RK2"/>
                  <w:enabled/>
                  <w:calcOnExit/>
                  <w:textInput>
                    <w:maxLength w:val="6"/>
                  </w:textInput>
                </w:ffData>
              </w:fldChar>
            </w:r>
            <w:bookmarkStart w:id="27" w:name="RK2"/>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27"/>
          </w:p>
        </w:tc>
        <w:tc>
          <w:tcPr>
            <w:tcW w:w="1080" w:type="dxa"/>
          </w:tcPr>
          <w:p w14:paraId="359B53E5" w14:textId="06F9B14B" w:rsidR="003B6D0F" w:rsidRDefault="003B6D0F" w:rsidP="007B4564">
            <w:r>
              <w:fldChar w:fldCharType="begin">
                <w:ffData>
                  <w:name w:val="RK3"/>
                  <w:enabled/>
                  <w:calcOnExit/>
                  <w:textInput>
                    <w:maxLength w:val="6"/>
                  </w:textInput>
                </w:ffData>
              </w:fldChar>
            </w:r>
            <w:bookmarkStart w:id="28" w:name="RK3"/>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28"/>
          </w:p>
        </w:tc>
        <w:tc>
          <w:tcPr>
            <w:tcW w:w="810" w:type="dxa"/>
          </w:tcPr>
          <w:p w14:paraId="22EE3A94" w14:textId="34134883" w:rsidR="003B6D0F" w:rsidRDefault="003B6D0F" w:rsidP="007B4564">
            <w:r>
              <w:fldChar w:fldCharType="begin">
                <w:ffData>
                  <w:name w:val="RK4"/>
                  <w:enabled/>
                  <w:calcOnExit/>
                  <w:textInput>
                    <w:maxLength w:val="4"/>
                  </w:textInput>
                </w:ffData>
              </w:fldChar>
            </w:r>
            <w:bookmarkStart w:id="29" w:name="RK4"/>
            <w:r>
              <w:instrText xml:space="preserve"> FORMTEXT </w:instrText>
            </w:r>
            <w:r>
              <w:fldChar w:fldCharType="separate"/>
            </w:r>
            <w:r w:rsidR="006C0A05">
              <w:rPr>
                <w:noProof/>
              </w:rPr>
              <w:t> </w:t>
            </w:r>
            <w:r w:rsidR="006C0A05">
              <w:rPr>
                <w:noProof/>
              </w:rPr>
              <w:t> </w:t>
            </w:r>
            <w:r w:rsidR="006C0A05">
              <w:rPr>
                <w:noProof/>
              </w:rPr>
              <w:t> </w:t>
            </w:r>
            <w:r w:rsidR="006C0A05">
              <w:rPr>
                <w:noProof/>
              </w:rPr>
              <w:t> </w:t>
            </w:r>
            <w:r>
              <w:fldChar w:fldCharType="end"/>
            </w:r>
            <w:bookmarkEnd w:id="29"/>
          </w:p>
        </w:tc>
        <w:tc>
          <w:tcPr>
            <w:tcW w:w="1620" w:type="dxa"/>
          </w:tcPr>
          <w:p w14:paraId="284A170F" w14:textId="62D1A141" w:rsidR="003B6D0F" w:rsidRPr="00900688" w:rsidRDefault="003B6D0F" w:rsidP="007B4564">
            <w:r>
              <w:fldChar w:fldCharType="begin">
                <w:ffData>
                  <w:name w:val="RK5"/>
                  <w:enabled/>
                  <w:calcOnExit/>
                  <w:textInput>
                    <w:maxLength w:val="6"/>
                  </w:textInput>
                </w:ffData>
              </w:fldChar>
            </w:r>
            <w:bookmarkStart w:id="30" w:name="RK5"/>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30"/>
            <w:r w:rsidRPr="00AA4556">
              <w:t xml:space="preserve"> </w:t>
            </w:r>
          </w:p>
        </w:tc>
        <w:tc>
          <w:tcPr>
            <w:tcW w:w="1175" w:type="dxa"/>
          </w:tcPr>
          <w:p w14:paraId="3D636561" w14:textId="1F242863" w:rsidR="003B6D0F" w:rsidRDefault="003B6D0F" w:rsidP="007B4564">
            <w:r>
              <w:fldChar w:fldCharType="begin">
                <w:ffData>
                  <w:name w:val="RK6"/>
                  <w:enabled/>
                  <w:calcOnExit/>
                  <w:textInput>
                    <w:maxLength w:val="25"/>
                  </w:textInput>
                </w:ffData>
              </w:fldChar>
            </w:r>
            <w:bookmarkStart w:id="31" w:name="RK6"/>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31"/>
          </w:p>
        </w:tc>
      </w:tr>
    </w:tbl>
    <w:p w14:paraId="7F05EE8E" w14:textId="492E1569" w:rsidR="00B82332" w:rsidRDefault="00B82332" w:rsidP="00B82332"/>
    <w:p w14:paraId="6E5389E2" w14:textId="5CD68AED" w:rsidR="00503FAA" w:rsidRDefault="00503FAA" w:rsidP="00DA2E25">
      <w:pPr>
        <w:pStyle w:val="GBIStepHeader"/>
      </w:pPr>
      <w:r>
        <w:t>Answer the following questions about this section:</w:t>
      </w:r>
    </w:p>
    <w:p w14:paraId="228725D4" w14:textId="77777777" w:rsidR="00503FAA" w:rsidRPr="00503FAA" w:rsidRDefault="00503FAA" w:rsidP="00503FAA"/>
    <w:p w14:paraId="7CA3F8B1" w14:textId="07F846DF" w:rsidR="003B6D0F" w:rsidRDefault="003B6D0F" w:rsidP="00DA2E25">
      <w:pPr>
        <w:pStyle w:val="GBIQuestion"/>
      </w:pPr>
      <w:r>
        <w:t xml:space="preserve">Why did we </w:t>
      </w:r>
      <w:r w:rsidR="00404728">
        <w:t>only use the tabs with the blue</w:t>
      </w:r>
      <w:r>
        <w:t xml:space="preserve"> dots on them, also known as the selected views for the material?</w:t>
      </w:r>
      <w:r w:rsidR="00676736">
        <w:br/>
      </w:r>
      <w:r>
        <w:t xml:space="preserve"> </w:t>
      </w:r>
      <w:r w:rsidR="00AB2A62">
        <w:fldChar w:fldCharType="begin">
          <w:ffData>
            <w:name w:val="Q04"/>
            <w:enabled/>
            <w:calcOnExit/>
            <w:textInput/>
          </w:ffData>
        </w:fldChar>
      </w:r>
      <w:bookmarkStart w:id="32" w:name="Q04"/>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32"/>
      <w:r>
        <w:t xml:space="preserve"> </w:t>
      </w:r>
      <w:r w:rsidRPr="00E10B26">
        <w:sym w:font="Wingdings" w:char="F021"/>
      </w:r>
    </w:p>
    <w:p w14:paraId="39889AC2" w14:textId="3BDEA099" w:rsidR="003B6D0F" w:rsidRDefault="003B6D0F" w:rsidP="00DA2E25">
      <w:pPr>
        <w:pStyle w:val="GBIQuestion"/>
        <w:numPr>
          <w:ilvl w:val="1"/>
          <w:numId w:val="4"/>
        </w:numPr>
      </w:pPr>
      <w:r>
        <w:t>Because these are all trading goods.</w:t>
      </w:r>
    </w:p>
    <w:p w14:paraId="48A5D313" w14:textId="28A52B71" w:rsidR="003B6D0F" w:rsidRDefault="003B6D0F" w:rsidP="00DA2E25">
      <w:pPr>
        <w:pStyle w:val="GBIQuestion"/>
        <w:numPr>
          <w:ilvl w:val="1"/>
          <w:numId w:val="4"/>
        </w:numPr>
      </w:pPr>
      <w:r>
        <w:t>Because they are the views that are needed to find the appropriate information for the procurement process.</w:t>
      </w:r>
    </w:p>
    <w:p w14:paraId="1C9F6E80" w14:textId="7A164A9D" w:rsidR="003B6D0F" w:rsidRDefault="003B6D0F" w:rsidP="00DA2E25">
      <w:pPr>
        <w:pStyle w:val="GBIQuestion"/>
        <w:numPr>
          <w:ilvl w:val="1"/>
          <w:numId w:val="4"/>
        </w:numPr>
      </w:pPr>
      <w:r>
        <w:t>Because everything eventually impacts the accounting view</w:t>
      </w:r>
    </w:p>
    <w:p w14:paraId="2B5EDBE0" w14:textId="5410A569" w:rsidR="003B6D0F" w:rsidRDefault="003B6D0F" w:rsidP="00DA2E25">
      <w:pPr>
        <w:pStyle w:val="GBIQuestion"/>
        <w:numPr>
          <w:ilvl w:val="1"/>
          <w:numId w:val="4"/>
        </w:numPr>
      </w:pPr>
      <w:r>
        <w:t>Because these are the only views populated in the original materials that we copied.</w:t>
      </w:r>
    </w:p>
    <w:p w14:paraId="05133B0B" w14:textId="77777777" w:rsidR="0031452C" w:rsidRPr="0031452C" w:rsidRDefault="0031452C" w:rsidP="0031452C"/>
    <w:p w14:paraId="7125DCC4" w14:textId="5AC397CD" w:rsidR="003B6D0F" w:rsidRDefault="003B6D0F" w:rsidP="00DA2E25">
      <w:pPr>
        <w:pStyle w:val="GBIQuestion"/>
      </w:pPr>
      <w:r>
        <w:t>Why i</w:t>
      </w:r>
      <w:r w:rsidR="0031452C">
        <w:t>s it helpful to be able</w:t>
      </w:r>
      <w:r>
        <w:t xml:space="preserve"> to set views?</w:t>
      </w:r>
      <w:r w:rsidR="00676736">
        <w:br/>
      </w:r>
      <w:r>
        <w:t xml:space="preserve"> </w:t>
      </w:r>
      <w:r w:rsidR="00AB2A62">
        <w:fldChar w:fldCharType="begin">
          <w:ffData>
            <w:name w:val="Q05"/>
            <w:enabled/>
            <w:calcOnExit/>
            <w:textInput/>
          </w:ffData>
        </w:fldChar>
      </w:r>
      <w:bookmarkStart w:id="33" w:name="Q05"/>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33"/>
      <w:r>
        <w:t xml:space="preserve"> </w:t>
      </w:r>
      <w:r w:rsidRPr="00E10B26">
        <w:sym w:font="Wingdings" w:char="F021"/>
      </w:r>
    </w:p>
    <w:p w14:paraId="03D1579F" w14:textId="1CA3758E" w:rsidR="000567F1" w:rsidRDefault="003B6D0F" w:rsidP="00DA2E25">
      <w:pPr>
        <w:pStyle w:val="GBIQuestion"/>
      </w:pPr>
      <w:r>
        <w:t>For what reason would you want to view this type of material master data?</w:t>
      </w:r>
      <w:r w:rsidR="00676736">
        <w:br/>
      </w:r>
      <w:r>
        <w:t xml:space="preserve"> </w:t>
      </w:r>
      <w:r w:rsidR="00AB2A62">
        <w:fldChar w:fldCharType="begin">
          <w:ffData>
            <w:name w:val="Q06"/>
            <w:enabled/>
            <w:calcOnExit/>
            <w:textInput/>
          </w:ffData>
        </w:fldChar>
      </w:r>
      <w:bookmarkStart w:id="34" w:name="Q06"/>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34"/>
      <w:r>
        <w:t xml:space="preserve"> </w:t>
      </w:r>
      <w:r w:rsidRPr="00E10B26">
        <w:sym w:font="Wingdings" w:char="F021"/>
      </w:r>
    </w:p>
    <w:p w14:paraId="2580E0E9" w14:textId="77777777" w:rsidR="000567F1" w:rsidRDefault="000567F1" w:rsidP="000567F1"/>
    <w:p w14:paraId="6253741B" w14:textId="0FE28581" w:rsidR="000567F1" w:rsidRDefault="000567F1" w:rsidP="00DA2E25">
      <w:pPr>
        <w:pStyle w:val="GBIImportantInstruction"/>
      </w:pPr>
      <w:r>
        <w:t xml:space="preserve">IMPORTANT: If you do not copy these materials correctly this will cause issues later in your exercise. If you feel you did not copy them correctly then you can compare your material in a “Change Material” screen and the original material in a “Display Material” screen side by side. If the information </w:t>
      </w:r>
      <w:r w:rsidR="00DA2E25">
        <w:t>matches,</w:t>
      </w:r>
      <w:r>
        <w:t xml:space="preserve"> they were created correctly.</w:t>
      </w:r>
    </w:p>
    <w:p w14:paraId="497A50EF" w14:textId="53759EA1" w:rsidR="00151E27" w:rsidRPr="00503FAA" w:rsidRDefault="00151E27" w:rsidP="000567F1">
      <w:r>
        <w:br w:type="page"/>
      </w:r>
    </w:p>
    <w:p w14:paraId="69617AF2" w14:textId="6FE13B39" w:rsidR="00151E27" w:rsidRDefault="003C3DF4" w:rsidP="00DA2E25">
      <w:pPr>
        <w:pStyle w:val="GBISectionHeader"/>
        <w:framePr w:wrap="around"/>
      </w:pPr>
      <w:bookmarkStart w:id="35" w:name="_Toc30493668"/>
      <w:r>
        <w:lastRenderedPageBreak/>
        <w:t>Create Vendor</w:t>
      </w:r>
      <w:bookmarkEnd w:id="35"/>
    </w:p>
    <w:p w14:paraId="2EA9FBA2" w14:textId="1847762C" w:rsidR="003C3DF4" w:rsidRDefault="003C3DF4" w:rsidP="003C3DF4">
      <w:pPr>
        <w:rPr>
          <w:lang w:bidi="en-US"/>
        </w:rPr>
      </w:pPr>
    </w:p>
    <w:p w14:paraId="088D3946" w14:textId="49EB7925" w:rsidR="004B5BB8" w:rsidRDefault="004B5BB8" w:rsidP="003C3DF4">
      <w:pPr>
        <w:rPr>
          <w:lang w:bidi="en-US"/>
        </w:rPr>
      </w:pPr>
      <w:r w:rsidRPr="00AA5CEB">
        <w:rPr>
          <w:noProof/>
        </w:rPr>
        <w:drawing>
          <wp:inline distT="0" distB="0" distL="0" distR="0" wp14:anchorId="69936824" wp14:editId="063E69E9">
            <wp:extent cx="5943600" cy="662940"/>
            <wp:effectExtent l="57150" t="19050" r="57150" b="9906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3DA01B4A" w14:textId="77777777" w:rsidR="004B5BB8" w:rsidRPr="00C93269" w:rsidRDefault="004B5BB8" w:rsidP="003C3DF4">
      <w:pPr>
        <w:rPr>
          <w:szCs w:val="16"/>
          <w:lang w:bidi="en-US"/>
        </w:rPr>
      </w:pPr>
    </w:p>
    <w:p w14:paraId="72CAC253" w14:textId="7502723D" w:rsidR="003C3DF4" w:rsidRDefault="00155B88" w:rsidP="00611706">
      <w:r>
        <w:t>In this section</w:t>
      </w:r>
      <w:r w:rsidR="003C3DF4">
        <w:t>, you create the vendor from whom you will procure your goods. Remember, vendor master data is grouped into three categories. These categories consist of general data (data that is cross-company code), company code data (data that is specific to the specified company code), and purchasing data (data that is specific to the specified purchasing organization).</w:t>
      </w:r>
    </w:p>
    <w:p w14:paraId="15B8A556" w14:textId="25E48DD1" w:rsidR="003C3DF4" w:rsidRPr="00CC4E01" w:rsidRDefault="003C3DF4" w:rsidP="003C3DF4">
      <w:pPr>
        <w:rPr>
          <w:szCs w:val="16"/>
          <w:lang w:bidi="en-US"/>
        </w:rPr>
      </w:pPr>
    </w:p>
    <w:p w14:paraId="753D87BA" w14:textId="77777777" w:rsidR="0031452C" w:rsidRDefault="0031452C" w:rsidP="00DA2E25">
      <w:pPr>
        <w:pStyle w:val="GBIStepHeader"/>
      </w:pPr>
      <w:r w:rsidRPr="002F4695">
        <w:t>In the</w:t>
      </w:r>
      <w:r>
        <w:t xml:space="preserve"> </w:t>
      </w:r>
      <w:r w:rsidRPr="00DA2E25">
        <w:rPr>
          <w:b w:val="0"/>
          <w:i/>
        </w:rPr>
        <w:t>“SAP Easy Access”</w:t>
      </w:r>
      <w:r>
        <w:t xml:space="preserve"> </w:t>
      </w:r>
      <w:r w:rsidRPr="009A1655">
        <w:t>screen</w:t>
      </w:r>
      <w:r>
        <w:t>, f</w:t>
      </w:r>
      <w:r w:rsidRPr="00AA5CEB">
        <w:t>ollow the navigation path below:</w:t>
      </w:r>
    </w:p>
    <w:p w14:paraId="18046BD3" w14:textId="32C64F41" w:rsidR="00763394" w:rsidRDefault="00C638E5" w:rsidP="00DA2E25">
      <w:pPr>
        <w:pStyle w:val="GBINavigationHeader"/>
      </w:pPr>
      <w:r>
        <w:t>Navigation</w:t>
      </w:r>
    </w:p>
    <w:p w14:paraId="56D1834B" w14:textId="52F78ED4" w:rsidR="00DB15FA" w:rsidRDefault="00DB15FA" w:rsidP="00DB15FA">
      <w:pPr>
        <w:pStyle w:val="GBINavigationPath"/>
      </w:pPr>
      <w:r>
        <w:t xml:space="preserve">SAP Main Screen in Command Field type ‘BP’ </w:t>
      </w:r>
      <w:r w:rsidR="003F0014">
        <w:t>and Press Enter</w:t>
      </w:r>
    </w:p>
    <w:p w14:paraId="23B34585" w14:textId="4B68D975" w:rsidR="00E754A6" w:rsidRPr="0068389D" w:rsidRDefault="00DB15FA" w:rsidP="00E754A6">
      <w:pPr>
        <w:pStyle w:val="GBIImportantInstruction"/>
      </w:pPr>
      <w:r>
        <w:t>If inside the transaction type /</w:t>
      </w:r>
      <w:proofErr w:type="spellStart"/>
      <w:r>
        <w:t>nBP</w:t>
      </w:r>
      <w:proofErr w:type="spellEnd"/>
      <w:r>
        <w:t xml:space="preserve"> in the Command Field</w:t>
      </w:r>
    </w:p>
    <w:p w14:paraId="695D6017" w14:textId="45E19982" w:rsidR="00DB15FA" w:rsidRDefault="00DB15FA" w:rsidP="008B4674"/>
    <w:p w14:paraId="2ADA44B4" w14:textId="77777777" w:rsidR="00E754A6" w:rsidRDefault="00E754A6" w:rsidP="008B4674"/>
    <w:p w14:paraId="53C948E1" w14:textId="0663B6E7" w:rsidR="008B4674" w:rsidRDefault="008B4674" w:rsidP="008B4674">
      <w:pPr>
        <w:pStyle w:val="GBIStepHeader"/>
        <w:numPr>
          <w:ilvl w:val="2"/>
          <w:numId w:val="33"/>
        </w:numPr>
      </w:pPr>
      <w:r>
        <w:t xml:space="preserve">In the </w:t>
      </w:r>
      <w:r w:rsidRPr="0034639D">
        <w:rPr>
          <w:b w:val="0"/>
          <w:i/>
        </w:rPr>
        <w:t>“</w:t>
      </w:r>
      <w:r w:rsidR="004B2E62">
        <w:rPr>
          <w:b w:val="0"/>
          <w:i/>
        </w:rPr>
        <w:t>Maintain Business Partner</w:t>
      </w:r>
      <w:r w:rsidRPr="0034639D">
        <w:rPr>
          <w:b w:val="0"/>
          <w:i/>
        </w:rPr>
        <w:t>”</w:t>
      </w:r>
      <w:r>
        <w:t xml:space="preserve"> screen, enter the following information:</w:t>
      </w:r>
    </w:p>
    <w:p w14:paraId="6BFDB408" w14:textId="77777777" w:rsidR="008B4674" w:rsidRDefault="008B4674" w:rsidP="008B4674"/>
    <w:tbl>
      <w:tblPr>
        <w:tblStyle w:val="TableGrid"/>
        <w:tblW w:w="0" w:type="auto"/>
        <w:tblLook w:val="04A0" w:firstRow="1" w:lastRow="0" w:firstColumn="1" w:lastColumn="0" w:noHBand="0" w:noVBand="1"/>
      </w:tblPr>
      <w:tblGrid>
        <w:gridCol w:w="1975"/>
        <w:gridCol w:w="4950"/>
        <w:gridCol w:w="2425"/>
      </w:tblGrid>
      <w:tr w:rsidR="008B4674" w:rsidRPr="0039275A" w14:paraId="5227FB2A" w14:textId="77777777" w:rsidTr="00D02789">
        <w:tc>
          <w:tcPr>
            <w:tcW w:w="1975" w:type="dxa"/>
            <w:shd w:val="clear" w:color="auto" w:fill="BFBFBF" w:themeFill="background1" w:themeFillShade="BF"/>
          </w:tcPr>
          <w:p w14:paraId="7EF07E01" w14:textId="77777777" w:rsidR="008B4674" w:rsidRPr="0039275A" w:rsidRDefault="008B4674" w:rsidP="00D02789">
            <w:pPr>
              <w:rPr>
                <w:b/>
              </w:rPr>
            </w:pPr>
            <w:r w:rsidRPr="0039275A">
              <w:rPr>
                <w:b/>
              </w:rPr>
              <w:t>Attribute</w:t>
            </w:r>
          </w:p>
        </w:tc>
        <w:tc>
          <w:tcPr>
            <w:tcW w:w="4950" w:type="dxa"/>
            <w:shd w:val="clear" w:color="auto" w:fill="BFBFBF" w:themeFill="background1" w:themeFillShade="BF"/>
          </w:tcPr>
          <w:p w14:paraId="6B1EEA2A" w14:textId="77777777" w:rsidR="008B4674" w:rsidRPr="0039275A" w:rsidRDefault="008B4674" w:rsidP="00D02789">
            <w:pPr>
              <w:rPr>
                <w:b/>
              </w:rPr>
            </w:pPr>
            <w:r w:rsidRPr="0039275A">
              <w:rPr>
                <w:b/>
              </w:rPr>
              <w:t>Description</w:t>
            </w:r>
          </w:p>
        </w:tc>
        <w:tc>
          <w:tcPr>
            <w:tcW w:w="2425" w:type="dxa"/>
            <w:shd w:val="clear" w:color="auto" w:fill="BFBFBF" w:themeFill="background1" w:themeFillShade="BF"/>
          </w:tcPr>
          <w:p w14:paraId="1C0A4C90" w14:textId="77777777" w:rsidR="008B4674" w:rsidRPr="0039275A" w:rsidRDefault="008B4674" w:rsidP="00D02789">
            <w:pPr>
              <w:rPr>
                <w:b/>
              </w:rPr>
            </w:pPr>
            <w:r w:rsidRPr="0039275A">
              <w:rPr>
                <w:b/>
              </w:rPr>
              <w:t>Data Value</w:t>
            </w:r>
          </w:p>
        </w:tc>
      </w:tr>
      <w:tr w:rsidR="008B4674" w14:paraId="21D207BE" w14:textId="77777777" w:rsidTr="00D02789">
        <w:tc>
          <w:tcPr>
            <w:tcW w:w="1975" w:type="dxa"/>
          </w:tcPr>
          <w:p w14:paraId="62DB65B4" w14:textId="4B65EC83" w:rsidR="008B4674" w:rsidRPr="001A215C" w:rsidRDefault="00623F9C" w:rsidP="00D02789">
            <w:pPr>
              <w:rPr>
                <w:b/>
              </w:rPr>
            </w:pPr>
            <w:r>
              <w:t>Find</w:t>
            </w:r>
          </w:p>
        </w:tc>
        <w:tc>
          <w:tcPr>
            <w:tcW w:w="4950" w:type="dxa"/>
          </w:tcPr>
          <w:p w14:paraId="15D9965D" w14:textId="36E0E3A0" w:rsidR="008B4674" w:rsidRPr="001A215C" w:rsidRDefault="00623F9C" w:rsidP="00D02789">
            <w:pPr>
              <w:rPr>
                <w:b/>
              </w:rPr>
            </w:pPr>
            <w:r>
              <w:t>The object that should be searched for</w:t>
            </w:r>
          </w:p>
        </w:tc>
        <w:tc>
          <w:tcPr>
            <w:tcW w:w="2425" w:type="dxa"/>
          </w:tcPr>
          <w:p w14:paraId="576A3DCF" w14:textId="5863F08F" w:rsidR="008B4674" w:rsidRPr="009C2559" w:rsidRDefault="00623F9C" w:rsidP="00D02789">
            <w:pPr>
              <w:rPr>
                <w:b/>
              </w:rPr>
            </w:pPr>
            <w:r w:rsidRPr="00623F9C">
              <w:rPr>
                <w:i/>
              </w:rPr>
              <w:t>Business Partner</w:t>
            </w:r>
          </w:p>
        </w:tc>
      </w:tr>
      <w:tr w:rsidR="008B4674" w14:paraId="19C58763" w14:textId="77777777" w:rsidTr="00D02789">
        <w:tc>
          <w:tcPr>
            <w:tcW w:w="1975" w:type="dxa"/>
          </w:tcPr>
          <w:p w14:paraId="117FB9D3" w14:textId="12C5B69B" w:rsidR="008B4674" w:rsidRPr="001A215C" w:rsidRDefault="00623F9C" w:rsidP="00D02789">
            <w:pPr>
              <w:rPr>
                <w:b/>
              </w:rPr>
            </w:pPr>
            <w:r>
              <w:t>By</w:t>
            </w:r>
          </w:p>
        </w:tc>
        <w:tc>
          <w:tcPr>
            <w:tcW w:w="4950" w:type="dxa"/>
          </w:tcPr>
          <w:p w14:paraId="6C089729" w14:textId="601BAB6C" w:rsidR="008B4674" w:rsidRPr="001A215C" w:rsidRDefault="00623F9C" w:rsidP="00D02789">
            <w:pPr>
              <w:rPr>
                <w:b/>
              </w:rPr>
            </w:pPr>
            <w:r>
              <w:t>Specifies the criteria for search</w:t>
            </w:r>
            <w:r w:rsidR="008B4674">
              <w:t xml:space="preserve"> </w:t>
            </w:r>
          </w:p>
        </w:tc>
        <w:tc>
          <w:tcPr>
            <w:tcW w:w="2425" w:type="dxa"/>
          </w:tcPr>
          <w:p w14:paraId="209BF2FD" w14:textId="7ACAF0A8" w:rsidR="008B4674" w:rsidRPr="001A215C" w:rsidRDefault="00623F9C" w:rsidP="00D02789">
            <w:pPr>
              <w:rPr>
                <w:b/>
                <w:i/>
              </w:rPr>
            </w:pPr>
            <w:r>
              <w:rPr>
                <w:i/>
              </w:rPr>
              <w:t>Search Term</w:t>
            </w:r>
            <w:r w:rsidR="008B4674" w:rsidRPr="001A215C">
              <w:rPr>
                <w:i/>
              </w:rPr>
              <w:t xml:space="preserve"> </w:t>
            </w:r>
          </w:p>
        </w:tc>
      </w:tr>
      <w:tr w:rsidR="008B4674" w14:paraId="09F0AB87" w14:textId="77777777" w:rsidTr="00D02789">
        <w:tc>
          <w:tcPr>
            <w:tcW w:w="1975" w:type="dxa"/>
          </w:tcPr>
          <w:p w14:paraId="49E7B2A3" w14:textId="518A7421" w:rsidR="008B4674" w:rsidRPr="001A215C" w:rsidRDefault="00623F9C" w:rsidP="00D02789">
            <w:pPr>
              <w:rPr>
                <w:b/>
              </w:rPr>
            </w:pPr>
            <w:r>
              <w:t>Search Term 1</w:t>
            </w:r>
          </w:p>
        </w:tc>
        <w:tc>
          <w:tcPr>
            <w:tcW w:w="4950" w:type="dxa"/>
          </w:tcPr>
          <w:p w14:paraId="58BCF09A" w14:textId="0A696B2A" w:rsidR="008B4674" w:rsidRPr="001A215C" w:rsidRDefault="007C54BA" w:rsidP="00D02789">
            <w:pPr>
              <w:rPr>
                <w:b/>
              </w:rPr>
            </w:pPr>
            <w:r>
              <w:t>The term you define for Business Partner</w:t>
            </w:r>
          </w:p>
        </w:tc>
        <w:tc>
          <w:tcPr>
            <w:tcW w:w="2425" w:type="dxa"/>
          </w:tcPr>
          <w:p w14:paraId="63673888" w14:textId="567F5477" w:rsidR="008B4674" w:rsidRPr="001A215C" w:rsidRDefault="00623F9C" w:rsidP="00D02789">
            <w:pPr>
              <w:rPr>
                <w:b/>
                <w:i/>
              </w:rPr>
            </w:pPr>
            <w:r>
              <w:rPr>
                <w:i/>
              </w:rPr>
              <w:t>0##</w:t>
            </w:r>
            <w:r w:rsidR="008B4674" w:rsidRPr="001A215C">
              <w:rPr>
                <w:i/>
              </w:rPr>
              <w:t xml:space="preserve"> </w:t>
            </w:r>
          </w:p>
        </w:tc>
      </w:tr>
    </w:tbl>
    <w:p w14:paraId="70F0FFA8" w14:textId="6089AB71" w:rsidR="008B4674" w:rsidRDefault="008B4674" w:rsidP="008B4674">
      <w:pPr>
        <w:pStyle w:val="GBIStepHeader"/>
        <w:numPr>
          <w:ilvl w:val="2"/>
          <w:numId w:val="33"/>
        </w:numPr>
      </w:pPr>
      <w:r>
        <w:t xml:space="preserve">Click </w:t>
      </w:r>
      <w:proofErr w:type="gramStart"/>
      <w:r>
        <w:t>S</w:t>
      </w:r>
      <w:r w:rsidR="00243C03">
        <w:t>tart</w:t>
      </w:r>
      <w:r>
        <w:t xml:space="preserve"> </w:t>
      </w:r>
      <w:proofErr w:type="gramEnd"/>
      <w:r w:rsidR="006E0E21">
        <w:rPr>
          <w:noProof/>
          <w:lang w:bidi="ar-SA"/>
        </w:rPr>
        <w:drawing>
          <wp:inline distT="0" distB="0" distL="0" distR="0" wp14:anchorId="1C82F29B" wp14:editId="7032D827">
            <wp:extent cx="665785" cy="23058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usiness partner start button.png"/>
                    <pic:cNvPicPr/>
                  </pic:nvPicPr>
                  <pic:blipFill>
                    <a:blip r:embed="rId37">
                      <a:extLst>
                        <a:ext uri="{28A0092B-C50C-407E-A947-70E740481C1C}">
                          <a14:useLocalDpi xmlns:a14="http://schemas.microsoft.com/office/drawing/2010/main" val="0"/>
                        </a:ext>
                      </a:extLst>
                    </a:blip>
                    <a:stretch>
                      <a:fillRect/>
                    </a:stretch>
                  </pic:blipFill>
                  <pic:spPr>
                    <a:xfrm>
                      <a:off x="0" y="0"/>
                      <a:ext cx="690246" cy="239059"/>
                    </a:xfrm>
                    <a:prstGeom prst="rect">
                      <a:avLst/>
                    </a:prstGeom>
                  </pic:spPr>
                </pic:pic>
              </a:graphicData>
            </a:graphic>
          </wp:inline>
        </w:drawing>
      </w:r>
      <w:r>
        <w:t>.</w:t>
      </w:r>
    </w:p>
    <w:p w14:paraId="688CB0E9" w14:textId="50688E86" w:rsidR="008B4674" w:rsidRDefault="008B4674" w:rsidP="008B4674">
      <w:pPr>
        <w:pStyle w:val="GBIImportantInstruction"/>
      </w:pPr>
      <w:r>
        <w:t>You will receive a message, “</w:t>
      </w:r>
      <w:r w:rsidR="00D11B56">
        <w:t>Business Partner Found</w:t>
      </w:r>
      <w:r>
        <w:t>”.</w:t>
      </w:r>
    </w:p>
    <w:p w14:paraId="786BD599" w14:textId="6DD847BF" w:rsidR="008B4674" w:rsidRPr="009C2559" w:rsidRDefault="008B4674" w:rsidP="008B4674">
      <w:pPr>
        <w:rPr>
          <w:lang w:val="en-GB" w:bidi="en-US"/>
        </w:rPr>
      </w:pPr>
    </w:p>
    <w:p w14:paraId="5BEE518E" w14:textId="28C186C6" w:rsidR="008B4674" w:rsidRDefault="008E0A33" w:rsidP="008B4674">
      <w:pPr>
        <w:pStyle w:val="GBIStepHeader"/>
        <w:numPr>
          <w:ilvl w:val="2"/>
          <w:numId w:val="33"/>
        </w:numPr>
      </w:pPr>
      <w:r>
        <w:t xml:space="preserve">Double </w:t>
      </w:r>
      <w:r w:rsidR="008B4674">
        <w:t xml:space="preserve">Click </w:t>
      </w:r>
      <w:r w:rsidR="00C77BFD">
        <w:t>on</w:t>
      </w:r>
      <w:r>
        <w:t xml:space="preserve"> Partner 8010##</w:t>
      </w:r>
      <w:r w:rsidR="008B4674">
        <w:t>.</w:t>
      </w:r>
    </w:p>
    <w:p w14:paraId="235C2383" w14:textId="10D0B924" w:rsidR="00396480" w:rsidRPr="00396480" w:rsidRDefault="00396480" w:rsidP="00396480">
      <w:pPr>
        <w:pStyle w:val="GBIImportantInstruction"/>
      </w:pPr>
      <w:r w:rsidRPr="00396480">
        <w:t>If</w:t>
      </w:r>
      <w:r>
        <w:t xml:space="preserve"> you are in</w:t>
      </w:r>
      <w:r w:rsidRPr="00396480">
        <w:t xml:space="preserve"> “</w:t>
      </w:r>
      <w:r>
        <w:t>Display</w:t>
      </w:r>
      <w:r w:rsidRPr="00396480">
        <w:t xml:space="preserve"> Organization: 8010##” screen</w:t>
      </w:r>
      <w:r>
        <w:t xml:space="preserve">, click </w:t>
      </w:r>
      <w:r w:rsidR="003D1F1E">
        <w:rPr>
          <w:noProof/>
          <w:lang w:val="en-US" w:bidi="ar-SA"/>
        </w:rPr>
        <w:drawing>
          <wp:inline distT="0" distB="0" distL="0" distR="0" wp14:anchorId="75BE803C" wp14:editId="4DE48B55">
            <wp:extent cx="190500" cy="17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 partner disply-change button.png"/>
                    <pic:cNvPicPr/>
                  </pic:nvPicPr>
                  <pic:blipFill>
                    <a:blip r:embed="rId38">
                      <a:extLst>
                        <a:ext uri="{28A0092B-C50C-407E-A947-70E740481C1C}">
                          <a14:useLocalDpi xmlns:a14="http://schemas.microsoft.com/office/drawing/2010/main" val="0"/>
                        </a:ext>
                      </a:extLst>
                    </a:blip>
                    <a:stretch>
                      <a:fillRect/>
                    </a:stretch>
                  </pic:blipFill>
                  <pic:spPr>
                    <a:xfrm>
                      <a:off x="0" y="0"/>
                      <a:ext cx="190500" cy="177800"/>
                    </a:xfrm>
                    <a:prstGeom prst="rect">
                      <a:avLst/>
                    </a:prstGeom>
                  </pic:spPr>
                </pic:pic>
              </a:graphicData>
            </a:graphic>
          </wp:inline>
        </w:drawing>
      </w:r>
      <w:r w:rsidR="003D1F1E">
        <w:t xml:space="preserve"> to switch it to </w:t>
      </w:r>
      <w:r w:rsidR="009432BD" w:rsidRPr="00396480">
        <w:t>“</w:t>
      </w:r>
      <w:r w:rsidR="00EE69BC">
        <w:t>Change</w:t>
      </w:r>
      <w:r w:rsidR="009432BD" w:rsidRPr="00396480">
        <w:t xml:space="preserve"> Organization: 8010##”</w:t>
      </w:r>
    </w:p>
    <w:p w14:paraId="60CF983D" w14:textId="1D456785" w:rsidR="00396480" w:rsidRDefault="00396480" w:rsidP="008B4674"/>
    <w:p w14:paraId="479D0D21" w14:textId="3C912EE9" w:rsidR="00C77BFD" w:rsidRDefault="008B4674" w:rsidP="00396480">
      <w:pPr>
        <w:pStyle w:val="GBIStepHeader"/>
        <w:numPr>
          <w:ilvl w:val="2"/>
          <w:numId w:val="33"/>
        </w:numPr>
      </w:pPr>
      <w:r>
        <w:t xml:space="preserve">In the </w:t>
      </w:r>
      <w:r w:rsidRPr="0034639D">
        <w:rPr>
          <w:b w:val="0"/>
          <w:i/>
        </w:rPr>
        <w:t>“</w:t>
      </w:r>
      <w:r>
        <w:rPr>
          <w:b w:val="0"/>
          <w:i/>
        </w:rPr>
        <w:t xml:space="preserve">Change Organization: </w:t>
      </w:r>
      <w:r w:rsidR="00847137">
        <w:rPr>
          <w:b w:val="0"/>
          <w:i/>
        </w:rPr>
        <w:t>8</w:t>
      </w:r>
      <w:r>
        <w:rPr>
          <w:b w:val="0"/>
          <w:i/>
        </w:rPr>
        <w:t>0</w:t>
      </w:r>
      <w:r w:rsidR="0009494A">
        <w:rPr>
          <w:b w:val="0"/>
          <w:i/>
        </w:rPr>
        <w:t>1</w:t>
      </w:r>
      <w:r>
        <w:rPr>
          <w:b w:val="0"/>
          <w:i/>
        </w:rPr>
        <w:t>0##</w:t>
      </w:r>
      <w:r w:rsidRPr="0034639D">
        <w:rPr>
          <w:b w:val="0"/>
          <w:i/>
        </w:rPr>
        <w:t>”</w:t>
      </w:r>
      <w:r>
        <w:t xml:space="preserve"> screen, enter the following information:</w:t>
      </w:r>
    </w:p>
    <w:p w14:paraId="181E22C3" w14:textId="77777777" w:rsidR="00C07970" w:rsidRDefault="00C07970" w:rsidP="008B4674">
      <w:pPr>
        <w:pStyle w:val="GBIStepHeader"/>
        <w:numPr>
          <w:ilvl w:val="0"/>
          <w:numId w:val="0"/>
        </w:numPr>
      </w:pPr>
    </w:p>
    <w:tbl>
      <w:tblPr>
        <w:tblStyle w:val="TableGrid"/>
        <w:tblW w:w="0" w:type="auto"/>
        <w:tblLook w:val="04A0" w:firstRow="1" w:lastRow="0" w:firstColumn="1" w:lastColumn="0" w:noHBand="0" w:noVBand="1"/>
      </w:tblPr>
      <w:tblGrid>
        <w:gridCol w:w="1975"/>
        <w:gridCol w:w="4770"/>
        <w:gridCol w:w="2605"/>
      </w:tblGrid>
      <w:tr w:rsidR="008B4674" w:rsidRPr="0039275A" w14:paraId="11B21F5B" w14:textId="77777777" w:rsidTr="00D02789">
        <w:tc>
          <w:tcPr>
            <w:tcW w:w="1975" w:type="dxa"/>
            <w:shd w:val="clear" w:color="auto" w:fill="BFBFBF" w:themeFill="background1" w:themeFillShade="BF"/>
          </w:tcPr>
          <w:p w14:paraId="073C2CA1" w14:textId="77777777" w:rsidR="008B4674" w:rsidRPr="0039275A" w:rsidRDefault="008B4674" w:rsidP="00D02789">
            <w:pPr>
              <w:rPr>
                <w:b/>
              </w:rPr>
            </w:pPr>
            <w:r w:rsidRPr="0039275A">
              <w:rPr>
                <w:b/>
              </w:rPr>
              <w:t>Attribute</w:t>
            </w:r>
          </w:p>
        </w:tc>
        <w:tc>
          <w:tcPr>
            <w:tcW w:w="4770" w:type="dxa"/>
            <w:shd w:val="clear" w:color="auto" w:fill="BFBFBF" w:themeFill="background1" w:themeFillShade="BF"/>
          </w:tcPr>
          <w:p w14:paraId="2A88CF97" w14:textId="77777777" w:rsidR="008B4674" w:rsidRPr="0039275A" w:rsidRDefault="008B4674" w:rsidP="00D02789">
            <w:pPr>
              <w:rPr>
                <w:b/>
              </w:rPr>
            </w:pPr>
            <w:r w:rsidRPr="0039275A">
              <w:rPr>
                <w:b/>
              </w:rPr>
              <w:t>Description</w:t>
            </w:r>
          </w:p>
        </w:tc>
        <w:tc>
          <w:tcPr>
            <w:tcW w:w="2605" w:type="dxa"/>
            <w:shd w:val="clear" w:color="auto" w:fill="BFBFBF" w:themeFill="background1" w:themeFillShade="BF"/>
          </w:tcPr>
          <w:p w14:paraId="5D90A90C" w14:textId="77777777" w:rsidR="008B4674" w:rsidRPr="0039275A" w:rsidRDefault="008B4674" w:rsidP="00D02789">
            <w:pPr>
              <w:rPr>
                <w:b/>
              </w:rPr>
            </w:pPr>
            <w:r w:rsidRPr="0039275A">
              <w:rPr>
                <w:b/>
              </w:rPr>
              <w:t>Data Value</w:t>
            </w:r>
          </w:p>
        </w:tc>
      </w:tr>
      <w:tr w:rsidR="008B4674" w14:paraId="74190655" w14:textId="77777777" w:rsidTr="00D02789">
        <w:tc>
          <w:tcPr>
            <w:tcW w:w="1975" w:type="dxa"/>
            <w:shd w:val="clear" w:color="auto" w:fill="D9D9D9" w:themeFill="background1" w:themeFillShade="D9"/>
          </w:tcPr>
          <w:p w14:paraId="7969B268" w14:textId="77777777" w:rsidR="008B4674" w:rsidRPr="00C77BFD" w:rsidRDefault="008B4674" w:rsidP="00D02789">
            <w:r>
              <w:t>Business Partner</w:t>
            </w:r>
          </w:p>
        </w:tc>
        <w:tc>
          <w:tcPr>
            <w:tcW w:w="4770" w:type="dxa"/>
            <w:shd w:val="clear" w:color="auto" w:fill="D9D9D9" w:themeFill="background1" w:themeFillShade="D9"/>
          </w:tcPr>
          <w:p w14:paraId="66EE4381" w14:textId="77777777" w:rsidR="008B4674" w:rsidRPr="00C77BFD" w:rsidRDefault="008B4674" w:rsidP="00D02789">
            <w:r>
              <w:t xml:space="preserve">Key uniquely identifying the vendor </w:t>
            </w:r>
          </w:p>
        </w:tc>
        <w:tc>
          <w:tcPr>
            <w:tcW w:w="2605" w:type="dxa"/>
            <w:shd w:val="clear" w:color="auto" w:fill="D9D9D9" w:themeFill="background1" w:themeFillShade="D9"/>
          </w:tcPr>
          <w:p w14:paraId="5DA0924A" w14:textId="28AF40A1" w:rsidR="008B4674" w:rsidRPr="00C77BFD" w:rsidRDefault="00514314" w:rsidP="00D02789">
            <w:r>
              <w:t>801</w:t>
            </w:r>
            <w:r w:rsidR="008B4674">
              <w:t>0##</w:t>
            </w:r>
          </w:p>
        </w:tc>
      </w:tr>
      <w:tr w:rsidR="008B4674" w14:paraId="72E51EB0" w14:textId="77777777" w:rsidTr="00D02789">
        <w:tc>
          <w:tcPr>
            <w:tcW w:w="1975" w:type="dxa"/>
          </w:tcPr>
          <w:p w14:paraId="7F14E8D4" w14:textId="77777777" w:rsidR="008B4674" w:rsidRPr="001A215C" w:rsidRDefault="008B4674" w:rsidP="00D02789">
            <w:pPr>
              <w:rPr>
                <w:b/>
              </w:rPr>
            </w:pPr>
            <w:r>
              <w:t>Change in BP role</w:t>
            </w:r>
          </w:p>
        </w:tc>
        <w:tc>
          <w:tcPr>
            <w:tcW w:w="4770" w:type="dxa"/>
          </w:tcPr>
          <w:p w14:paraId="60351A41" w14:textId="77777777" w:rsidR="008B4674" w:rsidRPr="001A215C" w:rsidRDefault="008B4674" w:rsidP="00D02789">
            <w:pPr>
              <w:rPr>
                <w:b/>
              </w:rPr>
            </w:pPr>
            <w:r>
              <w:t>Role associated with a business process</w:t>
            </w:r>
          </w:p>
        </w:tc>
        <w:tc>
          <w:tcPr>
            <w:tcW w:w="2605" w:type="dxa"/>
          </w:tcPr>
          <w:p w14:paraId="703D1896" w14:textId="3F7B415D" w:rsidR="008B4674" w:rsidRPr="00C07970" w:rsidRDefault="00C07970" w:rsidP="00D02789">
            <w:r>
              <w:rPr>
                <w:rStyle w:val="normaltextrun"/>
                <w:rFonts w:ascii="Calibri" w:hAnsi="Calibri" w:cs="Calibri"/>
              </w:rPr>
              <w:t>FI Vendor FLVN00</w:t>
            </w:r>
            <w:r w:rsidR="008B266B">
              <w:rPr>
                <w:rStyle w:val="normaltextrun"/>
                <w:rFonts w:ascii="Calibri" w:hAnsi="Calibri" w:cs="Calibri"/>
              </w:rPr>
              <w:t xml:space="preserve"> (defined)</w:t>
            </w:r>
          </w:p>
        </w:tc>
      </w:tr>
    </w:tbl>
    <w:p w14:paraId="5AD72ADD" w14:textId="77777777" w:rsidR="008B4674" w:rsidRDefault="008B4674" w:rsidP="008B4674">
      <w:pPr>
        <w:pStyle w:val="GBIStepHeader"/>
        <w:numPr>
          <w:ilvl w:val="0"/>
          <w:numId w:val="0"/>
        </w:numPr>
      </w:pPr>
    </w:p>
    <w:p w14:paraId="0B9453E7" w14:textId="5850A092" w:rsidR="008B4674" w:rsidRDefault="008B4674" w:rsidP="008B4674">
      <w:pPr>
        <w:pStyle w:val="GBIStepHeader"/>
        <w:numPr>
          <w:ilvl w:val="2"/>
          <w:numId w:val="33"/>
        </w:numPr>
      </w:pPr>
      <w:r>
        <w:t xml:space="preserve">In the </w:t>
      </w:r>
      <w:r w:rsidRPr="0034639D">
        <w:rPr>
          <w:b w:val="0"/>
          <w:i/>
        </w:rPr>
        <w:t>“</w:t>
      </w:r>
      <w:r>
        <w:rPr>
          <w:b w:val="0"/>
          <w:i/>
        </w:rPr>
        <w:t xml:space="preserve">Change Organization: </w:t>
      </w:r>
      <w:r w:rsidR="004C3957">
        <w:rPr>
          <w:b w:val="0"/>
          <w:i/>
        </w:rPr>
        <w:t>8</w:t>
      </w:r>
      <w:r>
        <w:rPr>
          <w:b w:val="0"/>
          <w:i/>
        </w:rPr>
        <w:t>0</w:t>
      </w:r>
      <w:r w:rsidR="00380FCF">
        <w:rPr>
          <w:b w:val="0"/>
          <w:i/>
        </w:rPr>
        <w:t>1</w:t>
      </w:r>
      <w:r>
        <w:rPr>
          <w:b w:val="0"/>
          <w:i/>
        </w:rPr>
        <w:t xml:space="preserve">0##, role </w:t>
      </w:r>
      <w:r w:rsidR="0009494A">
        <w:rPr>
          <w:b w:val="0"/>
          <w:i/>
        </w:rPr>
        <w:t xml:space="preserve">FI </w:t>
      </w:r>
      <w:r>
        <w:rPr>
          <w:b w:val="0"/>
          <w:i/>
        </w:rPr>
        <w:t xml:space="preserve">Vendor </w:t>
      </w:r>
      <w:r w:rsidR="0009494A">
        <w:rPr>
          <w:b w:val="0"/>
          <w:i/>
        </w:rPr>
        <w:t>FLVN0</w:t>
      </w:r>
      <w:r w:rsidR="004C3957">
        <w:rPr>
          <w:b w:val="0"/>
          <w:i/>
        </w:rPr>
        <w:t>0</w:t>
      </w:r>
      <w:r w:rsidRPr="0034639D">
        <w:rPr>
          <w:b w:val="0"/>
          <w:i/>
        </w:rPr>
        <w:t>”</w:t>
      </w:r>
      <w:r>
        <w:rPr>
          <w:b w:val="0"/>
          <w:i/>
        </w:rPr>
        <w:t xml:space="preserve"> </w:t>
      </w:r>
      <w:r>
        <w:t>screen, click Company Code.</w:t>
      </w:r>
      <w:r w:rsidR="004C3957" w:rsidRPr="004C3957">
        <w:rPr>
          <w:noProof/>
        </w:rPr>
        <w:t xml:space="preserve"> </w:t>
      </w:r>
      <w:r w:rsidR="004C3957">
        <w:rPr>
          <w:noProof/>
          <w:lang w:bidi="ar-SA"/>
        </w:rPr>
        <w:drawing>
          <wp:inline distT="0" distB="0" distL="0" distR="0" wp14:anchorId="3D99BC80" wp14:editId="5F06F140">
            <wp:extent cx="1035534" cy="219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P Company code.png"/>
                    <pic:cNvPicPr/>
                  </pic:nvPicPr>
                  <pic:blipFill>
                    <a:blip r:embed="rId39">
                      <a:extLst>
                        <a:ext uri="{28A0092B-C50C-407E-A947-70E740481C1C}">
                          <a14:useLocalDpi xmlns:a14="http://schemas.microsoft.com/office/drawing/2010/main" val="0"/>
                        </a:ext>
                      </a:extLst>
                    </a:blip>
                    <a:stretch>
                      <a:fillRect/>
                    </a:stretch>
                  </pic:blipFill>
                  <pic:spPr>
                    <a:xfrm>
                      <a:off x="0" y="0"/>
                      <a:ext cx="1109538" cy="234731"/>
                    </a:xfrm>
                    <a:prstGeom prst="rect">
                      <a:avLst/>
                    </a:prstGeom>
                  </pic:spPr>
                </pic:pic>
              </a:graphicData>
            </a:graphic>
          </wp:inline>
        </w:drawing>
      </w:r>
    </w:p>
    <w:p w14:paraId="546382CF" w14:textId="0361C6AA" w:rsidR="008B4674" w:rsidRDefault="008B4674" w:rsidP="008B4674">
      <w:pPr>
        <w:pStyle w:val="GBIStepHeader"/>
        <w:numPr>
          <w:ilvl w:val="2"/>
          <w:numId w:val="33"/>
        </w:numPr>
      </w:pPr>
      <w:r>
        <w:t xml:space="preserve">Click Company </w:t>
      </w:r>
      <w:proofErr w:type="gramStart"/>
      <w:r>
        <w:t xml:space="preserve">Codes </w:t>
      </w:r>
      <w:proofErr w:type="gramEnd"/>
      <w:r w:rsidR="00EB7D8C">
        <w:rPr>
          <w:noProof/>
          <w:lang w:bidi="ar-SA"/>
        </w:rPr>
        <w:drawing>
          <wp:inline distT="0" distB="0" distL="0" distR="0" wp14:anchorId="590F1EE7" wp14:editId="156665E6">
            <wp:extent cx="2335530" cy="295275"/>
            <wp:effectExtent l="0" t="0" r="762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P Company Codes.png"/>
                    <pic:cNvPicPr/>
                  </pic:nvPicPr>
                  <pic:blipFill>
                    <a:blip r:embed="rId40">
                      <a:extLst>
                        <a:ext uri="{28A0092B-C50C-407E-A947-70E740481C1C}">
                          <a14:useLocalDpi xmlns:a14="http://schemas.microsoft.com/office/drawing/2010/main" val="0"/>
                        </a:ext>
                      </a:extLst>
                    </a:blip>
                    <a:stretch>
                      <a:fillRect/>
                    </a:stretch>
                  </pic:blipFill>
                  <pic:spPr>
                    <a:xfrm>
                      <a:off x="0" y="0"/>
                      <a:ext cx="2364844" cy="298981"/>
                    </a:xfrm>
                    <a:prstGeom prst="rect">
                      <a:avLst/>
                    </a:prstGeom>
                  </pic:spPr>
                </pic:pic>
              </a:graphicData>
            </a:graphic>
          </wp:inline>
        </w:drawing>
      </w:r>
      <w:r>
        <w:t>.</w:t>
      </w:r>
    </w:p>
    <w:p w14:paraId="089E1A64" w14:textId="77777777" w:rsidR="008B4674" w:rsidRDefault="008B4674" w:rsidP="008B4674">
      <w:pPr>
        <w:pStyle w:val="GBIStepHeader"/>
        <w:numPr>
          <w:ilvl w:val="0"/>
          <w:numId w:val="0"/>
        </w:numPr>
      </w:pPr>
    </w:p>
    <w:p w14:paraId="346723FA" w14:textId="6810EDA8" w:rsidR="008B4674" w:rsidRDefault="008B4674" w:rsidP="008B4674">
      <w:pPr>
        <w:pStyle w:val="GBIStepHeader"/>
        <w:numPr>
          <w:ilvl w:val="2"/>
          <w:numId w:val="33"/>
        </w:numPr>
      </w:pPr>
      <w:r>
        <w:lastRenderedPageBreak/>
        <w:t xml:space="preserve">In the </w:t>
      </w:r>
      <w:r>
        <w:rPr>
          <w:b w:val="0"/>
          <w:i/>
        </w:rPr>
        <w:t>“</w:t>
      </w:r>
      <w:r w:rsidR="00617EF2">
        <w:rPr>
          <w:b w:val="0"/>
          <w:i/>
        </w:rPr>
        <w:t>FI Vendor FLVN00</w:t>
      </w:r>
      <w:r>
        <w:rPr>
          <w:b w:val="0"/>
          <w:i/>
        </w:rPr>
        <w:t xml:space="preserve"> Change: Company Codes” </w:t>
      </w:r>
      <w:r>
        <w:t xml:space="preserve">click </w:t>
      </w:r>
      <w:proofErr w:type="gramStart"/>
      <w:r>
        <w:t xml:space="preserve">Create </w:t>
      </w:r>
      <w:proofErr w:type="gramEnd"/>
      <w:r w:rsidR="00463F65">
        <w:rPr>
          <w:noProof/>
          <w:lang w:bidi="ar-SA"/>
        </w:rPr>
        <w:drawing>
          <wp:inline distT="0" distB="0" distL="0" distR="0" wp14:anchorId="6C7A3838" wp14:editId="176664FC">
            <wp:extent cx="1136650" cy="252244"/>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P Create.png"/>
                    <pic:cNvPicPr/>
                  </pic:nvPicPr>
                  <pic:blipFill>
                    <a:blip r:embed="rId41">
                      <a:extLst>
                        <a:ext uri="{28A0092B-C50C-407E-A947-70E740481C1C}">
                          <a14:useLocalDpi xmlns:a14="http://schemas.microsoft.com/office/drawing/2010/main" val="0"/>
                        </a:ext>
                      </a:extLst>
                    </a:blip>
                    <a:stretch>
                      <a:fillRect/>
                    </a:stretch>
                  </pic:blipFill>
                  <pic:spPr>
                    <a:xfrm>
                      <a:off x="0" y="0"/>
                      <a:ext cx="1160010" cy="257428"/>
                    </a:xfrm>
                    <a:prstGeom prst="rect">
                      <a:avLst/>
                    </a:prstGeom>
                  </pic:spPr>
                </pic:pic>
              </a:graphicData>
            </a:graphic>
          </wp:inline>
        </w:drawing>
      </w:r>
      <w:r>
        <w:t>.</w:t>
      </w:r>
    </w:p>
    <w:p w14:paraId="73DC09C1" w14:textId="77777777" w:rsidR="008B4674" w:rsidRDefault="008B4674" w:rsidP="008B4674">
      <w:pPr>
        <w:pStyle w:val="ListParagraph"/>
      </w:pPr>
    </w:p>
    <w:p w14:paraId="5B6F2C72" w14:textId="77777777" w:rsidR="008B4674" w:rsidRDefault="008B4674" w:rsidP="008B4674">
      <w:pPr>
        <w:pStyle w:val="GBIStepHeader"/>
        <w:numPr>
          <w:ilvl w:val="2"/>
          <w:numId w:val="33"/>
        </w:numPr>
      </w:pPr>
      <w:r>
        <w:t>Enter the following information:</w:t>
      </w:r>
    </w:p>
    <w:p w14:paraId="5308EAA7" w14:textId="77777777" w:rsidR="008B4674" w:rsidRDefault="008B4674" w:rsidP="008B4674">
      <w:pPr>
        <w:pStyle w:val="ListParagraph"/>
      </w:pPr>
    </w:p>
    <w:tbl>
      <w:tblPr>
        <w:tblStyle w:val="TableGrid"/>
        <w:tblW w:w="0" w:type="auto"/>
        <w:tblLook w:val="04A0" w:firstRow="1" w:lastRow="0" w:firstColumn="1" w:lastColumn="0" w:noHBand="0" w:noVBand="1"/>
      </w:tblPr>
      <w:tblGrid>
        <w:gridCol w:w="1975"/>
        <w:gridCol w:w="4950"/>
        <w:gridCol w:w="2425"/>
      </w:tblGrid>
      <w:tr w:rsidR="008B4674" w:rsidRPr="0039275A" w14:paraId="6CDCCACF" w14:textId="77777777" w:rsidTr="00D02789">
        <w:tc>
          <w:tcPr>
            <w:tcW w:w="1975" w:type="dxa"/>
            <w:shd w:val="clear" w:color="auto" w:fill="BFBFBF" w:themeFill="background1" w:themeFillShade="BF"/>
          </w:tcPr>
          <w:p w14:paraId="181EEF53" w14:textId="77777777" w:rsidR="008B4674" w:rsidRPr="0039275A" w:rsidRDefault="008B4674" w:rsidP="00D02789">
            <w:pPr>
              <w:rPr>
                <w:b/>
              </w:rPr>
            </w:pPr>
            <w:r w:rsidRPr="0039275A">
              <w:rPr>
                <w:b/>
              </w:rPr>
              <w:t>Attribute</w:t>
            </w:r>
          </w:p>
        </w:tc>
        <w:tc>
          <w:tcPr>
            <w:tcW w:w="4950" w:type="dxa"/>
            <w:shd w:val="clear" w:color="auto" w:fill="BFBFBF" w:themeFill="background1" w:themeFillShade="BF"/>
          </w:tcPr>
          <w:p w14:paraId="75CFF0C8" w14:textId="77777777" w:rsidR="008B4674" w:rsidRPr="0039275A" w:rsidRDefault="008B4674" w:rsidP="00D02789">
            <w:pPr>
              <w:rPr>
                <w:b/>
              </w:rPr>
            </w:pPr>
            <w:r w:rsidRPr="0039275A">
              <w:rPr>
                <w:b/>
              </w:rPr>
              <w:t>Description</w:t>
            </w:r>
          </w:p>
        </w:tc>
        <w:tc>
          <w:tcPr>
            <w:tcW w:w="2425" w:type="dxa"/>
            <w:shd w:val="clear" w:color="auto" w:fill="BFBFBF" w:themeFill="background1" w:themeFillShade="BF"/>
          </w:tcPr>
          <w:p w14:paraId="45551A3F" w14:textId="77777777" w:rsidR="008B4674" w:rsidRPr="0039275A" w:rsidRDefault="008B4674" w:rsidP="00D02789">
            <w:pPr>
              <w:rPr>
                <w:b/>
              </w:rPr>
            </w:pPr>
            <w:r w:rsidRPr="0039275A">
              <w:rPr>
                <w:b/>
              </w:rPr>
              <w:t>Data Value</w:t>
            </w:r>
          </w:p>
        </w:tc>
      </w:tr>
      <w:tr w:rsidR="008B4674" w14:paraId="6F671592" w14:textId="77777777" w:rsidTr="00D02789">
        <w:tc>
          <w:tcPr>
            <w:tcW w:w="1975" w:type="dxa"/>
          </w:tcPr>
          <w:p w14:paraId="6D5D64ED" w14:textId="77777777" w:rsidR="008B4674" w:rsidRPr="001A215C" w:rsidRDefault="008B4674" w:rsidP="00D02789">
            <w:pPr>
              <w:rPr>
                <w:b/>
              </w:rPr>
            </w:pPr>
            <w:r w:rsidRPr="001A215C">
              <w:t>Company code</w:t>
            </w:r>
          </w:p>
        </w:tc>
        <w:tc>
          <w:tcPr>
            <w:tcW w:w="4950" w:type="dxa"/>
          </w:tcPr>
          <w:p w14:paraId="32F5D082" w14:textId="77777777" w:rsidR="008B4674" w:rsidRPr="001A215C" w:rsidRDefault="008B4674" w:rsidP="00D02789">
            <w:pPr>
              <w:rPr>
                <w:b/>
              </w:rPr>
            </w:pPr>
            <w:r>
              <w:t xml:space="preserve">Organizational unit within financial accounting </w:t>
            </w:r>
          </w:p>
        </w:tc>
        <w:tc>
          <w:tcPr>
            <w:tcW w:w="2425" w:type="dxa"/>
          </w:tcPr>
          <w:p w14:paraId="1B4CE12C" w14:textId="0AA119FC" w:rsidR="008B4674" w:rsidRPr="001A215C" w:rsidRDefault="008B4674" w:rsidP="00D02789">
            <w:pPr>
              <w:rPr>
                <w:b/>
                <w:i/>
              </w:rPr>
            </w:pPr>
            <w:r>
              <w:rPr>
                <w:i/>
              </w:rPr>
              <w:t>Your</w:t>
            </w:r>
            <w:r w:rsidRPr="001A215C">
              <w:rPr>
                <w:i/>
              </w:rPr>
              <w:t xml:space="preserve"> Global Bike Inc. </w:t>
            </w:r>
          </w:p>
        </w:tc>
      </w:tr>
      <w:tr w:rsidR="008B4674" w14:paraId="57D3547F" w14:textId="77777777" w:rsidTr="00D02789">
        <w:tc>
          <w:tcPr>
            <w:tcW w:w="1975" w:type="dxa"/>
          </w:tcPr>
          <w:p w14:paraId="60B371E8" w14:textId="77777777" w:rsidR="008B4674" w:rsidRPr="001A215C" w:rsidRDefault="008B4674" w:rsidP="00D02789">
            <w:pPr>
              <w:rPr>
                <w:b/>
              </w:rPr>
            </w:pPr>
            <w:r>
              <w:t>Supplier</w:t>
            </w:r>
          </w:p>
        </w:tc>
        <w:tc>
          <w:tcPr>
            <w:tcW w:w="4950" w:type="dxa"/>
          </w:tcPr>
          <w:p w14:paraId="5F25B276" w14:textId="77777777" w:rsidR="008B4674" w:rsidRPr="001A215C" w:rsidRDefault="008B4674" w:rsidP="00D02789">
            <w:pPr>
              <w:rPr>
                <w:b/>
              </w:rPr>
            </w:pPr>
            <w:r>
              <w:t>Indicates</w:t>
            </w:r>
            <w:r w:rsidRPr="00C36CAD">
              <w:t xml:space="preserve"> that the company code and the vendor data processed in the company code is valid</w:t>
            </w:r>
          </w:p>
        </w:tc>
        <w:tc>
          <w:tcPr>
            <w:tcW w:w="2425" w:type="dxa"/>
          </w:tcPr>
          <w:p w14:paraId="443C4942" w14:textId="77777777" w:rsidR="008B4674" w:rsidRPr="00C36CAD" w:rsidRDefault="008B4674" w:rsidP="00D02789">
            <w:pPr>
              <w:rPr>
                <w:b/>
              </w:rPr>
            </w:pPr>
            <w:r>
              <w:t>Selected</w:t>
            </w:r>
          </w:p>
        </w:tc>
      </w:tr>
    </w:tbl>
    <w:p w14:paraId="615D7F13" w14:textId="616E82A8" w:rsidR="008B4674" w:rsidRDefault="008B4674" w:rsidP="008B4674">
      <w:pPr>
        <w:pStyle w:val="GBIStepHeader"/>
        <w:numPr>
          <w:ilvl w:val="0"/>
          <w:numId w:val="0"/>
        </w:numPr>
        <w:ind w:left="720" w:hanging="720"/>
      </w:pPr>
    </w:p>
    <w:p w14:paraId="5AE0EE2B" w14:textId="4E7CAD68" w:rsidR="008B4674" w:rsidRDefault="00AC409F" w:rsidP="008B4674">
      <w:pPr>
        <w:pStyle w:val="GBIStepHeader"/>
        <w:numPr>
          <w:ilvl w:val="2"/>
          <w:numId w:val="33"/>
        </w:numPr>
      </w:pPr>
      <w:r>
        <w:t>Use the grey radio button</w:t>
      </w:r>
      <w:r w:rsidR="008B4674">
        <w:t xml:space="preserve"> to highlight your Company Code and click </w:t>
      </w:r>
      <w:proofErr w:type="gramStart"/>
      <w:r w:rsidR="008B4674">
        <w:t xml:space="preserve">Adopt </w:t>
      </w:r>
      <w:proofErr w:type="gramEnd"/>
      <w:r w:rsidR="00463F65">
        <w:rPr>
          <w:noProof/>
          <w:lang w:bidi="ar-SA"/>
        </w:rPr>
        <w:drawing>
          <wp:inline distT="0" distB="0" distL="0" distR="0" wp14:anchorId="2C79CCEA" wp14:editId="1B52E596">
            <wp:extent cx="1126728" cy="256458"/>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P Adopt.png"/>
                    <pic:cNvPicPr/>
                  </pic:nvPicPr>
                  <pic:blipFill>
                    <a:blip r:embed="rId42">
                      <a:extLst>
                        <a:ext uri="{28A0092B-C50C-407E-A947-70E740481C1C}">
                          <a14:useLocalDpi xmlns:a14="http://schemas.microsoft.com/office/drawing/2010/main" val="0"/>
                        </a:ext>
                      </a:extLst>
                    </a:blip>
                    <a:stretch>
                      <a:fillRect/>
                    </a:stretch>
                  </pic:blipFill>
                  <pic:spPr>
                    <a:xfrm>
                      <a:off x="0" y="0"/>
                      <a:ext cx="1164007" cy="264943"/>
                    </a:xfrm>
                    <a:prstGeom prst="rect">
                      <a:avLst/>
                    </a:prstGeom>
                  </pic:spPr>
                </pic:pic>
              </a:graphicData>
            </a:graphic>
          </wp:inline>
        </w:drawing>
      </w:r>
      <w:r w:rsidR="008B4674">
        <w:t>.</w:t>
      </w:r>
    </w:p>
    <w:p w14:paraId="021DC18A" w14:textId="77777777" w:rsidR="008B4674" w:rsidRDefault="008B4674" w:rsidP="008B4674">
      <w:pPr>
        <w:pStyle w:val="GBIStepHeader"/>
        <w:numPr>
          <w:ilvl w:val="0"/>
          <w:numId w:val="0"/>
        </w:numPr>
      </w:pPr>
    </w:p>
    <w:p w14:paraId="4A967D69" w14:textId="77777777" w:rsidR="008B4674" w:rsidRDefault="008B4674" w:rsidP="008B4674">
      <w:pPr>
        <w:pStyle w:val="GBIStepHeader"/>
        <w:numPr>
          <w:ilvl w:val="2"/>
          <w:numId w:val="33"/>
        </w:numPr>
      </w:pPr>
      <w:r>
        <w:t xml:space="preserve">Under the </w:t>
      </w:r>
      <w:r w:rsidRPr="006F76F3">
        <w:rPr>
          <w:b w:val="0"/>
          <w:i/>
        </w:rPr>
        <w:t>“Vendor: Account Management”</w:t>
      </w:r>
      <w:r>
        <w:t xml:space="preserve"> tab, enter the following information:</w:t>
      </w:r>
    </w:p>
    <w:p w14:paraId="0A55FA6B" w14:textId="77777777" w:rsidR="008B4674" w:rsidRDefault="008B4674" w:rsidP="008B4674">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8B4674" w:rsidRPr="00771119" w14:paraId="07D1BB2D" w14:textId="77777777" w:rsidTr="00D02789">
        <w:tc>
          <w:tcPr>
            <w:tcW w:w="1190" w:type="pct"/>
            <w:shd w:val="clear" w:color="auto" w:fill="BFBFBF" w:themeFill="background1" w:themeFillShade="BF"/>
          </w:tcPr>
          <w:p w14:paraId="1F749A1D" w14:textId="77777777" w:rsidR="008B4674" w:rsidRPr="00771119" w:rsidRDefault="008B4674" w:rsidP="00D02789">
            <w:pPr>
              <w:rPr>
                <w:b/>
              </w:rPr>
            </w:pPr>
            <w:r w:rsidRPr="00771119">
              <w:rPr>
                <w:b/>
              </w:rPr>
              <w:t>Attribute</w:t>
            </w:r>
          </w:p>
        </w:tc>
        <w:tc>
          <w:tcPr>
            <w:tcW w:w="2548" w:type="pct"/>
            <w:shd w:val="clear" w:color="auto" w:fill="BFBFBF" w:themeFill="background1" w:themeFillShade="BF"/>
          </w:tcPr>
          <w:p w14:paraId="574909B3" w14:textId="77777777" w:rsidR="008B4674" w:rsidRPr="00771119" w:rsidRDefault="008B4674" w:rsidP="00D02789">
            <w:pPr>
              <w:rPr>
                <w:b/>
              </w:rPr>
            </w:pPr>
            <w:r w:rsidRPr="00771119">
              <w:rPr>
                <w:b/>
              </w:rPr>
              <w:t>Description</w:t>
            </w:r>
          </w:p>
        </w:tc>
        <w:tc>
          <w:tcPr>
            <w:tcW w:w="1262" w:type="pct"/>
            <w:shd w:val="clear" w:color="auto" w:fill="BFBFBF" w:themeFill="background1" w:themeFillShade="BF"/>
          </w:tcPr>
          <w:p w14:paraId="2805F697" w14:textId="77777777" w:rsidR="008B4674" w:rsidRPr="00771119" w:rsidRDefault="008B4674" w:rsidP="00D02789">
            <w:pPr>
              <w:rPr>
                <w:b/>
              </w:rPr>
            </w:pPr>
            <w:r w:rsidRPr="00771119">
              <w:rPr>
                <w:b/>
              </w:rPr>
              <w:t>Data Value</w:t>
            </w:r>
          </w:p>
        </w:tc>
      </w:tr>
      <w:tr w:rsidR="008B4674" w:rsidRPr="00FE3B6F" w14:paraId="5C8A5EA2" w14:textId="77777777" w:rsidTr="00D02789">
        <w:trPr>
          <w:trHeight w:val="242"/>
        </w:trPr>
        <w:tc>
          <w:tcPr>
            <w:tcW w:w="1190" w:type="pct"/>
          </w:tcPr>
          <w:p w14:paraId="1406694B" w14:textId="77777777" w:rsidR="008B4674" w:rsidRDefault="008B4674" w:rsidP="00D02789">
            <w:r>
              <w:t>Reconciliation Account</w:t>
            </w:r>
          </w:p>
        </w:tc>
        <w:tc>
          <w:tcPr>
            <w:tcW w:w="2548" w:type="pct"/>
          </w:tcPr>
          <w:p w14:paraId="550221B6" w14:textId="77777777" w:rsidR="008B4674" w:rsidRPr="00FE3B6F" w:rsidRDefault="008B4674" w:rsidP="00D02789">
            <w:r>
              <w:t xml:space="preserve">The G/L account that is updated in parallel to the </w:t>
            </w:r>
            <w:proofErr w:type="spellStart"/>
            <w:r>
              <w:t>subledger</w:t>
            </w:r>
            <w:proofErr w:type="spellEnd"/>
            <w:r>
              <w:t xml:space="preserve"> account</w:t>
            </w:r>
          </w:p>
        </w:tc>
        <w:tc>
          <w:tcPr>
            <w:tcW w:w="1262" w:type="pct"/>
          </w:tcPr>
          <w:p w14:paraId="4DD41730" w14:textId="67974404" w:rsidR="008B4674" w:rsidRPr="003000F3" w:rsidRDefault="008B4674" w:rsidP="00D02789">
            <w:r>
              <w:rPr>
                <w:i/>
              </w:rPr>
              <w:t xml:space="preserve">Payables-Trade Accounts </w:t>
            </w:r>
          </w:p>
        </w:tc>
      </w:tr>
    </w:tbl>
    <w:p w14:paraId="435D50A8" w14:textId="77777777" w:rsidR="008B4674" w:rsidRDefault="008B4674" w:rsidP="008B4674">
      <w:pPr>
        <w:pStyle w:val="GBIStepHeader"/>
        <w:numPr>
          <w:ilvl w:val="0"/>
          <w:numId w:val="0"/>
        </w:numPr>
      </w:pPr>
    </w:p>
    <w:p w14:paraId="6DEC14C5" w14:textId="77777777" w:rsidR="008B4674" w:rsidRDefault="008B4674" w:rsidP="008B4674">
      <w:pPr>
        <w:pStyle w:val="GBIStepHeader"/>
        <w:numPr>
          <w:ilvl w:val="2"/>
          <w:numId w:val="33"/>
        </w:numPr>
      </w:pPr>
      <w:r>
        <w:t xml:space="preserve">Select the </w:t>
      </w:r>
      <w:r w:rsidRPr="006F76F3">
        <w:rPr>
          <w:b w:val="0"/>
          <w:i/>
        </w:rPr>
        <w:t>“Vendor: Payment Transactions”</w:t>
      </w:r>
      <w:r>
        <w:rPr>
          <w:i/>
        </w:rPr>
        <w:t xml:space="preserve"> </w:t>
      </w:r>
      <w:r>
        <w:t>tab and enter the following information:</w:t>
      </w:r>
    </w:p>
    <w:p w14:paraId="14E5BE4F" w14:textId="77777777" w:rsidR="008B4674" w:rsidRDefault="008B4674" w:rsidP="008B4674">
      <w:pPr>
        <w:pStyle w:val="GBIStepHeader"/>
        <w:numPr>
          <w:ilvl w:val="0"/>
          <w:numId w:val="0"/>
        </w:numPr>
      </w:pPr>
    </w:p>
    <w:tbl>
      <w:tblPr>
        <w:tblStyle w:val="TableGrid"/>
        <w:tblW w:w="9360" w:type="dxa"/>
        <w:tblLayout w:type="fixed"/>
        <w:tblLook w:val="04A0" w:firstRow="1" w:lastRow="0" w:firstColumn="1" w:lastColumn="0" w:noHBand="0" w:noVBand="1"/>
      </w:tblPr>
      <w:tblGrid>
        <w:gridCol w:w="2228"/>
        <w:gridCol w:w="4770"/>
        <w:gridCol w:w="2362"/>
      </w:tblGrid>
      <w:tr w:rsidR="008B4674" w:rsidRPr="00771119" w14:paraId="47B4347B" w14:textId="77777777" w:rsidTr="00D02789">
        <w:tc>
          <w:tcPr>
            <w:tcW w:w="1190" w:type="pct"/>
            <w:shd w:val="clear" w:color="auto" w:fill="BFBFBF" w:themeFill="background1" w:themeFillShade="BF"/>
          </w:tcPr>
          <w:p w14:paraId="4CC2902D" w14:textId="77777777" w:rsidR="008B4674" w:rsidRPr="00771119" w:rsidRDefault="008B4674" w:rsidP="00D02789">
            <w:pPr>
              <w:rPr>
                <w:b/>
              </w:rPr>
            </w:pPr>
            <w:r w:rsidRPr="00771119">
              <w:rPr>
                <w:b/>
              </w:rPr>
              <w:t>Attribute</w:t>
            </w:r>
          </w:p>
        </w:tc>
        <w:tc>
          <w:tcPr>
            <w:tcW w:w="2548" w:type="pct"/>
            <w:shd w:val="clear" w:color="auto" w:fill="BFBFBF" w:themeFill="background1" w:themeFillShade="BF"/>
          </w:tcPr>
          <w:p w14:paraId="5F21E005" w14:textId="77777777" w:rsidR="008B4674" w:rsidRPr="00771119" w:rsidRDefault="008B4674" w:rsidP="00D02789">
            <w:pPr>
              <w:rPr>
                <w:b/>
              </w:rPr>
            </w:pPr>
            <w:r w:rsidRPr="00771119">
              <w:rPr>
                <w:b/>
              </w:rPr>
              <w:t>Description</w:t>
            </w:r>
          </w:p>
        </w:tc>
        <w:tc>
          <w:tcPr>
            <w:tcW w:w="1262" w:type="pct"/>
            <w:shd w:val="clear" w:color="auto" w:fill="BFBFBF" w:themeFill="background1" w:themeFillShade="BF"/>
          </w:tcPr>
          <w:p w14:paraId="319BF935" w14:textId="77777777" w:rsidR="008B4674" w:rsidRPr="00771119" w:rsidRDefault="008B4674" w:rsidP="00D02789">
            <w:pPr>
              <w:rPr>
                <w:b/>
              </w:rPr>
            </w:pPr>
            <w:r w:rsidRPr="00771119">
              <w:rPr>
                <w:b/>
              </w:rPr>
              <w:t>Data Value</w:t>
            </w:r>
          </w:p>
        </w:tc>
      </w:tr>
      <w:tr w:rsidR="008B4674" w:rsidRPr="00FE3B6F" w14:paraId="7BE3E418" w14:textId="77777777" w:rsidTr="00D02789">
        <w:trPr>
          <w:trHeight w:val="242"/>
        </w:trPr>
        <w:tc>
          <w:tcPr>
            <w:tcW w:w="1190" w:type="pct"/>
          </w:tcPr>
          <w:p w14:paraId="674E1E6F" w14:textId="77777777" w:rsidR="008B4674" w:rsidRDefault="008B4674" w:rsidP="00D02789">
            <w:r>
              <w:t>Payment Terms</w:t>
            </w:r>
          </w:p>
        </w:tc>
        <w:tc>
          <w:tcPr>
            <w:tcW w:w="2548" w:type="pct"/>
          </w:tcPr>
          <w:p w14:paraId="3AF27AAA" w14:textId="77777777" w:rsidR="008B4674" w:rsidRPr="00FE3B6F" w:rsidRDefault="008B4674" w:rsidP="00D02789">
            <w:r w:rsidRPr="001C2F50">
              <w:t>Key for defining payment terms composed of cash discount percentages and payment periods</w:t>
            </w:r>
          </w:p>
        </w:tc>
        <w:tc>
          <w:tcPr>
            <w:tcW w:w="1262" w:type="pct"/>
          </w:tcPr>
          <w:p w14:paraId="0358ACA5" w14:textId="31193741" w:rsidR="008B4674" w:rsidRPr="003000F3" w:rsidRDefault="008B4674" w:rsidP="00D02789">
            <w:r>
              <w:rPr>
                <w:i/>
              </w:rPr>
              <w:t xml:space="preserve">Pay immediately </w:t>
            </w:r>
            <w:r w:rsidR="00E92967">
              <w:rPr>
                <w:i/>
              </w:rPr>
              <w:t>Due Net</w:t>
            </w:r>
          </w:p>
        </w:tc>
      </w:tr>
      <w:tr w:rsidR="008B4674" w:rsidRPr="00FE3B6F" w14:paraId="7ADD7A9D" w14:textId="77777777" w:rsidTr="00D02789">
        <w:trPr>
          <w:trHeight w:val="242"/>
        </w:trPr>
        <w:tc>
          <w:tcPr>
            <w:tcW w:w="1190" w:type="pct"/>
          </w:tcPr>
          <w:p w14:paraId="70B268B9" w14:textId="77777777" w:rsidR="008B4674" w:rsidRDefault="008B4674" w:rsidP="00D02789">
            <w:r>
              <w:t>Check double invoice</w:t>
            </w:r>
          </w:p>
        </w:tc>
        <w:tc>
          <w:tcPr>
            <w:tcW w:w="2548" w:type="pct"/>
          </w:tcPr>
          <w:p w14:paraId="076872BA" w14:textId="77777777" w:rsidR="008B4674" w:rsidRDefault="008B4674" w:rsidP="00D02789">
            <w:r>
              <w:t>Indicates if the system should check for duplicate invoices</w:t>
            </w:r>
          </w:p>
        </w:tc>
        <w:tc>
          <w:tcPr>
            <w:tcW w:w="1262" w:type="pct"/>
          </w:tcPr>
          <w:p w14:paraId="4D06043D" w14:textId="77777777" w:rsidR="008B4674" w:rsidRPr="00753D48" w:rsidRDefault="008B4674" w:rsidP="00D02789">
            <w:pPr>
              <w:rPr>
                <w:i/>
              </w:rPr>
            </w:pPr>
            <w:r>
              <w:t>Selected</w:t>
            </w:r>
          </w:p>
        </w:tc>
      </w:tr>
      <w:tr w:rsidR="008B4674" w:rsidRPr="00FE3B6F" w14:paraId="30838A06" w14:textId="77777777" w:rsidTr="00D02789">
        <w:trPr>
          <w:trHeight w:val="242"/>
        </w:trPr>
        <w:tc>
          <w:tcPr>
            <w:tcW w:w="1190" w:type="pct"/>
          </w:tcPr>
          <w:p w14:paraId="1DB5CCCD" w14:textId="77777777" w:rsidR="008B4674" w:rsidRDefault="008B4674" w:rsidP="00D02789">
            <w:r>
              <w:t>Payment Block</w:t>
            </w:r>
          </w:p>
        </w:tc>
        <w:tc>
          <w:tcPr>
            <w:tcW w:w="2548" w:type="pct"/>
          </w:tcPr>
          <w:p w14:paraId="627EA060" w14:textId="77777777" w:rsidR="008B4674" w:rsidRDefault="008B4674" w:rsidP="00D02789">
            <w:r>
              <w:t>Used to block an open item or an account to payment transactions</w:t>
            </w:r>
          </w:p>
        </w:tc>
        <w:tc>
          <w:tcPr>
            <w:tcW w:w="1262" w:type="pct"/>
          </w:tcPr>
          <w:p w14:paraId="2EDB5CCA" w14:textId="77777777" w:rsidR="008B4674" w:rsidRDefault="008B4674" w:rsidP="00D02789">
            <w:r w:rsidRPr="00753D48">
              <w:rPr>
                <w:i/>
              </w:rPr>
              <w:t>Free for payment</w:t>
            </w:r>
          </w:p>
        </w:tc>
      </w:tr>
    </w:tbl>
    <w:p w14:paraId="4152DD73" w14:textId="77777777" w:rsidR="008B4674" w:rsidRDefault="008B4674" w:rsidP="008B4674"/>
    <w:p w14:paraId="0825465F" w14:textId="74D8CAEE" w:rsidR="00354925" w:rsidRDefault="00354925" w:rsidP="008B4674">
      <w:pPr>
        <w:pStyle w:val="GBIStepHeader"/>
        <w:numPr>
          <w:ilvl w:val="2"/>
          <w:numId w:val="33"/>
        </w:numPr>
      </w:pPr>
      <w:r>
        <w:rPr>
          <w:noProof/>
        </w:rPr>
        <w:t xml:space="preserve">Click on Save </w:t>
      </w:r>
      <w:r w:rsidR="00FC6508">
        <w:rPr>
          <w:noProof/>
          <w:lang w:bidi="ar-SA"/>
        </w:rPr>
        <w:drawing>
          <wp:inline distT="0" distB="0" distL="0" distR="0" wp14:anchorId="3BEDF044" wp14:editId="01DB8E13">
            <wp:extent cx="406400"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P Save.png"/>
                    <pic:cNvPicPr/>
                  </pic:nvPicPr>
                  <pic:blipFill>
                    <a:blip r:embed="rId43">
                      <a:extLst>
                        <a:ext uri="{28A0092B-C50C-407E-A947-70E740481C1C}">
                          <a14:useLocalDpi xmlns:a14="http://schemas.microsoft.com/office/drawing/2010/main" val="0"/>
                        </a:ext>
                      </a:extLst>
                    </a:blip>
                    <a:stretch>
                      <a:fillRect/>
                    </a:stretch>
                  </pic:blipFill>
                  <pic:spPr>
                    <a:xfrm>
                      <a:off x="0" y="0"/>
                      <a:ext cx="406400" cy="190500"/>
                    </a:xfrm>
                    <a:prstGeom prst="rect">
                      <a:avLst/>
                    </a:prstGeom>
                  </pic:spPr>
                </pic:pic>
              </a:graphicData>
            </a:graphic>
          </wp:inline>
        </w:drawing>
      </w:r>
      <w:r>
        <w:rPr>
          <w:noProof/>
        </w:rPr>
        <w:t xml:space="preserve"> </w:t>
      </w:r>
    </w:p>
    <w:p w14:paraId="4D1CE454" w14:textId="6993F21E" w:rsidR="00354925" w:rsidRDefault="00354925" w:rsidP="008B4674">
      <w:pPr>
        <w:pStyle w:val="GBIStepHeader"/>
        <w:numPr>
          <w:ilvl w:val="2"/>
          <w:numId w:val="33"/>
        </w:numPr>
      </w:pPr>
      <w:r>
        <w:t xml:space="preserve">In the </w:t>
      </w:r>
      <w:r w:rsidRPr="0034639D">
        <w:rPr>
          <w:b w:val="0"/>
          <w:i/>
        </w:rPr>
        <w:t>“</w:t>
      </w:r>
      <w:r>
        <w:rPr>
          <w:b w:val="0"/>
          <w:i/>
        </w:rPr>
        <w:t xml:space="preserve">Change Organization: </w:t>
      </w:r>
      <w:r w:rsidR="003F4CBC">
        <w:rPr>
          <w:b w:val="0"/>
          <w:i/>
        </w:rPr>
        <w:t>8</w:t>
      </w:r>
      <w:r>
        <w:rPr>
          <w:b w:val="0"/>
          <w:i/>
        </w:rPr>
        <w:t>010#</w:t>
      </w:r>
      <w:r w:rsidR="00AC409F">
        <w:rPr>
          <w:b w:val="0"/>
          <w:i/>
        </w:rPr>
        <w:t>#, role FI Vendor FLVN00</w:t>
      </w:r>
      <w:r w:rsidRPr="0034639D">
        <w:rPr>
          <w:b w:val="0"/>
          <w:i/>
        </w:rPr>
        <w:t>”</w:t>
      </w:r>
      <w:r>
        <w:t xml:space="preserve"> screen, enter the following information:</w:t>
      </w:r>
    </w:p>
    <w:tbl>
      <w:tblPr>
        <w:tblStyle w:val="TableGrid"/>
        <w:tblW w:w="0" w:type="auto"/>
        <w:tblLook w:val="04A0" w:firstRow="1" w:lastRow="0" w:firstColumn="1" w:lastColumn="0" w:noHBand="0" w:noVBand="1"/>
      </w:tblPr>
      <w:tblGrid>
        <w:gridCol w:w="1975"/>
        <w:gridCol w:w="4770"/>
        <w:gridCol w:w="2605"/>
      </w:tblGrid>
      <w:tr w:rsidR="00354925" w:rsidRPr="0039275A" w14:paraId="5B06841B" w14:textId="77777777" w:rsidTr="00C01F82">
        <w:tc>
          <w:tcPr>
            <w:tcW w:w="1975" w:type="dxa"/>
            <w:shd w:val="clear" w:color="auto" w:fill="BFBFBF" w:themeFill="background1" w:themeFillShade="BF"/>
          </w:tcPr>
          <w:p w14:paraId="68704268" w14:textId="77777777" w:rsidR="00354925" w:rsidRPr="0039275A" w:rsidRDefault="00354925" w:rsidP="00C01F82">
            <w:pPr>
              <w:rPr>
                <w:b/>
              </w:rPr>
            </w:pPr>
            <w:r w:rsidRPr="0039275A">
              <w:rPr>
                <w:b/>
              </w:rPr>
              <w:t>Attribute</w:t>
            </w:r>
          </w:p>
        </w:tc>
        <w:tc>
          <w:tcPr>
            <w:tcW w:w="4770" w:type="dxa"/>
            <w:shd w:val="clear" w:color="auto" w:fill="BFBFBF" w:themeFill="background1" w:themeFillShade="BF"/>
          </w:tcPr>
          <w:p w14:paraId="35B06C18" w14:textId="77777777" w:rsidR="00354925" w:rsidRPr="0039275A" w:rsidRDefault="00354925" w:rsidP="00C01F82">
            <w:pPr>
              <w:rPr>
                <w:b/>
              </w:rPr>
            </w:pPr>
            <w:r w:rsidRPr="0039275A">
              <w:rPr>
                <w:b/>
              </w:rPr>
              <w:t>Description</w:t>
            </w:r>
          </w:p>
        </w:tc>
        <w:tc>
          <w:tcPr>
            <w:tcW w:w="2605" w:type="dxa"/>
            <w:shd w:val="clear" w:color="auto" w:fill="BFBFBF" w:themeFill="background1" w:themeFillShade="BF"/>
          </w:tcPr>
          <w:p w14:paraId="4C2FA62A" w14:textId="77777777" w:rsidR="00354925" w:rsidRPr="0039275A" w:rsidRDefault="00354925" w:rsidP="00C01F82">
            <w:pPr>
              <w:rPr>
                <w:b/>
              </w:rPr>
            </w:pPr>
            <w:r w:rsidRPr="0039275A">
              <w:rPr>
                <w:b/>
              </w:rPr>
              <w:t>Data Value</w:t>
            </w:r>
          </w:p>
        </w:tc>
      </w:tr>
      <w:tr w:rsidR="00354925" w14:paraId="31264DDF" w14:textId="77777777" w:rsidTr="00C01F82">
        <w:tc>
          <w:tcPr>
            <w:tcW w:w="1975" w:type="dxa"/>
            <w:shd w:val="clear" w:color="auto" w:fill="D9D9D9" w:themeFill="background1" w:themeFillShade="D9"/>
          </w:tcPr>
          <w:p w14:paraId="2406DA66" w14:textId="77777777" w:rsidR="00354925" w:rsidRPr="001A215C" w:rsidRDefault="00354925" w:rsidP="00C01F82">
            <w:pPr>
              <w:rPr>
                <w:b/>
              </w:rPr>
            </w:pPr>
            <w:r>
              <w:t>Business Partner</w:t>
            </w:r>
          </w:p>
        </w:tc>
        <w:tc>
          <w:tcPr>
            <w:tcW w:w="4770" w:type="dxa"/>
            <w:shd w:val="clear" w:color="auto" w:fill="D9D9D9" w:themeFill="background1" w:themeFillShade="D9"/>
          </w:tcPr>
          <w:p w14:paraId="35F545AF" w14:textId="77777777" w:rsidR="00354925" w:rsidRPr="001A215C" w:rsidRDefault="00354925" w:rsidP="00C01F82">
            <w:pPr>
              <w:rPr>
                <w:b/>
              </w:rPr>
            </w:pPr>
            <w:r>
              <w:t xml:space="preserve">Key uniquely identifying the vendor </w:t>
            </w:r>
          </w:p>
        </w:tc>
        <w:tc>
          <w:tcPr>
            <w:tcW w:w="2605" w:type="dxa"/>
            <w:shd w:val="clear" w:color="auto" w:fill="D9D9D9" w:themeFill="background1" w:themeFillShade="D9"/>
          </w:tcPr>
          <w:p w14:paraId="1D7F211E" w14:textId="67295867" w:rsidR="00354925" w:rsidRPr="009C2559" w:rsidRDefault="00B51B85" w:rsidP="00C01F82">
            <w:pPr>
              <w:rPr>
                <w:b/>
              </w:rPr>
            </w:pPr>
            <w:r>
              <w:t>8</w:t>
            </w:r>
            <w:r w:rsidR="00354925">
              <w:t>010##</w:t>
            </w:r>
          </w:p>
        </w:tc>
      </w:tr>
      <w:tr w:rsidR="00354925" w14:paraId="43470341" w14:textId="77777777" w:rsidTr="00C01F82">
        <w:tc>
          <w:tcPr>
            <w:tcW w:w="1975" w:type="dxa"/>
          </w:tcPr>
          <w:p w14:paraId="258632EA" w14:textId="77777777" w:rsidR="00354925" w:rsidRPr="001A215C" w:rsidRDefault="00354925" w:rsidP="00C01F82">
            <w:pPr>
              <w:rPr>
                <w:b/>
              </w:rPr>
            </w:pPr>
            <w:r>
              <w:t>Change in BP role</w:t>
            </w:r>
          </w:p>
        </w:tc>
        <w:tc>
          <w:tcPr>
            <w:tcW w:w="4770" w:type="dxa"/>
          </w:tcPr>
          <w:p w14:paraId="285BF8C0" w14:textId="77777777" w:rsidR="00354925" w:rsidRPr="001A215C" w:rsidRDefault="00354925" w:rsidP="00C01F82">
            <w:pPr>
              <w:rPr>
                <w:b/>
              </w:rPr>
            </w:pPr>
            <w:r>
              <w:t>Role associated with a business process</w:t>
            </w:r>
          </w:p>
        </w:tc>
        <w:tc>
          <w:tcPr>
            <w:tcW w:w="2605" w:type="dxa"/>
          </w:tcPr>
          <w:p w14:paraId="6B62AB00" w14:textId="24883C5C" w:rsidR="00354925" w:rsidRPr="009E2E66" w:rsidRDefault="00354925" w:rsidP="00C01F82">
            <w:pPr>
              <w:rPr>
                <w:b/>
              </w:rPr>
            </w:pPr>
            <w:r>
              <w:t>Vendor Purchasing FLVN01(defined)</w:t>
            </w:r>
          </w:p>
        </w:tc>
      </w:tr>
    </w:tbl>
    <w:p w14:paraId="23065361" w14:textId="74678A13" w:rsidR="008B4674" w:rsidRDefault="00354925" w:rsidP="008B4674">
      <w:pPr>
        <w:pStyle w:val="GBIStepHeader"/>
        <w:numPr>
          <w:ilvl w:val="2"/>
          <w:numId w:val="33"/>
        </w:numPr>
      </w:pPr>
      <w:r>
        <w:rPr>
          <w:noProof/>
        </w:rPr>
        <w:t xml:space="preserve">Select Purchasing </w:t>
      </w:r>
      <w:r w:rsidR="006D51D2">
        <w:rPr>
          <w:noProof/>
          <w:lang w:bidi="ar-SA"/>
        </w:rPr>
        <w:drawing>
          <wp:inline distT="0" distB="0" distL="0" distR="0" wp14:anchorId="4328E680" wp14:editId="322A606F">
            <wp:extent cx="696206" cy="219075"/>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P purchasing.png"/>
                    <pic:cNvPicPr/>
                  </pic:nvPicPr>
                  <pic:blipFill>
                    <a:blip r:embed="rId44">
                      <a:extLst>
                        <a:ext uri="{28A0092B-C50C-407E-A947-70E740481C1C}">
                          <a14:useLocalDpi xmlns:a14="http://schemas.microsoft.com/office/drawing/2010/main" val="0"/>
                        </a:ext>
                      </a:extLst>
                    </a:blip>
                    <a:stretch>
                      <a:fillRect/>
                    </a:stretch>
                  </pic:blipFill>
                  <pic:spPr>
                    <a:xfrm>
                      <a:off x="0" y="0"/>
                      <a:ext cx="702284" cy="220988"/>
                    </a:xfrm>
                    <a:prstGeom prst="rect">
                      <a:avLst/>
                    </a:prstGeom>
                  </pic:spPr>
                </pic:pic>
              </a:graphicData>
            </a:graphic>
          </wp:inline>
        </w:drawing>
      </w:r>
      <w:r w:rsidRPr="004458D6">
        <w:t>.</w:t>
      </w:r>
    </w:p>
    <w:p w14:paraId="44B97878" w14:textId="77777777" w:rsidR="008B4674" w:rsidRDefault="008B4674" w:rsidP="008B4674">
      <w:pPr>
        <w:pStyle w:val="GBIStepHeader"/>
        <w:numPr>
          <w:ilvl w:val="0"/>
          <w:numId w:val="0"/>
        </w:numPr>
      </w:pPr>
    </w:p>
    <w:p w14:paraId="1A4F7155" w14:textId="5D891DD1" w:rsidR="008B4674" w:rsidRDefault="008B4674" w:rsidP="008B4674">
      <w:pPr>
        <w:pStyle w:val="GBIStepHeader"/>
        <w:numPr>
          <w:ilvl w:val="2"/>
          <w:numId w:val="33"/>
        </w:numPr>
      </w:pPr>
      <w:r>
        <w:t xml:space="preserve">In the </w:t>
      </w:r>
      <w:r>
        <w:rPr>
          <w:b w:val="0"/>
          <w:i/>
        </w:rPr>
        <w:t>“Change</w:t>
      </w:r>
      <w:r w:rsidRPr="006F76F3">
        <w:rPr>
          <w:b w:val="0"/>
          <w:i/>
        </w:rPr>
        <w:t xml:space="preserve"> Organization: </w:t>
      </w:r>
      <w:r w:rsidR="009A2D24">
        <w:rPr>
          <w:b w:val="0"/>
          <w:i/>
        </w:rPr>
        <w:t>8010</w:t>
      </w:r>
      <w:r w:rsidRPr="006F76F3">
        <w:rPr>
          <w:b w:val="0"/>
          <w:i/>
        </w:rPr>
        <w:t xml:space="preserve">##, role Vendor </w:t>
      </w:r>
      <w:r w:rsidR="00AD7644">
        <w:rPr>
          <w:b w:val="0"/>
          <w:i/>
        </w:rPr>
        <w:t>purchasing FLVN01</w:t>
      </w:r>
      <w:r w:rsidRPr="006F76F3">
        <w:rPr>
          <w:b w:val="0"/>
          <w:i/>
        </w:rPr>
        <w:t>.”</w:t>
      </w:r>
      <w:r>
        <w:t xml:space="preserve"> screen, select Purchasing </w:t>
      </w:r>
      <w:r w:rsidR="00AC409F">
        <w:t>Organizations</w:t>
      </w:r>
      <w:r w:rsidR="006D51D2">
        <w:rPr>
          <w:noProof/>
          <w:lang w:bidi="ar-SA"/>
        </w:rPr>
        <w:drawing>
          <wp:inline distT="0" distB="0" distL="0" distR="0" wp14:anchorId="407359C4" wp14:editId="5F320D6F">
            <wp:extent cx="2434925" cy="266700"/>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P purchasing organization.png"/>
                    <pic:cNvPicPr/>
                  </pic:nvPicPr>
                  <pic:blipFill>
                    <a:blip r:embed="rId45">
                      <a:extLst>
                        <a:ext uri="{28A0092B-C50C-407E-A947-70E740481C1C}">
                          <a14:useLocalDpi xmlns:a14="http://schemas.microsoft.com/office/drawing/2010/main" val="0"/>
                        </a:ext>
                      </a:extLst>
                    </a:blip>
                    <a:stretch>
                      <a:fillRect/>
                    </a:stretch>
                  </pic:blipFill>
                  <pic:spPr>
                    <a:xfrm>
                      <a:off x="0" y="0"/>
                      <a:ext cx="2475407" cy="271134"/>
                    </a:xfrm>
                    <a:prstGeom prst="rect">
                      <a:avLst/>
                    </a:prstGeom>
                  </pic:spPr>
                </pic:pic>
              </a:graphicData>
            </a:graphic>
          </wp:inline>
        </w:drawing>
      </w:r>
      <w:r>
        <w:t>.</w:t>
      </w:r>
    </w:p>
    <w:p w14:paraId="74BB8645" w14:textId="77777777" w:rsidR="008B4674" w:rsidRDefault="008B4674" w:rsidP="008B4674">
      <w:pPr>
        <w:pStyle w:val="ListParagraph"/>
      </w:pPr>
    </w:p>
    <w:p w14:paraId="591AEE57" w14:textId="10296C82" w:rsidR="008B4674" w:rsidRDefault="008B4674" w:rsidP="008B4674">
      <w:pPr>
        <w:pStyle w:val="GBIStepHeader"/>
        <w:numPr>
          <w:ilvl w:val="2"/>
          <w:numId w:val="33"/>
        </w:numPr>
      </w:pPr>
      <w:r>
        <w:t xml:space="preserve">In the </w:t>
      </w:r>
      <w:r w:rsidR="00AE33A2">
        <w:t>“</w:t>
      </w:r>
      <w:r>
        <w:rPr>
          <w:b w:val="0"/>
          <w:i/>
        </w:rPr>
        <w:t xml:space="preserve">Vendor </w:t>
      </w:r>
      <w:r w:rsidR="00FB59DB">
        <w:rPr>
          <w:b w:val="0"/>
          <w:i/>
        </w:rPr>
        <w:t>Purchasing FLVN01</w:t>
      </w:r>
      <w:r>
        <w:rPr>
          <w:b w:val="0"/>
          <w:i/>
        </w:rPr>
        <w:t xml:space="preserve"> Change: Purchasing Organizations” </w:t>
      </w:r>
      <w:r>
        <w:t xml:space="preserve">screen, click </w:t>
      </w:r>
      <w:proofErr w:type="gramStart"/>
      <w:r>
        <w:t xml:space="preserve">Create </w:t>
      </w:r>
      <w:proofErr w:type="gramEnd"/>
      <w:r w:rsidR="006D51D2">
        <w:rPr>
          <w:noProof/>
          <w:lang w:bidi="ar-SA"/>
        </w:rPr>
        <w:drawing>
          <wp:inline distT="0" distB="0" distL="0" distR="0" wp14:anchorId="35DEB21A" wp14:editId="179B9640">
            <wp:extent cx="1111857" cy="246380"/>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P Create.png"/>
                    <pic:cNvPicPr/>
                  </pic:nvPicPr>
                  <pic:blipFill>
                    <a:blip r:embed="rId41">
                      <a:extLst>
                        <a:ext uri="{28A0092B-C50C-407E-A947-70E740481C1C}">
                          <a14:useLocalDpi xmlns:a14="http://schemas.microsoft.com/office/drawing/2010/main" val="0"/>
                        </a:ext>
                      </a:extLst>
                    </a:blip>
                    <a:stretch>
                      <a:fillRect/>
                    </a:stretch>
                  </pic:blipFill>
                  <pic:spPr>
                    <a:xfrm>
                      <a:off x="0" y="0"/>
                      <a:ext cx="1159813" cy="257007"/>
                    </a:xfrm>
                    <a:prstGeom prst="rect">
                      <a:avLst/>
                    </a:prstGeom>
                  </pic:spPr>
                </pic:pic>
              </a:graphicData>
            </a:graphic>
          </wp:inline>
        </w:drawing>
      </w:r>
      <w:r>
        <w:t>.</w:t>
      </w:r>
    </w:p>
    <w:p w14:paraId="79366162" w14:textId="77777777" w:rsidR="008B4674" w:rsidRDefault="008B4674" w:rsidP="008B4674">
      <w:pPr>
        <w:pStyle w:val="ListParagraph"/>
      </w:pPr>
    </w:p>
    <w:p w14:paraId="3642EE61" w14:textId="77777777" w:rsidR="008B4674" w:rsidRDefault="008B4674" w:rsidP="008B4674">
      <w:pPr>
        <w:pStyle w:val="GBIStepHeader"/>
        <w:numPr>
          <w:ilvl w:val="2"/>
          <w:numId w:val="33"/>
        </w:numPr>
      </w:pPr>
      <w:r>
        <w:lastRenderedPageBreak/>
        <w:t>Enter the following information:</w:t>
      </w:r>
    </w:p>
    <w:p w14:paraId="40BFC9CB" w14:textId="77777777" w:rsidR="008B4674" w:rsidRDefault="008B4674" w:rsidP="008B4674">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8B4674" w:rsidRPr="00771119" w14:paraId="719FF4C0" w14:textId="77777777" w:rsidTr="00D02789">
        <w:tc>
          <w:tcPr>
            <w:tcW w:w="1190" w:type="pct"/>
            <w:shd w:val="clear" w:color="auto" w:fill="BFBFBF" w:themeFill="background1" w:themeFillShade="BF"/>
          </w:tcPr>
          <w:p w14:paraId="18AD4053" w14:textId="77777777" w:rsidR="008B4674" w:rsidRPr="00771119" w:rsidRDefault="008B4674" w:rsidP="00D02789">
            <w:pPr>
              <w:rPr>
                <w:b/>
              </w:rPr>
            </w:pPr>
            <w:r w:rsidRPr="00771119">
              <w:rPr>
                <w:b/>
              </w:rPr>
              <w:t>Attribute</w:t>
            </w:r>
          </w:p>
        </w:tc>
        <w:tc>
          <w:tcPr>
            <w:tcW w:w="2548" w:type="pct"/>
            <w:shd w:val="clear" w:color="auto" w:fill="BFBFBF" w:themeFill="background1" w:themeFillShade="BF"/>
          </w:tcPr>
          <w:p w14:paraId="49895FE2" w14:textId="77777777" w:rsidR="008B4674" w:rsidRPr="00771119" w:rsidRDefault="008B4674" w:rsidP="00D02789">
            <w:pPr>
              <w:rPr>
                <w:b/>
              </w:rPr>
            </w:pPr>
            <w:r w:rsidRPr="00771119">
              <w:rPr>
                <w:b/>
              </w:rPr>
              <w:t>Description</w:t>
            </w:r>
          </w:p>
        </w:tc>
        <w:tc>
          <w:tcPr>
            <w:tcW w:w="1262" w:type="pct"/>
            <w:shd w:val="clear" w:color="auto" w:fill="BFBFBF" w:themeFill="background1" w:themeFillShade="BF"/>
          </w:tcPr>
          <w:p w14:paraId="36302FA1" w14:textId="77777777" w:rsidR="008B4674" w:rsidRPr="00771119" w:rsidRDefault="008B4674" w:rsidP="00D02789">
            <w:pPr>
              <w:rPr>
                <w:b/>
              </w:rPr>
            </w:pPr>
            <w:r w:rsidRPr="00771119">
              <w:rPr>
                <w:b/>
              </w:rPr>
              <w:t>Data Value</w:t>
            </w:r>
          </w:p>
        </w:tc>
      </w:tr>
      <w:tr w:rsidR="008B4674" w:rsidRPr="00FE3B6F" w14:paraId="5C54DF07" w14:textId="77777777" w:rsidTr="00D02789">
        <w:trPr>
          <w:trHeight w:val="242"/>
        </w:trPr>
        <w:tc>
          <w:tcPr>
            <w:tcW w:w="1190" w:type="pct"/>
          </w:tcPr>
          <w:p w14:paraId="207D4B9C" w14:textId="77777777" w:rsidR="008B4674" w:rsidRDefault="008B4674" w:rsidP="00D02789">
            <w:proofErr w:type="spellStart"/>
            <w:r>
              <w:t>Purch</w:t>
            </w:r>
            <w:proofErr w:type="spellEnd"/>
            <w:r>
              <w:t>. organization</w:t>
            </w:r>
          </w:p>
        </w:tc>
        <w:tc>
          <w:tcPr>
            <w:tcW w:w="2548" w:type="pct"/>
          </w:tcPr>
          <w:p w14:paraId="01CA5BD8" w14:textId="77777777" w:rsidR="008B4674" w:rsidRPr="00FE3B6F" w:rsidRDefault="008B4674" w:rsidP="00D02789">
            <w:r w:rsidRPr="001C2F50">
              <w:t>Key for defining payment terms composed of cash discount percentages and payment periods</w:t>
            </w:r>
          </w:p>
        </w:tc>
        <w:tc>
          <w:tcPr>
            <w:tcW w:w="1262" w:type="pct"/>
          </w:tcPr>
          <w:p w14:paraId="4B321B79" w14:textId="2F697E5F" w:rsidR="008B4674" w:rsidRPr="00753D48" w:rsidRDefault="008B4674" w:rsidP="00D02789">
            <w:r>
              <w:rPr>
                <w:i/>
              </w:rPr>
              <w:t xml:space="preserve">Your Purchasing Organization </w:t>
            </w:r>
          </w:p>
        </w:tc>
      </w:tr>
    </w:tbl>
    <w:p w14:paraId="3EFCF9DE" w14:textId="7D21E078" w:rsidR="008B4674" w:rsidRPr="004458D6" w:rsidRDefault="008B4674" w:rsidP="008B4674">
      <w:pPr>
        <w:pStyle w:val="GBIStepHeader"/>
        <w:numPr>
          <w:ilvl w:val="0"/>
          <w:numId w:val="0"/>
        </w:numPr>
        <w:ind w:left="720" w:hanging="720"/>
      </w:pPr>
    </w:p>
    <w:p w14:paraId="0A0A89D3" w14:textId="1FF507ED" w:rsidR="008B4674" w:rsidRDefault="00AC409F" w:rsidP="008B4674">
      <w:pPr>
        <w:pStyle w:val="GBIStepHeader"/>
        <w:numPr>
          <w:ilvl w:val="2"/>
          <w:numId w:val="33"/>
        </w:numPr>
      </w:pPr>
      <w:r>
        <w:t>Use the grey radio button</w:t>
      </w:r>
      <w:r w:rsidR="008B4674">
        <w:t xml:space="preserve"> to highlight your Company Code and click </w:t>
      </w:r>
      <w:r>
        <w:t>Transfer</w:t>
      </w:r>
      <w:r w:rsidR="006D51D2">
        <w:rPr>
          <w:noProof/>
          <w:lang w:bidi="ar-SA"/>
        </w:rPr>
        <w:drawing>
          <wp:inline distT="0" distB="0" distL="0" distR="0" wp14:anchorId="6E919204" wp14:editId="1AC8F2E5">
            <wp:extent cx="1152939" cy="222250"/>
            <wp:effectExtent l="0" t="0" r="317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P transfer.png"/>
                    <pic:cNvPicPr/>
                  </pic:nvPicPr>
                  <pic:blipFill>
                    <a:blip r:embed="rId46">
                      <a:extLst>
                        <a:ext uri="{28A0092B-C50C-407E-A947-70E740481C1C}">
                          <a14:useLocalDpi xmlns:a14="http://schemas.microsoft.com/office/drawing/2010/main" val="0"/>
                        </a:ext>
                      </a:extLst>
                    </a:blip>
                    <a:stretch>
                      <a:fillRect/>
                    </a:stretch>
                  </pic:blipFill>
                  <pic:spPr>
                    <a:xfrm>
                      <a:off x="0" y="0"/>
                      <a:ext cx="1161437" cy="223888"/>
                    </a:xfrm>
                    <a:prstGeom prst="rect">
                      <a:avLst/>
                    </a:prstGeom>
                  </pic:spPr>
                </pic:pic>
              </a:graphicData>
            </a:graphic>
          </wp:inline>
        </w:drawing>
      </w:r>
      <w:r w:rsidR="008B4674">
        <w:t>.</w:t>
      </w:r>
    </w:p>
    <w:p w14:paraId="515624C4" w14:textId="77777777" w:rsidR="008B4674" w:rsidRDefault="008B4674" w:rsidP="008B4674">
      <w:pPr>
        <w:pStyle w:val="GBIStepHeader"/>
        <w:numPr>
          <w:ilvl w:val="0"/>
          <w:numId w:val="0"/>
        </w:numPr>
      </w:pPr>
    </w:p>
    <w:p w14:paraId="70CD471F" w14:textId="77777777" w:rsidR="008B4674" w:rsidRDefault="008B4674" w:rsidP="008B4674">
      <w:pPr>
        <w:pStyle w:val="GBIStepHeader"/>
        <w:numPr>
          <w:ilvl w:val="2"/>
          <w:numId w:val="33"/>
        </w:numPr>
      </w:pPr>
      <w:r>
        <w:t xml:space="preserve">Under the </w:t>
      </w:r>
      <w:r w:rsidRPr="006F76F3">
        <w:rPr>
          <w:b w:val="0"/>
          <w:i/>
        </w:rPr>
        <w:t>“Purchasing Data”</w:t>
      </w:r>
      <w:r>
        <w:t xml:space="preserve"> tab, enter the following information:</w:t>
      </w:r>
    </w:p>
    <w:p w14:paraId="0E2E5AE3" w14:textId="77777777" w:rsidR="008B4674" w:rsidRDefault="008B4674" w:rsidP="008B4674">
      <w:pPr>
        <w:pStyle w:val="ListParagraph"/>
      </w:pPr>
    </w:p>
    <w:tbl>
      <w:tblPr>
        <w:tblStyle w:val="TableGrid"/>
        <w:tblW w:w="9360" w:type="dxa"/>
        <w:tblLayout w:type="fixed"/>
        <w:tblLook w:val="04A0" w:firstRow="1" w:lastRow="0" w:firstColumn="1" w:lastColumn="0" w:noHBand="0" w:noVBand="1"/>
      </w:tblPr>
      <w:tblGrid>
        <w:gridCol w:w="2228"/>
        <w:gridCol w:w="4770"/>
        <w:gridCol w:w="2362"/>
      </w:tblGrid>
      <w:tr w:rsidR="008B4674" w:rsidRPr="00771119" w14:paraId="643806DB" w14:textId="77777777" w:rsidTr="00D02789">
        <w:tc>
          <w:tcPr>
            <w:tcW w:w="1190" w:type="pct"/>
            <w:shd w:val="clear" w:color="auto" w:fill="BFBFBF" w:themeFill="background1" w:themeFillShade="BF"/>
          </w:tcPr>
          <w:p w14:paraId="23617C3A" w14:textId="77777777" w:rsidR="008B4674" w:rsidRPr="00771119" w:rsidRDefault="008B4674" w:rsidP="00D02789">
            <w:pPr>
              <w:rPr>
                <w:b/>
              </w:rPr>
            </w:pPr>
            <w:r w:rsidRPr="00771119">
              <w:rPr>
                <w:b/>
              </w:rPr>
              <w:t>Attribute</w:t>
            </w:r>
          </w:p>
        </w:tc>
        <w:tc>
          <w:tcPr>
            <w:tcW w:w="2548" w:type="pct"/>
            <w:shd w:val="clear" w:color="auto" w:fill="BFBFBF" w:themeFill="background1" w:themeFillShade="BF"/>
          </w:tcPr>
          <w:p w14:paraId="6DE774AA" w14:textId="77777777" w:rsidR="008B4674" w:rsidRPr="00771119" w:rsidRDefault="008B4674" w:rsidP="00D02789">
            <w:pPr>
              <w:rPr>
                <w:b/>
              </w:rPr>
            </w:pPr>
            <w:r w:rsidRPr="00771119">
              <w:rPr>
                <w:b/>
              </w:rPr>
              <w:t>Description</w:t>
            </w:r>
          </w:p>
        </w:tc>
        <w:tc>
          <w:tcPr>
            <w:tcW w:w="1262" w:type="pct"/>
            <w:shd w:val="clear" w:color="auto" w:fill="BFBFBF" w:themeFill="background1" w:themeFillShade="BF"/>
          </w:tcPr>
          <w:p w14:paraId="6373956B" w14:textId="77777777" w:rsidR="008B4674" w:rsidRPr="00771119" w:rsidRDefault="008B4674" w:rsidP="00D02789">
            <w:pPr>
              <w:rPr>
                <w:b/>
              </w:rPr>
            </w:pPr>
            <w:r w:rsidRPr="00771119">
              <w:rPr>
                <w:b/>
              </w:rPr>
              <w:t>Data Value</w:t>
            </w:r>
          </w:p>
        </w:tc>
      </w:tr>
      <w:tr w:rsidR="008B4674" w:rsidRPr="00FE3B6F" w14:paraId="73B0E5C7" w14:textId="77777777" w:rsidTr="00D02789">
        <w:trPr>
          <w:trHeight w:val="242"/>
        </w:trPr>
        <w:tc>
          <w:tcPr>
            <w:tcW w:w="1190" w:type="pct"/>
          </w:tcPr>
          <w:p w14:paraId="546BE95B" w14:textId="77777777" w:rsidR="008B4674" w:rsidRDefault="008B4674" w:rsidP="00D02789">
            <w:r>
              <w:t>Order Currency</w:t>
            </w:r>
          </w:p>
        </w:tc>
        <w:tc>
          <w:tcPr>
            <w:tcW w:w="2548" w:type="pct"/>
          </w:tcPr>
          <w:p w14:paraId="4AE4342E" w14:textId="77777777" w:rsidR="008B4674" w:rsidRPr="00FE3B6F" w:rsidRDefault="008B4674" w:rsidP="00D02789">
            <w:r>
              <w:t>Indicates the currency of any purchase orders sent to the vendor</w:t>
            </w:r>
          </w:p>
        </w:tc>
        <w:tc>
          <w:tcPr>
            <w:tcW w:w="1262" w:type="pct"/>
          </w:tcPr>
          <w:p w14:paraId="2FB2A6AC" w14:textId="17AD5342" w:rsidR="008B4674" w:rsidRPr="006F76F3" w:rsidRDefault="008B4674" w:rsidP="00D02789">
            <w:r>
              <w:rPr>
                <w:i/>
              </w:rPr>
              <w:t xml:space="preserve">United States Dollar </w:t>
            </w:r>
          </w:p>
        </w:tc>
      </w:tr>
      <w:tr w:rsidR="008B4674" w:rsidRPr="00FE3B6F" w14:paraId="0BEA5D66" w14:textId="77777777" w:rsidTr="00D02789">
        <w:trPr>
          <w:trHeight w:val="242"/>
        </w:trPr>
        <w:tc>
          <w:tcPr>
            <w:tcW w:w="1190" w:type="pct"/>
          </w:tcPr>
          <w:p w14:paraId="646C0691" w14:textId="77777777" w:rsidR="008B4674" w:rsidRDefault="008B4674" w:rsidP="00D02789">
            <w:r>
              <w:t>Payment Terms</w:t>
            </w:r>
          </w:p>
        </w:tc>
        <w:tc>
          <w:tcPr>
            <w:tcW w:w="2548" w:type="pct"/>
          </w:tcPr>
          <w:p w14:paraId="1F44CB82" w14:textId="17DF37ED" w:rsidR="008B4674" w:rsidRDefault="008B4674" w:rsidP="00D02789">
            <w:r>
              <w:t xml:space="preserve">Identifies </w:t>
            </w:r>
            <w:r w:rsidR="003A2553">
              <w:t>a</w:t>
            </w:r>
            <w:r>
              <w:t xml:space="preserve"> cash discounts or payment period</w:t>
            </w:r>
          </w:p>
        </w:tc>
        <w:tc>
          <w:tcPr>
            <w:tcW w:w="1262" w:type="pct"/>
          </w:tcPr>
          <w:p w14:paraId="2D40041B" w14:textId="6F5FC199" w:rsidR="008B4674" w:rsidRPr="006F76F3" w:rsidRDefault="008B4674" w:rsidP="00D02789">
            <w:r w:rsidRPr="00753D48">
              <w:rPr>
                <w:i/>
              </w:rPr>
              <w:t>Payable immediately Due net</w:t>
            </w:r>
            <w:r>
              <w:rPr>
                <w:i/>
              </w:rPr>
              <w:t xml:space="preserve"> </w:t>
            </w:r>
          </w:p>
        </w:tc>
      </w:tr>
      <w:tr w:rsidR="008B4674" w:rsidRPr="00FE3B6F" w14:paraId="07E359AD" w14:textId="77777777" w:rsidTr="00D02789">
        <w:trPr>
          <w:trHeight w:val="242"/>
        </w:trPr>
        <w:tc>
          <w:tcPr>
            <w:tcW w:w="1190" w:type="pct"/>
          </w:tcPr>
          <w:p w14:paraId="390DC083" w14:textId="77777777" w:rsidR="008B4674" w:rsidRDefault="008B4674" w:rsidP="00D02789">
            <w:r>
              <w:t>Incoterms</w:t>
            </w:r>
          </w:p>
        </w:tc>
        <w:tc>
          <w:tcPr>
            <w:tcW w:w="2548" w:type="pct"/>
          </w:tcPr>
          <w:p w14:paraId="5F9F2CBE" w14:textId="77777777" w:rsidR="008B4674" w:rsidRDefault="008B4674" w:rsidP="00D02789">
            <w:r w:rsidRPr="00053C62">
              <w:t>Incoterms specify internationally recognized procedures that the shipper and the receiving party must follow</w:t>
            </w:r>
          </w:p>
        </w:tc>
        <w:tc>
          <w:tcPr>
            <w:tcW w:w="1262" w:type="pct"/>
          </w:tcPr>
          <w:p w14:paraId="788455FA" w14:textId="77777777" w:rsidR="008B4674" w:rsidRPr="00753D48" w:rsidRDefault="008B4674" w:rsidP="00D02789">
            <w:pPr>
              <w:rPr>
                <w:i/>
              </w:rPr>
            </w:pPr>
            <w:r>
              <w:rPr>
                <w:i/>
              </w:rPr>
              <w:t>Free on Board</w:t>
            </w:r>
          </w:p>
        </w:tc>
      </w:tr>
      <w:tr w:rsidR="008B4674" w:rsidRPr="00FE3B6F" w14:paraId="323867EB" w14:textId="77777777" w:rsidTr="00D02789">
        <w:trPr>
          <w:trHeight w:val="242"/>
        </w:trPr>
        <w:tc>
          <w:tcPr>
            <w:tcW w:w="1190" w:type="pct"/>
          </w:tcPr>
          <w:p w14:paraId="37F3ED15" w14:textId="77777777" w:rsidR="008B4674" w:rsidRDefault="008B4674" w:rsidP="00D02789">
            <w:r>
              <w:t>Incoterms Location 1</w:t>
            </w:r>
          </w:p>
        </w:tc>
        <w:tc>
          <w:tcPr>
            <w:tcW w:w="2548" w:type="pct"/>
          </w:tcPr>
          <w:p w14:paraId="23DB110D" w14:textId="77777777" w:rsidR="008B4674" w:rsidRDefault="008B4674" w:rsidP="00D02789">
            <w:r w:rsidRPr="00053C62">
              <w:t>Provides additional information for the primary Incoterm</w:t>
            </w:r>
          </w:p>
        </w:tc>
        <w:tc>
          <w:tcPr>
            <w:tcW w:w="1262" w:type="pct"/>
          </w:tcPr>
          <w:p w14:paraId="2629F212" w14:textId="77777777" w:rsidR="008B4674" w:rsidRPr="00753D48" w:rsidRDefault="008B4674" w:rsidP="00D02789">
            <w:r>
              <w:t>Miami</w:t>
            </w:r>
          </w:p>
        </w:tc>
      </w:tr>
      <w:tr w:rsidR="008B4674" w:rsidRPr="00FE3B6F" w14:paraId="6D6B9CAC" w14:textId="77777777" w:rsidTr="00D02789">
        <w:trPr>
          <w:trHeight w:val="242"/>
        </w:trPr>
        <w:tc>
          <w:tcPr>
            <w:tcW w:w="1190" w:type="pct"/>
          </w:tcPr>
          <w:p w14:paraId="38F771DF" w14:textId="77777777" w:rsidR="008B4674" w:rsidRDefault="008B4674" w:rsidP="00D02789">
            <w:r>
              <w:t>Planned Delivery Time</w:t>
            </w:r>
          </w:p>
        </w:tc>
        <w:tc>
          <w:tcPr>
            <w:tcW w:w="2548" w:type="pct"/>
          </w:tcPr>
          <w:p w14:paraId="07D84724" w14:textId="77777777" w:rsidR="008B4674" w:rsidRDefault="008B4674" w:rsidP="00D02789">
            <w:r>
              <w:t>Amount of time it takes to receive a delivery from the vendor</w:t>
            </w:r>
          </w:p>
        </w:tc>
        <w:tc>
          <w:tcPr>
            <w:tcW w:w="1262" w:type="pct"/>
          </w:tcPr>
          <w:p w14:paraId="0F2DDC5D" w14:textId="77777777" w:rsidR="008B4674" w:rsidRPr="00C1383A" w:rsidRDefault="008B4674" w:rsidP="00D02789">
            <w:r>
              <w:t>0</w:t>
            </w:r>
          </w:p>
        </w:tc>
      </w:tr>
    </w:tbl>
    <w:p w14:paraId="546657DD" w14:textId="4792F461" w:rsidR="008B4674" w:rsidRDefault="008B4674" w:rsidP="008B4674">
      <w:pPr>
        <w:pStyle w:val="GBIStepHeader"/>
        <w:numPr>
          <w:ilvl w:val="0"/>
          <w:numId w:val="0"/>
        </w:numPr>
        <w:ind w:left="720" w:hanging="720"/>
      </w:pPr>
    </w:p>
    <w:p w14:paraId="754589FB" w14:textId="6A2E5209" w:rsidR="008B4674" w:rsidRDefault="008B4674" w:rsidP="008B4674">
      <w:pPr>
        <w:pStyle w:val="GBIStepHeader"/>
        <w:numPr>
          <w:ilvl w:val="2"/>
          <w:numId w:val="33"/>
        </w:numPr>
      </w:pPr>
      <w:r>
        <w:t xml:space="preserve">Click </w:t>
      </w:r>
      <w:proofErr w:type="gramStart"/>
      <w:r>
        <w:t xml:space="preserve">Save </w:t>
      </w:r>
      <w:proofErr w:type="gramEnd"/>
      <w:r w:rsidR="009529F4">
        <w:rPr>
          <w:noProof/>
          <w:lang w:bidi="ar-SA"/>
        </w:rPr>
        <w:drawing>
          <wp:inline distT="0" distB="0" distL="0" distR="0" wp14:anchorId="0E0E0D5F" wp14:editId="43F50926">
            <wp:extent cx="406400" cy="1905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BP Save.png"/>
                    <pic:cNvPicPr/>
                  </pic:nvPicPr>
                  <pic:blipFill>
                    <a:blip r:embed="rId43">
                      <a:extLst>
                        <a:ext uri="{28A0092B-C50C-407E-A947-70E740481C1C}">
                          <a14:useLocalDpi xmlns:a14="http://schemas.microsoft.com/office/drawing/2010/main" val="0"/>
                        </a:ext>
                      </a:extLst>
                    </a:blip>
                    <a:stretch>
                      <a:fillRect/>
                    </a:stretch>
                  </pic:blipFill>
                  <pic:spPr>
                    <a:xfrm>
                      <a:off x="0" y="0"/>
                      <a:ext cx="406400" cy="190500"/>
                    </a:xfrm>
                    <a:prstGeom prst="rect">
                      <a:avLst/>
                    </a:prstGeom>
                  </pic:spPr>
                </pic:pic>
              </a:graphicData>
            </a:graphic>
          </wp:inline>
        </w:drawing>
      </w:r>
      <w:r>
        <w:t xml:space="preserve">. </w:t>
      </w:r>
    </w:p>
    <w:p w14:paraId="07CB5414" w14:textId="77777777" w:rsidR="008B4674" w:rsidRDefault="008B4674" w:rsidP="008B4674">
      <w:pPr>
        <w:pStyle w:val="GBIImportantInstruction"/>
      </w:pPr>
      <w:r>
        <w:t>You will receive a message, “Changes have been saved”.</w:t>
      </w:r>
    </w:p>
    <w:p w14:paraId="113C5BE1" w14:textId="6BB6195C" w:rsidR="00376F89" w:rsidRDefault="00376F89" w:rsidP="00C475F9">
      <w:pPr>
        <w:pStyle w:val="GBIQuestion"/>
      </w:pPr>
      <w:bookmarkStart w:id="36" w:name="_Hlk483314706"/>
      <w:r>
        <w:t>What is the reconciliation account number for this vendor?</w:t>
      </w:r>
      <w:bookmarkEnd w:id="36"/>
      <w:r>
        <w:t xml:space="preserve"> </w:t>
      </w:r>
      <w:r w:rsidR="00676736">
        <w:br/>
      </w:r>
      <w:r w:rsidR="00335963">
        <w:t xml:space="preserve"> </w:t>
      </w:r>
      <w:r w:rsidR="00AB2A62">
        <w:fldChar w:fldCharType="begin">
          <w:ffData>
            <w:name w:val="Q11"/>
            <w:enabled/>
            <w:calcOnExit/>
            <w:textInput>
              <w:maxLength w:val="8"/>
            </w:textInput>
          </w:ffData>
        </w:fldChar>
      </w:r>
      <w:bookmarkStart w:id="37" w:name="Q11"/>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37"/>
      <w:r w:rsidRPr="001565BE">
        <w:t xml:space="preserve"> </w:t>
      </w:r>
      <w:r w:rsidRPr="00E10B26">
        <w:sym w:font="Wingdings" w:char="F021"/>
      </w:r>
    </w:p>
    <w:p w14:paraId="539D8321" w14:textId="43F7BC62" w:rsidR="00376F89" w:rsidRPr="000118D5" w:rsidRDefault="00376F89" w:rsidP="00C475F9">
      <w:pPr>
        <w:pStyle w:val="GBIQuestion"/>
      </w:pPr>
      <w:bookmarkStart w:id="38" w:name="_Hlk483314713"/>
      <w:r>
        <w:t>What is the code for the payment terms?</w:t>
      </w:r>
      <w:bookmarkEnd w:id="38"/>
      <w:r w:rsidR="00676736">
        <w:br/>
      </w:r>
      <w:r>
        <w:t xml:space="preserve"> </w:t>
      </w:r>
      <w:r w:rsidR="00AB2A62">
        <w:fldChar w:fldCharType="begin">
          <w:ffData>
            <w:name w:val="Q12"/>
            <w:enabled/>
            <w:calcOnExit/>
            <w:textInput/>
          </w:ffData>
        </w:fldChar>
      </w:r>
      <w:bookmarkStart w:id="39" w:name="Q12"/>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39"/>
      <w:r>
        <w:t xml:space="preserve"> </w:t>
      </w:r>
      <w:r w:rsidRPr="00E10B26">
        <w:sym w:font="Wingdings" w:char="F021"/>
      </w:r>
    </w:p>
    <w:p w14:paraId="5CBC7243" w14:textId="1202CD0D" w:rsidR="00376F89" w:rsidRDefault="00376F89" w:rsidP="00C475F9">
      <w:pPr>
        <w:pStyle w:val="GBIQuestion"/>
      </w:pPr>
      <w:bookmarkStart w:id="40" w:name="_Hlk483314722"/>
      <w:r>
        <w:t>What are the payment terms, in English?</w:t>
      </w:r>
      <w:bookmarkEnd w:id="40"/>
      <w:r w:rsidR="00676736">
        <w:br/>
      </w:r>
      <w:r>
        <w:t xml:space="preserve"> </w:t>
      </w:r>
      <w:r w:rsidR="00AB2A62">
        <w:fldChar w:fldCharType="begin">
          <w:ffData>
            <w:name w:val="Q13"/>
            <w:enabled/>
            <w:calcOnExit/>
            <w:textInput>
              <w:maxLength w:val="35"/>
            </w:textInput>
          </w:ffData>
        </w:fldChar>
      </w:r>
      <w:bookmarkStart w:id="41" w:name="Q13"/>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41"/>
      <w:r w:rsidRPr="001565BE">
        <w:t xml:space="preserve"> </w:t>
      </w:r>
      <w:r w:rsidRPr="00E10B26">
        <w:sym w:font="Wingdings" w:char="F021"/>
      </w:r>
    </w:p>
    <w:p w14:paraId="4478560C" w14:textId="10813036" w:rsidR="00376F89" w:rsidRDefault="00376F89" w:rsidP="00C475F9">
      <w:pPr>
        <w:pStyle w:val="GBIQuestion"/>
      </w:pPr>
      <w:bookmarkStart w:id="42" w:name="_Hlk483314731"/>
      <w:r>
        <w:t>What is the order currency?</w:t>
      </w:r>
      <w:bookmarkEnd w:id="42"/>
      <w:r w:rsidR="00676736">
        <w:br/>
      </w:r>
      <w:r w:rsidRPr="00CF764A">
        <w:t xml:space="preserve"> </w:t>
      </w:r>
      <w:r w:rsidR="00AB2A62">
        <w:fldChar w:fldCharType="begin">
          <w:ffData>
            <w:name w:val="Q14"/>
            <w:enabled/>
            <w:calcOnExit/>
            <w:textInput>
              <w:maxLength w:val="30"/>
            </w:textInput>
          </w:ffData>
        </w:fldChar>
      </w:r>
      <w:bookmarkStart w:id="43" w:name="Q14"/>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43"/>
      <w:r>
        <w:t xml:space="preserve"> </w:t>
      </w:r>
      <w:r w:rsidRPr="00E10B26">
        <w:sym w:font="Wingdings" w:char="F021"/>
      </w:r>
    </w:p>
    <w:p w14:paraId="5789DECD" w14:textId="47233BD8" w:rsidR="00376F89" w:rsidRPr="005C4394" w:rsidRDefault="00376F89" w:rsidP="00C475F9">
      <w:pPr>
        <w:pStyle w:val="GBIQuestion"/>
      </w:pPr>
      <w:bookmarkStart w:id="44" w:name="_Hlk483314738"/>
      <w:r>
        <w:t>Why is it important to select one type of currency?</w:t>
      </w:r>
      <w:bookmarkEnd w:id="44"/>
      <w:r w:rsidR="00676736">
        <w:br/>
      </w:r>
      <w:r>
        <w:t xml:space="preserve"> </w:t>
      </w:r>
      <w:r w:rsidR="00AB2A62">
        <w:fldChar w:fldCharType="begin">
          <w:ffData>
            <w:name w:val="Q15"/>
            <w:enabled/>
            <w:calcOnExit/>
            <w:textInput/>
          </w:ffData>
        </w:fldChar>
      </w:r>
      <w:bookmarkStart w:id="45" w:name="Q15"/>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45"/>
      <w:r>
        <w:t xml:space="preserve"> </w:t>
      </w:r>
      <w:r w:rsidRPr="00E10B26">
        <w:sym w:font="Wingdings" w:char="F021"/>
      </w:r>
    </w:p>
    <w:p w14:paraId="5F355382" w14:textId="2DBB9819" w:rsidR="00376F89" w:rsidRDefault="00376F89" w:rsidP="00C475F9">
      <w:pPr>
        <w:pStyle w:val="GBIQuestion"/>
      </w:pPr>
      <w:bookmarkStart w:id="46" w:name="_Hlk483314745"/>
      <w:r>
        <w:t xml:space="preserve">What is </w:t>
      </w:r>
      <w:r w:rsidR="00C0509D">
        <w:t xml:space="preserve">the </w:t>
      </w:r>
      <w:r>
        <w:t>minimum order value?</w:t>
      </w:r>
      <w:bookmarkEnd w:id="46"/>
      <w:r w:rsidR="00676736">
        <w:br/>
      </w:r>
      <w:r w:rsidRPr="00CF764A">
        <w:t xml:space="preserve"> </w:t>
      </w:r>
      <w:r w:rsidR="00AB2A62">
        <w:fldChar w:fldCharType="begin">
          <w:ffData>
            <w:name w:val="Q16"/>
            <w:enabled/>
            <w:calcOnExit/>
            <w:textInput>
              <w:maxLength w:val="6"/>
            </w:textInput>
          </w:ffData>
        </w:fldChar>
      </w:r>
      <w:bookmarkStart w:id="47" w:name="Q16"/>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47"/>
      <w:r>
        <w:t xml:space="preserve"> </w:t>
      </w:r>
      <w:r w:rsidRPr="00E10B26">
        <w:sym w:font="Wingdings" w:char="F021"/>
      </w:r>
    </w:p>
    <w:p w14:paraId="1BD197CB" w14:textId="10C6CDA1" w:rsidR="00376F89" w:rsidRDefault="00376F89" w:rsidP="00C475F9">
      <w:pPr>
        <w:pStyle w:val="GBIQuestion"/>
      </w:pPr>
      <w:bookmarkStart w:id="48" w:name="_Hlk483314777"/>
      <w:r>
        <w:t>Why would a company want to set a minimum order value for a vendor?</w:t>
      </w:r>
      <w:bookmarkEnd w:id="48"/>
      <w:r w:rsidR="00676736">
        <w:br/>
      </w:r>
      <w:r>
        <w:t xml:space="preserve"> </w:t>
      </w:r>
      <w:r w:rsidR="00AB2A62">
        <w:fldChar w:fldCharType="begin">
          <w:ffData>
            <w:name w:val="Q17"/>
            <w:enabled/>
            <w:calcOnExit/>
            <w:textInput/>
          </w:ffData>
        </w:fldChar>
      </w:r>
      <w:bookmarkStart w:id="49" w:name="Q17"/>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49"/>
      <w:r>
        <w:t xml:space="preserve"> </w:t>
      </w:r>
      <w:r w:rsidRPr="00E10B26">
        <w:sym w:font="Wingdings" w:char="F021"/>
      </w:r>
    </w:p>
    <w:p w14:paraId="52B8F9FF" w14:textId="35CB4519" w:rsidR="00376F89" w:rsidRDefault="00376F89" w:rsidP="00C475F9">
      <w:pPr>
        <w:pStyle w:val="GBIQuestion"/>
      </w:pPr>
      <w:bookmarkStart w:id="50" w:name="_Hlk483314784"/>
      <w:r>
        <w:t>What similarities do you find between using the transaction</w:t>
      </w:r>
      <w:r w:rsidR="00C0509D">
        <w:t>s to Create, View and Change</w:t>
      </w:r>
      <w:r>
        <w:t xml:space="preserve"> both the Material and Vendor Master Data?</w:t>
      </w:r>
      <w:bookmarkEnd w:id="50"/>
      <w:r w:rsidR="00676736">
        <w:br/>
      </w:r>
      <w:r>
        <w:t xml:space="preserve"> </w:t>
      </w:r>
      <w:r w:rsidR="00AB2A62">
        <w:fldChar w:fldCharType="begin">
          <w:ffData>
            <w:name w:val="Q18"/>
            <w:enabled/>
            <w:calcOnExit/>
            <w:textInput/>
          </w:ffData>
        </w:fldChar>
      </w:r>
      <w:bookmarkStart w:id="51" w:name="Q18"/>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51"/>
      <w:r>
        <w:t xml:space="preserve"> </w:t>
      </w:r>
      <w:r w:rsidRPr="00E10B26">
        <w:sym w:font="Wingdings" w:char="F021"/>
      </w:r>
    </w:p>
    <w:p w14:paraId="3C5523B2" w14:textId="52269EFB" w:rsidR="006C3DFE" w:rsidRDefault="00376F89" w:rsidP="008A6D69">
      <w:pPr>
        <w:pStyle w:val="GBIQuestion"/>
      </w:pPr>
      <w:bookmarkStart w:id="52" w:name="_Hlk483314832"/>
      <w:r w:rsidRPr="00C3222F">
        <w:t>What is the purpo</w:t>
      </w:r>
      <w:r>
        <w:t>se of the transaction codes hav</w:t>
      </w:r>
      <w:r w:rsidRPr="00C3222F">
        <w:t>in</w:t>
      </w:r>
      <w:r>
        <w:t>g the nomenclature that they do?</w:t>
      </w:r>
      <w:bookmarkEnd w:id="52"/>
      <w:r w:rsidR="00676736">
        <w:br/>
      </w:r>
      <w:r>
        <w:t xml:space="preserve"> </w:t>
      </w:r>
      <w:r w:rsidR="00AB2A62">
        <w:fldChar w:fldCharType="begin">
          <w:ffData>
            <w:name w:val="Q19"/>
            <w:enabled/>
            <w:calcOnExit/>
            <w:textInput/>
          </w:ffData>
        </w:fldChar>
      </w:r>
      <w:bookmarkStart w:id="53" w:name="Q19"/>
      <w:r w:rsidR="00AB2A62">
        <w:instrText xml:space="preserve"> FORMTEXT </w:instrText>
      </w:r>
      <w:r w:rsidR="00AB2A62">
        <w:fldChar w:fldCharType="separate"/>
      </w:r>
      <w:r w:rsidR="006C0A05">
        <w:rPr>
          <w:noProof/>
        </w:rPr>
        <w:t> </w:t>
      </w:r>
      <w:r w:rsidR="006C0A05">
        <w:rPr>
          <w:noProof/>
        </w:rPr>
        <w:t> </w:t>
      </w:r>
      <w:r w:rsidR="006C0A05">
        <w:rPr>
          <w:noProof/>
        </w:rPr>
        <w:t> </w:t>
      </w:r>
      <w:r w:rsidR="006C0A05">
        <w:rPr>
          <w:noProof/>
        </w:rPr>
        <w:t> </w:t>
      </w:r>
      <w:r w:rsidR="006C0A05">
        <w:rPr>
          <w:noProof/>
        </w:rPr>
        <w:t> </w:t>
      </w:r>
      <w:r w:rsidR="00AB2A62">
        <w:fldChar w:fldCharType="end"/>
      </w:r>
      <w:bookmarkEnd w:id="53"/>
      <w:r>
        <w:t xml:space="preserve"> </w:t>
      </w:r>
      <w:r w:rsidRPr="00E10B26">
        <w:sym w:font="Wingdings" w:char="F021"/>
      </w:r>
      <w:r w:rsidR="006C3DFE">
        <w:br w:type="page"/>
      </w:r>
    </w:p>
    <w:p w14:paraId="4D7774EF" w14:textId="0F056A6B" w:rsidR="00355F80" w:rsidRDefault="00355F80" w:rsidP="006C3DFE">
      <w:pPr>
        <w:rPr>
          <w:b/>
        </w:rPr>
      </w:pPr>
    </w:p>
    <w:p w14:paraId="5DD0343B" w14:textId="755E7F8E" w:rsidR="004B5BB8" w:rsidRDefault="004B5BB8" w:rsidP="006C3DFE">
      <w:pPr>
        <w:rPr>
          <w:b/>
        </w:rPr>
      </w:pPr>
      <w:r w:rsidRPr="00AA5CEB">
        <w:rPr>
          <w:noProof/>
        </w:rPr>
        <w:drawing>
          <wp:inline distT="0" distB="0" distL="0" distR="0" wp14:anchorId="45504F37" wp14:editId="4893CC91">
            <wp:extent cx="5943600" cy="914400"/>
            <wp:effectExtent l="57150" t="0" r="5715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5EFDF96C" w14:textId="77777777" w:rsidR="004B5BB8" w:rsidRDefault="004B5BB8" w:rsidP="006C3DFE">
      <w:pPr>
        <w:rPr>
          <w:b/>
        </w:rPr>
      </w:pPr>
    </w:p>
    <w:p w14:paraId="60713C3A" w14:textId="495B60AD" w:rsidR="00355F80" w:rsidRPr="006C3DFE" w:rsidRDefault="00355F80" w:rsidP="00C475F9">
      <w:pPr>
        <w:pStyle w:val="GBISectionHeader"/>
        <w:framePr w:wrap="around"/>
        <w:rPr>
          <w:rFonts w:ascii="Times New Roman" w:hAnsi="Times New Roman" w:cs="Arial"/>
        </w:rPr>
      </w:pPr>
      <w:bookmarkStart w:id="54" w:name="_Toc30493669"/>
      <w:r>
        <w:t>View Material Inventory</w:t>
      </w:r>
      <w:bookmarkEnd w:id="54"/>
    </w:p>
    <w:p w14:paraId="1AAA7154" w14:textId="67C5086D" w:rsidR="00355F80" w:rsidRDefault="0095041C" w:rsidP="00611706">
      <w:r>
        <w:t>In this section</w:t>
      </w:r>
      <w:r w:rsidR="00355F80">
        <w:t xml:space="preserve">, you view </w:t>
      </w:r>
      <w:r w:rsidR="00355F80" w:rsidRPr="007B6F33">
        <w:t>your</w:t>
      </w:r>
      <w:r w:rsidR="00355F80">
        <w:t xml:space="preserve"> material inventory in </w:t>
      </w:r>
      <w:r w:rsidR="00355F80" w:rsidRPr="007B6F33">
        <w:t>your</w:t>
      </w:r>
      <w:r w:rsidR="00355F80">
        <w:t xml:space="preserve"> plant.</w:t>
      </w:r>
    </w:p>
    <w:p w14:paraId="313B463B" w14:textId="6E8CF56A" w:rsidR="00355F80" w:rsidRDefault="00355F80" w:rsidP="00355F80">
      <w:pPr>
        <w:rPr>
          <w:lang w:bidi="en-US"/>
        </w:rPr>
      </w:pPr>
    </w:p>
    <w:p w14:paraId="70BA805A" w14:textId="716AAF27" w:rsidR="00355F80" w:rsidRDefault="00355F80" w:rsidP="00C475F9">
      <w:pPr>
        <w:pStyle w:val="GBIStepHeader"/>
      </w:pPr>
      <w:r>
        <w:t xml:space="preserve">In the </w:t>
      </w:r>
      <w:r w:rsidRPr="00C475F9">
        <w:rPr>
          <w:b w:val="0"/>
          <w:i/>
        </w:rPr>
        <w:t>“SAP Easy Access”</w:t>
      </w:r>
      <w:r>
        <w:rPr>
          <w:i/>
        </w:rPr>
        <w:t xml:space="preserve"> </w:t>
      </w:r>
      <w:r>
        <w:t>screen, fo</w:t>
      </w:r>
      <w:r w:rsidR="00A47BB6">
        <w:t>llow the navigation path below:</w:t>
      </w:r>
    </w:p>
    <w:p w14:paraId="017E478A" w14:textId="0607AD5A" w:rsidR="00355F80" w:rsidRDefault="00355F80" w:rsidP="00C475F9">
      <w:pPr>
        <w:pStyle w:val="GBINavigationHeader"/>
      </w:pPr>
      <w:r>
        <w:t>Navigation</w:t>
      </w:r>
    </w:p>
    <w:p w14:paraId="6F91FAC8" w14:textId="59BCA8D6" w:rsidR="00355F80" w:rsidRDefault="00355F80" w:rsidP="00C475F9">
      <w:pPr>
        <w:pStyle w:val="GBINavigationPath"/>
      </w:pPr>
      <w:r>
        <w:t xml:space="preserve">SAP Easy Access Menu </w:t>
      </w:r>
      <w:r w:rsidRPr="00AA5CEB">
        <w:sym w:font="Wingdings" w:char="F0E0"/>
      </w:r>
      <w:r>
        <w:t xml:space="preserve"> Logistics </w:t>
      </w:r>
      <w:r w:rsidRPr="00AA5CEB">
        <w:sym w:font="Wingdings" w:char="F0E0"/>
      </w:r>
      <w:r w:rsidR="006E0E8C">
        <w:t xml:space="preserve"> Materials Management </w:t>
      </w:r>
      <w:r w:rsidR="006E0E8C" w:rsidRPr="00AA5CEB">
        <w:sym w:font="Wingdings" w:char="F0E0"/>
      </w:r>
      <w:r w:rsidR="006E0E8C">
        <w:t xml:space="preserve"> Inventory Management</w:t>
      </w:r>
      <w:r w:rsidR="006E0E8C" w:rsidRPr="00AA5CEB">
        <w:sym w:font="Wingdings" w:char="F0E0"/>
      </w:r>
      <w:r w:rsidR="006E0E8C">
        <w:t xml:space="preserve"> Environment </w:t>
      </w:r>
      <w:r w:rsidR="006E0E8C" w:rsidRPr="00AA5CEB">
        <w:sym w:font="Wingdings" w:char="F0E0"/>
      </w:r>
      <w:r w:rsidR="006E0E8C">
        <w:t xml:space="preserve"> Stock </w:t>
      </w:r>
      <w:r w:rsidR="006E0E8C" w:rsidRPr="00AA5CEB">
        <w:sym w:font="Wingdings" w:char="F0E0"/>
      </w:r>
      <w:r w:rsidR="006E0E8C">
        <w:t xml:space="preserve"> Warehouse Stock</w:t>
      </w:r>
    </w:p>
    <w:p w14:paraId="35A60ABC" w14:textId="36A69DC3" w:rsidR="006E0E8C" w:rsidRDefault="006E0E8C" w:rsidP="006E0E8C"/>
    <w:p w14:paraId="069769A0" w14:textId="2EADE74A" w:rsidR="006E0E8C" w:rsidRDefault="006E0E8C" w:rsidP="00C475F9">
      <w:pPr>
        <w:pStyle w:val="GBIQuestion"/>
      </w:pPr>
      <w:bookmarkStart w:id="55" w:name="_Hlk483314843"/>
      <w:r>
        <w:t>What is the transaction code to disp</w:t>
      </w:r>
      <w:r w:rsidR="00C0509D">
        <w:t>lay a material’s inventory</w:t>
      </w:r>
      <w:r>
        <w:t>?</w:t>
      </w:r>
      <w:bookmarkEnd w:id="55"/>
      <w:r w:rsidR="00676736">
        <w:br/>
      </w:r>
      <w:r w:rsidRPr="00CF764A">
        <w:t xml:space="preserve"> </w:t>
      </w:r>
      <w:r w:rsidR="006C3DFE">
        <w:fldChar w:fldCharType="begin">
          <w:ffData>
            <w:name w:val="Q20"/>
            <w:enabled/>
            <w:calcOnExit/>
            <w:textInput>
              <w:maxLength w:val="6"/>
            </w:textInput>
          </w:ffData>
        </w:fldChar>
      </w:r>
      <w:bookmarkStart w:id="56" w:name="Q20"/>
      <w:r w:rsidR="006C3DFE">
        <w:instrText xml:space="preserve"> FORMTEXT </w:instrText>
      </w:r>
      <w:r w:rsidR="006C3DFE">
        <w:fldChar w:fldCharType="separate"/>
      </w:r>
      <w:r w:rsidR="006C0A05">
        <w:rPr>
          <w:noProof/>
        </w:rPr>
        <w:t> </w:t>
      </w:r>
      <w:r w:rsidR="006C0A05">
        <w:rPr>
          <w:noProof/>
        </w:rPr>
        <w:t> </w:t>
      </w:r>
      <w:r w:rsidR="006C0A05">
        <w:rPr>
          <w:noProof/>
        </w:rPr>
        <w:t> </w:t>
      </w:r>
      <w:r w:rsidR="006C0A05">
        <w:rPr>
          <w:noProof/>
        </w:rPr>
        <w:t> </w:t>
      </w:r>
      <w:r w:rsidR="006C0A05">
        <w:rPr>
          <w:noProof/>
        </w:rPr>
        <w:t> </w:t>
      </w:r>
      <w:r w:rsidR="006C3DFE">
        <w:fldChar w:fldCharType="end"/>
      </w:r>
      <w:bookmarkEnd w:id="56"/>
      <w:r>
        <w:t xml:space="preserve"> </w:t>
      </w:r>
      <w:r>
        <w:sym w:font="Wingdings" w:char="F021"/>
      </w:r>
    </w:p>
    <w:p w14:paraId="79BBCD5A" w14:textId="608ECF22" w:rsidR="006E0E8C" w:rsidRDefault="006E0E8C" w:rsidP="00C475F9">
      <w:pPr>
        <w:pStyle w:val="GBIQuestion"/>
      </w:pPr>
      <w:bookmarkStart w:id="57" w:name="_Hlk483314869"/>
      <w:r>
        <w:t>In what circumstances would you have to check inventory level?</w:t>
      </w:r>
      <w:bookmarkEnd w:id="57"/>
      <w:r w:rsidR="00676736">
        <w:br/>
      </w:r>
      <w:r>
        <w:t xml:space="preserve"> </w:t>
      </w:r>
      <w:r w:rsidR="006C3DFE">
        <w:fldChar w:fldCharType="begin">
          <w:ffData>
            <w:name w:val="Q21"/>
            <w:enabled/>
            <w:calcOnExit/>
            <w:textInput/>
          </w:ffData>
        </w:fldChar>
      </w:r>
      <w:bookmarkStart w:id="58" w:name="Q21"/>
      <w:r w:rsidR="006C3DFE">
        <w:instrText xml:space="preserve"> FORMTEXT </w:instrText>
      </w:r>
      <w:r w:rsidR="006C3DFE">
        <w:fldChar w:fldCharType="separate"/>
      </w:r>
      <w:r w:rsidR="006C0A05">
        <w:rPr>
          <w:noProof/>
        </w:rPr>
        <w:t> </w:t>
      </w:r>
      <w:r w:rsidR="006C0A05">
        <w:rPr>
          <w:noProof/>
        </w:rPr>
        <w:t> </w:t>
      </w:r>
      <w:r w:rsidR="006C0A05">
        <w:rPr>
          <w:noProof/>
        </w:rPr>
        <w:t> </w:t>
      </w:r>
      <w:r w:rsidR="006C0A05">
        <w:rPr>
          <w:noProof/>
        </w:rPr>
        <w:t> </w:t>
      </w:r>
      <w:r w:rsidR="006C0A05">
        <w:rPr>
          <w:noProof/>
        </w:rPr>
        <w:t> </w:t>
      </w:r>
      <w:r w:rsidR="006C3DFE">
        <w:fldChar w:fldCharType="end"/>
      </w:r>
      <w:bookmarkEnd w:id="58"/>
      <w:r>
        <w:t xml:space="preserve"> </w:t>
      </w:r>
      <w:r>
        <w:sym w:font="Wingdings" w:char="F021"/>
      </w:r>
    </w:p>
    <w:p w14:paraId="34C1F8AC" w14:textId="61AD2F9B" w:rsidR="006E0E8C" w:rsidRPr="004F1B7F" w:rsidRDefault="006E0E8C" w:rsidP="00C475F9">
      <w:pPr>
        <w:pStyle w:val="GBIQuestion"/>
      </w:pPr>
      <w:bookmarkStart w:id="59" w:name="_Hlk483314860"/>
      <w:r>
        <w:t>What departments might need to check inventory levels?</w:t>
      </w:r>
      <w:bookmarkEnd w:id="59"/>
      <w:r w:rsidR="00676736">
        <w:br/>
      </w:r>
      <w:r>
        <w:t xml:space="preserve"> </w:t>
      </w:r>
      <w:r w:rsidR="006C3DFE">
        <w:fldChar w:fldCharType="begin">
          <w:ffData>
            <w:name w:val="Q22"/>
            <w:enabled/>
            <w:calcOnExit/>
            <w:textInput/>
          </w:ffData>
        </w:fldChar>
      </w:r>
      <w:bookmarkStart w:id="60" w:name="Q22"/>
      <w:r w:rsidR="006C3DFE">
        <w:instrText xml:space="preserve"> FORMTEXT </w:instrText>
      </w:r>
      <w:r w:rsidR="006C3DFE">
        <w:fldChar w:fldCharType="separate"/>
      </w:r>
      <w:r w:rsidR="006C0A05">
        <w:rPr>
          <w:noProof/>
        </w:rPr>
        <w:t> </w:t>
      </w:r>
      <w:r w:rsidR="006C0A05">
        <w:rPr>
          <w:noProof/>
        </w:rPr>
        <w:t> </w:t>
      </w:r>
      <w:r w:rsidR="006C0A05">
        <w:rPr>
          <w:noProof/>
        </w:rPr>
        <w:t> </w:t>
      </w:r>
      <w:r w:rsidR="006C0A05">
        <w:rPr>
          <w:noProof/>
        </w:rPr>
        <w:t> </w:t>
      </w:r>
      <w:r w:rsidR="006C0A05">
        <w:rPr>
          <w:noProof/>
        </w:rPr>
        <w:t> </w:t>
      </w:r>
      <w:r w:rsidR="006C3DFE">
        <w:fldChar w:fldCharType="end"/>
      </w:r>
      <w:bookmarkEnd w:id="60"/>
      <w:r>
        <w:t xml:space="preserve"> </w:t>
      </w:r>
      <w:r>
        <w:sym w:font="Wingdings" w:char="F021"/>
      </w:r>
    </w:p>
    <w:p w14:paraId="30FF0C3F" w14:textId="4C08287F" w:rsidR="006E0E8C" w:rsidRDefault="006E0E8C" w:rsidP="006E0E8C"/>
    <w:p w14:paraId="62B2A2F2" w14:textId="5DEB8871" w:rsidR="006E0E8C" w:rsidRDefault="00FB475E" w:rsidP="00C475F9">
      <w:pPr>
        <w:pStyle w:val="GBIStepHeader"/>
      </w:pPr>
      <w:r>
        <w:t>I</w:t>
      </w:r>
      <w:r w:rsidR="00A47BB6">
        <w:t xml:space="preserve">n the </w:t>
      </w:r>
      <w:r w:rsidR="00A47BB6" w:rsidRPr="00C475F9">
        <w:rPr>
          <w:b w:val="0"/>
          <w:i/>
        </w:rPr>
        <w:t>“Display Warehouse Stocks of Material”</w:t>
      </w:r>
      <w:r w:rsidR="00A47BB6">
        <w:rPr>
          <w:i/>
        </w:rPr>
        <w:t xml:space="preserve"> </w:t>
      </w:r>
      <w:r>
        <w:t>screen, e</w:t>
      </w:r>
      <w:r w:rsidR="00A47BB6">
        <w:t>nter the following information:</w:t>
      </w:r>
    </w:p>
    <w:p w14:paraId="6DBD67C1" w14:textId="172474CB" w:rsidR="00A47BB6" w:rsidRDefault="00A47BB6" w:rsidP="00A47BB6"/>
    <w:tbl>
      <w:tblPr>
        <w:tblStyle w:val="TableGrid"/>
        <w:tblW w:w="0" w:type="auto"/>
        <w:tblLook w:val="04A0" w:firstRow="1" w:lastRow="0" w:firstColumn="1" w:lastColumn="0" w:noHBand="0" w:noVBand="1"/>
      </w:tblPr>
      <w:tblGrid>
        <w:gridCol w:w="1705"/>
        <w:gridCol w:w="5040"/>
        <w:gridCol w:w="2605"/>
      </w:tblGrid>
      <w:tr w:rsidR="00FB475E" w:rsidRPr="00C475F9" w14:paraId="7F3DBD79" w14:textId="77777777" w:rsidTr="00C475F9">
        <w:tc>
          <w:tcPr>
            <w:tcW w:w="1705" w:type="dxa"/>
            <w:shd w:val="clear" w:color="auto" w:fill="BFBFBF" w:themeFill="background1" w:themeFillShade="BF"/>
          </w:tcPr>
          <w:p w14:paraId="57DFE802" w14:textId="732F47E1" w:rsidR="00FB475E" w:rsidRPr="00C475F9" w:rsidRDefault="00FB475E" w:rsidP="00A47BB6">
            <w:pPr>
              <w:rPr>
                <w:b/>
              </w:rPr>
            </w:pPr>
            <w:r w:rsidRPr="00C475F9">
              <w:rPr>
                <w:b/>
              </w:rPr>
              <w:t>Attribute</w:t>
            </w:r>
          </w:p>
        </w:tc>
        <w:tc>
          <w:tcPr>
            <w:tcW w:w="5040" w:type="dxa"/>
            <w:shd w:val="clear" w:color="auto" w:fill="BFBFBF" w:themeFill="background1" w:themeFillShade="BF"/>
          </w:tcPr>
          <w:p w14:paraId="43D476F5" w14:textId="58C0679B" w:rsidR="00FB475E" w:rsidRPr="00C475F9" w:rsidRDefault="00FB475E" w:rsidP="00A47BB6">
            <w:pPr>
              <w:rPr>
                <w:b/>
              </w:rPr>
            </w:pPr>
            <w:r w:rsidRPr="00C475F9">
              <w:rPr>
                <w:b/>
              </w:rPr>
              <w:t>Description</w:t>
            </w:r>
          </w:p>
        </w:tc>
        <w:tc>
          <w:tcPr>
            <w:tcW w:w="2605" w:type="dxa"/>
            <w:shd w:val="clear" w:color="auto" w:fill="BFBFBF" w:themeFill="background1" w:themeFillShade="BF"/>
          </w:tcPr>
          <w:p w14:paraId="48E473DD" w14:textId="267BC607" w:rsidR="00FB475E" w:rsidRPr="00C475F9" w:rsidRDefault="00FB475E" w:rsidP="00A47BB6">
            <w:pPr>
              <w:rPr>
                <w:b/>
              </w:rPr>
            </w:pPr>
            <w:r w:rsidRPr="00C475F9">
              <w:rPr>
                <w:b/>
              </w:rPr>
              <w:t>Data Value</w:t>
            </w:r>
          </w:p>
        </w:tc>
      </w:tr>
      <w:tr w:rsidR="00FB475E" w14:paraId="3BD39593" w14:textId="77777777" w:rsidTr="00C475F9">
        <w:tc>
          <w:tcPr>
            <w:tcW w:w="1705" w:type="dxa"/>
          </w:tcPr>
          <w:p w14:paraId="7E9AC323" w14:textId="1A957F41" w:rsidR="00FB475E" w:rsidRPr="00FB475E" w:rsidRDefault="00FB475E" w:rsidP="00A47BB6">
            <w:pPr>
              <w:rPr>
                <w:b/>
              </w:rPr>
            </w:pPr>
            <w:r>
              <w:t>Material</w:t>
            </w:r>
          </w:p>
        </w:tc>
        <w:tc>
          <w:tcPr>
            <w:tcW w:w="5040" w:type="dxa"/>
          </w:tcPr>
          <w:p w14:paraId="123D2368" w14:textId="3D948675" w:rsidR="00FB475E" w:rsidRPr="00FB475E" w:rsidRDefault="00FB475E" w:rsidP="00A47BB6">
            <w:pPr>
              <w:rPr>
                <w:b/>
              </w:rPr>
            </w:pPr>
            <w:r>
              <w:t xml:space="preserve">Key uniquely identifying the material </w:t>
            </w:r>
          </w:p>
        </w:tc>
        <w:tc>
          <w:tcPr>
            <w:tcW w:w="2605" w:type="dxa"/>
          </w:tcPr>
          <w:p w14:paraId="4E8412D7" w14:textId="70066C25" w:rsidR="00FB475E" w:rsidRPr="0074058E" w:rsidRDefault="00FB475E" w:rsidP="00A47BB6">
            <w:r w:rsidRPr="00FB475E">
              <w:rPr>
                <w:i/>
              </w:rPr>
              <w:t>Your Elbow Pads</w:t>
            </w:r>
            <w:r w:rsidR="0074058E">
              <w:t xml:space="preserve"> </w:t>
            </w:r>
          </w:p>
        </w:tc>
      </w:tr>
      <w:tr w:rsidR="00FB475E" w14:paraId="0FAD7AFB" w14:textId="77777777" w:rsidTr="00C475F9">
        <w:tc>
          <w:tcPr>
            <w:tcW w:w="1705" w:type="dxa"/>
          </w:tcPr>
          <w:p w14:paraId="3F1E0F94" w14:textId="7D6F7F71" w:rsidR="00FB475E" w:rsidRPr="00FB475E" w:rsidRDefault="00FB475E" w:rsidP="00A47BB6">
            <w:pPr>
              <w:rPr>
                <w:b/>
              </w:rPr>
            </w:pPr>
            <w:r>
              <w:t>Plant</w:t>
            </w:r>
          </w:p>
        </w:tc>
        <w:tc>
          <w:tcPr>
            <w:tcW w:w="5040" w:type="dxa"/>
          </w:tcPr>
          <w:p w14:paraId="7F487F2C" w14:textId="64DEC1EF" w:rsidR="00FB475E" w:rsidRPr="00FB475E" w:rsidRDefault="00FB475E" w:rsidP="00A47BB6">
            <w:pPr>
              <w:rPr>
                <w:b/>
              </w:rPr>
            </w:pPr>
            <w:r>
              <w:t>Uniquely identifying a plant</w:t>
            </w:r>
          </w:p>
        </w:tc>
        <w:tc>
          <w:tcPr>
            <w:tcW w:w="2605" w:type="dxa"/>
          </w:tcPr>
          <w:p w14:paraId="1B43B618" w14:textId="416FC9BE" w:rsidR="00FB475E" w:rsidRPr="0074058E" w:rsidRDefault="00FB475E" w:rsidP="00A47BB6">
            <w:r w:rsidRPr="00FB475E">
              <w:rPr>
                <w:i/>
              </w:rPr>
              <w:t>Your DC Plant Miami</w:t>
            </w:r>
            <w:r w:rsidR="0074058E">
              <w:t xml:space="preserve"> </w:t>
            </w:r>
          </w:p>
        </w:tc>
      </w:tr>
    </w:tbl>
    <w:p w14:paraId="4B9CBE1C" w14:textId="789B5310" w:rsidR="008A6D69" w:rsidRDefault="008A6D69" w:rsidP="00A47BB6"/>
    <w:p w14:paraId="25A7A289" w14:textId="0B7178B0" w:rsidR="00634120" w:rsidRDefault="00634120" w:rsidP="00C475F9">
      <w:pPr>
        <w:pStyle w:val="GBIStepHeader"/>
      </w:pPr>
      <w:r>
        <w:t xml:space="preserve">Click </w:t>
      </w:r>
      <w:proofErr w:type="gramStart"/>
      <w:r>
        <w:t xml:space="preserve">Execute </w:t>
      </w:r>
      <w:proofErr w:type="gramEnd"/>
      <w:r w:rsidR="000F5205" w:rsidRPr="005E1D7B">
        <w:rPr>
          <w:noProof/>
          <w:lang w:bidi="ar-SA"/>
        </w:rPr>
        <w:drawing>
          <wp:inline distT="0" distB="0" distL="0" distR="0" wp14:anchorId="1B2FA413" wp14:editId="51E4C3EF">
            <wp:extent cx="533400" cy="208722"/>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5531" cy="225208"/>
                    </a:xfrm>
                    <a:prstGeom prst="rect">
                      <a:avLst/>
                    </a:prstGeom>
                  </pic:spPr>
                </pic:pic>
              </a:graphicData>
            </a:graphic>
          </wp:inline>
        </w:drawing>
      </w:r>
      <w:r>
        <w:t>.</w:t>
      </w:r>
    </w:p>
    <w:p w14:paraId="2F95BF8B" w14:textId="4C4C738F" w:rsidR="00634120" w:rsidRDefault="00634120" w:rsidP="00634120">
      <w:pPr>
        <w:rPr>
          <w:b/>
        </w:rPr>
      </w:pPr>
    </w:p>
    <w:p w14:paraId="48F9363A" w14:textId="77777777" w:rsidR="00634120" w:rsidRDefault="00634120" w:rsidP="00C475F9">
      <w:pPr>
        <w:pStyle w:val="GBIImportantInstruction"/>
      </w:pPr>
      <w:r>
        <w:t>Hint: Look at the (potential) message at the bottom of the screen after executing. This will give you an idea as to whether you have any inventory in stock at this specific plant.</w:t>
      </w:r>
    </w:p>
    <w:p w14:paraId="2BFA0D37" w14:textId="77207B35" w:rsidR="00634120" w:rsidRDefault="00634120" w:rsidP="00634120">
      <w:pPr>
        <w:rPr>
          <w:b/>
        </w:rPr>
      </w:pPr>
    </w:p>
    <w:p w14:paraId="7DA21761" w14:textId="79CE933B" w:rsidR="00634120" w:rsidRPr="00E259BD" w:rsidRDefault="00634120" w:rsidP="00C475F9">
      <w:pPr>
        <w:pStyle w:val="GBIQuestion"/>
      </w:pPr>
      <w:bookmarkStart w:id="61" w:name="_Hlk483314886"/>
      <w:r>
        <w:t>How many of your pads are there in inventory?</w:t>
      </w:r>
      <w:bookmarkEnd w:id="61"/>
      <w:r w:rsidR="00676736">
        <w:br/>
      </w:r>
      <w:r w:rsidRPr="00CF764A">
        <w:t xml:space="preserve"> </w:t>
      </w:r>
      <w:r w:rsidR="006C3DFE">
        <w:fldChar w:fldCharType="begin">
          <w:ffData>
            <w:name w:val="Q23"/>
            <w:enabled/>
            <w:calcOnExit/>
            <w:textInput>
              <w:maxLength w:val="10"/>
            </w:textInput>
          </w:ffData>
        </w:fldChar>
      </w:r>
      <w:bookmarkStart w:id="62" w:name="Q23"/>
      <w:r w:rsidR="006C3DFE">
        <w:instrText xml:space="preserve"> FORMTEXT </w:instrText>
      </w:r>
      <w:r w:rsidR="006C3DFE">
        <w:fldChar w:fldCharType="separate"/>
      </w:r>
      <w:r w:rsidR="006C0A05">
        <w:rPr>
          <w:noProof/>
        </w:rPr>
        <w:t> </w:t>
      </w:r>
      <w:r w:rsidR="006C0A05">
        <w:rPr>
          <w:noProof/>
        </w:rPr>
        <w:t> </w:t>
      </w:r>
      <w:r w:rsidR="006C0A05">
        <w:rPr>
          <w:noProof/>
        </w:rPr>
        <w:t> </w:t>
      </w:r>
      <w:r w:rsidR="006C0A05">
        <w:rPr>
          <w:noProof/>
        </w:rPr>
        <w:t> </w:t>
      </w:r>
      <w:r w:rsidR="006C0A05">
        <w:rPr>
          <w:noProof/>
        </w:rPr>
        <w:t> </w:t>
      </w:r>
      <w:r w:rsidR="006C3DFE">
        <w:fldChar w:fldCharType="end"/>
      </w:r>
      <w:bookmarkEnd w:id="62"/>
      <w:r>
        <w:t xml:space="preserve"> </w:t>
      </w:r>
      <w:r>
        <w:sym w:font="Wingdings" w:char="F021"/>
      </w:r>
    </w:p>
    <w:p w14:paraId="5A7A35F6" w14:textId="04F3398B" w:rsidR="00634120" w:rsidRPr="00C44804" w:rsidRDefault="00634120" w:rsidP="00C44804">
      <w:pPr>
        <w:rPr>
          <w:b/>
        </w:rPr>
      </w:pPr>
      <w:r>
        <w:rPr>
          <w:b/>
        </w:rPr>
        <w:br w:type="page"/>
      </w:r>
    </w:p>
    <w:p w14:paraId="40DC9E5F" w14:textId="225B9E25" w:rsidR="00634120" w:rsidRDefault="00634120" w:rsidP="00C475F9">
      <w:pPr>
        <w:pStyle w:val="GBISectionHeader"/>
        <w:framePr w:wrap="around"/>
      </w:pPr>
      <w:bookmarkStart w:id="63" w:name="_Toc30493670"/>
      <w:r>
        <w:lastRenderedPageBreak/>
        <w:t>View Account Balances</w:t>
      </w:r>
      <w:bookmarkEnd w:id="63"/>
    </w:p>
    <w:p w14:paraId="2FCEB328" w14:textId="24AA6587" w:rsidR="00634120" w:rsidRDefault="00634120" w:rsidP="00634120">
      <w:pPr>
        <w:rPr>
          <w:lang w:bidi="en-US"/>
        </w:rPr>
      </w:pPr>
    </w:p>
    <w:p w14:paraId="3805AC1C" w14:textId="3586E473" w:rsidR="004B5BB8" w:rsidRDefault="004B5BB8" w:rsidP="004B5BB8">
      <w:pPr>
        <w:rPr>
          <w:lang w:bidi="en-US"/>
        </w:rPr>
      </w:pPr>
      <w:r w:rsidRPr="00AA5CEB">
        <w:rPr>
          <w:noProof/>
        </w:rPr>
        <w:drawing>
          <wp:inline distT="0" distB="0" distL="0" distR="0" wp14:anchorId="12F6CF52" wp14:editId="5E2C907A">
            <wp:extent cx="5943600" cy="739140"/>
            <wp:effectExtent l="57150" t="0" r="38100" b="6096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5921C95B" w14:textId="77777777" w:rsidR="004B5BB8" w:rsidRPr="00634120" w:rsidRDefault="004B5BB8" w:rsidP="00634120">
      <w:pPr>
        <w:rPr>
          <w:lang w:bidi="en-US"/>
        </w:rPr>
      </w:pPr>
    </w:p>
    <w:p w14:paraId="4C177848" w14:textId="481685B7" w:rsidR="00634120" w:rsidRPr="00634120" w:rsidRDefault="00FB475E" w:rsidP="00C301AD">
      <w:r>
        <w:t>In this section</w:t>
      </w:r>
      <w:r w:rsidR="00634120" w:rsidRPr="00634120">
        <w:t>, you view the account balance of your Olympic Protective Gear (vendor).</w:t>
      </w:r>
    </w:p>
    <w:p w14:paraId="0BFA5396" w14:textId="46BD4A3A" w:rsidR="00634120" w:rsidRDefault="00634120" w:rsidP="00634120">
      <w:pPr>
        <w:rPr>
          <w:b/>
        </w:rPr>
      </w:pPr>
    </w:p>
    <w:p w14:paraId="66D57D64" w14:textId="35A824BD" w:rsidR="00634120" w:rsidRDefault="00634120" w:rsidP="00C475F9">
      <w:pPr>
        <w:pStyle w:val="GBIStepHeader"/>
      </w:pPr>
      <w:r>
        <w:t xml:space="preserve">In the </w:t>
      </w:r>
      <w:r w:rsidRPr="00C475F9">
        <w:rPr>
          <w:b w:val="0"/>
          <w:i/>
        </w:rPr>
        <w:t>“SAP Easy Access”</w:t>
      </w:r>
      <w:r>
        <w:t xml:space="preserve"> screen, follow the navigation path below:</w:t>
      </w:r>
    </w:p>
    <w:p w14:paraId="0E96435A" w14:textId="75AF82E2" w:rsidR="00634120" w:rsidRDefault="00634120" w:rsidP="00C475F9">
      <w:pPr>
        <w:pStyle w:val="GBINavigationHeader"/>
      </w:pPr>
      <w:r>
        <w:t>Navigation</w:t>
      </w:r>
    </w:p>
    <w:p w14:paraId="693D0F4F" w14:textId="78702A3B" w:rsidR="00634120" w:rsidRDefault="00634120" w:rsidP="00C475F9">
      <w:pPr>
        <w:pStyle w:val="GBINavigationPath"/>
      </w:pPr>
      <w:r>
        <w:t xml:space="preserve">SAP Easy Access Menu </w:t>
      </w:r>
      <w:r>
        <w:sym w:font="Wingdings" w:char="F0E0"/>
      </w:r>
      <w:r>
        <w:t xml:space="preserve"> Accounting </w:t>
      </w:r>
      <w:r>
        <w:sym w:font="Wingdings" w:char="F0E0"/>
      </w:r>
      <w:r>
        <w:t xml:space="preserve"> Financial Accounting </w:t>
      </w:r>
      <w:r>
        <w:sym w:font="Wingdings" w:char="F0E0"/>
      </w:r>
      <w:r>
        <w:t xml:space="preserve"> Accounts Payable </w:t>
      </w:r>
      <w:r>
        <w:sym w:font="Wingdings" w:char="F0E0"/>
      </w:r>
      <w:r>
        <w:t xml:space="preserve"> Account </w:t>
      </w:r>
      <w:r>
        <w:sym w:font="Wingdings" w:char="F0E0"/>
      </w:r>
      <w:r>
        <w:t xml:space="preserve"> Display Balances</w:t>
      </w:r>
    </w:p>
    <w:p w14:paraId="02111C1D" w14:textId="4F833EB9" w:rsidR="00634120" w:rsidRDefault="00634120" w:rsidP="00634120">
      <w:pPr>
        <w:rPr>
          <w:rFonts w:asciiTheme="majorHAnsi" w:hAnsiTheme="majorHAnsi" w:cstheme="majorBidi"/>
          <w:b/>
        </w:rPr>
      </w:pPr>
    </w:p>
    <w:p w14:paraId="7CCF5799" w14:textId="01F34DC3" w:rsidR="00634120" w:rsidRDefault="00634120" w:rsidP="00C475F9">
      <w:pPr>
        <w:pStyle w:val="GBIQuestion"/>
      </w:pPr>
      <w:bookmarkStart w:id="64" w:name="_Hlk483314896"/>
      <w:r>
        <w:t>What is the transaction code to display a vendor’s balance?</w:t>
      </w:r>
      <w:bookmarkEnd w:id="64"/>
      <w:r w:rsidR="00676736">
        <w:br/>
      </w:r>
      <w:r w:rsidRPr="00CF764A">
        <w:t xml:space="preserve"> </w:t>
      </w:r>
      <w:r w:rsidR="006C3DFE">
        <w:fldChar w:fldCharType="begin">
          <w:ffData>
            <w:name w:val="Q24"/>
            <w:enabled/>
            <w:calcOnExit/>
            <w:textInput>
              <w:maxLength w:val="6"/>
            </w:textInput>
          </w:ffData>
        </w:fldChar>
      </w:r>
      <w:bookmarkStart w:id="65" w:name="Q24"/>
      <w:r w:rsidR="006C3DFE">
        <w:instrText xml:space="preserve"> FORMTEXT </w:instrText>
      </w:r>
      <w:r w:rsidR="006C3DFE">
        <w:fldChar w:fldCharType="separate"/>
      </w:r>
      <w:r w:rsidR="006C0A05">
        <w:rPr>
          <w:noProof/>
        </w:rPr>
        <w:t> </w:t>
      </w:r>
      <w:r w:rsidR="006C0A05">
        <w:rPr>
          <w:noProof/>
        </w:rPr>
        <w:t> </w:t>
      </w:r>
      <w:r w:rsidR="006C0A05">
        <w:rPr>
          <w:noProof/>
        </w:rPr>
        <w:t> </w:t>
      </w:r>
      <w:r w:rsidR="006C0A05">
        <w:rPr>
          <w:noProof/>
        </w:rPr>
        <w:t> </w:t>
      </w:r>
      <w:r w:rsidR="006C0A05">
        <w:rPr>
          <w:noProof/>
        </w:rPr>
        <w:t> </w:t>
      </w:r>
      <w:r w:rsidR="006C3DFE">
        <w:fldChar w:fldCharType="end"/>
      </w:r>
      <w:bookmarkEnd w:id="65"/>
      <w:r w:rsidRPr="001565BE">
        <w:t xml:space="preserve"> </w:t>
      </w:r>
      <w:r>
        <w:sym w:font="Wingdings" w:char="F021"/>
      </w:r>
    </w:p>
    <w:p w14:paraId="396074A1" w14:textId="6DFAD128" w:rsidR="00634120" w:rsidRDefault="00634120" w:rsidP="00C475F9">
      <w:pPr>
        <w:pStyle w:val="GBIQuestion"/>
      </w:pPr>
      <w:bookmarkStart w:id="66" w:name="_Hlk483314904"/>
      <w:r>
        <w:t>In what cases would you need to check account balances?</w:t>
      </w:r>
      <w:bookmarkEnd w:id="66"/>
      <w:r w:rsidR="00676736">
        <w:br/>
      </w:r>
      <w:r>
        <w:t xml:space="preserve"> </w:t>
      </w:r>
      <w:r w:rsidR="006C3DFE">
        <w:fldChar w:fldCharType="begin">
          <w:ffData>
            <w:name w:val="Q25"/>
            <w:enabled/>
            <w:calcOnExit/>
            <w:textInput/>
          </w:ffData>
        </w:fldChar>
      </w:r>
      <w:bookmarkStart w:id="67" w:name="Q25"/>
      <w:r w:rsidR="006C3DFE">
        <w:instrText xml:space="preserve"> FORMTEXT </w:instrText>
      </w:r>
      <w:r w:rsidR="006C3DFE">
        <w:fldChar w:fldCharType="separate"/>
      </w:r>
      <w:r w:rsidR="006C0A05">
        <w:rPr>
          <w:noProof/>
        </w:rPr>
        <w:t> </w:t>
      </w:r>
      <w:r w:rsidR="006C0A05">
        <w:rPr>
          <w:noProof/>
        </w:rPr>
        <w:t> </w:t>
      </w:r>
      <w:r w:rsidR="006C0A05">
        <w:rPr>
          <w:noProof/>
        </w:rPr>
        <w:t> </w:t>
      </w:r>
      <w:r w:rsidR="006C0A05">
        <w:rPr>
          <w:noProof/>
        </w:rPr>
        <w:t> </w:t>
      </w:r>
      <w:r w:rsidR="006C0A05">
        <w:rPr>
          <w:noProof/>
        </w:rPr>
        <w:t> </w:t>
      </w:r>
      <w:r w:rsidR="006C3DFE">
        <w:fldChar w:fldCharType="end"/>
      </w:r>
      <w:bookmarkEnd w:id="67"/>
      <w:r>
        <w:t xml:space="preserve"> </w:t>
      </w:r>
      <w:r>
        <w:sym w:font="Wingdings" w:char="F021"/>
      </w:r>
    </w:p>
    <w:p w14:paraId="44671BA1" w14:textId="4A36E8E3" w:rsidR="00634120" w:rsidRPr="007B1B58" w:rsidRDefault="00634120" w:rsidP="00C475F9">
      <w:pPr>
        <w:pStyle w:val="GBIQuestion"/>
      </w:pPr>
      <w:bookmarkStart w:id="68" w:name="_Hlk483314912"/>
      <w:r>
        <w:t>What departments might need to check account balances?</w:t>
      </w:r>
      <w:bookmarkEnd w:id="68"/>
      <w:r w:rsidR="00676736">
        <w:br/>
      </w:r>
      <w:r>
        <w:t xml:space="preserve"> </w:t>
      </w:r>
      <w:r w:rsidR="006C3DFE">
        <w:fldChar w:fldCharType="begin">
          <w:ffData>
            <w:name w:val="Q26"/>
            <w:enabled/>
            <w:calcOnExit/>
            <w:textInput/>
          </w:ffData>
        </w:fldChar>
      </w:r>
      <w:bookmarkStart w:id="69" w:name="Q26"/>
      <w:r w:rsidR="006C3DFE">
        <w:instrText xml:space="preserve"> FORMTEXT </w:instrText>
      </w:r>
      <w:r w:rsidR="006C3DFE">
        <w:fldChar w:fldCharType="separate"/>
      </w:r>
      <w:r w:rsidR="006C0A05">
        <w:rPr>
          <w:noProof/>
        </w:rPr>
        <w:t> </w:t>
      </w:r>
      <w:r w:rsidR="006C0A05">
        <w:rPr>
          <w:noProof/>
        </w:rPr>
        <w:t> </w:t>
      </w:r>
      <w:r w:rsidR="006C0A05">
        <w:rPr>
          <w:noProof/>
        </w:rPr>
        <w:t> </w:t>
      </w:r>
      <w:r w:rsidR="006C0A05">
        <w:rPr>
          <w:noProof/>
        </w:rPr>
        <w:t> </w:t>
      </w:r>
      <w:r w:rsidR="006C0A05">
        <w:rPr>
          <w:noProof/>
        </w:rPr>
        <w:t> </w:t>
      </w:r>
      <w:r w:rsidR="006C3DFE">
        <w:fldChar w:fldCharType="end"/>
      </w:r>
      <w:bookmarkEnd w:id="69"/>
      <w:r>
        <w:t xml:space="preserve"> </w:t>
      </w:r>
      <w:r>
        <w:sym w:font="Wingdings" w:char="F021"/>
      </w:r>
    </w:p>
    <w:p w14:paraId="790A29AD" w14:textId="379138E3" w:rsidR="00634120" w:rsidRDefault="00634120" w:rsidP="00634120">
      <w:pPr>
        <w:rPr>
          <w:rFonts w:asciiTheme="majorHAnsi" w:hAnsiTheme="majorHAnsi" w:cstheme="majorBidi"/>
          <w:b/>
        </w:rPr>
      </w:pPr>
    </w:p>
    <w:p w14:paraId="0BBCF006" w14:textId="79762E20" w:rsidR="00634120" w:rsidRPr="00C44804" w:rsidRDefault="00634120" w:rsidP="00C475F9">
      <w:pPr>
        <w:pStyle w:val="GBIStepHeader"/>
      </w:pPr>
      <w:r w:rsidRPr="00C44804">
        <w:t xml:space="preserve">In the </w:t>
      </w:r>
      <w:r w:rsidRPr="00C475F9">
        <w:rPr>
          <w:b w:val="0"/>
          <w:i/>
        </w:rPr>
        <w:t>“Vendor Balance Display”</w:t>
      </w:r>
      <w:r w:rsidRPr="00C44804">
        <w:t xml:space="preserve"> screen, enter the following information:</w:t>
      </w:r>
    </w:p>
    <w:p w14:paraId="45D46F3F" w14:textId="4F91B1B4" w:rsidR="00634120" w:rsidRPr="00C44804" w:rsidRDefault="00634120" w:rsidP="00C44804">
      <w:pPr>
        <w:rPr>
          <w:b/>
        </w:rPr>
      </w:pPr>
    </w:p>
    <w:tbl>
      <w:tblPr>
        <w:tblStyle w:val="TableGrid"/>
        <w:tblW w:w="0" w:type="auto"/>
        <w:tblLook w:val="04A0" w:firstRow="1" w:lastRow="0" w:firstColumn="1" w:lastColumn="0" w:noHBand="0" w:noVBand="1"/>
      </w:tblPr>
      <w:tblGrid>
        <w:gridCol w:w="1795"/>
        <w:gridCol w:w="5220"/>
        <w:gridCol w:w="2335"/>
      </w:tblGrid>
      <w:tr w:rsidR="00FB475E" w14:paraId="7DD4ADCF" w14:textId="77777777" w:rsidTr="00C475F9">
        <w:tc>
          <w:tcPr>
            <w:tcW w:w="1795" w:type="dxa"/>
            <w:shd w:val="clear" w:color="auto" w:fill="BFBFBF" w:themeFill="background1" w:themeFillShade="BF"/>
          </w:tcPr>
          <w:p w14:paraId="0A88B43B" w14:textId="7D53AB8D" w:rsidR="00FB475E" w:rsidRPr="00FB475E" w:rsidRDefault="00FB475E" w:rsidP="00634120">
            <w:pPr>
              <w:rPr>
                <w:rFonts w:cs="Times New Roman"/>
                <w:b/>
              </w:rPr>
            </w:pPr>
            <w:r w:rsidRPr="00FB475E">
              <w:rPr>
                <w:rFonts w:cs="Times New Roman"/>
                <w:b/>
              </w:rPr>
              <w:t xml:space="preserve">Attribute </w:t>
            </w:r>
          </w:p>
        </w:tc>
        <w:tc>
          <w:tcPr>
            <w:tcW w:w="5220" w:type="dxa"/>
            <w:shd w:val="clear" w:color="auto" w:fill="BFBFBF" w:themeFill="background1" w:themeFillShade="BF"/>
          </w:tcPr>
          <w:p w14:paraId="3976EA1D" w14:textId="769B6D4A" w:rsidR="00FB475E" w:rsidRPr="00FB475E" w:rsidRDefault="00FB475E" w:rsidP="00634120">
            <w:pPr>
              <w:rPr>
                <w:rFonts w:cs="Times New Roman"/>
                <w:b/>
              </w:rPr>
            </w:pPr>
            <w:r w:rsidRPr="00FB475E">
              <w:rPr>
                <w:rFonts w:cs="Times New Roman"/>
                <w:b/>
              </w:rPr>
              <w:t>Description</w:t>
            </w:r>
          </w:p>
        </w:tc>
        <w:tc>
          <w:tcPr>
            <w:tcW w:w="2335" w:type="dxa"/>
            <w:shd w:val="clear" w:color="auto" w:fill="BFBFBF" w:themeFill="background1" w:themeFillShade="BF"/>
          </w:tcPr>
          <w:p w14:paraId="22003A98" w14:textId="24A32898" w:rsidR="00FB475E" w:rsidRPr="00FB475E" w:rsidRDefault="00FB475E" w:rsidP="00634120">
            <w:pPr>
              <w:rPr>
                <w:rFonts w:cs="Times New Roman"/>
                <w:b/>
              </w:rPr>
            </w:pPr>
            <w:r w:rsidRPr="00FB475E">
              <w:rPr>
                <w:rFonts w:cs="Times New Roman"/>
                <w:b/>
              </w:rPr>
              <w:t>Data Value</w:t>
            </w:r>
          </w:p>
        </w:tc>
      </w:tr>
      <w:tr w:rsidR="00FB475E" w14:paraId="706AA31D" w14:textId="77777777" w:rsidTr="00C475F9">
        <w:tc>
          <w:tcPr>
            <w:tcW w:w="1795" w:type="dxa"/>
          </w:tcPr>
          <w:p w14:paraId="631CE12C" w14:textId="2391EB7F" w:rsidR="00FB475E" w:rsidRPr="00FB475E" w:rsidRDefault="00FB475E" w:rsidP="00634120">
            <w:pPr>
              <w:rPr>
                <w:rFonts w:cs="Times New Roman"/>
              </w:rPr>
            </w:pPr>
            <w:r w:rsidRPr="00FB475E">
              <w:rPr>
                <w:rFonts w:cs="Times New Roman"/>
              </w:rPr>
              <w:t>Vendor</w:t>
            </w:r>
          </w:p>
        </w:tc>
        <w:tc>
          <w:tcPr>
            <w:tcW w:w="5220" w:type="dxa"/>
          </w:tcPr>
          <w:p w14:paraId="65F7424E" w14:textId="6E7541A6" w:rsidR="00FB475E" w:rsidRPr="00FB475E" w:rsidRDefault="00FB475E" w:rsidP="00634120">
            <w:pPr>
              <w:rPr>
                <w:rFonts w:cs="Times New Roman"/>
              </w:rPr>
            </w:pPr>
            <w:r>
              <w:rPr>
                <w:rFonts w:cs="Times New Roman"/>
              </w:rPr>
              <w:t>Key uniquely identifying the document</w:t>
            </w:r>
          </w:p>
        </w:tc>
        <w:tc>
          <w:tcPr>
            <w:tcW w:w="2335" w:type="dxa"/>
          </w:tcPr>
          <w:p w14:paraId="59B784B3" w14:textId="59402FEF" w:rsidR="00FB475E" w:rsidRPr="0074058E" w:rsidRDefault="00FB475E" w:rsidP="00634120">
            <w:r w:rsidRPr="00FB475E">
              <w:rPr>
                <w:rFonts w:cs="Times New Roman"/>
                <w:i/>
              </w:rPr>
              <w:t>Your Olympic Protective Gear</w:t>
            </w:r>
            <w:r w:rsidR="0074058E">
              <w:t xml:space="preserve"> </w:t>
            </w:r>
          </w:p>
        </w:tc>
      </w:tr>
      <w:tr w:rsidR="00FB475E" w14:paraId="6FB43302" w14:textId="77777777" w:rsidTr="00C475F9">
        <w:tc>
          <w:tcPr>
            <w:tcW w:w="1795" w:type="dxa"/>
          </w:tcPr>
          <w:p w14:paraId="46007271" w14:textId="77FE13C2" w:rsidR="00FB475E" w:rsidRPr="00FB475E" w:rsidRDefault="00FB475E" w:rsidP="00FB475E">
            <w:pPr>
              <w:rPr>
                <w:rFonts w:cs="Times New Roman"/>
              </w:rPr>
            </w:pPr>
            <w:r>
              <w:rPr>
                <w:rFonts w:cs="Times New Roman"/>
              </w:rPr>
              <w:t>Company Code</w:t>
            </w:r>
          </w:p>
        </w:tc>
        <w:tc>
          <w:tcPr>
            <w:tcW w:w="5220" w:type="dxa"/>
          </w:tcPr>
          <w:p w14:paraId="1A3329E7" w14:textId="27DCDE61" w:rsidR="00FB475E" w:rsidRPr="00FB475E" w:rsidRDefault="00FB475E" w:rsidP="00FB475E">
            <w:pPr>
              <w:rPr>
                <w:rFonts w:cs="Times New Roman"/>
              </w:rPr>
            </w:pPr>
            <w:r>
              <w:rPr>
                <w:rFonts w:cs="Times New Roman"/>
              </w:rPr>
              <w:t>An organizational unit within financial accounting.</w:t>
            </w:r>
          </w:p>
        </w:tc>
        <w:tc>
          <w:tcPr>
            <w:tcW w:w="2335" w:type="dxa"/>
          </w:tcPr>
          <w:p w14:paraId="37DB3605" w14:textId="0E7BCB01" w:rsidR="00FB475E" w:rsidRPr="00FB475E" w:rsidRDefault="00FB475E" w:rsidP="00FB475E">
            <w:pPr>
              <w:rPr>
                <w:rFonts w:cs="Times New Roman"/>
                <w:b/>
                <w:i/>
              </w:rPr>
            </w:pPr>
            <w:r w:rsidRPr="00FB475E">
              <w:rPr>
                <w:i/>
              </w:rPr>
              <w:t xml:space="preserve">Your Global Bike Inc. </w:t>
            </w:r>
          </w:p>
        </w:tc>
      </w:tr>
      <w:tr w:rsidR="00FB475E" w14:paraId="42E90DD9" w14:textId="77777777" w:rsidTr="00C475F9">
        <w:tc>
          <w:tcPr>
            <w:tcW w:w="1795" w:type="dxa"/>
          </w:tcPr>
          <w:p w14:paraId="6F15C1B8" w14:textId="41ACA3CF" w:rsidR="00FB475E" w:rsidRPr="00FB475E" w:rsidRDefault="00FB475E" w:rsidP="00FB475E">
            <w:pPr>
              <w:rPr>
                <w:rFonts w:cs="Times New Roman"/>
              </w:rPr>
            </w:pPr>
            <w:r>
              <w:rPr>
                <w:rFonts w:cs="Times New Roman"/>
              </w:rPr>
              <w:t>Fiscal Year</w:t>
            </w:r>
          </w:p>
        </w:tc>
        <w:tc>
          <w:tcPr>
            <w:tcW w:w="5220" w:type="dxa"/>
          </w:tcPr>
          <w:p w14:paraId="30B5A28F" w14:textId="52B2D550" w:rsidR="00FB475E" w:rsidRPr="00FB475E" w:rsidRDefault="00FB475E" w:rsidP="00FB475E">
            <w:pPr>
              <w:rPr>
                <w:rFonts w:cs="Times New Roman"/>
              </w:rPr>
            </w:pPr>
            <w:r>
              <w:rPr>
                <w:rFonts w:cs="Times New Roman"/>
              </w:rPr>
              <w:t xml:space="preserve">Period the company uses to create its inventory and balance sheet. </w:t>
            </w:r>
          </w:p>
        </w:tc>
        <w:tc>
          <w:tcPr>
            <w:tcW w:w="2335" w:type="dxa"/>
          </w:tcPr>
          <w:p w14:paraId="432A2563" w14:textId="7FC0D57C" w:rsidR="00FB475E" w:rsidRPr="00FB475E" w:rsidRDefault="00FB475E" w:rsidP="00FB475E">
            <w:pPr>
              <w:rPr>
                <w:rFonts w:cs="Times New Roman"/>
                <w:i/>
              </w:rPr>
            </w:pPr>
            <w:r w:rsidRPr="00FB475E">
              <w:rPr>
                <w:rFonts w:cs="Times New Roman"/>
                <w:i/>
              </w:rPr>
              <w:t>Current Year</w:t>
            </w:r>
          </w:p>
        </w:tc>
      </w:tr>
    </w:tbl>
    <w:p w14:paraId="142DAB7B" w14:textId="3E279D69" w:rsidR="00634120" w:rsidRDefault="00634120" w:rsidP="00C44804">
      <w:pPr>
        <w:rPr>
          <w:rFonts w:asciiTheme="majorHAnsi" w:hAnsiTheme="majorHAnsi" w:cstheme="majorBidi"/>
          <w:b/>
        </w:rPr>
      </w:pPr>
    </w:p>
    <w:p w14:paraId="00718930" w14:textId="6476ED3B" w:rsidR="00634120" w:rsidRPr="00C44804" w:rsidRDefault="006C3DFE" w:rsidP="00C475F9">
      <w:pPr>
        <w:pStyle w:val="GBIStepHeader"/>
      </w:pPr>
      <w:r w:rsidRPr="00C44804">
        <w:t xml:space="preserve">Click </w:t>
      </w:r>
      <w:proofErr w:type="gramStart"/>
      <w:r w:rsidRPr="00C44804">
        <w:t xml:space="preserve">Execute </w:t>
      </w:r>
      <w:proofErr w:type="gramEnd"/>
      <w:r w:rsidR="000F5205" w:rsidRPr="005E1D7B">
        <w:rPr>
          <w:noProof/>
          <w:lang w:bidi="ar-SA"/>
        </w:rPr>
        <w:drawing>
          <wp:inline distT="0" distB="0" distL="0" distR="0" wp14:anchorId="4177D4C3" wp14:editId="515B5DD5">
            <wp:extent cx="514350" cy="201268"/>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51461" cy="215790"/>
                    </a:xfrm>
                    <a:prstGeom prst="rect">
                      <a:avLst/>
                    </a:prstGeom>
                  </pic:spPr>
                </pic:pic>
              </a:graphicData>
            </a:graphic>
          </wp:inline>
        </w:drawing>
      </w:r>
      <w:r w:rsidRPr="00C44804">
        <w:t>.</w:t>
      </w:r>
    </w:p>
    <w:p w14:paraId="531A66C5" w14:textId="0E9AB309" w:rsidR="006C3DFE" w:rsidRDefault="006C3DFE" w:rsidP="00C44804">
      <w:pPr>
        <w:rPr>
          <w:rFonts w:asciiTheme="majorHAnsi" w:hAnsiTheme="majorHAnsi" w:cstheme="majorBidi"/>
          <w:b/>
        </w:rPr>
      </w:pPr>
    </w:p>
    <w:p w14:paraId="1A5219A2" w14:textId="77777777" w:rsidR="006C3DFE" w:rsidRDefault="006C3DFE" w:rsidP="00C475F9">
      <w:pPr>
        <w:pStyle w:val="GBIImportantInstruction"/>
      </w:pPr>
      <w:r>
        <w:t>Hint: Look at the (potential) message in the pop-up after executing. This will give you an idea as to whether you have balance for this vendor in this fiscal year.</w:t>
      </w:r>
    </w:p>
    <w:p w14:paraId="5FD30F66" w14:textId="3F0CF721" w:rsidR="006C3DFE" w:rsidRDefault="006C3DFE" w:rsidP="00C44804">
      <w:pPr>
        <w:rPr>
          <w:rFonts w:asciiTheme="majorHAnsi" w:hAnsiTheme="majorHAnsi" w:cstheme="majorBidi"/>
          <w:b/>
        </w:rPr>
      </w:pPr>
    </w:p>
    <w:p w14:paraId="4F886E14" w14:textId="10CE99E4" w:rsidR="006C3DFE" w:rsidRDefault="006C3DFE" w:rsidP="00C475F9">
      <w:pPr>
        <w:pStyle w:val="GBIQuestion"/>
      </w:pPr>
      <w:bookmarkStart w:id="70" w:name="_Hlk483314919"/>
      <w:r>
        <w:t>What is the current account balance for your vendor?</w:t>
      </w:r>
      <w:bookmarkEnd w:id="70"/>
      <w:r w:rsidR="00676736">
        <w:br/>
      </w:r>
      <w:r w:rsidRPr="00CF764A">
        <w:t xml:space="preserve"> </w:t>
      </w:r>
      <w:r>
        <w:fldChar w:fldCharType="begin">
          <w:ffData>
            <w:name w:val="Q27"/>
            <w:enabled/>
            <w:calcOnExit/>
            <w:textInput>
              <w:maxLength w:val="6"/>
            </w:textInput>
          </w:ffData>
        </w:fldChar>
      </w:r>
      <w:bookmarkStart w:id="71" w:name="Q27"/>
      <w:r>
        <w:instrText xml:space="preserve"> FORMTEXT </w:instrText>
      </w:r>
      <w:r>
        <w:fldChar w:fldCharType="separate"/>
      </w:r>
      <w:r w:rsidR="006C0A05">
        <w:rPr>
          <w:noProof/>
        </w:rPr>
        <w:t> </w:t>
      </w:r>
      <w:r w:rsidR="006C0A05">
        <w:rPr>
          <w:noProof/>
        </w:rPr>
        <w:t> </w:t>
      </w:r>
      <w:r w:rsidR="006C0A05">
        <w:rPr>
          <w:noProof/>
        </w:rPr>
        <w:t> </w:t>
      </w:r>
      <w:r w:rsidR="006C0A05">
        <w:rPr>
          <w:noProof/>
        </w:rPr>
        <w:t> </w:t>
      </w:r>
      <w:r w:rsidR="006C0A05">
        <w:rPr>
          <w:noProof/>
        </w:rPr>
        <w:t> </w:t>
      </w:r>
      <w:r>
        <w:fldChar w:fldCharType="end"/>
      </w:r>
      <w:bookmarkEnd w:id="71"/>
      <w:r w:rsidRPr="001565BE">
        <w:t xml:space="preserve"> </w:t>
      </w:r>
      <w:r w:rsidRPr="008E6377">
        <w:sym w:font="Wingdings" w:char="F021"/>
      </w:r>
    </w:p>
    <w:p w14:paraId="0386DBD2" w14:textId="60F28403" w:rsidR="001254BD" w:rsidRPr="0081785D" w:rsidRDefault="00134B03" w:rsidP="00C44804">
      <w:pPr>
        <w:rPr>
          <w:rFonts w:asciiTheme="majorHAnsi" w:hAnsiTheme="majorHAnsi" w:cstheme="majorBidi"/>
          <w:b/>
        </w:rPr>
      </w:pPr>
      <w:r>
        <w:br w:type="page"/>
      </w:r>
    </w:p>
    <w:bookmarkStart w:id="72" w:name="_Toc460333359"/>
    <w:bookmarkStart w:id="73" w:name="_Toc460333528"/>
    <w:bookmarkStart w:id="74" w:name="_Toc460333669"/>
    <w:bookmarkStart w:id="75" w:name="_Toc464195679"/>
    <w:bookmarkStart w:id="76" w:name="_Toc464195728"/>
    <w:bookmarkStart w:id="77" w:name="_Toc464195757"/>
    <w:bookmarkStart w:id="78" w:name="_Toc472509408"/>
    <w:p w14:paraId="5C5BBA7B" w14:textId="59EF9C77" w:rsidR="004D62E3" w:rsidRDefault="00182709" w:rsidP="00C475F9">
      <w:pPr>
        <w:pStyle w:val="GBIPartHeader"/>
      </w:pPr>
      <w:r>
        <w:rPr>
          <w:noProof/>
        </w:rPr>
        <w:lastRenderedPageBreak/>
        <mc:AlternateContent>
          <mc:Choice Requires="wps">
            <w:drawing>
              <wp:anchor distT="0" distB="0" distL="114300" distR="114300" simplePos="0" relativeHeight="251685888" behindDoc="0" locked="0" layoutInCell="1" allowOverlap="1" wp14:anchorId="21230FCB" wp14:editId="0D9CF50C">
                <wp:simplePos x="0" y="0"/>
                <wp:positionH relativeFrom="margin">
                  <wp:align>left</wp:align>
                </wp:positionH>
                <wp:positionV relativeFrom="page">
                  <wp:posOffset>921385</wp:posOffset>
                </wp:positionV>
                <wp:extent cx="314960" cy="325755"/>
                <wp:effectExtent l="0" t="0" r="8890" b="0"/>
                <wp:wrapThrough wrapText="bothSides">
                  <wp:wrapPolygon edited="0">
                    <wp:start x="0" y="0"/>
                    <wp:lineTo x="0" y="20211"/>
                    <wp:lineTo x="20903" y="20211"/>
                    <wp:lineTo x="20903" y="0"/>
                    <wp:lineTo x="0" y="0"/>
                  </wp:wrapPolygon>
                </wp:wrapThrough>
                <wp:docPr id="261"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2555DCC9" id="Rectangle 261" o:spid="_x0000_s1026" style="position:absolute;margin-left:0;margin-top:72.55pt;width:24.8pt;height:25.6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" fillcolor="#365f91 [2404]" stroked="f">
                <w10:wrap type="through" anchorx="margin" anchory="page"/>
              </v:rect>
            </w:pict>
          </mc:Fallback>
        </mc:AlternateContent>
      </w:r>
      <w:r w:rsidR="004D62E3">
        <w:t xml:space="preserve">Exercise </w:t>
      </w:r>
      <w:bookmarkEnd w:id="72"/>
      <w:bookmarkEnd w:id="73"/>
      <w:bookmarkEnd w:id="74"/>
      <w:bookmarkEnd w:id="75"/>
      <w:bookmarkEnd w:id="76"/>
      <w:bookmarkEnd w:id="77"/>
      <w:r>
        <w:t>Deliverables</w:t>
      </w:r>
      <w:bookmarkEnd w:id="78"/>
    </w:p>
    <w:p w14:paraId="3C7F9DA8" w14:textId="32FDFE57" w:rsidR="001E66FD" w:rsidRDefault="001E66FD" w:rsidP="00611706"/>
    <w:p w14:paraId="55132B18" w14:textId="77777777" w:rsidR="008A6D69" w:rsidRDefault="008A6D69" w:rsidP="00611706"/>
    <w:p w14:paraId="6DF29632" w14:textId="2DFC024D" w:rsidR="006D4881" w:rsidRDefault="006D4881" w:rsidP="00611706">
      <w:r w:rsidRPr="00141DA2">
        <w:rPr>
          <w:b/>
        </w:rPr>
        <w:t>Name:</w:t>
      </w:r>
      <w:r>
        <w:tab/>
      </w:r>
      <w:r>
        <w:tab/>
      </w:r>
      <w:r>
        <w:tab/>
      </w:r>
      <w:r w:rsidR="007F2595">
        <w:fldChar w:fldCharType="begin">
          <w:ffData>
            <w:name w:val="Text2"/>
            <w:enabled/>
            <w:calcOnExit w:val="0"/>
            <w:textInput/>
          </w:ffData>
        </w:fldChar>
      </w:r>
      <w:bookmarkStart w:id="79" w:name="Text2"/>
      <w:r w:rsidR="007F2595">
        <w:instrText xml:space="preserve"> FORMTEXT </w:instrText>
      </w:r>
      <w:r w:rsidR="007F2595">
        <w:fldChar w:fldCharType="separate"/>
      </w:r>
      <w:r w:rsidR="006C0A05">
        <w:rPr>
          <w:noProof/>
        </w:rPr>
        <w:t> </w:t>
      </w:r>
      <w:r w:rsidR="006C0A05">
        <w:rPr>
          <w:noProof/>
        </w:rPr>
        <w:t> </w:t>
      </w:r>
      <w:r w:rsidR="006C0A05">
        <w:rPr>
          <w:noProof/>
        </w:rPr>
        <w:t> </w:t>
      </w:r>
      <w:r w:rsidR="006C0A05">
        <w:rPr>
          <w:noProof/>
        </w:rPr>
        <w:t> </w:t>
      </w:r>
      <w:r w:rsidR="006C0A05">
        <w:rPr>
          <w:noProof/>
        </w:rPr>
        <w:t> </w:t>
      </w:r>
      <w:r w:rsidR="007F2595">
        <w:fldChar w:fldCharType="end"/>
      </w:r>
      <w:bookmarkEnd w:id="79"/>
    </w:p>
    <w:p w14:paraId="1A59A737" w14:textId="77777777" w:rsidR="007F2595" w:rsidRDefault="007F2595" w:rsidP="00611706"/>
    <w:p w14:paraId="0E78F9F9" w14:textId="44B34CF0" w:rsidR="006D4881" w:rsidRDefault="006D4881" w:rsidP="00611706">
      <w:r w:rsidRPr="00141DA2">
        <w:rPr>
          <w:b/>
        </w:rPr>
        <w:t>Course and Section:</w:t>
      </w:r>
      <w:r w:rsidR="007F2595">
        <w:tab/>
      </w:r>
      <w:r w:rsidR="007F2595">
        <w:fldChar w:fldCharType="begin">
          <w:ffData>
            <w:name w:val="Text3"/>
            <w:enabled/>
            <w:calcOnExit w:val="0"/>
            <w:textInput/>
          </w:ffData>
        </w:fldChar>
      </w:r>
      <w:bookmarkStart w:id="80" w:name="Text3"/>
      <w:r w:rsidR="007F2595">
        <w:instrText xml:space="preserve"> FORMTEXT </w:instrText>
      </w:r>
      <w:r w:rsidR="007F2595">
        <w:fldChar w:fldCharType="separate"/>
      </w:r>
      <w:r w:rsidR="006C0A05">
        <w:rPr>
          <w:noProof/>
        </w:rPr>
        <w:t> </w:t>
      </w:r>
      <w:r w:rsidR="006C0A05">
        <w:rPr>
          <w:noProof/>
        </w:rPr>
        <w:t> </w:t>
      </w:r>
      <w:r w:rsidR="006C0A05">
        <w:rPr>
          <w:noProof/>
        </w:rPr>
        <w:t> </w:t>
      </w:r>
      <w:r w:rsidR="006C0A05">
        <w:rPr>
          <w:noProof/>
        </w:rPr>
        <w:t> </w:t>
      </w:r>
      <w:r w:rsidR="006C0A05">
        <w:rPr>
          <w:noProof/>
        </w:rPr>
        <w:t> </w:t>
      </w:r>
      <w:r w:rsidR="007F2595">
        <w:fldChar w:fldCharType="end"/>
      </w:r>
      <w:bookmarkEnd w:id="80"/>
    </w:p>
    <w:p w14:paraId="521A7808" w14:textId="77777777" w:rsidR="006D4881" w:rsidRDefault="006D4881" w:rsidP="00611706"/>
    <w:p w14:paraId="11E9FCD7" w14:textId="3FE5AA13" w:rsidR="006D4881" w:rsidRDefault="006D4881" w:rsidP="00611706">
      <w:r w:rsidRPr="00141DA2">
        <w:rPr>
          <w:b/>
        </w:rPr>
        <w:t>Identifier:</w:t>
      </w:r>
      <w:r>
        <w:tab/>
      </w:r>
      <w:r>
        <w:tab/>
      </w:r>
      <w:r w:rsidR="007F2595">
        <w:fldChar w:fldCharType="begin">
          <w:ffData>
            <w:name w:val="Text4"/>
            <w:enabled/>
            <w:calcOnExit w:val="0"/>
            <w:textInput/>
          </w:ffData>
        </w:fldChar>
      </w:r>
      <w:bookmarkStart w:id="81" w:name="Text4"/>
      <w:r w:rsidR="007F2595">
        <w:instrText xml:space="preserve"> FORMTEXT </w:instrText>
      </w:r>
      <w:r w:rsidR="007F2595">
        <w:fldChar w:fldCharType="separate"/>
      </w:r>
      <w:r w:rsidR="006C0A05">
        <w:rPr>
          <w:noProof/>
        </w:rPr>
        <w:t> </w:t>
      </w:r>
      <w:r w:rsidR="006C0A05">
        <w:rPr>
          <w:noProof/>
        </w:rPr>
        <w:t> </w:t>
      </w:r>
      <w:r w:rsidR="006C0A05">
        <w:rPr>
          <w:noProof/>
        </w:rPr>
        <w:t> </w:t>
      </w:r>
      <w:r w:rsidR="006C0A05">
        <w:rPr>
          <w:noProof/>
        </w:rPr>
        <w:t> </w:t>
      </w:r>
      <w:r w:rsidR="006C0A05">
        <w:rPr>
          <w:noProof/>
        </w:rPr>
        <w:t> </w:t>
      </w:r>
      <w:r w:rsidR="007F2595">
        <w:fldChar w:fldCharType="end"/>
      </w:r>
      <w:bookmarkEnd w:id="81"/>
    </w:p>
    <w:p w14:paraId="63F9F54F" w14:textId="77777777" w:rsidR="007F2595" w:rsidRDefault="007F2595" w:rsidP="00611706"/>
    <w:p w14:paraId="6ED122FC" w14:textId="68FED2B8" w:rsidR="007F2595" w:rsidRDefault="006D4881" w:rsidP="00611706">
      <w:r w:rsidRPr="00027A1F">
        <w:rPr>
          <w:b/>
        </w:rPr>
        <w:t>Client:</w:t>
      </w:r>
      <w:r>
        <w:tab/>
      </w:r>
      <w:r>
        <w:tab/>
      </w:r>
      <w:r w:rsidR="007F2595">
        <w:tab/>
      </w:r>
      <w:r w:rsidR="007F2595">
        <w:fldChar w:fldCharType="begin">
          <w:ffData>
            <w:name w:val="Text5"/>
            <w:enabled/>
            <w:calcOnExit w:val="0"/>
            <w:textInput/>
          </w:ffData>
        </w:fldChar>
      </w:r>
      <w:bookmarkStart w:id="82" w:name="Text5"/>
      <w:r w:rsidR="007F2595">
        <w:instrText xml:space="preserve"> FORMTEXT </w:instrText>
      </w:r>
      <w:r w:rsidR="007F2595">
        <w:fldChar w:fldCharType="separate"/>
      </w:r>
      <w:r w:rsidR="006C0A05">
        <w:rPr>
          <w:noProof/>
        </w:rPr>
        <w:t> </w:t>
      </w:r>
      <w:r w:rsidR="006C0A05">
        <w:rPr>
          <w:noProof/>
        </w:rPr>
        <w:t> </w:t>
      </w:r>
      <w:r w:rsidR="006C0A05">
        <w:rPr>
          <w:noProof/>
        </w:rPr>
        <w:t> </w:t>
      </w:r>
      <w:r w:rsidR="006C0A05">
        <w:rPr>
          <w:noProof/>
        </w:rPr>
        <w:t> </w:t>
      </w:r>
      <w:r w:rsidR="006C0A05">
        <w:rPr>
          <w:noProof/>
        </w:rPr>
        <w:t> </w:t>
      </w:r>
      <w:r w:rsidR="007F2595">
        <w:fldChar w:fldCharType="end"/>
      </w:r>
      <w:bookmarkEnd w:id="82"/>
    </w:p>
    <w:p w14:paraId="42E9EF19" w14:textId="76856466" w:rsidR="00B93A54" w:rsidRDefault="00B93A54" w:rsidP="00611706"/>
    <w:p w14:paraId="5A29F10D" w14:textId="52BF4C2B" w:rsidR="006C3DFE" w:rsidRDefault="006C3DFE" w:rsidP="00BB634E">
      <w:pPr>
        <w:pStyle w:val="GBIQuestion"/>
        <w:keepNext w:val="0"/>
        <w:numPr>
          <w:ilvl w:val="0"/>
          <w:numId w:val="34"/>
        </w:numPr>
      </w:pPr>
      <w:r>
        <w:t>What is the transaction code to create trading goods?</w:t>
      </w:r>
      <w:r w:rsidR="00676736">
        <w:br/>
      </w:r>
      <w:r w:rsidR="00CC4E01">
        <w:t xml:space="preserve"> </w:t>
      </w:r>
      <w:r w:rsidR="009F33FD">
        <w:fldChar w:fldCharType="begin"/>
      </w:r>
      <w:r w:rsidR="009F33FD">
        <w:instrText xml:space="preserve"> REF  Q01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161158D1" w14:textId="0FD9E8BD" w:rsidR="006C3DFE" w:rsidRDefault="006C3DFE" w:rsidP="00BB634E">
      <w:pPr>
        <w:pStyle w:val="GBIQuestion"/>
        <w:keepNext w:val="0"/>
      </w:pPr>
      <w:r>
        <w:t>What is the transaction code to change a material immediately?</w:t>
      </w:r>
      <w:r w:rsidR="00676736">
        <w:br/>
      </w:r>
      <w:r w:rsidR="00CC4E01">
        <w:t xml:space="preserve"> </w:t>
      </w:r>
      <w:r w:rsidR="009F33FD">
        <w:fldChar w:fldCharType="begin"/>
      </w:r>
      <w:r w:rsidR="009F33FD">
        <w:instrText xml:space="preserve"> REF  Q02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3288FC47" w14:textId="35C24957" w:rsidR="006C3DFE" w:rsidRDefault="006C3DFE" w:rsidP="00BB634E">
      <w:pPr>
        <w:pStyle w:val="GBIQuestion"/>
        <w:keepNext w:val="0"/>
      </w:pPr>
      <w:r>
        <w:t>What is the transaction code to display a current material?</w:t>
      </w:r>
      <w:r w:rsidR="00676736">
        <w:br/>
      </w:r>
      <w:r w:rsidR="00CC4E01">
        <w:t xml:space="preserve"> </w:t>
      </w:r>
      <w:r w:rsidR="009F33FD">
        <w:fldChar w:fldCharType="begin"/>
      </w:r>
      <w:r w:rsidR="009F33FD">
        <w:instrText xml:space="preserve"> REF  Q03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4C430C07" w14:textId="79846EA9" w:rsidR="006C3DFE" w:rsidRDefault="006C3DFE" w:rsidP="00BB634E">
      <w:pPr>
        <w:pStyle w:val="GBIQuestion"/>
        <w:keepNext w:val="0"/>
      </w:pPr>
      <w:r>
        <w:t xml:space="preserve">Why did we only use the tabs with the black dots on them, also known as the selected views for the material? </w:t>
      </w:r>
      <w:r w:rsidR="00676736">
        <w:br/>
      </w:r>
      <w:r w:rsidR="00CC4E01">
        <w:t xml:space="preserve"> </w:t>
      </w:r>
      <w:r w:rsidR="009F33FD">
        <w:fldChar w:fldCharType="begin"/>
      </w:r>
      <w:r w:rsidR="009F33FD">
        <w:instrText xml:space="preserve"> REF  Q04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43315963" w14:textId="6896445A" w:rsidR="006C3DFE" w:rsidRDefault="006C3DFE" w:rsidP="00BB634E">
      <w:pPr>
        <w:pStyle w:val="GBIQuestion"/>
        <w:keepNext w:val="0"/>
      </w:pPr>
      <w:r>
        <w:t xml:space="preserve">Why is it helpful to have the ability to set views? </w:t>
      </w:r>
      <w:r w:rsidR="00676736">
        <w:br/>
      </w:r>
      <w:r w:rsidR="00CC4E01">
        <w:t xml:space="preserve"> </w:t>
      </w:r>
      <w:r w:rsidR="009F33FD">
        <w:fldChar w:fldCharType="begin"/>
      </w:r>
      <w:r w:rsidR="009F33FD">
        <w:instrText xml:space="preserve"> REF  Q05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573EF392" w14:textId="67C90D61" w:rsidR="006C3DFE" w:rsidRDefault="006C3DFE" w:rsidP="00BB634E">
      <w:pPr>
        <w:pStyle w:val="GBIQuestion"/>
        <w:keepNext w:val="0"/>
      </w:pPr>
      <w:r>
        <w:t xml:space="preserve">For what reason would you want to view this type of material master data? </w:t>
      </w:r>
      <w:r w:rsidR="00676736">
        <w:br/>
      </w:r>
      <w:r w:rsidR="00CC4E01">
        <w:t xml:space="preserve"> </w:t>
      </w:r>
      <w:r w:rsidR="009F33FD">
        <w:fldChar w:fldCharType="begin"/>
      </w:r>
      <w:r w:rsidR="009F33FD">
        <w:instrText xml:space="preserve"> REF  Q06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705E934E" w14:textId="27133687" w:rsidR="006C3DFE" w:rsidRDefault="006C3DFE" w:rsidP="00BB634E">
      <w:pPr>
        <w:pStyle w:val="GBIQuestion"/>
        <w:keepNext w:val="0"/>
      </w:pPr>
      <w:r>
        <w:t>What is the reconciliation account number for this vendor?</w:t>
      </w:r>
      <w:r w:rsidR="00676736">
        <w:br/>
      </w:r>
      <w:r w:rsidR="00CC4E01">
        <w:t xml:space="preserve"> </w:t>
      </w:r>
      <w:r w:rsidR="009F33FD">
        <w:fldChar w:fldCharType="begin"/>
      </w:r>
      <w:r w:rsidR="009F33FD">
        <w:instrText xml:space="preserve"> REF  Q11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77461CB5" w14:textId="271FAF4A" w:rsidR="006C3DFE" w:rsidRDefault="006C3DFE" w:rsidP="00BB634E">
      <w:pPr>
        <w:pStyle w:val="GBIQuestion"/>
        <w:keepNext w:val="0"/>
      </w:pPr>
      <w:r>
        <w:t xml:space="preserve">What is the code for the payment terms? </w:t>
      </w:r>
      <w:r w:rsidR="00676736">
        <w:br/>
      </w:r>
      <w:r w:rsidR="00CC4E01">
        <w:t xml:space="preserve"> </w:t>
      </w:r>
      <w:r w:rsidR="009F33FD">
        <w:fldChar w:fldCharType="begin"/>
      </w:r>
      <w:r w:rsidR="009F33FD">
        <w:instrText xml:space="preserve"> REF  Q12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57C831E1" w14:textId="05945FFC" w:rsidR="006C3DFE" w:rsidRDefault="006C3DFE" w:rsidP="00BB634E">
      <w:pPr>
        <w:pStyle w:val="GBIQuestion"/>
        <w:keepNext w:val="0"/>
      </w:pPr>
      <w:r>
        <w:t>What are the payment terms, in English?</w:t>
      </w:r>
      <w:r w:rsidR="00676736">
        <w:br/>
      </w:r>
      <w:r w:rsidR="00CC4E01">
        <w:t xml:space="preserve"> </w:t>
      </w:r>
      <w:r w:rsidR="009F33FD">
        <w:fldChar w:fldCharType="begin"/>
      </w:r>
      <w:r w:rsidR="009F33FD">
        <w:instrText xml:space="preserve"> REF  Q13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rsidR="008B4674">
        <w:t xml:space="preserve"> </w:t>
      </w:r>
      <w:r>
        <w:sym w:font="Wingdings" w:char="F021"/>
      </w:r>
    </w:p>
    <w:p w14:paraId="362E74C2" w14:textId="2832FF92" w:rsidR="006C3DFE" w:rsidRDefault="006C3DFE" w:rsidP="00BB634E">
      <w:pPr>
        <w:pStyle w:val="GBIQuestion"/>
        <w:keepNext w:val="0"/>
      </w:pPr>
      <w:r>
        <w:t>What is the order currency?</w:t>
      </w:r>
      <w:r w:rsidR="00676736">
        <w:br/>
      </w:r>
      <w:r w:rsidR="00CC4E01">
        <w:t xml:space="preserve"> </w:t>
      </w:r>
      <w:r w:rsidR="009F33FD">
        <w:fldChar w:fldCharType="begin"/>
      </w:r>
      <w:r w:rsidR="009F33FD">
        <w:instrText xml:space="preserve"> REF  Q14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2F41FF29" w14:textId="47834048" w:rsidR="006C3DFE" w:rsidRDefault="006C3DFE" w:rsidP="00BB634E">
      <w:pPr>
        <w:pStyle w:val="GBIQuestion"/>
        <w:keepNext w:val="0"/>
      </w:pPr>
      <w:r>
        <w:t xml:space="preserve">Why is it important to select one type of currency? </w:t>
      </w:r>
      <w:r w:rsidR="00676736">
        <w:br/>
      </w:r>
      <w:r w:rsidR="00CC4E01">
        <w:t xml:space="preserve"> </w:t>
      </w:r>
      <w:r w:rsidR="009F33FD">
        <w:fldChar w:fldCharType="begin"/>
      </w:r>
      <w:r w:rsidR="009F33FD">
        <w:instrText xml:space="preserve"> REF  Q15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11E682B7" w14:textId="1145E57F" w:rsidR="006C3DFE" w:rsidRDefault="006C3DFE" w:rsidP="00BB634E">
      <w:pPr>
        <w:pStyle w:val="GBIQuestion"/>
        <w:keepNext w:val="0"/>
      </w:pPr>
      <w:r>
        <w:t>What is the minimum order value?</w:t>
      </w:r>
      <w:r w:rsidR="00676736">
        <w:br/>
      </w:r>
      <w:r w:rsidR="00CC4E01">
        <w:t xml:space="preserve"> </w:t>
      </w:r>
      <w:r w:rsidR="009F33FD">
        <w:fldChar w:fldCharType="begin"/>
      </w:r>
      <w:r w:rsidR="009F33FD">
        <w:instrText xml:space="preserve"> REF  Q16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53317082" w14:textId="4181FCB9" w:rsidR="006C3DFE" w:rsidRDefault="006C3DFE" w:rsidP="00BB634E">
      <w:pPr>
        <w:pStyle w:val="GBIQuestion"/>
        <w:keepNext w:val="0"/>
      </w:pPr>
      <w:r>
        <w:t xml:space="preserve">Why would a company want to set a minimum order value for a vendor? </w:t>
      </w:r>
      <w:r w:rsidR="00676736">
        <w:br/>
      </w:r>
      <w:r w:rsidR="00CC4E01">
        <w:t xml:space="preserve"> </w:t>
      </w:r>
      <w:r w:rsidR="009F33FD">
        <w:fldChar w:fldCharType="begin"/>
      </w:r>
      <w:r w:rsidR="009F33FD">
        <w:instrText xml:space="preserve"> REF  Q17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2AB616C0" w14:textId="32C918E7" w:rsidR="006C3DFE" w:rsidRDefault="006C3DFE" w:rsidP="00BB634E">
      <w:pPr>
        <w:pStyle w:val="GBIQuestion"/>
        <w:keepNext w:val="0"/>
      </w:pPr>
      <w:r>
        <w:t xml:space="preserve">What similarities do you find between using the transactions to Create, View and Change both the Material and Vendor Master Data? </w:t>
      </w:r>
      <w:r w:rsidR="00676736">
        <w:br/>
      </w:r>
      <w:r w:rsidR="00CC4E01">
        <w:t xml:space="preserve"> </w:t>
      </w:r>
      <w:r w:rsidR="009F33FD">
        <w:fldChar w:fldCharType="begin"/>
      </w:r>
      <w:r w:rsidR="009F33FD">
        <w:instrText xml:space="preserve"> REF  Q18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26939054" w14:textId="67CD2BA2" w:rsidR="006C3DFE" w:rsidRDefault="006C3DFE" w:rsidP="00BB634E">
      <w:pPr>
        <w:pStyle w:val="GBIQuestion"/>
        <w:keepNext w:val="0"/>
      </w:pPr>
      <w:r w:rsidRPr="00C3222F">
        <w:t>What is the purpose of the transaction codes having</w:t>
      </w:r>
      <w:r>
        <w:t xml:space="preserve"> the nomenclature that they do?</w:t>
      </w:r>
      <w:r w:rsidR="00676736">
        <w:br/>
      </w:r>
      <w:r w:rsidR="00CC4E01">
        <w:t xml:space="preserve"> </w:t>
      </w:r>
      <w:r w:rsidR="009F33FD">
        <w:fldChar w:fldCharType="begin"/>
      </w:r>
      <w:r w:rsidR="009F33FD">
        <w:instrText xml:space="preserve"> REF  Q19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630D8CC9" w14:textId="450FDE43" w:rsidR="006C3DFE" w:rsidRDefault="006C3DFE" w:rsidP="00BB634E">
      <w:pPr>
        <w:pStyle w:val="GBIQuestion"/>
        <w:keepNext w:val="0"/>
      </w:pPr>
      <w:r>
        <w:t>What is the transaction code to display a material’s inventory?</w:t>
      </w:r>
      <w:r w:rsidR="00676736">
        <w:br/>
      </w:r>
      <w:r w:rsidR="00CC4E01">
        <w:t xml:space="preserve"> </w:t>
      </w:r>
      <w:r w:rsidR="009F33FD">
        <w:fldChar w:fldCharType="begin"/>
      </w:r>
      <w:r w:rsidR="009F33FD">
        <w:instrText xml:space="preserve"> REF  Q20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19DED3AA" w14:textId="0CCE8636" w:rsidR="006C3DFE" w:rsidRDefault="006C3DFE" w:rsidP="00BB634E">
      <w:pPr>
        <w:pStyle w:val="GBIQuestion"/>
        <w:keepNext w:val="0"/>
      </w:pPr>
      <w:r>
        <w:t xml:space="preserve">In what circumstances would you have to check inventory level? </w:t>
      </w:r>
      <w:r w:rsidR="00676736">
        <w:br/>
      </w:r>
      <w:r w:rsidR="00CC4E01">
        <w:t xml:space="preserve"> </w:t>
      </w:r>
      <w:r w:rsidR="009F33FD">
        <w:fldChar w:fldCharType="begin"/>
      </w:r>
      <w:r w:rsidR="009F33FD">
        <w:instrText xml:space="preserve"> REF  Q21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146ACFAA" w14:textId="69FF7F3C" w:rsidR="006C3DFE" w:rsidRDefault="006C3DFE" w:rsidP="00BB634E">
      <w:pPr>
        <w:pStyle w:val="GBIQuestion"/>
        <w:keepNext w:val="0"/>
      </w:pPr>
      <w:r>
        <w:lastRenderedPageBreak/>
        <w:t xml:space="preserve">What departments might need to check inventory levels? </w:t>
      </w:r>
      <w:r w:rsidR="00676736">
        <w:br/>
      </w:r>
      <w:r w:rsidR="00CC4E01">
        <w:t xml:space="preserve"> </w:t>
      </w:r>
      <w:r w:rsidR="009F33FD">
        <w:fldChar w:fldCharType="begin"/>
      </w:r>
      <w:r w:rsidR="009F33FD">
        <w:instrText xml:space="preserve"> REF  Q22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60AD7B5B" w14:textId="09C114CA" w:rsidR="006C3DFE" w:rsidRDefault="006C3DFE" w:rsidP="00BB634E">
      <w:pPr>
        <w:pStyle w:val="GBIQuestion"/>
        <w:keepNext w:val="0"/>
      </w:pPr>
      <w:r>
        <w:t>How many of your pads are there in inventory?</w:t>
      </w:r>
      <w:r w:rsidR="00676736">
        <w:br/>
      </w:r>
      <w:r w:rsidR="00CC4E01">
        <w:t xml:space="preserve"> </w:t>
      </w:r>
      <w:r w:rsidR="009F33FD">
        <w:fldChar w:fldCharType="begin"/>
      </w:r>
      <w:r w:rsidR="009F33FD">
        <w:instrText xml:space="preserve"> REF  Q23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7A6240A6" w14:textId="4F4743C0" w:rsidR="006C3DFE" w:rsidRDefault="006C3DFE" w:rsidP="00BB634E">
      <w:pPr>
        <w:pStyle w:val="GBIQuestion"/>
        <w:keepNext w:val="0"/>
      </w:pPr>
      <w:r>
        <w:t>What is the transaction code to display a vendor’s balance?</w:t>
      </w:r>
      <w:r w:rsidR="00676736">
        <w:br/>
      </w:r>
      <w:r w:rsidR="00CC4E01">
        <w:t xml:space="preserve"> </w:t>
      </w:r>
      <w:r w:rsidR="009F33FD">
        <w:fldChar w:fldCharType="begin"/>
      </w:r>
      <w:r w:rsidR="009F33FD">
        <w:instrText xml:space="preserve"> REF  Q24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26572468" w14:textId="7BFF09B1" w:rsidR="006C3DFE" w:rsidRDefault="006C3DFE" w:rsidP="00BB634E">
      <w:pPr>
        <w:pStyle w:val="GBIQuestion"/>
        <w:keepNext w:val="0"/>
      </w:pPr>
      <w:r>
        <w:t xml:space="preserve">In what cases would you need to check account balances? </w:t>
      </w:r>
      <w:r w:rsidR="00676736">
        <w:br/>
      </w:r>
      <w:r w:rsidR="00CC4E01">
        <w:t xml:space="preserve"> </w:t>
      </w:r>
      <w:r w:rsidR="009F33FD">
        <w:fldChar w:fldCharType="begin"/>
      </w:r>
      <w:r w:rsidR="009F33FD">
        <w:instrText xml:space="preserve"> REF  Q25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781C663F" w14:textId="0223CF8E" w:rsidR="006C3DFE" w:rsidRDefault="006C3DFE" w:rsidP="00BB634E">
      <w:pPr>
        <w:pStyle w:val="GBIQuestion"/>
        <w:keepNext w:val="0"/>
      </w:pPr>
      <w:r>
        <w:t xml:space="preserve">What departments might need to check account balances? </w:t>
      </w:r>
      <w:r w:rsidR="00676736">
        <w:br/>
      </w:r>
      <w:r w:rsidR="00CC4E01">
        <w:t xml:space="preserve"> </w:t>
      </w:r>
      <w:r w:rsidR="009F33FD">
        <w:fldChar w:fldCharType="begin"/>
      </w:r>
      <w:r w:rsidR="009F33FD">
        <w:instrText xml:space="preserve"> REF  Q26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748B6F20" w14:textId="32DE1EA1" w:rsidR="006C3DFE" w:rsidRDefault="006C3DFE" w:rsidP="00BB634E">
      <w:pPr>
        <w:pStyle w:val="GBIQuestion"/>
        <w:keepNext w:val="0"/>
      </w:pPr>
      <w:r>
        <w:t xml:space="preserve">What is the current </w:t>
      </w:r>
      <w:r w:rsidR="003E64A5">
        <w:t>account balance for your vendor?</w:t>
      </w:r>
      <w:r w:rsidR="00676736">
        <w:br/>
      </w:r>
      <w:r w:rsidR="00CC4E01">
        <w:t xml:space="preserve"> </w:t>
      </w:r>
      <w:r w:rsidR="009F33FD">
        <w:fldChar w:fldCharType="begin"/>
      </w:r>
      <w:r w:rsidR="009F33FD">
        <w:instrText xml:space="preserve"> REF  Q27 </w:instrText>
      </w:r>
      <w:r w:rsidR="00C475F9">
        <w:instrText xml:space="preserve"> \* MERGEFORMAT </w:instrText>
      </w:r>
      <w:r w:rsidR="009F33FD">
        <w:fldChar w:fldCharType="separate"/>
      </w:r>
      <w:r w:rsidR="00DE5760">
        <w:rPr>
          <w:noProof/>
        </w:rPr>
        <w:t xml:space="preserve">     </w:t>
      </w:r>
      <w:r w:rsidR="009F33FD">
        <w:rPr>
          <w:noProof/>
        </w:rPr>
        <w:fldChar w:fldCharType="end"/>
      </w:r>
      <w:r>
        <w:t xml:space="preserve"> </w:t>
      </w:r>
      <w:r>
        <w:sym w:font="Wingdings" w:char="F021"/>
      </w:r>
    </w:p>
    <w:p w14:paraId="243322BA" w14:textId="6A4BCC69" w:rsidR="006C3DFE" w:rsidRDefault="006C3DFE" w:rsidP="00611706"/>
    <w:p w14:paraId="78EDC829" w14:textId="77777777" w:rsidR="004440B6" w:rsidRDefault="004440B6" w:rsidP="00611706"/>
    <w:tbl>
      <w:tblPr>
        <w:tblStyle w:val="TableGrid"/>
        <w:tblW w:w="0" w:type="auto"/>
        <w:tblLook w:val="04A0" w:firstRow="1" w:lastRow="0" w:firstColumn="1" w:lastColumn="0" w:noHBand="0" w:noVBand="1"/>
      </w:tblPr>
      <w:tblGrid>
        <w:gridCol w:w="3074"/>
        <w:gridCol w:w="3093"/>
        <w:gridCol w:w="3075"/>
      </w:tblGrid>
      <w:tr w:rsidR="006C3DFE" w:rsidRPr="00C475F9" w14:paraId="3FEFD52B" w14:textId="77777777" w:rsidTr="00C475F9">
        <w:tc>
          <w:tcPr>
            <w:tcW w:w="3074" w:type="dxa"/>
            <w:shd w:val="clear" w:color="auto" w:fill="BFBFBF" w:themeFill="background1" w:themeFillShade="BF"/>
          </w:tcPr>
          <w:p w14:paraId="58C7F609" w14:textId="77777777" w:rsidR="006C3DFE" w:rsidRPr="00C475F9" w:rsidRDefault="006C3DFE" w:rsidP="00A72416">
            <w:pPr>
              <w:rPr>
                <w:b/>
              </w:rPr>
            </w:pPr>
            <w:r w:rsidRPr="00C475F9">
              <w:rPr>
                <w:b/>
              </w:rPr>
              <w:t>Trading Goods</w:t>
            </w:r>
          </w:p>
        </w:tc>
        <w:tc>
          <w:tcPr>
            <w:tcW w:w="3093" w:type="dxa"/>
            <w:shd w:val="clear" w:color="auto" w:fill="BFBFBF" w:themeFill="background1" w:themeFillShade="BF"/>
          </w:tcPr>
          <w:p w14:paraId="0A36A784" w14:textId="77777777" w:rsidR="006C3DFE" w:rsidRPr="00C475F9" w:rsidRDefault="006C3DFE" w:rsidP="00A72416">
            <w:pPr>
              <w:rPr>
                <w:b/>
              </w:rPr>
            </w:pPr>
            <w:r w:rsidRPr="00C475F9">
              <w:rPr>
                <w:b/>
              </w:rPr>
              <w:t>Original Trading Goods</w:t>
            </w:r>
          </w:p>
        </w:tc>
        <w:tc>
          <w:tcPr>
            <w:tcW w:w="3075" w:type="dxa"/>
            <w:shd w:val="clear" w:color="auto" w:fill="BFBFBF" w:themeFill="background1" w:themeFillShade="BF"/>
          </w:tcPr>
          <w:p w14:paraId="6DC52A2C" w14:textId="77777777" w:rsidR="006C3DFE" w:rsidRPr="00C475F9" w:rsidRDefault="006C3DFE" w:rsidP="00A72416">
            <w:pPr>
              <w:rPr>
                <w:b/>
              </w:rPr>
            </w:pPr>
            <w:r w:rsidRPr="00C475F9">
              <w:rPr>
                <w:b/>
              </w:rPr>
              <w:t>Your</w:t>
            </w:r>
            <w:r w:rsidRPr="00C475F9">
              <w:rPr>
                <w:b/>
                <w:i/>
              </w:rPr>
              <w:t xml:space="preserve"> </w:t>
            </w:r>
            <w:r w:rsidRPr="00C475F9">
              <w:rPr>
                <w:b/>
              </w:rPr>
              <w:t>Trading Goods</w:t>
            </w:r>
          </w:p>
        </w:tc>
      </w:tr>
      <w:tr w:rsidR="006C3DFE" w:rsidRPr="00FE2402" w14:paraId="75DC21FA" w14:textId="77777777" w:rsidTr="00464A94">
        <w:tc>
          <w:tcPr>
            <w:tcW w:w="3074" w:type="dxa"/>
          </w:tcPr>
          <w:p w14:paraId="6ED19DC6" w14:textId="77777777" w:rsidR="006C3DFE" w:rsidRPr="004946A3" w:rsidRDefault="006C3DFE" w:rsidP="00513E8F">
            <w:pPr>
              <w:rPr>
                <w:b/>
              </w:rPr>
            </w:pPr>
            <w:r w:rsidRPr="004946A3">
              <w:t>Elbow Pad</w:t>
            </w:r>
          </w:p>
        </w:tc>
        <w:tc>
          <w:tcPr>
            <w:tcW w:w="3093" w:type="dxa"/>
          </w:tcPr>
          <w:p w14:paraId="7A9E95E2" w14:textId="77777777" w:rsidR="006C3DFE" w:rsidRPr="004946A3" w:rsidRDefault="006C3DFE" w:rsidP="00513E8F">
            <w:pPr>
              <w:rPr>
                <w:b/>
              </w:rPr>
            </w:pPr>
            <w:r w:rsidRPr="004946A3">
              <w:t>EPAD1000</w:t>
            </w:r>
          </w:p>
        </w:tc>
        <w:tc>
          <w:tcPr>
            <w:tcW w:w="3075" w:type="dxa"/>
          </w:tcPr>
          <w:p w14:paraId="30E9011A" w14:textId="0E49C822" w:rsidR="006C3DFE" w:rsidRPr="00274BDE" w:rsidRDefault="00513E8F" w:rsidP="00513E8F">
            <w:pPr>
              <w:rPr>
                <w:rStyle w:val="GBIHiddenAnswers"/>
              </w:rPr>
            </w:pPr>
            <w:r>
              <w:fldChar w:fldCharType="begin"/>
            </w:r>
            <w:r>
              <w:instrText xml:space="preserve"> REF  TG1 </w:instrText>
            </w:r>
            <w:r w:rsidR="004946A3">
              <w:instrText xml:space="preserve"> \* MERGEFORMAT </w:instrText>
            </w:r>
            <w:r>
              <w:fldChar w:fldCharType="separate"/>
            </w:r>
            <w:r w:rsidR="00DE5760">
              <w:rPr>
                <w:noProof/>
              </w:rPr>
              <w:t xml:space="preserve">     </w:t>
            </w:r>
            <w:r>
              <w:fldChar w:fldCharType="end"/>
            </w:r>
            <w:r w:rsidR="006C3DFE" w:rsidRPr="0068350B">
              <w:t xml:space="preserve"> </w:t>
            </w:r>
          </w:p>
        </w:tc>
      </w:tr>
      <w:tr w:rsidR="006C3DFE" w:rsidRPr="00FE2402" w14:paraId="4255891F" w14:textId="77777777" w:rsidTr="00464A94">
        <w:tc>
          <w:tcPr>
            <w:tcW w:w="3074" w:type="dxa"/>
          </w:tcPr>
          <w:p w14:paraId="1910645E" w14:textId="77777777" w:rsidR="006C3DFE" w:rsidRPr="004946A3" w:rsidRDefault="006C3DFE" w:rsidP="00513E8F">
            <w:pPr>
              <w:rPr>
                <w:b/>
              </w:rPr>
            </w:pPr>
            <w:r w:rsidRPr="004946A3">
              <w:t>Repair Kit</w:t>
            </w:r>
          </w:p>
        </w:tc>
        <w:tc>
          <w:tcPr>
            <w:tcW w:w="3093" w:type="dxa"/>
          </w:tcPr>
          <w:p w14:paraId="24E71708" w14:textId="77777777" w:rsidR="006C3DFE" w:rsidRPr="004946A3" w:rsidRDefault="006C3DFE" w:rsidP="00513E8F">
            <w:pPr>
              <w:rPr>
                <w:b/>
              </w:rPr>
            </w:pPr>
            <w:r w:rsidRPr="004946A3">
              <w:t>RKIT1000</w:t>
            </w:r>
          </w:p>
        </w:tc>
        <w:tc>
          <w:tcPr>
            <w:tcW w:w="3075" w:type="dxa"/>
          </w:tcPr>
          <w:p w14:paraId="506B602D" w14:textId="3F8F68F7" w:rsidR="006C3DFE" w:rsidRPr="00274BDE" w:rsidRDefault="00513E8F" w:rsidP="00513E8F">
            <w:pPr>
              <w:rPr>
                <w:rStyle w:val="GBIHiddenAnswers"/>
              </w:rPr>
            </w:pPr>
            <w:r>
              <w:fldChar w:fldCharType="begin"/>
            </w:r>
            <w:r>
              <w:instrText xml:space="preserve"> REF  TG4 </w:instrText>
            </w:r>
            <w:r w:rsidR="004946A3">
              <w:instrText xml:space="preserve"> \* MERGEFORMAT </w:instrText>
            </w:r>
            <w:r>
              <w:fldChar w:fldCharType="separate"/>
            </w:r>
            <w:r w:rsidR="00DE5760">
              <w:rPr>
                <w:noProof/>
              </w:rPr>
              <w:t xml:space="preserve">     </w:t>
            </w:r>
            <w:r>
              <w:fldChar w:fldCharType="end"/>
            </w:r>
            <w:r w:rsidR="006C3DFE" w:rsidRPr="0068350B">
              <w:t xml:space="preserve"> </w:t>
            </w:r>
          </w:p>
        </w:tc>
      </w:tr>
      <w:tr w:rsidR="006C3DFE" w:rsidRPr="00FE2402" w14:paraId="2374DF6E" w14:textId="77777777" w:rsidTr="00464A94">
        <w:tc>
          <w:tcPr>
            <w:tcW w:w="3074" w:type="dxa"/>
          </w:tcPr>
          <w:p w14:paraId="667A3DE1" w14:textId="77777777" w:rsidR="006C3DFE" w:rsidRPr="004946A3" w:rsidRDefault="006C3DFE" w:rsidP="00513E8F">
            <w:pPr>
              <w:rPr>
                <w:b/>
              </w:rPr>
            </w:pPr>
            <w:r w:rsidRPr="004946A3">
              <w:t>Road Helmet</w:t>
            </w:r>
          </w:p>
        </w:tc>
        <w:tc>
          <w:tcPr>
            <w:tcW w:w="3093" w:type="dxa"/>
          </w:tcPr>
          <w:p w14:paraId="7AA4D5D9" w14:textId="77777777" w:rsidR="006C3DFE" w:rsidRPr="004946A3" w:rsidRDefault="006C3DFE" w:rsidP="00513E8F">
            <w:pPr>
              <w:rPr>
                <w:b/>
              </w:rPr>
            </w:pPr>
            <w:r w:rsidRPr="004946A3">
              <w:t>RHMT1000</w:t>
            </w:r>
          </w:p>
        </w:tc>
        <w:tc>
          <w:tcPr>
            <w:tcW w:w="3075" w:type="dxa"/>
          </w:tcPr>
          <w:p w14:paraId="20ACE25D" w14:textId="7BBA9070" w:rsidR="006C3DFE" w:rsidRPr="00274BDE" w:rsidRDefault="00513E8F" w:rsidP="00513E8F">
            <w:pPr>
              <w:rPr>
                <w:rStyle w:val="GBIHiddenAnswers"/>
              </w:rPr>
            </w:pPr>
            <w:r>
              <w:fldChar w:fldCharType="begin"/>
            </w:r>
            <w:r>
              <w:instrText xml:space="preserve"> REF  TG5 </w:instrText>
            </w:r>
            <w:r w:rsidR="004946A3">
              <w:instrText xml:space="preserve"> \* MERGEFORMAT </w:instrText>
            </w:r>
            <w:r>
              <w:fldChar w:fldCharType="separate"/>
            </w:r>
            <w:r w:rsidR="00DE5760">
              <w:rPr>
                <w:noProof/>
              </w:rPr>
              <w:t xml:space="preserve">     </w:t>
            </w:r>
            <w:r>
              <w:fldChar w:fldCharType="end"/>
            </w:r>
            <w:r w:rsidR="006C3DFE" w:rsidRPr="0068350B">
              <w:t xml:space="preserve"> </w:t>
            </w:r>
          </w:p>
        </w:tc>
      </w:tr>
    </w:tbl>
    <w:p w14:paraId="55AC4A0A" w14:textId="77777777" w:rsidR="006C3DFE" w:rsidRDefault="006C3DFE" w:rsidP="006C3DFE">
      <w:pPr>
        <w:spacing w:after="200" w:line="276" w:lineRule="auto"/>
        <w:rPr>
          <w:rFonts w:eastAsiaTheme="minorEastAsia" w:cs="Times New Roman"/>
          <w:iCs/>
          <w:szCs w:val="24"/>
          <w:lang w:bidi="en-US"/>
        </w:rPr>
      </w:pPr>
    </w:p>
    <w:tbl>
      <w:tblPr>
        <w:tblStyle w:val="TableGrid"/>
        <w:tblW w:w="9450" w:type="dxa"/>
        <w:tblLayout w:type="fixed"/>
        <w:tblLook w:val="0000" w:firstRow="0" w:lastRow="0" w:firstColumn="0" w:lastColumn="0" w:noHBand="0" w:noVBand="0"/>
      </w:tblPr>
      <w:tblGrid>
        <w:gridCol w:w="1615"/>
        <w:gridCol w:w="1350"/>
        <w:gridCol w:w="1890"/>
        <w:gridCol w:w="1170"/>
        <w:gridCol w:w="1080"/>
        <w:gridCol w:w="1170"/>
        <w:gridCol w:w="1175"/>
      </w:tblGrid>
      <w:tr w:rsidR="006C3DFE" w:rsidRPr="00C475F9" w14:paraId="4E5F67A2" w14:textId="77777777" w:rsidTr="00C301AD">
        <w:tc>
          <w:tcPr>
            <w:tcW w:w="1615" w:type="dxa"/>
            <w:shd w:val="clear" w:color="auto" w:fill="BFBFBF" w:themeFill="background1" w:themeFillShade="BF"/>
          </w:tcPr>
          <w:p w14:paraId="3D79225F" w14:textId="77777777" w:rsidR="006C3DFE" w:rsidRPr="00C475F9" w:rsidRDefault="006C3DFE" w:rsidP="004B5BB8">
            <w:pPr>
              <w:rPr>
                <w:b/>
              </w:rPr>
            </w:pPr>
            <w:r w:rsidRPr="00C475F9">
              <w:rPr>
                <w:b/>
              </w:rPr>
              <w:t>Your</w:t>
            </w:r>
          </w:p>
          <w:p w14:paraId="6B2867A8" w14:textId="77777777" w:rsidR="006C3DFE" w:rsidRPr="00C475F9" w:rsidRDefault="006C3DFE" w:rsidP="004B5BB8">
            <w:pPr>
              <w:rPr>
                <w:b/>
              </w:rPr>
            </w:pPr>
            <w:r w:rsidRPr="00C475F9">
              <w:rPr>
                <w:b/>
              </w:rPr>
              <w:t>Trading Goods</w:t>
            </w:r>
          </w:p>
        </w:tc>
        <w:tc>
          <w:tcPr>
            <w:tcW w:w="1350" w:type="dxa"/>
            <w:shd w:val="clear" w:color="auto" w:fill="BFBFBF" w:themeFill="background1" w:themeFillShade="BF"/>
          </w:tcPr>
          <w:p w14:paraId="081D8D5F" w14:textId="77777777" w:rsidR="006C3DFE" w:rsidRPr="00C475F9" w:rsidRDefault="006C3DFE" w:rsidP="004B5BB8">
            <w:pPr>
              <w:rPr>
                <w:b/>
              </w:rPr>
            </w:pPr>
            <w:r w:rsidRPr="00C475F9">
              <w:rPr>
                <w:b/>
              </w:rPr>
              <w:t>Base Unit</w:t>
            </w:r>
          </w:p>
          <w:p w14:paraId="70C53A5E" w14:textId="77777777" w:rsidR="006C3DFE" w:rsidRPr="00C475F9" w:rsidRDefault="006C3DFE" w:rsidP="004B5BB8">
            <w:pPr>
              <w:rPr>
                <w:b/>
              </w:rPr>
            </w:pPr>
            <w:r w:rsidRPr="00C475F9">
              <w:rPr>
                <w:b/>
              </w:rPr>
              <w:t>of Measure</w:t>
            </w:r>
          </w:p>
        </w:tc>
        <w:tc>
          <w:tcPr>
            <w:tcW w:w="1890" w:type="dxa"/>
            <w:shd w:val="clear" w:color="auto" w:fill="BFBFBF" w:themeFill="background1" w:themeFillShade="BF"/>
          </w:tcPr>
          <w:p w14:paraId="595D2594" w14:textId="77777777" w:rsidR="006C3DFE" w:rsidRPr="00C475F9" w:rsidRDefault="006C3DFE" w:rsidP="004B5BB8">
            <w:pPr>
              <w:rPr>
                <w:b/>
              </w:rPr>
            </w:pPr>
            <w:r w:rsidRPr="00C475F9">
              <w:rPr>
                <w:b/>
              </w:rPr>
              <w:t>Gross Weight and</w:t>
            </w:r>
          </w:p>
          <w:p w14:paraId="33C21F53" w14:textId="2D657322" w:rsidR="006C3DFE" w:rsidRPr="00C475F9" w:rsidRDefault="006C3DFE" w:rsidP="004B5BB8">
            <w:pPr>
              <w:rPr>
                <w:b/>
              </w:rPr>
            </w:pPr>
            <w:r w:rsidRPr="00C475F9">
              <w:rPr>
                <w:b/>
              </w:rPr>
              <w:t>Unit of</w:t>
            </w:r>
            <w:r w:rsidR="00C301AD">
              <w:rPr>
                <w:b/>
              </w:rPr>
              <w:t xml:space="preserve"> </w:t>
            </w:r>
            <w:r w:rsidRPr="00C475F9">
              <w:rPr>
                <w:b/>
              </w:rPr>
              <w:t>Weight</w:t>
            </w:r>
          </w:p>
        </w:tc>
        <w:tc>
          <w:tcPr>
            <w:tcW w:w="1170" w:type="dxa"/>
            <w:shd w:val="clear" w:color="auto" w:fill="BFBFBF" w:themeFill="background1" w:themeFillShade="BF"/>
          </w:tcPr>
          <w:p w14:paraId="393891A3" w14:textId="77777777" w:rsidR="006C3DFE" w:rsidRPr="00C475F9" w:rsidRDefault="006C3DFE" w:rsidP="004B5BB8">
            <w:pPr>
              <w:rPr>
                <w:b/>
              </w:rPr>
            </w:pPr>
            <w:r w:rsidRPr="00C475F9">
              <w:rPr>
                <w:b/>
              </w:rPr>
              <w:t>Material</w:t>
            </w:r>
          </w:p>
          <w:p w14:paraId="4A37F5ED" w14:textId="77777777" w:rsidR="006C3DFE" w:rsidRPr="00C475F9" w:rsidRDefault="006C3DFE" w:rsidP="004B5BB8">
            <w:pPr>
              <w:rPr>
                <w:b/>
              </w:rPr>
            </w:pPr>
            <w:r w:rsidRPr="00C475F9">
              <w:rPr>
                <w:b/>
              </w:rPr>
              <w:t>Group</w:t>
            </w:r>
          </w:p>
        </w:tc>
        <w:tc>
          <w:tcPr>
            <w:tcW w:w="1080" w:type="dxa"/>
            <w:shd w:val="clear" w:color="auto" w:fill="BFBFBF" w:themeFill="background1" w:themeFillShade="BF"/>
          </w:tcPr>
          <w:p w14:paraId="5FE26B86" w14:textId="77777777" w:rsidR="006C3DFE" w:rsidRPr="00C475F9" w:rsidRDefault="006C3DFE" w:rsidP="004B5BB8">
            <w:pPr>
              <w:rPr>
                <w:b/>
              </w:rPr>
            </w:pPr>
            <w:r w:rsidRPr="00C475F9">
              <w:rPr>
                <w:b/>
              </w:rPr>
              <w:t>Purch.</w:t>
            </w:r>
          </w:p>
          <w:p w14:paraId="0C43D923" w14:textId="77777777" w:rsidR="006C3DFE" w:rsidRPr="00C475F9" w:rsidRDefault="006C3DFE" w:rsidP="004B5BB8">
            <w:pPr>
              <w:rPr>
                <w:b/>
              </w:rPr>
            </w:pPr>
            <w:r w:rsidRPr="00C475F9">
              <w:rPr>
                <w:b/>
              </w:rPr>
              <w:t>Group</w:t>
            </w:r>
          </w:p>
        </w:tc>
        <w:tc>
          <w:tcPr>
            <w:tcW w:w="1170" w:type="dxa"/>
            <w:shd w:val="clear" w:color="auto" w:fill="BFBFBF" w:themeFill="background1" w:themeFillShade="BF"/>
          </w:tcPr>
          <w:p w14:paraId="21EDC4F2" w14:textId="77777777" w:rsidR="006C3DFE" w:rsidRPr="00C475F9" w:rsidRDefault="006C3DFE" w:rsidP="004B5BB8">
            <w:pPr>
              <w:rPr>
                <w:b/>
              </w:rPr>
            </w:pPr>
            <w:r w:rsidRPr="00C475F9">
              <w:rPr>
                <w:b/>
              </w:rPr>
              <w:t>Moving</w:t>
            </w:r>
          </w:p>
          <w:p w14:paraId="39A9385A" w14:textId="77777777" w:rsidR="006C3DFE" w:rsidRPr="00C475F9" w:rsidRDefault="006C3DFE" w:rsidP="004B5BB8">
            <w:pPr>
              <w:rPr>
                <w:b/>
              </w:rPr>
            </w:pPr>
            <w:r w:rsidRPr="00C475F9">
              <w:rPr>
                <w:b/>
              </w:rPr>
              <w:t>Price</w:t>
            </w:r>
          </w:p>
        </w:tc>
        <w:tc>
          <w:tcPr>
            <w:tcW w:w="1175" w:type="dxa"/>
            <w:shd w:val="clear" w:color="auto" w:fill="BFBFBF" w:themeFill="background1" w:themeFillShade="BF"/>
          </w:tcPr>
          <w:p w14:paraId="2BE3B6A1" w14:textId="77777777" w:rsidR="006C3DFE" w:rsidRPr="00C475F9" w:rsidRDefault="006C3DFE" w:rsidP="004B5BB8">
            <w:pPr>
              <w:rPr>
                <w:b/>
              </w:rPr>
            </w:pPr>
            <w:r w:rsidRPr="00C475F9">
              <w:rPr>
                <w:b/>
              </w:rPr>
              <w:t>Valuation</w:t>
            </w:r>
          </w:p>
          <w:p w14:paraId="59E20179" w14:textId="77777777" w:rsidR="006C3DFE" w:rsidRPr="00C475F9" w:rsidRDefault="006C3DFE" w:rsidP="004B5BB8">
            <w:pPr>
              <w:rPr>
                <w:b/>
              </w:rPr>
            </w:pPr>
            <w:r w:rsidRPr="00C475F9">
              <w:rPr>
                <w:b/>
              </w:rPr>
              <w:t>Class</w:t>
            </w:r>
          </w:p>
        </w:tc>
      </w:tr>
      <w:tr w:rsidR="006C3DFE" w:rsidRPr="00FE2402" w14:paraId="15B378B2" w14:textId="77777777" w:rsidTr="00C301AD">
        <w:tc>
          <w:tcPr>
            <w:tcW w:w="1615" w:type="dxa"/>
          </w:tcPr>
          <w:p w14:paraId="3D17822D" w14:textId="77777777" w:rsidR="006C3DFE" w:rsidRPr="00E47E16" w:rsidRDefault="006C3DFE" w:rsidP="004B5BB8">
            <w:r w:rsidRPr="00E47E16">
              <w:t>EPAD10##</w:t>
            </w:r>
          </w:p>
        </w:tc>
        <w:tc>
          <w:tcPr>
            <w:tcW w:w="1350" w:type="dxa"/>
          </w:tcPr>
          <w:p w14:paraId="49E9C766" w14:textId="3F44082E" w:rsidR="006C3DFE" w:rsidRPr="00464A94" w:rsidRDefault="00513E8F" w:rsidP="004B5BB8">
            <w:pPr>
              <w:rPr>
                <w:rStyle w:val="GBIHiddenAnswers"/>
              </w:rPr>
            </w:pPr>
            <w:r>
              <w:fldChar w:fldCharType="begin"/>
            </w:r>
            <w:r>
              <w:instrText xml:space="preserve"> REF  EP1 </w:instrText>
            </w:r>
            <w:r w:rsidR="004946A3">
              <w:instrText xml:space="preserve"> \* MERGEFORMAT </w:instrText>
            </w:r>
            <w:r>
              <w:fldChar w:fldCharType="separate"/>
            </w:r>
            <w:r w:rsidR="00DE5760">
              <w:rPr>
                <w:noProof/>
              </w:rPr>
              <w:t xml:space="preserve">    </w:t>
            </w:r>
            <w:r>
              <w:fldChar w:fldCharType="end"/>
            </w:r>
            <w:r w:rsidR="006C3DFE" w:rsidRPr="0059381F">
              <w:t xml:space="preserve"> </w:t>
            </w:r>
          </w:p>
        </w:tc>
        <w:tc>
          <w:tcPr>
            <w:tcW w:w="1890" w:type="dxa"/>
          </w:tcPr>
          <w:p w14:paraId="28935FBC" w14:textId="2FFAB157" w:rsidR="006C3DFE" w:rsidRPr="00464A94" w:rsidRDefault="009F33FD" w:rsidP="004B5BB8">
            <w:pPr>
              <w:rPr>
                <w:rStyle w:val="GBIHiddenAnswers"/>
              </w:rPr>
            </w:pPr>
            <w:r>
              <w:fldChar w:fldCharType="begin"/>
            </w:r>
            <w:r>
              <w:instrText xml:space="preserve"> REF  EP2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170" w:type="dxa"/>
          </w:tcPr>
          <w:p w14:paraId="38CC744E" w14:textId="3F722E46" w:rsidR="006C3DFE" w:rsidRPr="00464A94" w:rsidRDefault="009F33FD" w:rsidP="004B5BB8">
            <w:pPr>
              <w:rPr>
                <w:rStyle w:val="GBIHiddenAnswers"/>
              </w:rPr>
            </w:pPr>
            <w:r>
              <w:fldChar w:fldCharType="begin"/>
            </w:r>
            <w:r>
              <w:instrText xml:space="preserve"> REF  EP3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080" w:type="dxa"/>
          </w:tcPr>
          <w:p w14:paraId="1696B958" w14:textId="1A65FAD7" w:rsidR="006C3DFE" w:rsidRPr="00464A94" w:rsidRDefault="009F33FD" w:rsidP="004B5BB8">
            <w:pPr>
              <w:rPr>
                <w:rStyle w:val="GBIHiddenAnswers"/>
              </w:rPr>
            </w:pPr>
            <w:r>
              <w:fldChar w:fldCharType="begin"/>
            </w:r>
            <w:r>
              <w:instrText xml:space="preserve"> REF  EP4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170" w:type="dxa"/>
          </w:tcPr>
          <w:p w14:paraId="2F5112C0" w14:textId="5554C18D" w:rsidR="006C3DFE" w:rsidRPr="00464A94" w:rsidRDefault="009F33FD" w:rsidP="004B5BB8">
            <w:pPr>
              <w:rPr>
                <w:rStyle w:val="GBIHiddenAnswers"/>
              </w:rPr>
            </w:pPr>
            <w:r>
              <w:fldChar w:fldCharType="begin"/>
            </w:r>
            <w:r>
              <w:instrText xml:space="preserve"> REF  EP5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175" w:type="dxa"/>
          </w:tcPr>
          <w:p w14:paraId="544928EA" w14:textId="2F9227F3" w:rsidR="006C3DFE" w:rsidRPr="00464A94" w:rsidRDefault="009F33FD" w:rsidP="004B5BB8">
            <w:pPr>
              <w:rPr>
                <w:rStyle w:val="GBIHiddenAnswers"/>
              </w:rPr>
            </w:pPr>
            <w:r>
              <w:fldChar w:fldCharType="begin"/>
            </w:r>
            <w:r>
              <w:instrText xml:space="preserve"> REF  EP6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r>
      <w:tr w:rsidR="006C3DFE" w:rsidRPr="00FE2402" w14:paraId="1D8EFB00" w14:textId="77777777" w:rsidTr="00C301AD">
        <w:tc>
          <w:tcPr>
            <w:tcW w:w="1615" w:type="dxa"/>
            <w:tcBorders>
              <w:bottom w:val="single" w:sz="4" w:space="0" w:color="000000" w:themeColor="text1"/>
            </w:tcBorders>
          </w:tcPr>
          <w:p w14:paraId="2129F66B" w14:textId="77777777" w:rsidR="006C3DFE" w:rsidRPr="00E47E16" w:rsidRDefault="006C3DFE" w:rsidP="004B5BB8">
            <w:r w:rsidRPr="00E47E16">
              <w:t>RHMT10##</w:t>
            </w:r>
          </w:p>
        </w:tc>
        <w:tc>
          <w:tcPr>
            <w:tcW w:w="1350" w:type="dxa"/>
            <w:tcBorders>
              <w:bottom w:val="single" w:sz="4" w:space="0" w:color="000000" w:themeColor="text1"/>
            </w:tcBorders>
          </w:tcPr>
          <w:p w14:paraId="61DF31B9" w14:textId="15135412" w:rsidR="006C3DFE" w:rsidRPr="00464A94" w:rsidRDefault="009F33FD" w:rsidP="004B5BB8">
            <w:pPr>
              <w:rPr>
                <w:rStyle w:val="GBIHiddenAnswers"/>
              </w:rPr>
            </w:pPr>
            <w:r>
              <w:fldChar w:fldCharType="begin"/>
            </w:r>
            <w:r>
              <w:instrText xml:space="preserve"> REF  RH1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890" w:type="dxa"/>
            <w:tcBorders>
              <w:bottom w:val="single" w:sz="4" w:space="0" w:color="000000" w:themeColor="text1"/>
            </w:tcBorders>
          </w:tcPr>
          <w:p w14:paraId="4A8371A7" w14:textId="218CF242" w:rsidR="006C3DFE" w:rsidRPr="00464A94" w:rsidRDefault="009F33FD" w:rsidP="004B5BB8">
            <w:pPr>
              <w:rPr>
                <w:rStyle w:val="GBIHiddenAnswers"/>
              </w:rPr>
            </w:pPr>
            <w:r>
              <w:fldChar w:fldCharType="begin"/>
            </w:r>
            <w:r>
              <w:instrText xml:space="preserve"> REF  RH2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170" w:type="dxa"/>
            <w:tcBorders>
              <w:bottom w:val="single" w:sz="4" w:space="0" w:color="000000" w:themeColor="text1"/>
            </w:tcBorders>
          </w:tcPr>
          <w:p w14:paraId="2FABFFA4" w14:textId="37369EE6" w:rsidR="006C3DFE" w:rsidRPr="00464A94" w:rsidRDefault="009F33FD" w:rsidP="004B5BB8">
            <w:pPr>
              <w:rPr>
                <w:rStyle w:val="GBIHiddenAnswers"/>
              </w:rPr>
            </w:pPr>
            <w:r>
              <w:fldChar w:fldCharType="begin"/>
            </w:r>
            <w:r>
              <w:instrText xml:space="preserve"> REF  RH3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080" w:type="dxa"/>
            <w:tcBorders>
              <w:bottom w:val="single" w:sz="4" w:space="0" w:color="000000" w:themeColor="text1"/>
            </w:tcBorders>
          </w:tcPr>
          <w:p w14:paraId="747B0699" w14:textId="457ABDFD" w:rsidR="006C3DFE" w:rsidRPr="00464A94" w:rsidRDefault="009F33FD" w:rsidP="004B5BB8">
            <w:pPr>
              <w:rPr>
                <w:rStyle w:val="GBIHiddenAnswers"/>
              </w:rPr>
            </w:pPr>
            <w:r>
              <w:fldChar w:fldCharType="begin"/>
            </w:r>
            <w:r>
              <w:instrText xml:space="preserve"> REF  RH4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170" w:type="dxa"/>
            <w:tcBorders>
              <w:bottom w:val="single" w:sz="4" w:space="0" w:color="000000" w:themeColor="text1"/>
            </w:tcBorders>
          </w:tcPr>
          <w:p w14:paraId="2EB91B7C" w14:textId="10D763FC" w:rsidR="006C3DFE" w:rsidRPr="00464A94" w:rsidRDefault="009F33FD" w:rsidP="004B5BB8">
            <w:pPr>
              <w:rPr>
                <w:rStyle w:val="GBIHiddenAnswers"/>
              </w:rPr>
            </w:pPr>
            <w:r>
              <w:fldChar w:fldCharType="begin"/>
            </w:r>
            <w:r>
              <w:instrText xml:space="preserve"> REF  RH5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175" w:type="dxa"/>
            <w:tcBorders>
              <w:bottom w:val="single" w:sz="4" w:space="0" w:color="000000" w:themeColor="text1"/>
            </w:tcBorders>
          </w:tcPr>
          <w:p w14:paraId="0E604049" w14:textId="3223828E" w:rsidR="006C3DFE" w:rsidRPr="00464A94" w:rsidRDefault="009F33FD" w:rsidP="004B5BB8">
            <w:pPr>
              <w:rPr>
                <w:rStyle w:val="GBIHiddenAnswers"/>
              </w:rPr>
            </w:pPr>
            <w:r>
              <w:fldChar w:fldCharType="begin"/>
            </w:r>
            <w:r>
              <w:instrText xml:space="preserve"> REF  RH6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r>
      <w:tr w:rsidR="006C3DFE" w:rsidRPr="00FE2402" w14:paraId="7155E3BA" w14:textId="77777777" w:rsidTr="00C301AD">
        <w:tc>
          <w:tcPr>
            <w:tcW w:w="1615" w:type="dxa"/>
            <w:tcBorders>
              <w:bottom w:val="single" w:sz="4" w:space="0" w:color="auto"/>
            </w:tcBorders>
          </w:tcPr>
          <w:p w14:paraId="113FF79C" w14:textId="77777777" w:rsidR="006C3DFE" w:rsidRPr="00E47E16" w:rsidRDefault="006C3DFE" w:rsidP="004B5BB8">
            <w:r w:rsidRPr="00E47E16">
              <w:t>RKIT10##</w:t>
            </w:r>
          </w:p>
        </w:tc>
        <w:tc>
          <w:tcPr>
            <w:tcW w:w="1350" w:type="dxa"/>
            <w:tcBorders>
              <w:bottom w:val="single" w:sz="4" w:space="0" w:color="auto"/>
            </w:tcBorders>
          </w:tcPr>
          <w:p w14:paraId="5E0ACF85" w14:textId="17544A6B" w:rsidR="006C3DFE" w:rsidRPr="00464A94" w:rsidRDefault="009F33FD" w:rsidP="004B5BB8">
            <w:pPr>
              <w:rPr>
                <w:rStyle w:val="GBIHiddenAnswers"/>
              </w:rPr>
            </w:pPr>
            <w:r>
              <w:fldChar w:fldCharType="begin"/>
            </w:r>
            <w:r>
              <w:instrText xml:space="preserve"> REF  RK1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890" w:type="dxa"/>
            <w:tcBorders>
              <w:bottom w:val="single" w:sz="4" w:space="0" w:color="auto"/>
            </w:tcBorders>
          </w:tcPr>
          <w:p w14:paraId="5FC815D4" w14:textId="17B7B3A1" w:rsidR="006C3DFE" w:rsidRPr="00464A94" w:rsidRDefault="009F33FD" w:rsidP="004B5BB8">
            <w:pPr>
              <w:rPr>
                <w:rStyle w:val="GBIHiddenAnswers"/>
              </w:rPr>
            </w:pPr>
            <w:r>
              <w:fldChar w:fldCharType="begin"/>
            </w:r>
            <w:r>
              <w:instrText xml:space="preserve"> REF  RK2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170" w:type="dxa"/>
            <w:tcBorders>
              <w:bottom w:val="single" w:sz="4" w:space="0" w:color="auto"/>
            </w:tcBorders>
          </w:tcPr>
          <w:p w14:paraId="19FA512A" w14:textId="7D72E946" w:rsidR="006C3DFE" w:rsidRPr="00464A94" w:rsidRDefault="009F33FD" w:rsidP="004B5BB8">
            <w:pPr>
              <w:rPr>
                <w:rStyle w:val="GBIHiddenAnswers"/>
              </w:rPr>
            </w:pPr>
            <w:r>
              <w:fldChar w:fldCharType="begin"/>
            </w:r>
            <w:r>
              <w:instrText xml:space="preserve"> REF  RK3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080" w:type="dxa"/>
            <w:tcBorders>
              <w:bottom w:val="single" w:sz="4" w:space="0" w:color="auto"/>
            </w:tcBorders>
          </w:tcPr>
          <w:p w14:paraId="3308885B" w14:textId="3C6C0EB4" w:rsidR="006C3DFE" w:rsidRPr="00464A94" w:rsidRDefault="009F33FD" w:rsidP="004B5BB8">
            <w:pPr>
              <w:rPr>
                <w:rStyle w:val="GBIHiddenAnswers"/>
              </w:rPr>
            </w:pPr>
            <w:r>
              <w:fldChar w:fldCharType="begin"/>
            </w:r>
            <w:r>
              <w:instrText xml:space="preserve"> REF  RK4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170" w:type="dxa"/>
            <w:tcBorders>
              <w:bottom w:val="single" w:sz="4" w:space="0" w:color="auto"/>
            </w:tcBorders>
          </w:tcPr>
          <w:p w14:paraId="6963EB90" w14:textId="187CD500" w:rsidR="006C3DFE" w:rsidRPr="00464A94" w:rsidRDefault="009F33FD" w:rsidP="004B5BB8">
            <w:pPr>
              <w:rPr>
                <w:rStyle w:val="GBIHiddenAnswers"/>
              </w:rPr>
            </w:pPr>
            <w:r>
              <w:fldChar w:fldCharType="begin"/>
            </w:r>
            <w:r>
              <w:instrText xml:space="preserve"> REF  RK5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c>
          <w:tcPr>
            <w:tcW w:w="1175" w:type="dxa"/>
            <w:tcBorders>
              <w:bottom w:val="single" w:sz="4" w:space="0" w:color="auto"/>
            </w:tcBorders>
          </w:tcPr>
          <w:p w14:paraId="3950F1B8" w14:textId="08043107" w:rsidR="006C3DFE" w:rsidRPr="00464A94" w:rsidRDefault="009F33FD" w:rsidP="004B5BB8">
            <w:pPr>
              <w:rPr>
                <w:rStyle w:val="GBIHiddenAnswers"/>
              </w:rPr>
            </w:pPr>
            <w:r>
              <w:fldChar w:fldCharType="begin"/>
            </w:r>
            <w:r>
              <w:instrText xml:space="preserve"> REF  RK6 </w:instrText>
            </w:r>
            <w:r w:rsidR="00C475F9">
              <w:instrText xml:space="preserve"> \* MERGEFORMAT </w:instrText>
            </w:r>
            <w:r>
              <w:fldChar w:fldCharType="separate"/>
            </w:r>
            <w:r w:rsidR="00DE5760">
              <w:rPr>
                <w:noProof/>
              </w:rPr>
              <w:t xml:space="preserve">     </w:t>
            </w:r>
            <w:r>
              <w:rPr>
                <w:noProof/>
              </w:rPr>
              <w:fldChar w:fldCharType="end"/>
            </w:r>
            <w:r w:rsidR="006C3DFE" w:rsidRPr="0059381F">
              <w:t xml:space="preserve"> </w:t>
            </w:r>
          </w:p>
        </w:tc>
      </w:tr>
    </w:tbl>
    <w:p w14:paraId="7D59CC74" w14:textId="77777777" w:rsidR="00EB1547" w:rsidRDefault="00EB1547" w:rsidP="006F68E6"/>
    <w:sectPr w:rsidR="00EB1547" w:rsidSect="00EA0261">
      <w:footerReference w:type="default" r:id="rId58"/>
      <w:headerReference w:type="first" r:id="rId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A24D8" w14:textId="77777777" w:rsidR="00CC6C9C" w:rsidRDefault="00CC6C9C" w:rsidP="002F4695">
      <w:r>
        <w:separator/>
      </w:r>
    </w:p>
    <w:p w14:paraId="68542844" w14:textId="77777777" w:rsidR="00CC6C9C" w:rsidRDefault="00CC6C9C"/>
  </w:endnote>
  <w:endnote w:type="continuationSeparator" w:id="0">
    <w:p w14:paraId="43FED47E" w14:textId="77777777" w:rsidR="00CC6C9C" w:rsidRDefault="00CC6C9C" w:rsidP="002F4695">
      <w:r>
        <w:continuationSeparator/>
      </w:r>
    </w:p>
    <w:p w14:paraId="222ABF9D" w14:textId="77777777" w:rsidR="00CC6C9C" w:rsidRDefault="00CC6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7F8D4" w14:textId="34776547" w:rsidR="003F0014" w:rsidRPr="00EA0261" w:rsidRDefault="003F0014">
    <w:pPr>
      <w:rPr>
        <w:sz w:val="20"/>
        <w:szCs w:val="20"/>
      </w:rPr>
    </w:pPr>
    <w:r>
      <w:rPr>
        <w:sz w:val="20"/>
        <w:szCs w:val="20"/>
      </w:rPr>
      <w:t>Chapter 04</w:t>
    </w:r>
    <w:r w:rsidRPr="00EA0261">
      <w:rPr>
        <w:sz w:val="20"/>
        <w:szCs w:val="20"/>
      </w:rPr>
      <w:t>:</w:t>
    </w:r>
    <w:r w:rsidRPr="00EA0261">
      <w:rPr>
        <w:rFonts w:ascii="Arial" w:hAnsi="Arial"/>
        <w:sz w:val="20"/>
        <w:szCs w:val="20"/>
      </w:rPr>
      <w:t xml:space="preserve"> </w:t>
    </w:r>
    <w:r>
      <w:rPr>
        <w:sz w:val="20"/>
        <w:szCs w:val="20"/>
      </w:rPr>
      <w:t>Procurement Master Data</w:t>
    </w:r>
    <w:r w:rsidRPr="00EA0261">
      <w:rPr>
        <w:sz w:val="20"/>
        <w:szCs w:val="20"/>
      </w:rPr>
      <w:ptab w:relativeTo="margin" w:alignment="center" w:leader="none"/>
    </w:r>
    <w:r w:rsidRPr="00EA0261">
      <w:rPr>
        <w:sz w:val="20"/>
        <w:szCs w:val="20"/>
      </w:rPr>
      <w:t xml:space="preserve">Page </w:t>
    </w:r>
    <w:r w:rsidRPr="00EA0261">
      <w:rPr>
        <w:sz w:val="20"/>
        <w:szCs w:val="20"/>
      </w:rPr>
      <w:fldChar w:fldCharType="begin"/>
    </w:r>
    <w:r w:rsidRPr="00EA0261">
      <w:rPr>
        <w:sz w:val="20"/>
        <w:szCs w:val="20"/>
      </w:rPr>
      <w:instrText xml:space="preserve"> PAGE </w:instrText>
    </w:r>
    <w:r w:rsidRPr="00EA0261">
      <w:rPr>
        <w:sz w:val="20"/>
        <w:szCs w:val="20"/>
      </w:rPr>
      <w:fldChar w:fldCharType="separate"/>
    </w:r>
    <w:r w:rsidR="00DE5760">
      <w:rPr>
        <w:noProof/>
        <w:sz w:val="20"/>
        <w:szCs w:val="20"/>
      </w:rPr>
      <w:t>11</w:t>
    </w:r>
    <w:r w:rsidRPr="00EA0261">
      <w:rPr>
        <w:noProof/>
        <w:sz w:val="20"/>
        <w:szCs w:val="20"/>
      </w:rPr>
      <w:fldChar w:fldCharType="end"/>
    </w:r>
    <w:r w:rsidRPr="00EA0261">
      <w:rPr>
        <w:sz w:val="20"/>
        <w:szCs w:val="20"/>
      </w:rPr>
      <w:t xml:space="preserve"> of </w:t>
    </w:r>
    <w:r w:rsidRPr="00EA0261">
      <w:rPr>
        <w:sz w:val="20"/>
        <w:szCs w:val="20"/>
      </w:rPr>
      <w:fldChar w:fldCharType="begin"/>
    </w:r>
    <w:r w:rsidRPr="00EA0261">
      <w:rPr>
        <w:sz w:val="20"/>
        <w:szCs w:val="20"/>
      </w:rPr>
      <w:instrText xml:space="preserve"> NUMPAGES  </w:instrText>
    </w:r>
    <w:r w:rsidRPr="00EA0261">
      <w:rPr>
        <w:sz w:val="20"/>
        <w:szCs w:val="20"/>
      </w:rPr>
      <w:fldChar w:fldCharType="separate"/>
    </w:r>
    <w:r w:rsidR="00DE5760">
      <w:rPr>
        <w:noProof/>
        <w:sz w:val="20"/>
        <w:szCs w:val="20"/>
      </w:rPr>
      <w:t>12</w:t>
    </w:r>
    <w:r w:rsidRPr="00EA0261">
      <w:rPr>
        <w:noProof/>
        <w:sz w:val="20"/>
        <w:szCs w:val="20"/>
      </w:rPr>
      <w:fldChar w:fldCharType="end"/>
    </w:r>
    <w:r w:rsidRPr="00EA0261">
      <w:rPr>
        <w:sz w:val="20"/>
        <w:szCs w:val="20"/>
      </w:rPr>
      <w:ptab w:relativeTo="margin" w:alignment="right" w:leader="none"/>
    </w:r>
    <w:r w:rsidRPr="00EA0261">
      <w:rPr>
        <w:rFonts w:cs="Times New Roman"/>
        <w:sz w:val="20"/>
        <w:szCs w:val="20"/>
      </w:rPr>
      <w:t>© 20</w:t>
    </w:r>
    <w:r w:rsidR="004E428C">
      <w:rPr>
        <w:rFonts w:cs="Times New Roman"/>
        <w:sz w:val="20"/>
        <w:szCs w:val="20"/>
      </w:rPr>
      <w:t>20</w:t>
    </w:r>
    <w:r w:rsidRPr="00EA0261">
      <w:rPr>
        <w:rFonts w:cs="Times New Roman"/>
        <w:sz w:val="20"/>
        <w:szCs w:val="20"/>
      </w:rPr>
      <w:t xml:space="preserve"> </w:t>
    </w:r>
    <w:proofErr w:type="spellStart"/>
    <w:r w:rsidRPr="00EA0261">
      <w:rPr>
        <w:sz w:val="20"/>
        <w:szCs w:val="20"/>
      </w:rPr>
      <w:t>Epistemy</w:t>
    </w:r>
    <w:proofErr w:type="spellEnd"/>
    <w:r w:rsidRPr="00EA0261">
      <w:rPr>
        <w:sz w:val="20"/>
        <w:szCs w:val="20"/>
      </w:rPr>
      <w:t xml:space="preserve"> Press, LLC.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54660" w14:textId="77777777" w:rsidR="00CC6C9C" w:rsidRDefault="00CC6C9C" w:rsidP="002F4695">
      <w:r>
        <w:separator/>
      </w:r>
    </w:p>
    <w:p w14:paraId="3199C40A" w14:textId="77777777" w:rsidR="00CC6C9C" w:rsidRDefault="00CC6C9C"/>
  </w:footnote>
  <w:footnote w:type="continuationSeparator" w:id="0">
    <w:p w14:paraId="4505809A" w14:textId="77777777" w:rsidR="00CC6C9C" w:rsidRDefault="00CC6C9C" w:rsidP="002F4695">
      <w:r>
        <w:continuationSeparator/>
      </w:r>
    </w:p>
    <w:p w14:paraId="7F236DC8" w14:textId="77777777" w:rsidR="00CC6C9C" w:rsidRDefault="00CC6C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64445" w14:textId="23D98CB9" w:rsidR="003F0014" w:rsidRPr="00EC67B0" w:rsidRDefault="003F0014" w:rsidP="00D125AA">
    <w:pPr>
      <w:pStyle w:val="GBIInstructorWarni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nsid w:val="09B229D7"/>
    <w:multiLevelType w:val="multilevel"/>
    <w:tmpl w:val="CDFA710C"/>
    <w:lvl w:ilvl="0">
      <w:start w:val="1"/>
      <w:numFmt w:val="upperRoman"/>
      <w:lvlText w:val="Part %1-"/>
      <w:lvlJc w:val="left"/>
      <w:pPr>
        <w:ind w:left="432" w:hanging="432"/>
      </w:pPr>
      <w:rPr>
        <w:rFonts w:hint="default"/>
      </w:rPr>
    </w:lvl>
    <w:lvl w:ilvl="1">
      <w:start w:val="1"/>
      <w:numFmt w:val="decimal"/>
      <w:lvlText w:val="Section %1.%2-"/>
      <w:lvlJc w:val="left"/>
      <w:pPr>
        <w:ind w:left="1206" w:hanging="576"/>
      </w:pPr>
      <w:rPr>
        <w:rFonts w:hint="default"/>
      </w:rPr>
    </w:lvl>
    <w:lvl w:ilvl="2">
      <w:start w:val="1"/>
      <w:numFmt w:val="decimal"/>
      <w:lvlText w:val="Step: %1.%2.%3:"/>
      <w:lvlJc w:val="left"/>
      <w:pPr>
        <w:ind w:left="720" w:hanging="720"/>
      </w:pPr>
      <w:rPr>
        <w:rFonts w:ascii="Times New Roman" w:hAnsi="Times New Roman" w:cs="Times New Roman"/>
        <w:b/>
        <w:bCs w:val="0"/>
        <w:i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nsid w:val="2C376F85"/>
    <w:multiLevelType w:val="hybridMultilevel"/>
    <w:tmpl w:val="4240F3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2FE357A0"/>
    <w:multiLevelType w:val="hybridMultilevel"/>
    <w:tmpl w:val="727A4D0E"/>
    <w:lvl w:ilvl="0" w:tplc="46C8C198">
      <w:start w:val="1"/>
      <w:numFmt w:val="decimal"/>
      <w:lvlText w:val="%1:   "/>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F243E" w:themeColor="tex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32D002AF"/>
    <w:multiLevelType w:val="hybridMultilevel"/>
    <w:tmpl w:val="2D2A0F5E"/>
    <w:lvl w:ilvl="0" w:tplc="ED2666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935358"/>
    <w:multiLevelType w:val="hybridMultilevel"/>
    <w:tmpl w:val="219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F77115"/>
    <w:multiLevelType w:val="multilevel"/>
    <w:tmpl w:val="02DE4AF8"/>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rFonts w:hint="default"/>
        <w:sz w:val="22"/>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3">
    <w:nsid w:val="62DA088A"/>
    <w:multiLevelType w:val="multilevel"/>
    <w:tmpl w:val="CBDA10D8"/>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453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61F7679"/>
    <w:multiLevelType w:val="hybridMultilevel"/>
    <w:tmpl w:val="A306AF8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6F13080F"/>
    <w:multiLevelType w:val="hybridMultilevel"/>
    <w:tmpl w:val="614E8BEC"/>
    <w:lvl w:ilvl="0" w:tplc="C51679CE">
      <w:start w:val="1"/>
      <w:numFmt w:val="decimal"/>
      <w:pStyle w:val="GBIQuestion"/>
      <w:suff w:val="nothing"/>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53F4568"/>
    <w:multiLevelType w:val="hybridMultilevel"/>
    <w:tmpl w:val="CD8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0"/>
  </w:num>
  <w:num w:numId="2">
    <w:abstractNumId w:val="8"/>
  </w:num>
  <w:num w:numId="3">
    <w:abstractNumId w:val="7"/>
  </w:num>
  <w:num w:numId="4">
    <w:abstractNumId w:val="15"/>
  </w:num>
  <w:num w:numId="5">
    <w:abstractNumId w:val="17"/>
  </w:num>
  <w:num w:numId="6">
    <w:abstractNumId w:val="4"/>
  </w:num>
  <w:num w:numId="7">
    <w:abstractNumId w:val="9"/>
  </w:num>
  <w:num w:numId="8">
    <w:abstractNumId w:val="16"/>
  </w:num>
  <w:num w:numId="9">
    <w:abstractNumId w:val="14"/>
  </w:num>
  <w:num w:numId="10">
    <w:abstractNumId w:val="2"/>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5"/>
    <w:lvlOverride w:ilvl="0">
      <w:startOverride w:val="1"/>
    </w:lvlOverride>
  </w:num>
  <w:num w:numId="16">
    <w:abstractNumId w:val="12"/>
  </w:num>
  <w:num w:numId="17">
    <w:abstractNumId w:val="3"/>
  </w:num>
  <w:num w:numId="18">
    <w:abstractNumId w:val="15"/>
    <w:lvlOverride w:ilvl="0">
      <w:startOverride w:val="1"/>
    </w:lvlOverride>
  </w:num>
  <w:num w:numId="19">
    <w:abstractNumId w:val="15"/>
    <w:lvlOverride w:ilvl="0">
      <w:startOverride w:val="1"/>
    </w:lvlOverride>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5"/>
  </w:num>
  <w:num w:numId="32">
    <w:abstractNumId w:val="0"/>
  </w:num>
  <w:num w:numId="33">
    <w:abstractNumId w:val="11"/>
  </w:num>
  <w:num w:numId="34">
    <w:abstractNumId w:val="15"/>
    <w:lvlOverride w:ilvl="0">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linkStyles/>
  <w:documentProtection w:edit="forms" w:formatting="1" w:enforcement="1" w:cryptProviderType="rsaFull" w:cryptAlgorithmClass="hash" w:cryptAlgorithmType="typeAny" w:cryptAlgorithmSid="4" w:cryptSpinCount="100000" w:hash="OsR6FPADlTCvMtUqFwOWy/k6+CI=" w:salt="xa0+sfzRRaGnr0G1UxLWh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QxsbA0trQ0MTAwNLZQ0lEKTi0uzszPAykwqgUAjkpioiwAAAA="/>
  </w:docVars>
  <w:rsids>
    <w:rsidRoot w:val="002B3483"/>
    <w:rsid w:val="00000F7B"/>
    <w:rsid w:val="00001D4D"/>
    <w:rsid w:val="0000254B"/>
    <w:rsid w:val="00002A53"/>
    <w:rsid w:val="000030E8"/>
    <w:rsid w:val="00003935"/>
    <w:rsid w:val="00003CB9"/>
    <w:rsid w:val="00003E9E"/>
    <w:rsid w:val="00004696"/>
    <w:rsid w:val="00005C6B"/>
    <w:rsid w:val="0000627E"/>
    <w:rsid w:val="00006444"/>
    <w:rsid w:val="000064B5"/>
    <w:rsid w:val="000068FC"/>
    <w:rsid w:val="00006A7B"/>
    <w:rsid w:val="00006EDE"/>
    <w:rsid w:val="00006FF8"/>
    <w:rsid w:val="00007859"/>
    <w:rsid w:val="00007F7C"/>
    <w:rsid w:val="00011B0F"/>
    <w:rsid w:val="00012F2A"/>
    <w:rsid w:val="00013D55"/>
    <w:rsid w:val="00014255"/>
    <w:rsid w:val="00014A73"/>
    <w:rsid w:val="00014CDB"/>
    <w:rsid w:val="0001571A"/>
    <w:rsid w:val="00015739"/>
    <w:rsid w:val="000157CB"/>
    <w:rsid w:val="00015B71"/>
    <w:rsid w:val="0001669B"/>
    <w:rsid w:val="00016C1E"/>
    <w:rsid w:val="000203E7"/>
    <w:rsid w:val="00020AE7"/>
    <w:rsid w:val="00020CC6"/>
    <w:rsid w:val="0002191A"/>
    <w:rsid w:val="00022AA7"/>
    <w:rsid w:val="00023F33"/>
    <w:rsid w:val="00024026"/>
    <w:rsid w:val="000243F6"/>
    <w:rsid w:val="000244B5"/>
    <w:rsid w:val="00025124"/>
    <w:rsid w:val="0002538F"/>
    <w:rsid w:val="00025634"/>
    <w:rsid w:val="000260D9"/>
    <w:rsid w:val="000264CE"/>
    <w:rsid w:val="00026D4A"/>
    <w:rsid w:val="000272A1"/>
    <w:rsid w:val="000274F3"/>
    <w:rsid w:val="00031D95"/>
    <w:rsid w:val="00032254"/>
    <w:rsid w:val="00032944"/>
    <w:rsid w:val="000330E0"/>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362E"/>
    <w:rsid w:val="00043D44"/>
    <w:rsid w:val="000442F6"/>
    <w:rsid w:val="000443C3"/>
    <w:rsid w:val="0004543A"/>
    <w:rsid w:val="00045813"/>
    <w:rsid w:val="0004581D"/>
    <w:rsid w:val="00046AB0"/>
    <w:rsid w:val="00047C96"/>
    <w:rsid w:val="00047E36"/>
    <w:rsid w:val="00047E89"/>
    <w:rsid w:val="00047FA8"/>
    <w:rsid w:val="00050C19"/>
    <w:rsid w:val="0005155D"/>
    <w:rsid w:val="00052450"/>
    <w:rsid w:val="00052A5C"/>
    <w:rsid w:val="00053A7C"/>
    <w:rsid w:val="00053BCB"/>
    <w:rsid w:val="00053F0F"/>
    <w:rsid w:val="000547F6"/>
    <w:rsid w:val="00055056"/>
    <w:rsid w:val="00055986"/>
    <w:rsid w:val="000561E1"/>
    <w:rsid w:val="0005631D"/>
    <w:rsid w:val="00056346"/>
    <w:rsid w:val="000567F1"/>
    <w:rsid w:val="0005774C"/>
    <w:rsid w:val="000578EE"/>
    <w:rsid w:val="000606B1"/>
    <w:rsid w:val="0006081E"/>
    <w:rsid w:val="000609CD"/>
    <w:rsid w:val="00061074"/>
    <w:rsid w:val="00061EE5"/>
    <w:rsid w:val="00061F41"/>
    <w:rsid w:val="00062954"/>
    <w:rsid w:val="000641F2"/>
    <w:rsid w:val="00064523"/>
    <w:rsid w:val="00066724"/>
    <w:rsid w:val="00066B29"/>
    <w:rsid w:val="00066C89"/>
    <w:rsid w:val="00066EAB"/>
    <w:rsid w:val="00070E76"/>
    <w:rsid w:val="000717C2"/>
    <w:rsid w:val="000728E8"/>
    <w:rsid w:val="0007374D"/>
    <w:rsid w:val="0007404A"/>
    <w:rsid w:val="000746C4"/>
    <w:rsid w:val="00074D0D"/>
    <w:rsid w:val="000777A5"/>
    <w:rsid w:val="00077EDD"/>
    <w:rsid w:val="0008014A"/>
    <w:rsid w:val="00080B86"/>
    <w:rsid w:val="00081230"/>
    <w:rsid w:val="00081886"/>
    <w:rsid w:val="00081F21"/>
    <w:rsid w:val="00081FD4"/>
    <w:rsid w:val="00082149"/>
    <w:rsid w:val="000824F4"/>
    <w:rsid w:val="000829C6"/>
    <w:rsid w:val="00082AC3"/>
    <w:rsid w:val="0008389E"/>
    <w:rsid w:val="0008571F"/>
    <w:rsid w:val="000857D2"/>
    <w:rsid w:val="00086B43"/>
    <w:rsid w:val="00087988"/>
    <w:rsid w:val="00090083"/>
    <w:rsid w:val="00090493"/>
    <w:rsid w:val="00091EDE"/>
    <w:rsid w:val="00092034"/>
    <w:rsid w:val="00092681"/>
    <w:rsid w:val="00092DCD"/>
    <w:rsid w:val="0009301E"/>
    <w:rsid w:val="00093385"/>
    <w:rsid w:val="000940D5"/>
    <w:rsid w:val="00094945"/>
    <w:rsid w:val="0009494A"/>
    <w:rsid w:val="00094B01"/>
    <w:rsid w:val="00094DB2"/>
    <w:rsid w:val="00094DC0"/>
    <w:rsid w:val="000952C6"/>
    <w:rsid w:val="00096976"/>
    <w:rsid w:val="00096C48"/>
    <w:rsid w:val="0009756A"/>
    <w:rsid w:val="00097797"/>
    <w:rsid w:val="000978A7"/>
    <w:rsid w:val="000A050B"/>
    <w:rsid w:val="000A0E71"/>
    <w:rsid w:val="000A1ACE"/>
    <w:rsid w:val="000A245F"/>
    <w:rsid w:val="000A2C33"/>
    <w:rsid w:val="000A2F0F"/>
    <w:rsid w:val="000A31A1"/>
    <w:rsid w:val="000A399C"/>
    <w:rsid w:val="000A3AE2"/>
    <w:rsid w:val="000A3BEC"/>
    <w:rsid w:val="000A5774"/>
    <w:rsid w:val="000A64AE"/>
    <w:rsid w:val="000A6580"/>
    <w:rsid w:val="000A743C"/>
    <w:rsid w:val="000A747B"/>
    <w:rsid w:val="000A7601"/>
    <w:rsid w:val="000A773A"/>
    <w:rsid w:val="000A7CF8"/>
    <w:rsid w:val="000B19EA"/>
    <w:rsid w:val="000B1D1A"/>
    <w:rsid w:val="000B24BF"/>
    <w:rsid w:val="000B2863"/>
    <w:rsid w:val="000B2F30"/>
    <w:rsid w:val="000B36E7"/>
    <w:rsid w:val="000B3DC9"/>
    <w:rsid w:val="000B42D6"/>
    <w:rsid w:val="000B4719"/>
    <w:rsid w:val="000B5D7D"/>
    <w:rsid w:val="000B5F05"/>
    <w:rsid w:val="000B6E67"/>
    <w:rsid w:val="000B795D"/>
    <w:rsid w:val="000C0055"/>
    <w:rsid w:val="000C0567"/>
    <w:rsid w:val="000C1779"/>
    <w:rsid w:val="000C203F"/>
    <w:rsid w:val="000C24E3"/>
    <w:rsid w:val="000C2B50"/>
    <w:rsid w:val="000C34C9"/>
    <w:rsid w:val="000C3E95"/>
    <w:rsid w:val="000C44BD"/>
    <w:rsid w:val="000C4DE7"/>
    <w:rsid w:val="000C4F65"/>
    <w:rsid w:val="000C566E"/>
    <w:rsid w:val="000C6F05"/>
    <w:rsid w:val="000C7F6F"/>
    <w:rsid w:val="000D0076"/>
    <w:rsid w:val="000D035F"/>
    <w:rsid w:val="000D05EC"/>
    <w:rsid w:val="000D072C"/>
    <w:rsid w:val="000D141B"/>
    <w:rsid w:val="000D1AFE"/>
    <w:rsid w:val="000D20CD"/>
    <w:rsid w:val="000D46DC"/>
    <w:rsid w:val="000D50A8"/>
    <w:rsid w:val="000D5889"/>
    <w:rsid w:val="000D644B"/>
    <w:rsid w:val="000D7353"/>
    <w:rsid w:val="000D73AE"/>
    <w:rsid w:val="000D7C27"/>
    <w:rsid w:val="000E08C3"/>
    <w:rsid w:val="000E0C27"/>
    <w:rsid w:val="000E142A"/>
    <w:rsid w:val="000E1793"/>
    <w:rsid w:val="000E1F1F"/>
    <w:rsid w:val="000E2C84"/>
    <w:rsid w:val="000E30F7"/>
    <w:rsid w:val="000E3B1F"/>
    <w:rsid w:val="000E4A37"/>
    <w:rsid w:val="000E56F0"/>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5205"/>
    <w:rsid w:val="000F588D"/>
    <w:rsid w:val="000F596C"/>
    <w:rsid w:val="000F5E19"/>
    <w:rsid w:val="000F605C"/>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E01"/>
    <w:rsid w:val="001063EE"/>
    <w:rsid w:val="001068C8"/>
    <w:rsid w:val="00107113"/>
    <w:rsid w:val="0010748A"/>
    <w:rsid w:val="001107F6"/>
    <w:rsid w:val="00110A2C"/>
    <w:rsid w:val="0011193A"/>
    <w:rsid w:val="00111C5E"/>
    <w:rsid w:val="00112169"/>
    <w:rsid w:val="00112383"/>
    <w:rsid w:val="00113BCF"/>
    <w:rsid w:val="00114370"/>
    <w:rsid w:val="00114FC4"/>
    <w:rsid w:val="0011515C"/>
    <w:rsid w:val="00115791"/>
    <w:rsid w:val="00115F41"/>
    <w:rsid w:val="0011630C"/>
    <w:rsid w:val="00116D87"/>
    <w:rsid w:val="0011701B"/>
    <w:rsid w:val="001171BB"/>
    <w:rsid w:val="001179AF"/>
    <w:rsid w:val="001207FA"/>
    <w:rsid w:val="00120BC9"/>
    <w:rsid w:val="00121938"/>
    <w:rsid w:val="00121F02"/>
    <w:rsid w:val="0012375A"/>
    <w:rsid w:val="0012393F"/>
    <w:rsid w:val="001249CA"/>
    <w:rsid w:val="00124C35"/>
    <w:rsid w:val="001254BD"/>
    <w:rsid w:val="00125AE9"/>
    <w:rsid w:val="001275B4"/>
    <w:rsid w:val="001304F0"/>
    <w:rsid w:val="00130D83"/>
    <w:rsid w:val="00130E0C"/>
    <w:rsid w:val="00130F64"/>
    <w:rsid w:val="0013157D"/>
    <w:rsid w:val="00131C45"/>
    <w:rsid w:val="00133398"/>
    <w:rsid w:val="001335AD"/>
    <w:rsid w:val="00133A0D"/>
    <w:rsid w:val="00134B03"/>
    <w:rsid w:val="001351C7"/>
    <w:rsid w:val="0013668B"/>
    <w:rsid w:val="001367F6"/>
    <w:rsid w:val="00136BBA"/>
    <w:rsid w:val="00136C00"/>
    <w:rsid w:val="00137491"/>
    <w:rsid w:val="0013763B"/>
    <w:rsid w:val="00140B2C"/>
    <w:rsid w:val="00140EDD"/>
    <w:rsid w:val="00141C53"/>
    <w:rsid w:val="00142432"/>
    <w:rsid w:val="00142D74"/>
    <w:rsid w:val="001436D1"/>
    <w:rsid w:val="00145289"/>
    <w:rsid w:val="0014619D"/>
    <w:rsid w:val="001462F0"/>
    <w:rsid w:val="0014652B"/>
    <w:rsid w:val="001472D7"/>
    <w:rsid w:val="00147975"/>
    <w:rsid w:val="00147E28"/>
    <w:rsid w:val="0015092E"/>
    <w:rsid w:val="00151695"/>
    <w:rsid w:val="00151E27"/>
    <w:rsid w:val="00152BFA"/>
    <w:rsid w:val="00152C0C"/>
    <w:rsid w:val="00152EA0"/>
    <w:rsid w:val="00153546"/>
    <w:rsid w:val="001539D9"/>
    <w:rsid w:val="0015474D"/>
    <w:rsid w:val="0015575B"/>
    <w:rsid w:val="00155B88"/>
    <w:rsid w:val="001565BE"/>
    <w:rsid w:val="00157204"/>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75B2"/>
    <w:rsid w:val="00167B43"/>
    <w:rsid w:val="00167FDB"/>
    <w:rsid w:val="00170854"/>
    <w:rsid w:val="00173A2E"/>
    <w:rsid w:val="00173C95"/>
    <w:rsid w:val="00174476"/>
    <w:rsid w:val="00174FFD"/>
    <w:rsid w:val="0017513B"/>
    <w:rsid w:val="00177D5C"/>
    <w:rsid w:val="0018003A"/>
    <w:rsid w:val="00180651"/>
    <w:rsid w:val="00181170"/>
    <w:rsid w:val="001812AF"/>
    <w:rsid w:val="0018198B"/>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70E0"/>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AF4"/>
    <w:rsid w:val="001C41A8"/>
    <w:rsid w:val="001C4478"/>
    <w:rsid w:val="001C46B2"/>
    <w:rsid w:val="001C477F"/>
    <w:rsid w:val="001C5492"/>
    <w:rsid w:val="001C5B69"/>
    <w:rsid w:val="001C65F1"/>
    <w:rsid w:val="001C6D21"/>
    <w:rsid w:val="001C72BB"/>
    <w:rsid w:val="001C7A3B"/>
    <w:rsid w:val="001D0283"/>
    <w:rsid w:val="001D0C95"/>
    <w:rsid w:val="001D0E6E"/>
    <w:rsid w:val="001D1C81"/>
    <w:rsid w:val="001D2261"/>
    <w:rsid w:val="001D2BBD"/>
    <w:rsid w:val="001D37B0"/>
    <w:rsid w:val="001D6948"/>
    <w:rsid w:val="001D6A9F"/>
    <w:rsid w:val="001D6F8C"/>
    <w:rsid w:val="001D7B7A"/>
    <w:rsid w:val="001E0204"/>
    <w:rsid w:val="001E069C"/>
    <w:rsid w:val="001E0BD5"/>
    <w:rsid w:val="001E1289"/>
    <w:rsid w:val="001E15ED"/>
    <w:rsid w:val="001E1F96"/>
    <w:rsid w:val="001E21C5"/>
    <w:rsid w:val="001E2A33"/>
    <w:rsid w:val="001E3E35"/>
    <w:rsid w:val="001E4364"/>
    <w:rsid w:val="001E4B5D"/>
    <w:rsid w:val="001E4DE1"/>
    <w:rsid w:val="001E66FD"/>
    <w:rsid w:val="001E6E8E"/>
    <w:rsid w:val="001E6F6D"/>
    <w:rsid w:val="001E6FB4"/>
    <w:rsid w:val="001E709C"/>
    <w:rsid w:val="001E70A3"/>
    <w:rsid w:val="001E73D1"/>
    <w:rsid w:val="001E75CC"/>
    <w:rsid w:val="001E7A77"/>
    <w:rsid w:val="001F0871"/>
    <w:rsid w:val="001F1176"/>
    <w:rsid w:val="001F2039"/>
    <w:rsid w:val="001F244E"/>
    <w:rsid w:val="001F24CA"/>
    <w:rsid w:val="001F3523"/>
    <w:rsid w:val="001F3A0C"/>
    <w:rsid w:val="001F3EE2"/>
    <w:rsid w:val="001F5345"/>
    <w:rsid w:val="001F6286"/>
    <w:rsid w:val="001F6BAA"/>
    <w:rsid w:val="001F76CA"/>
    <w:rsid w:val="001F770B"/>
    <w:rsid w:val="001F7EF5"/>
    <w:rsid w:val="002003DE"/>
    <w:rsid w:val="00200D1B"/>
    <w:rsid w:val="00201018"/>
    <w:rsid w:val="0020173B"/>
    <w:rsid w:val="00201CB2"/>
    <w:rsid w:val="00202067"/>
    <w:rsid w:val="0020279D"/>
    <w:rsid w:val="00202955"/>
    <w:rsid w:val="002038B9"/>
    <w:rsid w:val="00203A7A"/>
    <w:rsid w:val="00204AA9"/>
    <w:rsid w:val="00205913"/>
    <w:rsid w:val="00206154"/>
    <w:rsid w:val="00206221"/>
    <w:rsid w:val="002067E5"/>
    <w:rsid w:val="00207061"/>
    <w:rsid w:val="00207287"/>
    <w:rsid w:val="002072D2"/>
    <w:rsid w:val="0020784D"/>
    <w:rsid w:val="00207B59"/>
    <w:rsid w:val="0021033C"/>
    <w:rsid w:val="00210430"/>
    <w:rsid w:val="00210612"/>
    <w:rsid w:val="00211466"/>
    <w:rsid w:val="00212A21"/>
    <w:rsid w:val="00212A6A"/>
    <w:rsid w:val="00213404"/>
    <w:rsid w:val="00214C49"/>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6A78"/>
    <w:rsid w:val="00227A62"/>
    <w:rsid w:val="0023078F"/>
    <w:rsid w:val="00232EA2"/>
    <w:rsid w:val="002334FE"/>
    <w:rsid w:val="0023506C"/>
    <w:rsid w:val="00235072"/>
    <w:rsid w:val="002354B2"/>
    <w:rsid w:val="00236119"/>
    <w:rsid w:val="002365E7"/>
    <w:rsid w:val="00237176"/>
    <w:rsid w:val="0024025D"/>
    <w:rsid w:val="00240C5D"/>
    <w:rsid w:val="00240D46"/>
    <w:rsid w:val="00240FD5"/>
    <w:rsid w:val="00242A19"/>
    <w:rsid w:val="00242C6F"/>
    <w:rsid w:val="00242C7B"/>
    <w:rsid w:val="00243435"/>
    <w:rsid w:val="00243A02"/>
    <w:rsid w:val="00243C03"/>
    <w:rsid w:val="00243CCA"/>
    <w:rsid w:val="00244114"/>
    <w:rsid w:val="002452CC"/>
    <w:rsid w:val="002462C4"/>
    <w:rsid w:val="0024661F"/>
    <w:rsid w:val="00246D14"/>
    <w:rsid w:val="00250341"/>
    <w:rsid w:val="002508E2"/>
    <w:rsid w:val="00251231"/>
    <w:rsid w:val="00251626"/>
    <w:rsid w:val="002527E2"/>
    <w:rsid w:val="00252CE2"/>
    <w:rsid w:val="00252E74"/>
    <w:rsid w:val="00253452"/>
    <w:rsid w:val="002541DD"/>
    <w:rsid w:val="00254C7A"/>
    <w:rsid w:val="00254D92"/>
    <w:rsid w:val="00255145"/>
    <w:rsid w:val="00255281"/>
    <w:rsid w:val="00255A31"/>
    <w:rsid w:val="00255BAB"/>
    <w:rsid w:val="002560BE"/>
    <w:rsid w:val="00256455"/>
    <w:rsid w:val="00257802"/>
    <w:rsid w:val="00257F93"/>
    <w:rsid w:val="00260340"/>
    <w:rsid w:val="0026156D"/>
    <w:rsid w:val="00262173"/>
    <w:rsid w:val="002640AA"/>
    <w:rsid w:val="00267ED8"/>
    <w:rsid w:val="00271697"/>
    <w:rsid w:val="002727EA"/>
    <w:rsid w:val="00273D53"/>
    <w:rsid w:val="00273D7D"/>
    <w:rsid w:val="00274003"/>
    <w:rsid w:val="00274030"/>
    <w:rsid w:val="002744E2"/>
    <w:rsid w:val="0027488F"/>
    <w:rsid w:val="00274BDE"/>
    <w:rsid w:val="00274DCF"/>
    <w:rsid w:val="00275CED"/>
    <w:rsid w:val="0027781F"/>
    <w:rsid w:val="00281C25"/>
    <w:rsid w:val="00282489"/>
    <w:rsid w:val="0028256E"/>
    <w:rsid w:val="00282648"/>
    <w:rsid w:val="002827AF"/>
    <w:rsid w:val="00282DB6"/>
    <w:rsid w:val="002831D2"/>
    <w:rsid w:val="00283BE6"/>
    <w:rsid w:val="002846BA"/>
    <w:rsid w:val="002849D7"/>
    <w:rsid w:val="00285FC6"/>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1CF"/>
    <w:rsid w:val="0029575E"/>
    <w:rsid w:val="00295C97"/>
    <w:rsid w:val="00295DA2"/>
    <w:rsid w:val="00296588"/>
    <w:rsid w:val="00297044"/>
    <w:rsid w:val="002A0440"/>
    <w:rsid w:val="002A0895"/>
    <w:rsid w:val="002A08A2"/>
    <w:rsid w:val="002A0F2F"/>
    <w:rsid w:val="002A186E"/>
    <w:rsid w:val="002A22AA"/>
    <w:rsid w:val="002A2919"/>
    <w:rsid w:val="002A430F"/>
    <w:rsid w:val="002A474A"/>
    <w:rsid w:val="002A4859"/>
    <w:rsid w:val="002A5110"/>
    <w:rsid w:val="002A5ABD"/>
    <w:rsid w:val="002A5F9D"/>
    <w:rsid w:val="002A60BE"/>
    <w:rsid w:val="002A630F"/>
    <w:rsid w:val="002A6BF4"/>
    <w:rsid w:val="002A7537"/>
    <w:rsid w:val="002A7B36"/>
    <w:rsid w:val="002A7D6E"/>
    <w:rsid w:val="002B1282"/>
    <w:rsid w:val="002B1942"/>
    <w:rsid w:val="002B3483"/>
    <w:rsid w:val="002B3DB5"/>
    <w:rsid w:val="002B4A63"/>
    <w:rsid w:val="002B4BF5"/>
    <w:rsid w:val="002B4FCE"/>
    <w:rsid w:val="002B5161"/>
    <w:rsid w:val="002B519C"/>
    <w:rsid w:val="002B53F8"/>
    <w:rsid w:val="002B546B"/>
    <w:rsid w:val="002B6916"/>
    <w:rsid w:val="002B6CCA"/>
    <w:rsid w:val="002B6D4B"/>
    <w:rsid w:val="002B72A9"/>
    <w:rsid w:val="002C0C74"/>
    <w:rsid w:val="002C0C97"/>
    <w:rsid w:val="002C16FE"/>
    <w:rsid w:val="002C23D3"/>
    <w:rsid w:val="002C25E6"/>
    <w:rsid w:val="002C4306"/>
    <w:rsid w:val="002C631E"/>
    <w:rsid w:val="002D10AA"/>
    <w:rsid w:val="002D1DF1"/>
    <w:rsid w:val="002D226D"/>
    <w:rsid w:val="002D2407"/>
    <w:rsid w:val="002D31EB"/>
    <w:rsid w:val="002D3E4D"/>
    <w:rsid w:val="002D4233"/>
    <w:rsid w:val="002D44BC"/>
    <w:rsid w:val="002D4A06"/>
    <w:rsid w:val="002D5CD2"/>
    <w:rsid w:val="002E0065"/>
    <w:rsid w:val="002E07AA"/>
    <w:rsid w:val="002E08A8"/>
    <w:rsid w:val="002E0CD4"/>
    <w:rsid w:val="002E13F6"/>
    <w:rsid w:val="002E142A"/>
    <w:rsid w:val="002E1D8D"/>
    <w:rsid w:val="002E260C"/>
    <w:rsid w:val="002E41F5"/>
    <w:rsid w:val="002E4337"/>
    <w:rsid w:val="002E5283"/>
    <w:rsid w:val="002E5479"/>
    <w:rsid w:val="002E5B3A"/>
    <w:rsid w:val="002E5DC7"/>
    <w:rsid w:val="002E74CF"/>
    <w:rsid w:val="002F0852"/>
    <w:rsid w:val="002F0BAA"/>
    <w:rsid w:val="002F1517"/>
    <w:rsid w:val="002F2F0A"/>
    <w:rsid w:val="002F375B"/>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E94"/>
    <w:rsid w:val="0030448F"/>
    <w:rsid w:val="003046D6"/>
    <w:rsid w:val="00304CC8"/>
    <w:rsid w:val="003052A4"/>
    <w:rsid w:val="003053BA"/>
    <w:rsid w:val="00306428"/>
    <w:rsid w:val="0030670B"/>
    <w:rsid w:val="0030696B"/>
    <w:rsid w:val="00306F41"/>
    <w:rsid w:val="00307356"/>
    <w:rsid w:val="003079F5"/>
    <w:rsid w:val="003119D9"/>
    <w:rsid w:val="003119DB"/>
    <w:rsid w:val="00311B0A"/>
    <w:rsid w:val="00311D17"/>
    <w:rsid w:val="00312938"/>
    <w:rsid w:val="00312CC9"/>
    <w:rsid w:val="0031414F"/>
    <w:rsid w:val="0031452C"/>
    <w:rsid w:val="00315442"/>
    <w:rsid w:val="0031609F"/>
    <w:rsid w:val="0031639D"/>
    <w:rsid w:val="00316901"/>
    <w:rsid w:val="00317106"/>
    <w:rsid w:val="003174DA"/>
    <w:rsid w:val="00317DE3"/>
    <w:rsid w:val="00320D93"/>
    <w:rsid w:val="00321036"/>
    <w:rsid w:val="003218FD"/>
    <w:rsid w:val="00321D66"/>
    <w:rsid w:val="00323134"/>
    <w:rsid w:val="003238B6"/>
    <w:rsid w:val="003247A6"/>
    <w:rsid w:val="0032556A"/>
    <w:rsid w:val="00326318"/>
    <w:rsid w:val="003270F1"/>
    <w:rsid w:val="003277BA"/>
    <w:rsid w:val="00330B38"/>
    <w:rsid w:val="00331105"/>
    <w:rsid w:val="00331A59"/>
    <w:rsid w:val="00332B16"/>
    <w:rsid w:val="0033371F"/>
    <w:rsid w:val="00334171"/>
    <w:rsid w:val="003341E8"/>
    <w:rsid w:val="003348AE"/>
    <w:rsid w:val="00334DEF"/>
    <w:rsid w:val="003350C6"/>
    <w:rsid w:val="00335328"/>
    <w:rsid w:val="003357B6"/>
    <w:rsid w:val="00335963"/>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1E58"/>
    <w:rsid w:val="00352533"/>
    <w:rsid w:val="003528A9"/>
    <w:rsid w:val="003540B0"/>
    <w:rsid w:val="00354856"/>
    <w:rsid w:val="00354925"/>
    <w:rsid w:val="00355776"/>
    <w:rsid w:val="00355F80"/>
    <w:rsid w:val="003565C7"/>
    <w:rsid w:val="00356DB6"/>
    <w:rsid w:val="00360AF2"/>
    <w:rsid w:val="003616F4"/>
    <w:rsid w:val="00361FEC"/>
    <w:rsid w:val="003637C1"/>
    <w:rsid w:val="00365002"/>
    <w:rsid w:val="003654F0"/>
    <w:rsid w:val="00365DAF"/>
    <w:rsid w:val="00366109"/>
    <w:rsid w:val="00366324"/>
    <w:rsid w:val="00366836"/>
    <w:rsid w:val="00366EE3"/>
    <w:rsid w:val="00366FCB"/>
    <w:rsid w:val="003671F9"/>
    <w:rsid w:val="00367FF7"/>
    <w:rsid w:val="00371811"/>
    <w:rsid w:val="00372704"/>
    <w:rsid w:val="00372CF0"/>
    <w:rsid w:val="003733F6"/>
    <w:rsid w:val="00374C28"/>
    <w:rsid w:val="00374D72"/>
    <w:rsid w:val="00374F2F"/>
    <w:rsid w:val="00375320"/>
    <w:rsid w:val="00375D30"/>
    <w:rsid w:val="00375D39"/>
    <w:rsid w:val="00376567"/>
    <w:rsid w:val="00376BAA"/>
    <w:rsid w:val="00376C76"/>
    <w:rsid w:val="00376F89"/>
    <w:rsid w:val="00377BF2"/>
    <w:rsid w:val="00380110"/>
    <w:rsid w:val="003806BC"/>
    <w:rsid w:val="00380C9D"/>
    <w:rsid w:val="00380FCF"/>
    <w:rsid w:val="003810B9"/>
    <w:rsid w:val="003822CB"/>
    <w:rsid w:val="00382943"/>
    <w:rsid w:val="0038590E"/>
    <w:rsid w:val="003869E4"/>
    <w:rsid w:val="00387A51"/>
    <w:rsid w:val="00387BF3"/>
    <w:rsid w:val="00390B07"/>
    <w:rsid w:val="00391BFC"/>
    <w:rsid w:val="00391E0A"/>
    <w:rsid w:val="00392275"/>
    <w:rsid w:val="00393853"/>
    <w:rsid w:val="00393921"/>
    <w:rsid w:val="00395BA8"/>
    <w:rsid w:val="00396480"/>
    <w:rsid w:val="00396731"/>
    <w:rsid w:val="00397C1E"/>
    <w:rsid w:val="00397FA8"/>
    <w:rsid w:val="003A05CC"/>
    <w:rsid w:val="003A069A"/>
    <w:rsid w:val="003A0B57"/>
    <w:rsid w:val="003A15EC"/>
    <w:rsid w:val="003A2553"/>
    <w:rsid w:val="003A3883"/>
    <w:rsid w:val="003A3AA2"/>
    <w:rsid w:val="003A4212"/>
    <w:rsid w:val="003A4712"/>
    <w:rsid w:val="003A4967"/>
    <w:rsid w:val="003A50B7"/>
    <w:rsid w:val="003A5191"/>
    <w:rsid w:val="003A55F1"/>
    <w:rsid w:val="003A5E93"/>
    <w:rsid w:val="003A6512"/>
    <w:rsid w:val="003A6D28"/>
    <w:rsid w:val="003B1D4E"/>
    <w:rsid w:val="003B29A8"/>
    <w:rsid w:val="003B34C8"/>
    <w:rsid w:val="003B55DE"/>
    <w:rsid w:val="003B5CD8"/>
    <w:rsid w:val="003B6536"/>
    <w:rsid w:val="003B669D"/>
    <w:rsid w:val="003B6A9B"/>
    <w:rsid w:val="003B6AD9"/>
    <w:rsid w:val="003B6D0F"/>
    <w:rsid w:val="003B725C"/>
    <w:rsid w:val="003C000D"/>
    <w:rsid w:val="003C053F"/>
    <w:rsid w:val="003C078C"/>
    <w:rsid w:val="003C0971"/>
    <w:rsid w:val="003C0D62"/>
    <w:rsid w:val="003C1E6E"/>
    <w:rsid w:val="003C2911"/>
    <w:rsid w:val="003C2925"/>
    <w:rsid w:val="003C2EE5"/>
    <w:rsid w:val="003C327F"/>
    <w:rsid w:val="003C3DF4"/>
    <w:rsid w:val="003C5AD1"/>
    <w:rsid w:val="003C5D7A"/>
    <w:rsid w:val="003C6742"/>
    <w:rsid w:val="003C6CF3"/>
    <w:rsid w:val="003C7137"/>
    <w:rsid w:val="003C77FE"/>
    <w:rsid w:val="003D0DC8"/>
    <w:rsid w:val="003D0F19"/>
    <w:rsid w:val="003D1370"/>
    <w:rsid w:val="003D149A"/>
    <w:rsid w:val="003D1909"/>
    <w:rsid w:val="003D1D9B"/>
    <w:rsid w:val="003D1E6D"/>
    <w:rsid w:val="003D1F1E"/>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9B4"/>
    <w:rsid w:val="003E39B7"/>
    <w:rsid w:val="003E3AA7"/>
    <w:rsid w:val="003E4173"/>
    <w:rsid w:val="003E4CA9"/>
    <w:rsid w:val="003E4CFF"/>
    <w:rsid w:val="003E4D64"/>
    <w:rsid w:val="003E4E49"/>
    <w:rsid w:val="003E5255"/>
    <w:rsid w:val="003E556B"/>
    <w:rsid w:val="003E64A5"/>
    <w:rsid w:val="003E6F75"/>
    <w:rsid w:val="003E74FD"/>
    <w:rsid w:val="003F0014"/>
    <w:rsid w:val="003F1291"/>
    <w:rsid w:val="003F1400"/>
    <w:rsid w:val="003F1C67"/>
    <w:rsid w:val="003F1DF8"/>
    <w:rsid w:val="003F22FB"/>
    <w:rsid w:val="003F319B"/>
    <w:rsid w:val="003F3F96"/>
    <w:rsid w:val="003F4BAF"/>
    <w:rsid w:val="003F4CBC"/>
    <w:rsid w:val="003F4DAB"/>
    <w:rsid w:val="003F5842"/>
    <w:rsid w:val="003F5B80"/>
    <w:rsid w:val="003F5D3F"/>
    <w:rsid w:val="003F6145"/>
    <w:rsid w:val="003F70AA"/>
    <w:rsid w:val="003F7520"/>
    <w:rsid w:val="003F76D3"/>
    <w:rsid w:val="003F7D60"/>
    <w:rsid w:val="004001D9"/>
    <w:rsid w:val="00401130"/>
    <w:rsid w:val="00402CA1"/>
    <w:rsid w:val="00404318"/>
    <w:rsid w:val="00404728"/>
    <w:rsid w:val="004051A5"/>
    <w:rsid w:val="00405A9E"/>
    <w:rsid w:val="00406081"/>
    <w:rsid w:val="00406C6D"/>
    <w:rsid w:val="0040702D"/>
    <w:rsid w:val="0040725D"/>
    <w:rsid w:val="004073E2"/>
    <w:rsid w:val="0041320C"/>
    <w:rsid w:val="004132D8"/>
    <w:rsid w:val="004141BD"/>
    <w:rsid w:val="00414C49"/>
    <w:rsid w:val="0041774E"/>
    <w:rsid w:val="00417B48"/>
    <w:rsid w:val="00420768"/>
    <w:rsid w:val="004211E1"/>
    <w:rsid w:val="0042164B"/>
    <w:rsid w:val="00421A01"/>
    <w:rsid w:val="0042220F"/>
    <w:rsid w:val="004223CD"/>
    <w:rsid w:val="00422D52"/>
    <w:rsid w:val="00422E41"/>
    <w:rsid w:val="0042328B"/>
    <w:rsid w:val="00423409"/>
    <w:rsid w:val="00423E40"/>
    <w:rsid w:val="00424219"/>
    <w:rsid w:val="00424E2F"/>
    <w:rsid w:val="0042666C"/>
    <w:rsid w:val="0042726D"/>
    <w:rsid w:val="00427D47"/>
    <w:rsid w:val="004311DE"/>
    <w:rsid w:val="00432BA7"/>
    <w:rsid w:val="00433BFD"/>
    <w:rsid w:val="00433E7B"/>
    <w:rsid w:val="00434407"/>
    <w:rsid w:val="004346D3"/>
    <w:rsid w:val="00434D97"/>
    <w:rsid w:val="00434ED0"/>
    <w:rsid w:val="00435E10"/>
    <w:rsid w:val="004370EB"/>
    <w:rsid w:val="00437642"/>
    <w:rsid w:val="00440803"/>
    <w:rsid w:val="00440FA8"/>
    <w:rsid w:val="004414C8"/>
    <w:rsid w:val="004415C5"/>
    <w:rsid w:val="00441A66"/>
    <w:rsid w:val="004422A2"/>
    <w:rsid w:val="004422BD"/>
    <w:rsid w:val="0044239C"/>
    <w:rsid w:val="004440B6"/>
    <w:rsid w:val="00444B4D"/>
    <w:rsid w:val="00444BB4"/>
    <w:rsid w:val="00444CE1"/>
    <w:rsid w:val="00445EA1"/>
    <w:rsid w:val="00446BA4"/>
    <w:rsid w:val="004503B7"/>
    <w:rsid w:val="00450CAE"/>
    <w:rsid w:val="00451018"/>
    <w:rsid w:val="004511E1"/>
    <w:rsid w:val="00452514"/>
    <w:rsid w:val="00452823"/>
    <w:rsid w:val="00452BEF"/>
    <w:rsid w:val="00453451"/>
    <w:rsid w:val="00453F9F"/>
    <w:rsid w:val="00455135"/>
    <w:rsid w:val="00455634"/>
    <w:rsid w:val="00456530"/>
    <w:rsid w:val="004574DA"/>
    <w:rsid w:val="00457634"/>
    <w:rsid w:val="00457AA6"/>
    <w:rsid w:val="004600E1"/>
    <w:rsid w:val="00460E4A"/>
    <w:rsid w:val="004615B0"/>
    <w:rsid w:val="004618C0"/>
    <w:rsid w:val="004619B4"/>
    <w:rsid w:val="004619C2"/>
    <w:rsid w:val="00463420"/>
    <w:rsid w:val="00463A46"/>
    <w:rsid w:val="00463F65"/>
    <w:rsid w:val="0046465A"/>
    <w:rsid w:val="00464A94"/>
    <w:rsid w:val="00465EB1"/>
    <w:rsid w:val="00466C03"/>
    <w:rsid w:val="004676A7"/>
    <w:rsid w:val="004679FC"/>
    <w:rsid w:val="00470147"/>
    <w:rsid w:val="00470C18"/>
    <w:rsid w:val="0047127C"/>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1A4"/>
    <w:rsid w:val="00480884"/>
    <w:rsid w:val="00480E4F"/>
    <w:rsid w:val="00480FCC"/>
    <w:rsid w:val="004816DA"/>
    <w:rsid w:val="004817CC"/>
    <w:rsid w:val="00482A49"/>
    <w:rsid w:val="0048313B"/>
    <w:rsid w:val="004837F4"/>
    <w:rsid w:val="0048384C"/>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4348"/>
    <w:rsid w:val="00494470"/>
    <w:rsid w:val="004946A3"/>
    <w:rsid w:val="0049564E"/>
    <w:rsid w:val="00495842"/>
    <w:rsid w:val="00495E13"/>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7A80"/>
    <w:rsid w:val="004A7BB8"/>
    <w:rsid w:val="004B00C2"/>
    <w:rsid w:val="004B1471"/>
    <w:rsid w:val="004B1CE7"/>
    <w:rsid w:val="004B1F4B"/>
    <w:rsid w:val="004B23B2"/>
    <w:rsid w:val="004B2951"/>
    <w:rsid w:val="004B2B59"/>
    <w:rsid w:val="004B2E62"/>
    <w:rsid w:val="004B346D"/>
    <w:rsid w:val="004B35D1"/>
    <w:rsid w:val="004B3942"/>
    <w:rsid w:val="004B398B"/>
    <w:rsid w:val="004B3CF2"/>
    <w:rsid w:val="004B3EAA"/>
    <w:rsid w:val="004B3F08"/>
    <w:rsid w:val="004B4826"/>
    <w:rsid w:val="004B5073"/>
    <w:rsid w:val="004B57A0"/>
    <w:rsid w:val="004B5BB8"/>
    <w:rsid w:val="004B5DB3"/>
    <w:rsid w:val="004B65A7"/>
    <w:rsid w:val="004C0EC6"/>
    <w:rsid w:val="004C1038"/>
    <w:rsid w:val="004C1042"/>
    <w:rsid w:val="004C1BC9"/>
    <w:rsid w:val="004C1D0A"/>
    <w:rsid w:val="004C2EEA"/>
    <w:rsid w:val="004C38E7"/>
    <w:rsid w:val="004C3957"/>
    <w:rsid w:val="004C39C4"/>
    <w:rsid w:val="004C5044"/>
    <w:rsid w:val="004C718E"/>
    <w:rsid w:val="004C737D"/>
    <w:rsid w:val="004C79E6"/>
    <w:rsid w:val="004C7DCB"/>
    <w:rsid w:val="004D029F"/>
    <w:rsid w:val="004D1725"/>
    <w:rsid w:val="004D1BA4"/>
    <w:rsid w:val="004D1D9B"/>
    <w:rsid w:val="004D3299"/>
    <w:rsid w:val="004D4644"/>
    <w:rsid w:val="004D62E3"/>
    <w:rsid w:val="004D64AA"/>
    <w:rsid w:val="004D759F"/>
    <w:rsid w:val="004D7699"/>
    <w:rsid w:val="004E02E5"/>
    <w:rsid w:val="004E04ED"/>
    <w:rsid w:val="004E1C7F"/>
    <w:rsid w:val="004E36B1"/>
    <w:rsid w:val="004E428C"/>
    <w:rsid w:val="004E4B75"/>
    <w:rsid w:val="004E4F32"/>
    <w:rsid w:val="004E665C"/>
    <w:rsid w:val="004E6D82"/>
    <w:rsid w:val="004F04E9"/>
    <w:rsid w:val="004F0651"/>
    <w:rsid w:val="004F156B"/>
    <w:rsid w:val="004F1898"/>
    <w:rsid w:val="004F1C5B"/>
    <w:rsid w:val="004F2D55"/>
    <w:rsid w:val="004F2EA0"/>
    <w:rsid w:val="004F2FE8"/>
    <w:rsid w:val="004F38A4"/>
    <w:rsid w:val="004F3E5C"/>
    <w:rsid w:val="004F522F"/>
    <w:rsid w:val="004F57F2"/>
    <w:rsid w:val="004F67CF"/>
    <w:rsid w:val="00500609"/>
    <w:rsid w:val="005018C8"/>
    <w:rsid w:val="005021B7"/>
    <w:rsid w:val="00502B4F"/>
    <w:rsid w:val="00502C8B"/>
    <w:rsid w:val="00502F97"/>
    <w:rsid w:val="00503947"/>
    <w:rsid w:val="00503FAA"/>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2AF4"/>
    <w:rsid w:val="00513C00"/>
    <w:rsid w:val="00513E8F"/>
    <w:rsid w:val="00514314"/>
    <w:rsid w:val="00514C3D"/>
    <w:rsid w:val="005169D7"/>
    <w:rsid w:val="00517055"/>
    <w:rsid w:val="00517901"/>
    <w:rsid w:val="00517A08"/>
    <w:rsid w:val="00517BFC"/>
    <w:rsid w:val="00517E35"/>
    <w:rsid w:val="005209B3"/>
    <w:rsid w:val="00521A73"/>
    <w:rsid w:val="00523AD3"/>
    <w:rsid w:val="00523B03"/>
    <w:rsid w:val="00523BA7"/>
    <w:rsid w:val="00524952"/>
    <w:rsid w:val="0052522F"/>
    <w:rsid w:val="0052523D"/>
    <w:rsid w:val="00525FD7"/>
    <w:rsid w:val="0052669B"/>
    <w:rsid w:val="0052703D"/>
    <w:rsid w:val="005278CF"/>
    <w:rsid w:val="005300BD"/>
    <w:rsid w:val="00530B0D"/>
    <w:rsid w:val="00531638"/>
    <w:rsid w:val="00531852"/>
    <w:rsid w:val="00531B47"/>
    <w:rsid w:val="00531E88"/>
    <w:rsid w:val="005332F1"/>
    <w:rsid w:val="005333AF"/>
    <w:rsid w:val="00533CBD"/>
    <w:rsid w:val="00534054"/>
    <w:rsid w:val="0053408E"/>
    <w:rsid w:val="00534464"/>
    <w:rsid w:val="005349CC"/>
    <w:rsid w:val="0053532B"/>
    <w:rsid w:val="00535D58"/>
    <w:rsid w:val="00536D4D"/>
    <w:rsid w:val="00536FF8"/>
    <w:rsid w:val="005374AA"/>
    <w:rsid w:val="00537B3E"/>
    <w:rsid w:val="00537C21"/>
    <w:rsid w:val="005402AA"/>
    <w:rsid w:val="00540591"/>
    <w:rsid w:val="0054059B"/>
    <w:rsid w:val="00540AAD"/>
    <w:rsid w:val="00540B9A"/>
    <w:rsid w:val="00540DB7"/>
    <w:rsid w:val="00541EEF"/>
    <w:rsid w:val="0054228E"/>
    <w:rsid w:val="005423C0"/>
    <w:rsid w:val="00543342"/>
    <w:rsid w:val="005444C7"/>
    <w:rsid w:val="0054498A"/>
    <w:rsid w:val="00544E99"/>
    <w:rsid w:val="0054759A"/>
    <w:rsid w:val="00547664"/>
    <w:rsid w:val="005477AE"/>
    <w:rsid w:val="00547B8A"/>
    <w:rsid w:val="005508A3"/>
    <w:rsid w:val="00550AD5"/>
    <w:rsid w:val="005519E8"/>
    <w:rsid w:val="00551A86"/>
    <w:rsid w:val="00551B5C"/>
    <w:rsid w:val="00551B8D"/>
    <w:rsid w:val="00552298"/>
    <w:rsid w:val="00552A4B"/>
    <w:rsid w:val="005536A0"/>
    <w:rsid w:val="00556B64"/>
    <w:rsid w:val="00556D80"/>
    <w:rsid w:val="00556E2A"/>
    <w:rsid w:val="00557DB5"/>
    <w:rsid w:val="005615B1"/>
    <w:rsid w:val="00561C2D"/>
    <w:rsid w:val="00561E15"/>
    <w:rsid w:val="00562024"/>
    <w:rsid w:val="005621DC"/>
    <w:rsid w:val="00563131"/>
    <w:rsid w:val="005636D9"/>
    <w:rsid w:val="00563845"/>
    <w:rsid w:val="00564048"/>
    <w:rsid w:val="00564C1A"/>
    <w:rsid w:val="00565911"/>
    <w:rsid w:val="00566403"/>
    <w:rsid w:val="005704D1"/>
    <w:rsid w:val="00572AC9"/>
    <w:rsid w:val="005733FD"/>
    <w:rsid w:val="005736D6"/>
    <w:rsid w:val="00574E77"/>
    <w:rsid w:val="00575AD3"/>
    <w:rsid w:val="00576129"/>
    <w:rsid w:val="00576737"/>
    <w:rsid w:val="00576928"/>
    <w:rsid w:val="005769DD"/>
    <w:rsid w:val="00577C9B"/>
    <w:rsid w:val="00580929"/>
    <w:rsid w:val="00580AE9"/>
    <w:rsid w:val="005810CB"/>
    <w:rsid w:val="00581C4A"/>
    <w:rsid w:val="0058307F"/>
    <w:rsid w:val="005833AA"/>
    <w:rsid w:val="00583CD8"/>
    <w:rsid w:val="00583F04"/>
    <w:rsid w:val="0058401C"/>
    <w:rsid w:val="00584BAB"/>
    <w:rsid w:val="0058522C"/>
    <w:rsid w:val="0058553B"/>
    <w:rsid w:val="005862E6"/>
    <w:rsid w:val="00586EB1"/>
    <w:rsid w:val="00587EAC"/>
    <w:rsid w:val="00590268"/>
    <w:rsid w:val="005910DD"/>
    <w:rsid w:val="00591457"/>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38F9"/>
    <w:rsid w:val="005A3D7E"/>
    <w:rsid w:val="005A40D9"/>
    <w:rsid w:val="005A57F3"/>
    <w:rsid w:val="005A5D7E"/>
    <w:rsid w:val="005A5EDD"/>
    <w:rsid w:val="005A692F"/>
    <w:rsid w:val="005A7312"/>
    <w:rsid w:val="005A759F"/>
    <w:rsid w:val="005A7731"/>
    <w:rsid w:val="005B0D26"/>
    <w:rsid w:val="005B1032"/>
    <w:rsid w:val="005B11F7"/>
    <w:rsid w:val="005B1885"/>
    <w:rsid w:val="005B1CD7"/>
    <w:rsid w:val="005B256C"/>
    <w:rsid w:val="005B357C"/>
    <w:rsid w:val="005B3A8B"/>
    <w:rsid w:val="005B46F6"/>
    <w:rsid w:val="005B4DFA"/>
    <w:rsid w:val="005B5FD1"/>
    <w:rsid w:val="005B6CCC"/>
    <w:rsid w:val="005B6DA3"/>
    <w:rsid w:val="005C089B"/>
    <w:rsid w:val="005C2768"/>
    <w:rsid w:val="005C3A28"/>
    <w:rsid w:val="005C3D1E"/>
    <w:rsid w:val="005C4327"/>
    <w:rsid w:val="005C45D0"/>
    <w:rsid w:val="005C4A8C"/>
    <w:rsid w:val="005C5492"/>
    <w:rsid w:val="005C5A18"/>
    <w:rsid w:val="005C5BF6"/>
    <w:rsid w:val="005C5D11"/>
    <w:rsid w:val="005C5F7D"/>
    <w:rsid w:val="005C6982"/>
    <w:rsid w:val="005C6C22"/>
    <w:rsid w:val="005C77F4"/>
    <w:rsid w:val="005D02EA"/>
    <w:rsid w:val="005D0487"/>
    <w:rsid w:val="005D1218"/>
    <w:rsid w:val="005D17D4"/>
    <w:rsid w:val="005D1BB7"/>
    <w:rsid w:val="005D1CE0"/>
    <w:rsid w:val="005D2145"/>
    <w:rsid w:val="005D25A8"/>
    <w:rsid w:val="005D2E9F"/>
    <w:rsid w:val="005D3205"/>
    <w:rsid w:val="005D324D"/>
    <w:rsid w:val="005D3446"/>
    <w:rsid w:val="005D3466"/>
    <w:rsid w:val="005D3F70"/>
    <w:rsid w:val="005D5263"/>
    <w:rsid w:val="005D5577"/>
    <w:rsid w:val="005D7706"/>
    <w:rsid w:val="005E0F9E"/>
    <w:rsid w:val="005E13C8"/>
    <w:rsid w:val="005E18B6"/>
    <w:rsid w:val="005E1C17"/>
    <w:rsid w:val="005E1D99"/>
    <w:rsid w:val="005E2024"/>
    <w:rsid w:val="005E2222"/>
    <w:rsid w:val="005E2308"/>
    <w:rsid w:val="005E2715"/>
    <w:rsid w:val="005E2D0F"/>
    <w:rsid w:val="005E3A09"/>
    <w:rsid w:val="005E5CF9"/>
    <w:rsid w:val="005E5E26"/>
    <w:rsid w:val="005E68B8"/>
    <w:rsid w:val="005E7D88"/>
    <w:rsid w:val="005F05C4"/>
    <w:rsid w:val="005F12EE"/>
    <w:rsid w:val="005F2FB8"/>
    <w:rsid w:val="005F33AE"/>
    <w:rsid w:val="005F3B36"/>
    <w:rsid w:val="005F4506"/>
    <w:rsid w:val="005F4552"/>
    <w:rsid w:val="005F4E2E"/>
    <w:rsid w:val="005F4EA7"/>
    <w:rsid w:val="005F54B8"/>
    <w:rsid w:val="006012C8"/>
    <w:rsid w:val="006016A2"/>
    <w:rsid w:val="00601CB8"/>
    <w:rsid w:val="00601F12"/>
    <w:rsid w:val="00602D27"/>
    <w:rsid w:val="00603F0A"/>
    <w:rsid w:val="006044AD"/>
    <w:rsid w:val="00604B2A"/>
    <w:rsid w:val="00604D52"/>
    <w:rsid w:val="00606068"/>
    <w:rsid w:val="00606DAC"/>
    <w:rsid w:val="00607913"/>
    <w:rsid w:val="006110BE"/>
    <w:rsid w:val="00611706"/>
    <w:rsid w:val="006122FB"/>
    <w:rsid w:val="00613288"/>
    <w:rsid w:val="0061491A"/>
    <w:rsid w:val="006149F2"/>
    <w:rsid w:val="006154B2"/>
    <w:rsid w:val="00615AD1"/>
    <w:rsid w:val="00615C09"/>
    <w:rsid w:val="00616872"/>
    <w:rsid w:val="00616FCC"/>
    <w:rsid w:val="00617AB2"/>
    <w:rsid w:val="00617EF2"/>
    <w:rsid w:val="00617F53"/>
    <w:rsid w:val="0062221F"/>
    <w:rsid w:val="00623729"/>
    <w:rsid w:val="006238CD"/>
    <w:rsid w:val="00623F9C"/>
    <w:rsid w:val="00623FFB"/>
    <w:rsid w:val="006266C8"/>
    <w:rsid w:val="00626A00"/>
    <w:rsid w:val="006274A4"/>
    <w:rsid w:val="00627E91"/>
    <w:rsid w:val="00630275"/>
    <w:rsid w:val="0063074C"/>
    <w:rsid w:val="006307B5"/>
    <w:rsid w:val="006307E2"/>
    <w:rsid w:val="0063395C"/>
    <w:rsid w:val="00634120"/>
    <w:rsid w:val="00634D6B"/>
    <w:rsid w:val="00635346"/>
    <w:rsid w:val="00635600"/>
    <w:rsid w:val="00635778"/>
    <w:rsid w:val="0064082E"/>
    <w:rsid w:val="006408B1"/>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5A20"/>
    <w:rsid w:val="00655BE3"/>
    <w:rsid w:val="00656E74"/>
    <w:rsid w:val="0065731D"/>
    <w:rsid w:val="00657F96"/>
    <w:rsid w:val="00660B5D"/>
    <w:rsid w:val="006612E2"/>
    <w:rsid w:val="00661758"/>
    <w:rsid w:val="00661DCA"/>
    <w:rsid w:val="00662B97"/>
    <w:rsid w:val="00663023"/>
    <w:rsid w:val="006630A6"/>
    <w:rsid w:val="00664579"/>
    <w:rsid w:val="00667345"/>
    <w:rsid w:val="00667668"/>
    <w:rsid w:val="006677BF"/>
    <w:rsid w:val="0067057C"/>
    <w:rsid w:val="00671B67"/>
    <w:rsid w:val="00672864"/>
    <w:rsid w:val="0067296F"/>
    <w:rsid w:val="00672E20"/>
    <w:rsid w:val="00672F72"/>
    <w:rsid w:val="006732AA"/>
    <w:rsid w:val="00673306"/>
    <w:rsid w:val="00673BB5"/>
    <w:rsid w:val="00673F60"/>
    <w:rsid w:val="00674129"/>
    <w:rsid w:val="006754AA"/>
    <w:rsid w:val="00675F43"/>
    <w:rsid w:val="006761EC"/>
    <w:rsid w:val="00676736"/>
    <w:rsid w:val="00677D02"/>
    <w:rsid w:val="00681146"/>
    <w:rsid w:val="006813D1"/>
    <w:rsid w:val="00681F47"/>
    <w:rsid w:val="00682062"/>
    <w:rsid w:val="0068276D"/>
    <w:rsid w:val="00682868"/>
    <w:rsid w:val="00682C17"/>
    <w:rsid w:val="00682E99"/>
    <w:rsid w:val="00682F95"/>
    <w:rsid w:val="00682FD7"/>
    <w:rsid w:val="0068389D"/>
    <w:rsid w:val="006844B1"/>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50BE"/>
    <w:rsid w:val="006A51E6"/>
    <w:rsid w:val="006A53F2"/>
    <w:rsid w:val="006A5AB9"/>
    <w:rsid w:val="006A723A"/>
    <w:rsid w:val="006B13D5"/>
    <w:rsid w:val="006B2C28"/>
    <w:rsid w:val="006B30DD"/>
    <w:rsid w:val="006B3129"/>
    <w:rsid w:val="006B388F"/>
    <w:rsid w:val="006B45D0"/>
    <w:rsid w:val="006B4B80"/>
    <w:rsid w:val="006B4BD5"/>
    <w:rsid w:val="006B527D"/>
    <w:rsid w:val="006B5C4C"/>
    <w:rsid w:val="006B5F0F"/>
    <w:rsid w:val="006B682A"/>
    <w:rsid w:val="006B72B4"/>
    <w:rsid w:val="006B7F66"/>
    <w:rsid w:val="006C08FE"/>
    <w:rsid w:val="006C0A05"/>
    <w:rsid w:val="006C1A8A"/>
    <w:rsid w:val="006C1A95"/>
    <w:rsid w:val="006C2ED7"/>
    <w:rsid w:val="006C311C"/>
    <w:rsid w:val="006C384F"/>
    <w:rsid w:val="006C3DFE"/>
    <w:rsid w:val="006C576E"/>
    <w:rsid w:val="006C6C9F"/>
    <w:rsid w:val="006C71AD"/>
    <w:rsid w:val="006D07B6"/>
    <w:rsid w:val="006D0DD5"/>
    <w:rsid w:val="006D123A"/>
    <w:rsid w:val="006D16A6"/>
    <w:rsid w:val="006D3250"/>
    <w:rsid w:val="006D3C2A"/>
    <w:rsid w:val="006D4881"/>
    <w:rsid w:val="006D51D2"/>
    <w:rsid w:val="006D6399"/>
    <w:rsid w:val="006E0E21"/>
    <w:rsid w:val="006E0E8C"/>
    <w:rsid w:val="006E16AD"/>
    <w:rsid w:val="006E1EAB"/>
    <w:rsid w:val="006E2657"/>
    <w:rsid w:val="006E3D1D"/>
    <w:rsid w:val="006E443C"/>
    <w:rsid w:val="006E4DD3"/>
    <w:rsid w:val="006E52FD"/>
    <w:rsid w:val="006E5705"/>
    <w:rsid w:val="006E737E"/>
    <w:rsid w:val="006E7729"/>
    <w:rsid w:val="006F02A2"/>
    <w:rsid w:val="006F1E95"/>
    <w:rsid w:val="006F311B"/>
    <w:rsid w:val="006F3160"/>
    <w:rsid w:val="006F3230"/>
    <w:rsid w:val="006F339B"/>
    <w:rsid w:val="006F3FCF"/>
    <w:rsid w:val="006F5F7A"/>
    <w:rsid w:val="006F642C"/>
    <w:rsid w:val="006F68E6"/>
    <w:rsid w:val="006F6EE8"/>
    <w:rsid w:val="006F7346"/>
    <w:rsid w:val="006F75B8"/>
    <w:rsid w:val="006F7FFB"/>
    <w:rsid w:val="00700351"/>
    <w:rsid w:val="0070126F"/>
    <w:rsid w:val="007012DE"/>
    <w:rsid w:val="007013E6"/>
    <w:rsid w:val="0070208A"/>
    <w:rsid w:val="00702439"/>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6452"/>
    <w:rsid w:val="0071653D"/>
    <w:rsid w:val="00716B47"/>
    <w:rsid w:val="00717AFE"/>
    <w:rsid w:val="00717F42"/>
    <w:rsid w:val="00720711"/>
    <w:rsid w:val="0072088D"/>
    <w:rsid w:val="00722634"/>
    <w:rsid w:val="00723294"/>
    <w:rsid w:val="007232A1"/>
    <w:rsid w:val="0072346A"/>
    <w:rsid w:val="00723F20"/>
    <w:rsid w:val="0072465D"/>
    <w:rsid w:val="00724F0E"/>
    <w:rsid w:val="0072524C"/>
    <w:rsid w:val="00725964"/>
    <w:rsid w:val="007259D4"/>
    <w:rsid w:val="007259D6"/>
    <w:rsid w:val="00725A64"/>
    <w:rsid w:val="007261D1"/>
    <w:rsid w:val="00726C72"/>
    <w:rsid w:val="0072771E"/>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52"/>
    <w:rsid w:val="00734AAE"/>
    <w:rsid w:val="0073509C"/>
    <w:rsid w:val="007351E4"/>
    <w:rsid w:val="00735FEA"/>
    <w:rsid w:val="0073648D"/>
    <w:rsid w:val="00736580"/>
    <w:rsid w:val="0073674D"/>
    <w:rsid w:val="00736E90"/>
    <w:rsid w:val="00737234"/>
    <w:rsid w:val="007373D4"/>
    <w:rsid w:val="007379CD"/>
    <w:rsid w:val="00737E01"/>
    <w:rsid w:val="007403B7"/>
    <w:rsid w:val="0074058E"/>
    <w:rsid w:val="00740D89"/>
    <w:rsid w:val="00740E14"/>
    <w:rsid w:val="00741419"/>
    <w:rsid w:val="0074159F"/>
    <w:rsid w:val="007419DC"/>
    <w:rsid w:val="00742C5F"/>
    <w:rsid w:val="00742F86"/>
    <w:rsid w:val="007444C8"/>
    <w:rsid w:val="00744533"/>
    <w:rsid w:val="0074692D"/>
    <w:rsid w:val="00746BC0"/>
    <w:rsid w:val="00746CFA"/>
    <w:rsid w:val="007505BA"/>
    <w:rsid w:val="007508D8"/>
    <w:rsid w:val="007509A7"/>
    <w:rsid w:val="0075167E"/>
    <w:rsid w:val="00751C25"/>
    <w:rsid w:val="00752884"/>
    <w:rsid w:val="0075358B"/>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1982"/>
    <w:rsid w:val="007728BB"/>
    <w:rsid w:val="00773FC3"/>
    <w:rsid w:val="00774496"/>
    <w:rsid w:val="00774BBE"/>
    <w:rsid w:val="00774BDF"/>
    <w:rsid w:val="007756C1"/>
    <w:rsid w:val="00775D8A"/>
    <w:rsid w:val="007760D9"/>
    <w:rsid w:val="007763B3"/>
    <w:rsid w:val="0078049C"/>
    <w:rsid w:val="00780B72"/>
    <w:rsid w:val="007815B4"/>
    <w:rsid w:val="007819BF"/>
    <w:rsid w:val="007828CA"/>
    <w:rsid w:val="00782B00"/>
    <w:rsid w:val="00782B13"/>
    <w:rsid w:val="00782B3E"/>
    <w:rsid w:val="00783D01"/>
    <w:rsid w:val="007846EC"/>
    <w:rsid w:val="0078514A"/>
    <w:rsid w:val="007870BC"/>
    <w:rsid w:val="00787422"/>
    <w:rsid w:val="00787436"/>
    <w:rsid w:val="00790E08"/>
    <w:rsid w:val="00791F82"/>
    <w:rsid w:val="00792C6F"/>
    <w:rsid w:val="00793149"/>
    <w:rsid w:val="007933AA"/>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81"/>
    <w:rsid w:val="007A2901"/>
    <w:rsid w:val="007A2D7C"/>
    <w:rsid w:val="007A4146"/>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3998"/>
    <w:rsid w:val="007B4564"/>
    <w:rsid w:val="007B4B0B"/>
    <w:rsid w:val="007B4EB6"/>
    <w:rsid w:val="007B5E2E"/>
    <w:rsid w:val="007B6F33"/>
    <w:rsid w:val="007B76D4"/>
    <w:rsid w:val="007C01B9"/>
    <w:rsid w:val="007C12D1"/>
    <w:rsid w:val="007C1304"/>
    <w:rsid w:val="007C1CAA"/>
    <w:rsid w:val="007C29F3"/>
    <w:rsid w:val="007C32DB"/>
    <w:rsid w:val="007C3360"/>
    <w:rsid w:val="007C3441"/>
    <w:rsid w:val="007C3CB8"/>
    <w:rsid w:val="007C4127"/>
    <w:rsid w:val="007C4434"/>
    <w:rsid w:val="007C44F5"/>
    <w:rsid w:val="007C4817"/>
    <w:rsid w:val="007C5176"/>
    <w:rsid w:val="007C54BA"/>
    <w:rsid w:val="007C56AE"/>
    <w:rsid w:val="007C5D0D"/>
    <w:rsid w:val="007C6069"/>
    <w:rsid w:val="007C634B"/>
    <w:rsid w:val="007C6417"/>
    <w:rsid w:val="007C65DC"/>
    <w:rsid w:val="007C7005"/>
    <w:rsid w:val="007C7188"/>
    <w:rsid w:val="007D14B5"/>
    <w:rsid w:val="007D1571"/>
    <w:rsid w:val="007D1797"/>
    <w:rsid w:val="007D17D6"/>
    <w:rsid w:val="007D1B75"/>
    <w:rsid w:val="007D26C9"/>
    <w:rsid w:val="007D31EF"/>
    <w:rsid w:val="007D3C5D"/>
    <w:rsid w:val="007D3F9F"/>
    <w:rsid w:val="007D40B4"/>
    <w:rsid w:val="007D40D0"/>
    <w:rsid w:val="007D45CC"/>
    <w:rsid w:val="007D49BB"/>
    <w:rsid w:val="007D5B24"/>
    <w:rsid w:val="007D6111"/>
    <w:rsid w:val="007D6186"/>
    <w:rsid w:val="007D69B5"/>
    <w:rsid w:val="007D6B84"/>
    <w:rsid w:val="007E02FF"/>
    <w:rsid w:val="007E1168"/>
    <w:rsid w:val="007E1841"/>
    <w:rsid w:val="007E20B1"/>
    <w:rsid w:val="007E32E6"/>
    <w:rsid w:val="007E3E32"/>
    <w:rsid w:val="007E4BED"/>
    <w:rsid w:val="007E694F"/>
    <w:rsid w:val="007E7C10"/>
    <w:rsid w:val="007E7C2D"/>
    <w:rsid w:val="007E7C9B"/>
    <w:rsid w:val="007F03BE"/>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7D"/>
    <w:rsid w:val="008012C4"/>
    <w:rsid w:val="00801DE5"/>
    <w:rsid w:val="00801E81"/>
    <w:rsid w:val="008021D9"/>
    <w:rsid w:val="00802E14"/>
    <w:rsid w:val="00804ABA"/>
    <w:rsid w:val="008050CC"/>
    <w:rsid w:val="0080520D"/>
    <w:rsid w:val="008053A4"/>
    <w:rsid w:val="00805622"/>
    <w:rsid w:val="00805675"/>
    <w:rsid w:val="00805713"/>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F5C"/>
    <w:rsid w:val="00815F7E"/>
    <w:rsid w:val="008162C3"/>
    <w:rsid w:val="00816C17"/>
    <w:rsid w:val="0081785D"/>
    <w:rsid w:val="008205FD"/>
    <w:rsid w:val="008208FD"/>
    <w:rsid w:val="0082106A"/>
    <w:rsid w:val="00821991"/>
    <w:rsid w:val="00822F9F"/>
    <w:rsid w:val="00823303"/>
    <w:rsid w:val="00823FC5"/>
    <w:rsid w:val="0082731E"/>
    <w:rsid w:val="00827BD8"/>
    <w:rsid w:val="0083098A"/>
    <w:rsid w:val="00831312"/>
    <w:rsid w:val="008323A0"/>
    <w:rsid w:val="00832477"/>
    <w:rsid w:val="00832E2D"/>
    <w:rsid w:val="0083326A"/>
    <w:rsid w:val="00833564"/>
    <w:rsid w:val="00833616"/>
    <w:rsid w:val="00834636"/>
    <w:rsid w:val="00835562"/>
    <w:rsid w:val="00836C44"/>
    <w:rsid w:val="0083755D"/>
    <w:rsid w:val="00837A07"/>
    <w:rsid w:val="00837AD5"/>
    <w:rsid w:val="00837F34"/>
    <w:rsid w:val="00840174"/>
    <w:rsid w:val="008405F3"/>
    <w:rsid w:val="00843C0E"/>
    <w:rsid w:val="00844315"/>
    <w:rsid w:val="00844B06"/>
    <w:rsid w:val="00844C34"/>
    <w:rsid w:val="0084546C"/>
    <w:rsid w:val="00845D48"/>
    <w:rsid w:val="00846663"/>
    <w:rsid w:val="00846EAD"/>
    <w:rsid w:val="00847137"/>
    <w:rsid w:val="0084794B"/>
    <w:rsid w:val="0085179D"/>
    <w:rsid w:val="008521D3"/>
    <w:rsid w:val="008529DC"/>
    <w:rsid w:val="0085360C"/>
    <w:rsid w:val="00853742"/>
    <w:rsid w:val="008538D0"/>
    <w:rsid w:val="00853987"/>
    <w:rsid w:val="00853BD0"/>
    <w:rsid w:val="0085405C"/>
    <w:rsid w:val="008542A9"/>
    <w:rsid w:val="00855132"/>
    <w:rsid w:val="00855610"/>
    <w:rsid w:val="00855AD6"/>
    <w:rsid w:val="00855BA8"/>
    <w:rsid w:val="00855DBB"/>
    <w:rsid w:val="008565D3"/>
    <w:rsid w:val="00857BD7"/>
    <w:rsid w:val="00857F03"/>
    <w:rsid w:val="00862996"/>
    <w:rsid w:val="00862A74"/>
    <w:rsid w:val="00864577"/>
    <w:rsid w:val="00864B5B"/>
    <w:rsid w:val="00864E3E"/>
    <w:rsid w:val="00864F56"/>
    <w:rsid w:val="00865FAE"/>
    <w:rsid w:val="00866484"/>
    <w:rsid w:val="00866E7D"/>
    <w:rsid w:val="00866F3E"/>
    <w:rsid w:val="00867CD4"/>
    <w:rsid w:val="00867CE0"/>
    <w:rsid w:val="0087091E"/>
    <w:rsid w:val="00870A2C"/>
    <w:rsid w:val="00870B65"/>
    <w:rsid w:val="00872808"/>
    <w:rsid w:val="00872C36"/>
    <w:rsid w:val="00873F01"/>
    <w:rsid w:val="00873F56"/>
    <w:rsid w:val="00873F5F"/>
    <w:rsid w:val="00874E07"/>
    <w:rsid w:val="008765CB"/>
    <w:rsid w:val="0087680B"/>
    <w:rsid w:val="00877868"/>
    <w:rsid w:val="00880F29"/>
    <w:rsid w:val="008811BA"/>
    <w:rsid w:val="008811C9"/>
    <w:rsid w:val="0088192A"/>
    <w:rsid w:val="00881CFA"/>
    <w:rsid w:val="00881D66"/>
    <w:rsid w:val="00882C0C"/>
    <w:rsid w:val="00882DC1"/>
    <w:rsid w:val="008836E0"/>
    <w:rsid w:val="008838CD"/>
    <w:rsid w:val="00883B8D"/>
    <w:rsid w:val="00883C9F"/>
    <w:rsid w:val="00883FC3"/>
    <w:rsid w:val="008853EF"/>
    <w:rsid w:val="00885C91"/>
    <w:rsid w:val="0088791F"/>
    <w:rsid w:val="0089012A"/>
    <w:rsid w:val="0089035B"/>
    <w:rsid w:val="00890FD0"/>
    <w:rsid w:val="008911C0"/>
    <w:rsid w:val="00891410"/>
    <w:rsid w:val="00891A7F"/>
    <w:rsid w:val="00891F1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2305"/>
    <w:rsid w:val="008A29E3"/>
    <w:rsid w:val="008A2E54"/>
    <w:rsid w:val="008A3569"/>
    <w:rsid w:val="008A3BF2"/>
    <w:rsid w:val="008A5354"/>
    <w:rsid w:val="008A5502"/>
    <w:rsid w:val="008A5905"/>
    <w:rsid w:val="008A6D69"/>
    <w:rsid w:val="008A6EA4"/>
    <w:rsid w:val="008A7A48"/>
    <w:rsid w:val="008A7CD8"/>
    <w:rsid w:val="008B0259"/>
    <w:rsid w:val="008B0390"/>
    <w:rsid w:val="008B096A"/>
    <w:rsid w:val="008B0DC9"/>
    <w:rsid w:val="008B1329"/>
    <w:rsid w:val="008B1B83"/>
    <w:rsid w:val="008B266B"/>
    <w:rsid w:val="008B284E"/>
    <w:rsid w:val="008B3116"/>
    <w:rsid w:val="008B45E5"/>
    <w:rsid w:val="008B4674"/>
    <w:rsid w:val="008B552C"/>
    <w:rsid w:val="008B639A"/>
    <w:rsid w:val="008B6475"/>
    <w:rsid w:val="008B6774"/>
    <w:rsid w:val="008B6FDF"/>
    <w:rsid w:val="008B74B6"/>
    <w:rsid w:val="008B795B"/>
    <w:rsid w:val="008B7AE2"/>
    <w:rsid w:val="008B7BD0"/>
    <w:rsid w:val="008B7D27"/>
    <w:rsid w:val="008B7DB4"/>
    <w:rsid w:val="008C0468"/>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B0E"/>
    <w:rsid w:val="008D3EAD"/>
    <w:rsid w:val="008D4308"/>
    <w:rsid w:val="008D45E1"/>
    <w:rsid w:val="008D4CBE"/>
    <w:rsid w:val="008D620D"/>
    <w:rsid w:val="008D656D"/>
    <w:rsid w:val="008D68F8"/>
    <w:rsid w:val="008E0286"/>
    <w:rsid w:val="008E0A33"/>
    <w:rsid w:val="008E159B"/>
    <w:rsid w:val="008E1718"/>
    <w:rsid w:val="008E2287"/>
    <w:rsid w:val="008E3754"/>
    <w:rsid w:val="008E4EF1"/>
    <w:rsid w:val="008E601E"/>
    <w:rsid w:val="008E6785"/>
    <w:rsid w:val="008E69BF"/>
    <w:rsid w:val="008E756B"/>
    <w:rsid w:val="008F0756"/>
    <w:rsid w:val="008F0DAE"/>
    <w:rsid w:val="008F2452"/>
    <w:rsid w:val="008F2506"/>
    <w:rsid w:val="008F28FE"/>
    <w:rsid w:val="008F3324"/>
    <w:rsid w:val="008F3C14"/>
    <w:rsid w:val="008F43C4"/>
    <w:rsid w:val="008F43C9"/>
    <w:rsid w:val="008F52B5"/>
    <w:rsid w:val="008F57B8"/>
    <w:rsid w:val="008F5F28"/>
    <w:rsid w:val="008F6710"/>
    <w:rsid w:val="008F79A6"/>
    <w:rsid w:val="00900075"/>
    <w:rsid w:val="00900CF0"/>
    <w:rsid w:val="009011F8"/>
    <w:rsid w:val="00901424"/>
    <w:rsid w:val="00901C7F"/>
    <w:rsid w:val="00902F4E"/>
    <w:rsid w:val="00903425"/>
    <w:rsid w:val="00905B46"/>
    <w:rsid w:val="009069D7"/>
    <w:rsid w:val="00906A04"/>
    <w:rsid w:val="00906D63"/>
    <w:rsid w:val="00907787"/>
    <w:rsid w:val="009101EF"/>
    <w:rsid w:val="00910438"/>
    <w:rsid w:val="00910FD3"/>
    <w:rsid w:val="00912340"/>
    <w:rsid w:val="00913669"/>
    <w:rsid w:val="00913D44"/>
    <w:rsid w:val="009143A2"/>
    <w:rsid w:val="00915392"/>
    <w:rsid w:val="00915491"/>
    <w:rsid w:val="0091550D"/>
    <w:rsid w:val="009156EC"/>
    <w:rsid w:val="0091574E"/>
    <w:rsid w:val="009166CA"/>
    <w:rsid w:val="00916C5A"/>
    <w:rsid w:val="0091726E"/>
    <w:rsid w:val="0091734C"/>
    <w:rsid w:val="00917465"/>
    <w:rsid w:val="00917729"/>
    <w:rsid w:val="00917DA0"/>
    <w:rsid w:val="00920057"/>
    <w:rsid w:val="00920BDD"/>
    <w:rsid w:val="009220D4"/>
    <w:rsid w:val="009238F9"/>
    <w:rsid w:val="00923B2A"/>
    <w:rsid w:val="009240E9"/>
    <w:rsid w:val="009249EC"/>
    <w:rsid w:val="00924E71"/>
    <w:rsid w:val="009255EB"/>
    <w:rsid w:val="00926C9B"/>
    <w:rsid w:val="009276FB"/>
    <w:rsid w:val="00927A7A"/>
    <w:rsid w:val="00932684"/>
    <w:rsid w:val="00932CB4"/>
    <w:rsid w:val="0093377B"/>
    <w:rsid w:val="009338C2"/>
    <w:rsid w:val="00933C61"/>
    <w:rsid w:val="00933C8D"/>
    <w:rsid w:val="00935329"/>
    <w:rsid w:val="00936575"/>
    <w:rsid w:val="0093666C"/>
    <w:rsid w:val="00940013"/>
    <w:rsid w:val="009400DC"/>
    <w:rsid w:val="00940442"/>
    <w:rsid w:val="0094197F"/>
    <w:rsid w:val="00942327"/>
    <w:rsid w:val="009425F5"/>
    <w:rsid w:val="00942725"/>
    <w:rsid w:val="009432BD"/>
    <w:rsid w:val="00943A28"/>
    <w:rsid w:val="00944914"/>
    <w:rsid w:val="00944DF4"/>
    <w:rsid w:val="00945517"/>
    <w:rsid w:val="009456D1"/>
    <w:rsid w:val="00946058"/>
    <w:rsid w:val="009464E1"/>
    <w:rsid w:val="00947540"/>
    <w:rsid w:val="0094758D"/>
    <w:rsid w:val="00947EAD"/>
    <w:rsid w:val="00950369"/>
    <w:rsid w:val="0095041C"/>
    <w:rsid w:val="009506EC"/>
    <w:rsid w:val="00950F93"/>
    <w:rsid w:val="009515D4"/>
    <w:rsid w:val="00951BAC"/>
    <w:rsid w:val="00951C85"/>
    <w:rsid w:val="00951FDC"/>
    <w:rsid w:val="009529F4"/>
    <w:rsid w:val="00952FCF"/>
    <w:rsid w:val="009530F4"/>
    <w:rsid w:val="009535C9"/>
    <w:rsid w:val="00953C44"/>
    <w:rsid w:val="00953E4A"/>
    <w:rsid w:val="00953E87"/>
    <w:rsid w:val="00953F38"/>
    <w:rsid w:val="009541D5"/>
    <w:rsid w:val="00954E5B"/>
    <w:rsid w:val="00955B36"/>
    <w:rsid w:val="00956804"/>
    <w:rsid w:val="009568F6"/>
    <w:rsid w:val="009579E3"/>
    <w:rsid w:val="00960448"/>
    <w:rsid w:val="00960EEA"/>
    <w:rsid w:val="00961914"/>
    <w:rsid w:val="00961E47"/>
    <w:rsid w:val="00963C9E"/>
    <w:rsid w:val="00963F7D"/>
    <w:rsid w:val="00964D7C"/>
    <w:rsid w:val="009653A5"/>
    <w:rsid w:val="00965FE0"/>
    <w:rsid w:val="009661CF"/>
    <w:rsid w:val="00966256"/>
    <w:rsid w:val="0096747D"/>
    <w:rsid w:val="009677EE"/>
    <w:rsid w:val="00970075"/>
    <w:rsid w:val="0097177A"/>
    <w:rsid w:val="00972D68"/>
    <w:rsid w:val="00973BF1"/>
    <w:rsid w:val="009749D3"/>
    <w:rsid w:val="00975A64"/>
    <w:rsid w:val="009769F6"/>
    <w:rsid w:val="00977BC6"/>
    <w:rsid w:val="009800FF"/>
    <w:rsid w:val="0098050B"/>
    <w:rsid w:val="00981B7E"/>
    <w:rsid w:val="009827BA"/>
    <w:rsid w:val="00983942"/>
    <w:rsid w:val="00985099"/>
    <w:rsid w:val="00985EFE"/>
    <w:rsid w:val="009873DC"/>
    <w:rsid w:val="00987CDB"/>
    <w:rsid w:val="009918D9"/>
    <w:rsid w:val="00992186"/>
    <w:rsid w:val="00992CC2"/>
    <w:rsid w:val="009941BC"/>
    <w:rsid w:val="009948BE"/>
    <w:rsid w:val="00995377"/>
    <w:rsid w:val="0099596F"/>
    <w:rsid w:val="00995EDA"/>
    <w:rsid w:val="00996927"/>
    <w:rsid w:val="00997576"/>
    <w:rsid w:val="009A07D1"/>
    <w:rsid w:val="009A0BB4"/>
    <w:rsid w:val="009A0D47"/>
    <w:rsid w:val="009A0ED8"/>
    <w:rsid w:val="009A17AA"/>
    <w:rsid w:val="009A206B"/>
    <w:rsid w:val="009A2D24"/>
    <w:rsid w:val="009A2E4E"/>
    <w:rsid w:val="009A3D28"/>
    <w:rsid w:val="009A4F80"/>
    <w:rsid w:val="009A6DC8"/>
    <w:rsid w:val="009B0339"/>
    <w:rsid w:val="009B0719"/>
    <w:rsid w:val="009B0773"/>
    <w:rsid w:val="009B09DC"/>
    <w:rsid w:val="009B0C19"/>
    <w:rsid w:val="009B1987"/>
    <w:rsid w:val="009B24E0"/>
    <w:rsid w:val="009B254E"/>
    <w:rsid w:val="009B285B"/>
    <w:rsid w:val="009B2BE4"/>
    <w:rsid w:val="009B2C6D"/>
    <w:rsid w:val="009B3013"/>
    <w:rsid w:val="009B5127"/>
    <w:rsid w:val="009B53C3"/>
    <w:rsid w:val="009B58EF"/>
    <w:rsid w:val="009B7E3F"/>
    <w:rsid w:val="009B7EFC"/>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C0A"/>
    <w:rsid w:val="009D2C37"/>
    <w:rsid w:val="009D2CD9"/>
    <w:rsid w:val="009D3D16"/>
    <w:rsid w:val="009D3F5E"/>
    <w:rsid w:val="009D3F6C"/>
    <w:rsid w:val="009D4166"/>
    <w:rsid w:val="009D4487"/>
    <w:rsid w:val="009D628A"/>
    <w:rsid w:val="009D7272"/>
    <w:rsid w:val="009D7707"/>
    <w:rsid w:val="009D7772"/>
    <w:rsid w:val="009D7BD8"/>
    <w:rsid w:val="009E0955"/>
    <w:rsid w:val="009E4400"/>
    <w:rsid w:val="009E48AD"/>
    <w:rsid w:val="009E50CC"/>
    <w:rsid w:val="009E5545"/>
    <w:rsid w:val="009E6327"/>
    <w:rsid w:val="009E6521"/>
    <w:rsid w:val="009E67BF"/>
    <w:rsid w:val="009E6998"/>
    <w:rsid w:val="009E6CE3"/>
    <w:rsid w:val="009E6EB8"/>
    <w:rsid w:val="009E731F"/>
    <w:rsid w:val="009E7B76"/>
    <w:rsid w:val="009E7C12"/>
    <w:rsid w:val="009F04C9"/>
    <w:rsid w:val="009F0FFB"/>
    <w:rsid w:val="009F122B"/>
    <w:rsid w:val="009F1361"/>
    <w:rsid w:val="009F201D"/>
    <w:rsid w:val="009F275D"/>
    <w:rsid w:val="009F2AB8"/>
    <w:rsid w:val="009F302B"/>
    <w:rsid w:val="009F3227"/>
    <w:rsid w:val="009F33A9"/>
    <w:rsid w:val="009F33FD"/>
    <w:rsid w:val="009F61E6"/>
    <w:rsid w:val="009F6CB8"/>
    <w:rsid w:val="009F7535"/>
    <w:rsid w:val="00A007E4"/>
    <w:rsid w:val="00A01239"/>
    <w:rsid w:val="00A0135F"/>
    <w:rsid w:val="00A0263D"/>
    <w:rsid w:val="00A0266B"/>
    <w:rsid w:val="00A03E50"/>
    <w:rsid w:val="00A04AA3"/>
    <w:rsid w:val="00A04EB0"/>
    <w:rsid w:val="00A06105"/>
    <w:rsid w:val="00A079D5"/>
    <w:rsid w:val="00A07B7A"/>
    <w:rsid w:val="00A07D07"/>
    <w:rsid w:val="00A1146F"/>
    <w:rsid w:val="00A12213"/>
    <w:rsid w:val="00A12503"/>
    <w:rsid w:val="00A13BCA"/>
    <w:rsid w:val="00A13DC6"/>
    <w:rsid w:val="00A142BB"/>
    <w:rsid w:val="00A15B8D"/>
    <w:rsid w:val="00A15EF0"/>
    <w:rsid w:val="00A167AF"/>
    <w:rsid w:val="00A16AFF"/>
    <w:rsid w:val="00A2033F"/>
    <w:rsid w:val="00A20EC1"/>
    <w:rsid w:val="00A213C4"/>
    <w:rsid w:val="00A216E4"/>
    <w:rsid w:val="00A217CD"/>
    <w:rsid w:val="00A22750"/>
    <w:rsid w:val="00A229F6"/>
    <w:rsid w:val="00A23464"/>
    <w:rsid w:val="00A23B5A"/>
    <w:rsid w:val="00A24D06"/>
    <w:rsid w:val="00A24E81"/>
    <w:rsid w:val="00A25C26"/>
    <w:rsid w:val="00A26EE9"/>
    <w:rsid w:val="00A27072"/>
    <w:rsid w:val="00A273D8"/>
    <w:rsid w:val="00A27C65"/>
    <w:rsid w:val="00A27F0D"/>
    <w:rsid w:val="00A30655"/>
    <w:rsid w:val="00A3084C"/>
    <w:rsid w:val="00A30850"/>
    <w:rsid w:val="00A30BBE"/>
    <w:rsid w:val="00A30E14"/>
    <w:rsid w:val="00A31050"/>
    <w:rsid w:val="00A320CC"/>
    <w:rsid w:val="00A32D79"/>
    <w:rsid w:val="00A33F08"/>
    <w:rsid w:val="00A34499"/>
    <w:rsid w:val="00A34D81"/>
    <w:rsid w:val="00A35065"/>
    <w:rsid w:val="00A35C08"/>
    <w:rsid w:val="00A35D8D"/>
    <w:rsid w:val="00A36BF3"/>
    <w:rsid w:val="00A37649"/>
    <w:rsid w:val="00A37DEE"/>
    <w:rsid w:val="00A37F0C"/>
    <w:rsid w:val="00A40183"/>
    <w:rsid w:val="00A41DF6"/>
    <w:rsid w:val="00A4288A"/>
    <w:rsid w:val="00A44200"/>
    <w:rsid w:val="00A4423D"/>
    <w:rsid w:val="00A4446C"/>
    <w:rsid w:val="00A46DFB"/>
    <w:rsid w:val="00A46E4A"/>
    <w:rsid w:val="00A47037"/>
    <w:rsid w:val="00A47BB6"/>
    <w:rsid w:val="00A47F69"/>
    <w:rsid w:val="00A503C5"/>
    <w:rsid w:val="00A51277"/>
    <w:rsid w:val="00A51484"/>
    <w:rsid w:val="00A5279E"/>
    <w:rsid w:val="00A52996"/>
    <w:rsid w:val="00A532DC"/>
    <w:rsid w:val="00A53BD4"/>
    <w:rsid w:val="00A5490B"/>
    <w:rsid w:val="00A55BA8"/>
    <w:rsid w:val="00A55EB1"/>
    <w:rsid w:val="00A5631F"/>
    <w:rsid w:val="00A5648B"/>
    <w:rsid w:val="00A56B3E"/>
    <w:rsid w:val="00A60059"/>
    <w:rsid w:val="00A61CBB"/>
    <w:rsid w:val="00A62323"/>
    <w:rsid w:val="00A627A7"/>
    <w:rsid w:val="00A629ED"/>
    <w:rsid w:val="00A63EE8"/>
    <w:rsid w:val="00A64B5F"/>
    <w:rsid w:val="00A651CE"/>
    <w:rsid w:val="00A659CB"/>
    <w:rsid w:val="00A662A7"/>
    <w:rsid w:val="00A66572"/>
    <w:rsid w:val="00A6673E"/>
    <w:rsid w:val="00A71496"/>
    <w:rsid w:val="00A71DFE"/>
    <w:rsid w:val="00A72416"/>
    <w:rsid w:val="00A72A90"/>
    <w:rsid w:val="00A72AD0"/>
    <w:rsid w:val="00A73949"/>
    <w:rsid w:val="00A74195"/>
    <w:rsid w:val="00A75B6F"/>
    <w:rsid w:val="00A76119"/>
    <w:rsid w:val="00A77827"/>
    <w:rsid w:val="00A77F46"/>
    <w:rsid w:val="00A77FC1"/>
    <w:rsid w:val="00A80358"/>
    <w:rsid w:val="00A80DFC"/>
    <w:rsid w:val="00A8129D"/>
    <w:rsid w:val="00A81471"/>
    <w:rsid w:val="00A81BF1"/>
    <w:rsid w:val="00A82102"/>
    <w:rsid w:val="00A82833"/>
    <w:rsid w:val="00A849DD"/>
    <w:rsid w:val="00A85900"/>
    <w:rsid w:val="00A86465"/>
    <w:rsid w:val="00A8650B"/>
    <w:rsid w:val="00A8669B"/>
    <w:rsid w:val="00A874A0"/>
    <w:rsid w:val="00A87E6E"/>
    <w:rsid w:val="00A90741"/>
    <w:rsid w:val="00A90AF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7A8E"/>
    <w:rsid w:val="00A97E8D"/>
    <w:rsid w:val="00AA08A3"/>
    <w:rsid w:val="00AA0F9B"/>
    <w:rsid w:val="00AA3740"/>
    <w:rsid w:val="00AA3AAB"/>
    <w:rsid w:val="00AA3BD0"/>
    <w:rsid w:val="00AA429A"/>
    <w:rsid w:val="00AA4556"/>
    <w:rsid w:val="00AA4681"/>
    <w:rsid w:val="00AA470C"/>
    <w:rsid w:val="00AA532E"/>
    <w:rsid w:val="00AA5AD9"/>
    <w:rsid w:val="00AA5B7E"/>
    <w:rsid w:val="00AA5FD7"/>
    <w:rsid w:val="00AA66B2"/>
    <w:rsid w:val="00AA7129"/>
    <w:rsid w:val="00AA7E87"/>
    <w:rsid w:val="00AB0865"/>
    <w:rsid w:val="00AB12F0"/>
    <w:rsid w:val="00AB1776"/>
    <w:rsid w:val="00AB1F55"/>
    <w:rsid w:val="00AB224C"/>
    <w:rsid w:val="00AB2A62"/>
    <w:rsid w:val="00AB32C0"/>
    <w:rsid w:val="00AB343F"/>
    <w:rsid w:val="00AB3ED3"/>
    <w:rsid w:val="00AB5557"/>
    <w:rsid w:val="00AB5B73"/>
    <w:rsid w:val="00AB71D8"/>
    <w:rsid w:val="00AB72A0"/>
    <w:rsid w:val="00AB773A"/>
    <w:rsid w:val="00AC1334"/>
    <w:rsid w:val="00AC1D86"/>
    <w:rsid w:val="00AC22C9"/>
    <w:rsid w:val="00AC2604"/>
    <w:rsid w:val="00AC393D"/>
    <w:rsid w:val="00AC402F"/>
    <w:rsid w:val="00AC409F"/>
    <w:rsid w:val="00AC41C8"/>
    <w:rsid w:val="00AC53F5"/>
    <w:rsid w:val="00AC58FC"/>
    <w:rsid w:val="00AC65DF"/>
    <w:rsid w:val="00AC68F1"/>
    <w:rsid w:val="00AC68F6"/>
    <w:rsid w:val="00AC7AC6"/>
    <w:rsid w:val="00AD071F"/>
    <w:rsid w:val="00AD1DAB"/>
    <w:rsid w:val="00AD317F"/>
    <w:rsid w:val="00AD3961"/>
    <w:rsid w:val="00AD3D16"/>
    <w:rsid w:val="00AD3FBA"/>
    <w:rsid w:val="00AD43FB"/>
    <w:rsid w:val="00AD464E"/>
    <w:rsid w:val="00AD46DC"/>
    <w:rsid w:val="00AD50F5"/>
    <w:rsid w:val="00AD5513"/>
    <w:rsid w:val="00AD5668"/>
    <w:rsid w:val="00AD57BC"/>
    <w:rsid w:val="00AD6907"/>
    <w:rsid w:val="00AD7644"/>
    <w:rsid w:val="00AE09EB"/>
    <w:rsid w:val="00AE1171"/>
    <w:rsid w:val="00AE11B7"/>
    <w:rsid w:val="00AE33A2"/>
    <w:rsid w:val="00AE3ADE"/>
    <w:rsid w:val="00AE4894"/>
    <w:rsid w:val="00AE4C51"/>
    <w:rsid w:val="00AE5B2B"/>
    <w:rsid w:val="00AE5D14"/>
    <w:rsid w:val="00AE6F3B"/>
    <w:rsid w:val="00AF0BAA"/>
    <w:rsid w:val="00AF1F90"/>
    <w:rsid w:val="00AF3B7D"/>
    <w:rsid w:val="00AF438D"/>
    <w:rsid w:val="00AF4B86"/>
    <w:rsid w:val="00AF4FBE"/>
    <w:rsid w:val="00AF5CC9"/>
    <w:rsid w:val="00AF5D0D"/>
    <w:rsid w:val="00AF5ECB"/>
    <w:rsid w:val="00AF632B"/>
    <w:rsid w:val="00AF6991"/>
    <w:rsid w:val="00AF6CEE"/>
    <w:rsid w:val="00B001AD"/>
    <w:rsid w:val="00B00683"/>
    <w:rsid w:val="00B008FB"/>
    <w:rsid w:val="00B03DCC"/>
    <w:rsid w:val="00B03FA5"/>
    <w:rsid w:val="00B063F7"/>
    <w:rsid w:val="00B07841"/>
    <w:rsid w:val="00B10A53"/>
    <w:rsid w:val="00B1132A"/>
    <w:rsid w:val="00B12627"/>
    <w:rsid w:val="00B133F3"/>
    <w:rsid w:val="00B13665"/>
    <w:rsid w:val="00B13AC0"/>
    <w:rsid w:val="00B13B6D"/>
    <w:rsid w:val="00B14714"/>
    <w:rsid w:val="00B14FBF"/>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70FF"/>
    <w:rsid w:val="00B27DEB"/>
    <w:rsid w:val="00B304C3"/>
    <w:rsid w:val="00B30F0E"/>
    <w:rsid w:val="00B30FE5"/>
    <w:rsid w:val="00B3157D"/>
    <w:rsid w:val="00B31F58"/>
    <w:rsid w:val="00B3207F"/>
    <w:rsid w:val="00B32097"/>
    <w:rsid w:val="00B323C6"/>
    <w:rsid w:val="00B33541"/>
    <w:rsid w:val="00B35973"/>
    <w:rsid w:val="00B401B4"/>
    <w:rsid w:val="00B40EC5"/>
    <w:rsid w:val="00B4184B"/>
    <w:rsid w:val="00B420B4"/>
    <w:rsid w:val="00B4217F"/>
    <w:rsid w:val="00B42C05"/>
    <w:rsid w:val="00B430F8"/>
    <w:rsid w:val="00B44592"/>
    <w:rsid w:val="00B452A0"/>
    <w:rsid w:val="00B45373"/>
    <w:rsid w:val="00B45922"/>
    <w:rsid w:val="00B45B53"/>
    <w:rsid w:val="00B46E44"/>
    <w:rsid w:val="00B473EC"/>
    <w:rsid w:val="00B4756A"/>
    <w:rsid w:val="00B50734"/>
    <w:rsid w:val="00B50B84"/>
    <w:rsid w:val="00B50CBA"/>
    <w:rsid w:val="00B51B85"/>
    <w:rsid w:val="00B52068"/>
    <w:rsid w:val="00B52850"/>
    <w:rsid w:val="00B528B8"/>
    <w:rsid w:val="00B52C47"/>
    <w:rsid w:val="00B53029"/>
    <w:rsid w:val="00B5350B"/>
    <w:rsid w:val="00B53935"/>
    <w:rsid w:val="00B53C4A"/>
    <w:rsid w:val="00B54388"/>
    <w:rsid w:val="00B54748"/>
    <w:rsid w:val="00B54B0C"/>
    <w:rsid w:val="00B54DCF"/>
    <w:rsid w:val="00B56404"/>
    <w:rsid w:val="00B57570"/>
    <w:rsid w:val="00B578E2"/>
    <w:rsid w:val="00B60FDD"/>
    <w:rsid w:val="00B6177A"/>
    <w:rsid w:val="00B62010"/>
    <w:rsid w:val="00B62CD8"/>
    <w:rsid w:val="00B631D4"/>
    <w:rsid w:val="00B63508"/>
    <w:rsid w:val="00B63827"/>
    <w:rsid w:val="00B63C87"/>
    <w:rsid w:val="00B63E6C"/>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51B2"/>
    <w:rsid w:val="00B75384"/>
    <w:rsid w:val="00B759A3"/>
    <w:rsid w:val="00B75E25"/>
    <w:rsid w:val="00B77115"/>
    <w:rsid w:val="00B77250"/>
    <w:rsid w:val="00B77540"/>
    <w:rsid w:val="00B775C9"/>
    <w:rsid w:val="00B77951"/>
    <w:rsid w:val="00B77AA3"/>
    <w:rsid w:val="00B77E0B"/>
    <w:rsid w:val="00B80994"/>
    <w:rsid w:val="00B80A92"/>
    <w:rsid w:val="00B80ACA"/>
    <w:rsid w:val="00B81453"/>
    <w:rsid w:val="00B81AD2"/>
    <w:rsid w:val="00B81E00"/>
    <w:rsid w:val="00B82332"/>
    <w:rsid w:val="00B82B2B"/>
    <w:rsid w:val="00B82B89"/>
    <w:rsid w:val="00B8317A"/>
    <w:rsid w:val="00B832A7"/>
    <w:rsid w:val="00B8340B"/>
    <w:rsid w:val="00B83702"/>
    <w:rsid w:val="00B83E5D"/>
    <w:rsid w:val="00B841BF"/>
    <w:rsid w:val="00B85480"/>
    <w:rsid w:val="00B85550"/>
    <w:rsid w:val="00B86E56"/>
    <w:rsid w:val="00B8705F"/>
    <w:rsid w:val="00B873A3"/>
    <w:rsid w:val="00B92BA3"/>
    <w:rsid w:val="00B931E3"/>
    <w:rsid w:val="00B9335A"/>
    <w:rsid w:val="00B934B9"/>
    <w:rsid w:val="00B93A33"/>
    <w:rsid w:val="00B93A54"/>
    <w:rsid w:val="00B9407B"/>
    <w:rsid w:val="00B948A7"/>
    <w:rsid w:val="00B94CDF"/>
    <w:rsid w:val="00B94FD9"/>
    <w:rsid w:val="00B95893"/>
    <w:rsid w:val="00B95986"/>
    <w:rsid w:val="00B969B9"/>
    <w:rsid w:val="00B96FD3"/>
    <w:rsid w:val="00B97F08"/>
    <w:rsid w:val="00BA03F5"/>
    <w:rsid w:val="00BA0EDB"/>
    <w:rsid w:val="00BA11CC"/>
    <w:rsid w:val="00BA12B8"/>
    <w:rsid w:val="00BA2DD1"/>
    <w:rsid w:val="00BA3219"/>
    <w:rsid w:val="00BA3E20"/>
    <w:rsid w:val="00BA4690"/>
    <w:rsid w:val="00BA482B"/>
    <w:rsid w:val="00BA4EE5"/>
    <w:rsid w:val="00BA5440"/>
    <w:rsid w:val="00BA5FCE"/>
    <w:rsid w:val="00BA6C99"/>
    <w:rsid w:val="00BA7C99"/>
    <w:rsid w:val="00BB111B"/>
    <w:rsid w:val="00BB13A2"/>
    <w:rsid w:val="00BB1E71"/>
    <w:rsid w:val="00BB25DF"/>
    <w:rsid w:val="00BB28F5"/>
    <w:rsid w:val="00BB2B35"/>
    <w:rsid w:val="00BB2FA5"/>
    <w:rsid w:val="00BB30A6"/>
    <w:rsid w:val="00BB314C"/>
    <w:rsid w:val="00BB3299"/>
    <w:rsid w:val="00BB36C4"/>
    <w:rsid w:val="00BB41ED"/>
    <w:rsid w:val="00BB486A"/>
    <w:rsid w:val="00BB55F0"/>
    <w:rsid w:val="00BB634E"/>
    <w:rsid w:val="00BB67D2"/>
    <w:rsid w:val="00BB73B6"/>
    <w:rsid w:val="00BB7466"/>
    <w:rsid w:val="00BC01AE"/>
    <w:rsid w:val="00BC0388"/>
    <w:rsid w:val="00BC0CC9"/>
    <w:rsid w:val="00BC10F4"/>
    <w:rsid w:val="00BC16DB"/>
    <w:rsid w:val="00BC1962"/>
    <w:rsid w:val="00BC1C54"/>
    <w:rsid w:val="00BC21B5"/>
    <w:rsid w:val="00BC3533"/>
    <w:rsid w:val="00BC3985"/>
    <w:rsid w:val="00BC4ABA"/>
    <w:rsid w:val="00BC4C09"/>
    <w:rsid w:val="00BC55E8"/>
    <w:rsid w:val="00BC5656"/>
    <w:rsid w:val="00BC5E4F"/>
    <w:rsid w:val="00BC6208"/>
    <w:rsid w:val="00BC64C3"/>
    <w:rsid w:val="00BC64E7"/>
    <w:rsid w:val="00BC7CB9"/>
    <w:rsid w:val="00BC7EC1"/>
    <w:rsid w:val="00BD0883"/>
    <w:rsid w:val="00BD08D4"/>
    <w:rsid w:val="00BD0A1E"/>
    <w:rsid w:val="00BD0ECF"/>
    <w:rsid w:val="00BD14FE"/>
    <w:rsid w:val="00BD1FAD"/>
    <w:rsid w:val="00BD2182"/>
    <w:rsid w:val="00BD26F1"/>
    <w:rsid w:val="00BD34AE"/>
    <w:rsid w:val="00BD39A5"/>
    <w:rsid w:val="00BD3D68"/>
    <w:rsid w:val="00BD44A8"/>
    <w:rsid w:val="00BD4F8C"/>
    <w:rsid w:val="00BD5196"/>
    <w:rsid w:val="00BD59AE"/>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CE1"/>
    <w:rsid w:val="00BF0DD7"/>
    <w:rsid w:val="00BF1141"/>
    <w:rsid w:val="00BF169A"/>
    <w:rsid w:val="00BF19E0"/>
    <w:rsid w:val="00BF1C9D"/>
    <w:rsid w:val="00BF317B"/>
    <w:rsid w:val="00BF364A"/>
    <w:rsid w:val="00BF36FC"/>
    <w:rsid w:val="00BF52B0"/>
    <w:rsid w:val="00BF5CD2"/>
    <w:rsid w:val="00BF5CEC"/>
    <w:rsid w:val="00BF6130"/>
    <w:rsid w:val="00BF6B42"/>
    <w:rsid w:val="00BF7E88"/>
    <w:rsid w:val="00C004AB"/>
    <w:rsid w:val="00C00A03"/>
    <w:rsid w:val="00C011B3"/>
    <w:rsid w:val="00C01E3A"/>
    <w:rsid w:val="00C01F82"/>
    <w:rsid w:val="00C027D8"/>
    <w:rsid w:val="00C0282E"/>
    <w:rsid w:val="00C03839"/>
    <w:rsid w:val="00C0509D"/>
    <w:rsid w:val="00C05D8A"/>
    <w:rsid w:val="00C06064"/>
    <w:rsid w:val="00C06D99"/>
    <w:rsid w:val="00C07854"/>
    <w:rsid w:val="00C07970"/>
    <w:rsid w:val="00C07DCE"/>
    <w:rsid w:val="00C1030F"/>
    <w:rsid w:val="00C103C9"/>
    <w:rsid w:val="00C10BC2"/>
    <w:rsid w:val="00C11473"/>
    <w:rsid w:val="00C124E0"/>
    <w:rsid w:val="00C12C9A"/>
    <w:rsid w:val="00C13507"/>
    <w:rsid w:val="00C136CB"/>
    <w:rsid w:val="00C14527"/>
    <w:rsid w:val="00C1473C"/>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1E5"/>
    <w:rsid w:val="00C25584"/>
    <w:rsid w:val="00C2703E"/>
    <w:rsid w:val="00C2799C"/>
    <w:rsid w:val="00C301AD"/>
    <w:rsid w:val="00C30466"/>
    <w:rsid w:val="00C30556"/>
    <w:rsid w:val="00C31175"/>
    <w:rsid w:val="00C31555"/>
    <w:rsid w:val="00C31584"/>
    <w:rsid w:val="00C3179A"/>
    <w:rsid w:val="00C31E3C"/>
    <w:rsid w:val="00C31F49"/>
    <w:rsid w:val="00C329F2"/>
    <w:rsid w:val="00C34482"/>
    <w:rsid w:val="00C35469"/>
    <w:rsid w:val="00C35EF9"/>
    <w:rsid w:val="00C36DC5"/>
    <w:rsid w:val="00C37CFA"/>
    <w:rsid w:val="00C4060D"/>
    <w:rsid w:val="00C408B5"/>
    <w:rsid w:val="00C40995"/>
    <w:rsid w:val="00C42117"/>
    <w:rsid w:val="00C42692"/>
    <w:rsid w:val="00C428D1"/>
    <w:rsid w:val="00C42A18"/>
    <w:rsid w:val="00C4325F"/>
    <w:rsid w:val="00C43636"/>
    <w:rsid w:val="00C43877"/>
    <w:rsid w:val="00C44244"/>
    <w:rsid w:val="00C44804"/>
    <w:rsid w:val="00C45106"/>
    <w:rsid w:val="00C46433"/>
    <w:rsid w:val="00C475F9"/>
    <w:rsid w:val="00C476C2"/>
    <w:rsid w:val="00C478FB"/>
    <w:rsid w:val="00C50065"/>
    <w:rsid w:val="00C5082B"/>
    <w:rsid w:val="00C51371"/>
    <w:rsid w:val="00C527C4"/>
    <w:rsid w:val="00C5289E"/>
    <w:rsid w:val="00C52CAE"/>
    <w:rsid w:val="00C53614"/>
    <w:rsid w:val="00C53CC1"/>
    <w:rsid w:val="00C55AE2"/>
    <w:rsid w:val="00C56812"/>
    <w:rsid w:val="00C56C10"/>
    <w:rsid w:val="00C56FB2"/>
    <w:rsid w:val="00C57294"/>
    <w:rsid w:val="00C57691"/>
    <w:rsid w:val="00C57A14"/>
    <w:rsid w:val="00C60178"/>
    <w:rsid w:val="00C60731"/>
    <w:rsid w:val="00C60E34"/>
    <w:rsid w:val="00C6164F"/>
    <w:rsid w:val="00C61F70"/>
    <w:rsid w:val="00C628EF"/>
    <w:rsid w:val="00C62EE6"/>
    <w:rsid w:val="00C638E5"/>
    <w:rsid w:val="00C66035"/>
    <w:rsid w:val="00C66112"/>
    <w:rsid w:val="00C6644A"/>
    <w:rsid w:val="00C6782B"/>
    <w:rsid w:val="00C71386"/>
    <w:rsid w:val="00C722A3"/>
    <w:rsid w:val="00C72AC7"/>
    <w:rsid w:val="00C73AC6"/>
    <w:rsid w:val="00C73C18"/>
    <w:rsid w:val="00C73EC2"/>
    <w:rsid w:val="00C741D2"/>
    <w:rsid w:val="00C756E7"/>
    <w:rsid w:val="00C756FC"/>
    <w:rsid w:val="00C758A5"/>
    <w:rsid w:val="00C760CC"/>
    <w:rsid w:val="00C7725C"/>
    <w:rsid w:val="00C774AA"/>
    <w:rsid w:val="00C77891"/>
    <w:rsid w:val="00C77BFD"/>
    <w:rsid w:val="00C812A5"/>
    <w:rsid w:val="00C81B42"/>
    <w:rsid w:val="00C82404"/>
    <w:rsid w:val="00C825BA"/>
    <w:rsid w:val="00C82B82"/>
    <w:rsid w:val="00C83BC6"/>
    <w:rsid w:val="00C846C9"/>
    <w:rsid w:val="00C84AA3"/>
    <w:rsid w:val="00C86290"/>
    <w:rsid w:val="00C868C6"/>
    <w:rsid w:val="00C869B6"/>
    <w:rsid w:val="00C86B78"/>
    <w:rsid w:val="00C8702A"/>
    <w:rsid w:val="00C871C7"/>
    <w:rsid w:val="00C876AD"/>
    <w:rsid w:val="00C877B8"/>
    <w:rsid w:val="00C90501"/>
    <w:rsid w:val="00C9071D"/>
    <w:rsid w:val="00C91489"/>
    <w:rsid w:val="00C92F36"/>
    <w:rsid w:val="00C93269"/>
    <w:rsid w:val="00C9579D"/>
    <w:rsid w:val="00C96CF4"/>
    <w:rsid w:val="00C9705C"/>
    <w:rsid w:val="00C97F6F"/>
    <w:rsid w:val="00CA066E"/>
    <w:rsid w:val="00CA124D"/>
    <w:rsid w:val="00CA2063"/>
    <w:rsid w:val="00CA2296"/>
    <w:rsid w:val="00CA22CE"/>
    <w:rsid w:val="00CA2327"/>
    <w:rsid w:val="00CA233B"/>
    <w:rsid w:val="00CA2738"/>
    <w:rsid w:val="00CA396B"/>
    <w:rsid w:val="00CA4410"/>
    <w:rsid w:val="00CA4AAC"/>
    <w:rsid w:val="00CA6141"/>
    <w:rsid w:val="00CA76D9"/>
    <w:rsid w:val="00CA7CEE"/>
    <w:rsid w:val="00CB0086"/>
    <w:rsid w:val="00CB183A"/>
    <w:rsid w:val="00CB1E27"/>
    <w:rsid w:val="00CB3068"/>
    <w:rsid w:val="00CB3207"/>
    <w:rsid w:val="00CB4474"/>
    <w:rsid w:val="00CB44B9"/>
    <w:rsid w:val="00CB60A5"/>
    <w:rsid w:val="00CB6B74"/>
    <w:rsid w:val="00CB7976"/>
    <w:rsid w:val="00CB7ACC"/>
    <w:rsid w:val="00CC03AB"/>
    <w:rsid w:val="00CC0D24"/>
    <w:rsid w:val="00CC1306"/>
    <w:rsid w:val="00CC1A82"/>
    <w:rsid w:val="00CC2054"/>
    <w:rsid w:val="00CC25CB"/>
    <w:rsid w:val="00CC2D0C"/>
    <w:rsid w:val="00CC30D8"/>
    <w:rsid w:val="00CC39DF"/>
    <w:rsid w:val="00CC3D58"/>
    <w:rsid w:val="00CC41DF"/>
    <w:rsid w:val="00CC4A19"/>
    <w:rsid w:val="00CC4E01"/>
    <w:rsid w:val="00CC578C"/>
    <w:rsid w:val="00CC5FD5"/>
    <w:rsid w:val="00CC6C9C"/>
    <w:rsid w:val="00CC6E7F"/>
    <w:rsid w:val="00CC78A1"/>
    <w:rsid w:val="00CD0456"/>
    <w:rsid w:val="00CD0947"/>
    <w:rsid w:val="00CD1342"/>
    <w:rsid w:val="00CD4A48"/>
    <w:rsid w:val="00CD5FA9"/>
    <w:rsid w:val="00CE0AFF"/>
    <w:rsid w:val="00CE1036"/>
    <w:rsid w:val="00CE1E35"/>
    <w:rsid w:val="00CE1F90"/>
    <w:rsid w:val="00CE2A74"/>
    <w:rsid w:val="00CE2C3C"/>
    <w:rsid w:val="00CE389C"/>
    <w:rsid w:val="00CE53F6"/>
    <w:rsid w:val="00CE57A3"/>
    <w:rsid w:val="00CE5878"/>
    <w:rsid w:val="00CE59B7"/>
    <w:rsid w:val="00CE7195"/>
    <w:rsid w:val="00CF0639"/>
    <w:rsid w:val="00CF0C44"/>
    <w:rsid w:val="00CF187B"/>
    <w:rsid w:val="00CF1BC2"/>
    <w:rsid w:val="00CF2B72"/>
    <w:rsid w:val="00CF2EE6"/>
    <w:rsid w:val="00CF2FB4"/>
    <w:rsid w:val="00CF4265"/>
    <w:rsid w:val="00CF496D"/>
    <w:rsid w:val="00CF552E"/>
    <w:rsid w:val="00CF62AC"/>
    <w:rsid w:val="00CF6ABD"/>
    <w:rsid w:val="00CF7327"/>
    <w:rsid w:val="00CF75A7"/>
    <w:rsid w:val="00D01082"/>
    <w:rsid w:val="00D0236E"/>
    <w:rsid w:val="00D02789"/>
    <w:rsid w:val="00D02BA3"/>
    <w:rsid w:val="00D02C07"/>
    <w:rsid w:val="00D034CF"/>
    <w:rsid w:val="00D03D94"/>
    <w:rsid w:val="00D05276"/>
    <w:rsid w:val="00D0553E"/>
    <w:rsid w:val="00D06389"/>
    <w:rsid w:val="00D06828"/>
    <w:rsid w:val="00D06BB8"/>
    <w:rsid w:val="00D0768D"/>
    <w:rsid w:val="00D10AA0"/>
    <w:rsid w:val="00D10DC2"/>
    <w:rsid w:val="00D11021"/>
    <w:rsid w:val="00D111D2"/>
    <w:rsid w:val="00D11B56"/>
    <w:rsid w:val="00D11DA3"/>
    <w:rsid w:val="00D12440"/>
    <w:rsid w:val="00D125AA"/>
    <w:rsid w:val="00D129F5"/>
    <w:rsid w:val="00D12C0A"/>
    <w:rsid w:val="00D14FEF"/>
    <w:rsid w:val="00D15523"/>
    <w:rsid w:val="00D15AE0"/>
    <w:rsid w:val="00D1655C"/>
    <w:rsid w:val="00D16650"/>
    <w:rsid w:val="00D1708B"/>
    <w:rsid w:val="00D170F3"/>
    <w:rsid w:val="00D17251"/>
    <w:rsid w:val="00D1727C"/>
    <w:rsid w:val="00D1797F"/>
    <w:rsid w:val="00D179DD"/>
    <w:rsid w:val="00D201E0"/>
    <w:rsid w:val="00D22537"/>
    <w:rsid w:val="00D22683"/>
    <w:rsid w:val="00D23DF0"/>
    <w:rsid w:val="00D23F9F"/>
    <w:rsid w:val="00D24621"/>
    <w:rsid w:val="00D249B7"/>
    <w:rsid w:val="00D24F81"/>
    <w:rsid w:val="00D251FB"/>
    <w:rsid w:val="00D2618D"/>
    <w:rsid w:val="00D263B3"/>
    <w:rsid w:val="00D26443"/>
    <w:rsid w:val="00D26C39"/>
    <w:rsid w:val="00D27B92"/>
    <w:rsid w:val="00D27DA6"/>
    <w:rsid w:val="00D306F2"/>
    <w:rsid w:val="00D30FCD"/>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368EF"/>
    <w:rsid w:val="00D40630"/>
    <w:rsid w:val="00D40F23"/>
    <w:rsid w:val="00D415D6"/>
    <w:rsid w:val="00D418AB"/>
    <w:rsid w:val="00D41EED"/>
    <w:rsid w:val="00D4247F"/>
    <w:rsid w:val="00D427BC"/>
    <w:rsid w:val="00D4397E"/>
    <w:rsid w:val="00D43CE2"/>
    <w:rsid w:val="00D4437F"/>
    <w:rsid w:val="00D44DB2"/>
    <w:rsid w:val="00D4575B"/>
    <w:rsid w:val="00D45D91"/>
    <w:rsid w:val="00D4607F"/>
    <w:rsid w:val="00D46AC1"/>
    <w:rsid w:val="00D50074"/>
    <w:rsid w:val="00D50315"/>
    <w:rsid w:val="00D5032A"/>
    <w:rsid w:val="00D505A5"/>
    <w:rsid w:val="00D50FDC"/>
    <w:rsid w:val="00D5170F"/>
    <w:rsid w:val="00D52719"/>
    <w:rsid w:val="00D532AE"/>
    <w:rsid w:val="00D53513"/>
    <w:rsid w:val="00D537DC"/>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1E3B"/>
    <w:rsid w:val="00D72157"/>
    <w:rsid w:val="00D72923"/>
    <w:rsid w:val="00D73210"/>
    <w:rsid w:val="00D734EE"/>
    <w:rsid w:val="00D75CAD"/>
    <w:rsid w:val="00D76EED"/>
    <w:rsid w:val="00D76F7F"/>
    <w:rsid w:val="00D77A77"/>
    <w:rsid w:val="00D77AF2"/>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E9B"/>
    <w:rsid w:val="00D87581"/>
    <w:rsid w:val="00D87CF2"/>
    <w:rsid w:val="00D87D75"/>
    <w:rsid w:val="00D9025E"/>
    <w:rsid w:val="00D91205"/>
    <w:rsid w:val="00D922A6"/>
    <w:rsid w:val="00D92909"/>
    <w:rsid w:val="00D92C18"/>
    <w:rsid w:val="00D935AA"/>
    <w:rsid w:val="00D93815"/>
    <w:rsid w:val="00D93B19"/>
    <w:rsid w:val="00D94553"/>
    <w:rsid w:val="00D94AD5"/>
    <w:rsid w:val="00D94B7B"/>
    <w:rsid w:val="00D95273"/>
    <w:rsid w:val="00D9603B"/>
    <w:rsid w:val="00D960DF"/>
    <w:rsid w:val="00D96398"/>
    <w:rsid w:val="00D97491"/>
    <w:rsid w:val="00D97792"/>
    <w:rsid w:val="00D97A8D"/>
    <w:rsid w:val="00D97C0F"/>
    <w:rsid w:val="00D97D4C"/>
    <w:rsid w:val="00D97FE4"/>
    <w:rsid w:val="00DA02FB"/>
    <w:rsid w:val="00DA1040"/>
    <w:rsid w:val="00DA1A9A"/>
    <w:rsid w:val="00DA2E25"/>
    <w:rsid w:val="00DA2F10"/>
    <w:rsid w:val="00DA46EF"/>
    <w:rsid w:val="00DA4971"/>
    <w:rsid w:val="00DA4C24"/>
    <w:rsid w:val="00DA4FD4"/>
    <w:rsid w:val="00DA5173"/>
    <w:rsid w:val="00DA61EB"/>
    <w:rsid w:val="00DA632B"/>
    <w:rsid w:val="00DA665A"/>
    <w:rsid w:val="00DA74C6"/>
    <w:rsid w:val="00DA7A19"/>
    <w:rsid w:val="00DA7DF5"/>
    <w:rsid w:val="00DB034F"/>
    <w:rsid w:val="00DB15FA"/>
    <w:rsid w:val="00DB1F73"/>
    <w:rsid w:val="00DB23C0"/>
    <w:rsid w:val="00DB2E0F"/>
    <w:rsid w:val="00DB3521"/>
    <w:rsid w:val="00DB3713"/>
    <w:rsid w:val="00DB421E"/>
    <w:rsid w:val="00DB4769"/>
    <w:rsid w:val="00DB4A6A"/>
    <w:rsid w:val="00DB5427"/>
    <w:rsid w:val="00DB7368"/>
    <w:rsid w:val="00DB7BBC"/>
    <w:rsid w:val="00DC0C3E"/>
    <w:rsid w:val="00DC0C5E"/>
    <w:rsid w:val="00DC1982"/>
    <w:rsid w:val="00DC1D10"/>
    <w:rsid w:val="00DC3773"/>
    <w:rsid w:val="00DC4927"/>
    <w:rsid w:val="00DC49A1"/>
    <w:rsid w:val="00DC4DD0"/>
    <w:rsid w:val="00DC6F43"/>
    <w:rsid w:val="00DC7159"/>
    <w:rsid w:val="00DC72D0"/>
    <w:rsid w:val="00DC76F2"/>
    <w:rsid w:val="00DD079C"/>
    <w:rsid w:val="00DD0B17"/>
    <w:rsid w:val="00DD1AE6"/>
    <w:rsid w:val="00DD2971"/>
    <w:rsid w:val="00DD3D7F"/>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B93"/>
    <w:rsid w:val="00DE2E88"/>
    <w:rsid w:val="00DE340C"/>
    <w:rsid w:val="00DE3FB6"/>
    <w:rsid w:val="00DE4003"/>
    <w:rsid w:val="00DE425B"/>
    <w:rsid w:val="00DE468A"/>
    <w:rsid w:val="00DE4CE6"/>
    <w:rsid w:val="00DE4E44"/>
    <w:rsid w:val="00DE5760"/>
    <w:rsid w:val="00DE57C5"/>
    <w:rsid w:val="00DE58F1"/>
    <w:rsid w:val="00DE7504"/>
    <w:rsid w:val="00DE7EB7"/>
    <w:rsid w:val="00DE7FAA"/>
    <w:rsid w:val="00DF002B"/>
    <w:rsid w:val="00DF0ADC"/>
    <w:rsid w:val="00DF0B9E"/>
    <w:rsid w:val="00DF0C75"/>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300E"/>
    <w:rsid w:val="00E045A8"/>
    <w:rsid w:val="00E049AE"/>
    <w:rsid w:val="00E058D8"/>
    <w:rsid w:val="00E059FC"/>
    <w:rsid w:val="00E05C17"/>
    <w:rsid w:val="00E07AC0"/>
    <w:rsid w:val="00E07B3F"/>
    <w:rsid w:val="00E07BA8"/>
    <w:rsid w:val="00E10508"/>
    <w:rsid w:val="00E10B88"/>
    <w:rsid w:val="00E10BD7"/>
    <w:rsid w:val="00E11666"/>
    <w:rsid w:val="00E12FC0"/>
    <w:rsid w:val="00E13737"/>
    <w:rsid w:val="00E13EEB"/>
    <w:rsid w:val="00E13F7B"/>
    <w:rsid w:val="00E1429F"/>
    <w:rsid w:val="00E154BA"/>
    <w:rsid w:val="00E1554F"/>
    <w:rsid w:val="00E15715"/>
    <w:rsid w:val="00E1595F"/>
    <w:rsid w:val="00E16C6A"/>
    <w:rsid w:val="00E16CBF"/>
    <w:rsid w:val="00E17705"/>
    <w:rsid w:val="00E207D4"/>
    <w:rsid w:val="00E21C50"/>
    <w:rsid w:val="00E21C8C"/>
    <w:rsid w:val="00E224EB"/>
    <w:rsid w:val="00E22A53"/>
    <w:rsid w:val="00E22B41"/>
    <w:rsid w:val="00E23B99"/>
    <w:rsid w:val="00E2440D"/>
    <w:rsid w:val="00E2493E"/>
    <w:rsid w:val="00E259BD"/>
    <w:rsid w:val="00E26204"/>
    <w:rsid w:val="00E263B2"/>
    <w:rsid w:val="00E26BB8"/>
    <w:rsid w:val="00E273C4"/>
    <w:rsid w:val="00E2777F"/>
    <w:rsid w:val="00E279AA"/>
    <w:rsid w:val="00E27E5C"/>
    <w:rsid w:val="00E30450"/>
    <w:rsid w:val="00E314E4"/>
    <w:rsid w:val="00E31E30"/>
    <w:rsid w:val="00E32391"/>
    <w:rsid w:val="00E34A28"/>
    <w:rsid w:val="00E34E53"/>
    <w:rsid w:val="00E35DAE"/>
    <w:rsid w:val="00E36DA3"/>
    <w:rsid w:val="00E37E31"/>
    <w:rsid w:val="00E40D60"/>
    <w:rsid w:val="00E419EF"/>
    <w:rsid w:val="00E41E6C"/>
    <w:rsid w:val="00E42797"/>
    <w:rsid w:val="00E4365E"/>
    <w:rsid w:val="00E4367A"/>
    <w:rsid w:val="00E4398E"/>
    <w:rsid w:val="00E44244"/>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7115"/>
    <w:rsid w:val="00E6084D"/>
    <w:rsid w:val="00E60917"/>
    <w:rsid w:val="00E60984"/>
    <w:rsid w:val="00E60A83"/>
    <w:rsid w:val="00E614F9"/>
    <w:rsid w:val="00E616E5"/>
    <w:rsid w:val="00E61EEB"/>
    <w:rsid w:val="00E6244D"/>
    <w:rsid w:val="00E6282B"/>
    <w:rsid w:val="00E63592"/>
    <w:rsid w:val="00E64152"/>
    <w:rsid w:val="00E6453F"/>
    <w:rsid w:val="00E6539B"/>
    <w:rsid w:val="00E657C9"/>
    <w:rsid w:val="00E660C0"/>
    <w:rsid w:val="00E6672B"/>
    <w:rsid w:val="00E672A4"/>
    <w:rsid w:val="00E675A0"/>
    <w:rsid w:val="00E70383"/>
    <w:rsid w:val="00E72452"/>
    <w:rsid w:val="00E7254F"/>
    <w:rsid w:val="00E726E5"/>
    <w:rsid w:val="00E731AB"/>
    <w:rsid w:val="00E73540"/>
    <w:rsid w:val="00E73CCA"/>
    <w:rsid w:val="00E7542D"/>
    <w:rsid w:val="00E754A6"/>
    <w:rsid w:val="00E76069"/>
    <w:rsid w:val="00E763C9"/>
    <w:rsid w:val="00E768DC"/>
    <w:rsid w:val="00E76D5D"/>
    <w:rsid w:val="00E80395"/>
    <w:rsid w:val="00E80AEF"/>
    <w:rsid w:val="00E8101A"/>
    <w:rsid w:val="00E8208A"/>
    <w:rsid w:val="00E821BE"/>
    <w:rsid w:val="00E823A0"/>
    <w:rsid w:val="00E829C3"/>
    <w:rsid w:val="00E85610"/>
    <w:rsid w:val="00E85AE6"/>
    <w:rsid w:val="00E8633C"/>
    <w:rsid w:val="00E86925"/>
    <w:rsid w:val="00E87712"/>
    <w:rsid w:val="00E8793E"/>
    <w:rsid w:val="00E92967"/>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B24"/>
    <w:rsid w:val="00E97340"/>
    <w:rsid w:val="00E97535"/>
    <w:rsid w:val="00EA0261"/>
    <w:rsid w:val="00EA09D0"/>
    <w:rsid w:val="00EA159F"/>
    <w:rsid w:val="00EA15D0"/>
    <w:rsid w:val="00EA36BB"/>
    <w:rsid w:val="00EA3958"/>
    <w:rsid w:val="00EA454C"/>
    <w:rsid w:val="00EA493B"/>
    <w:rsid w:val="00EA4FA2"/>
    <w:rsid w:val="00EA552E"/>
    <w:rsid w:val="00EA65C6"/>
    <w:rsid w:val="00EA6D09"/>
    <w:rsid w:val="00EA7528"/>
    <w:rsid w:val="00EA772A"/>
    <w:rsid w:val="00EA7F44"/>
    <w:rsid w:val="00EB03BD"/>
    <w:rsid w:val="00EB0566"/>
    <w:rsid w:val="00EB1473"/>
    <w:rsid w:val="00EB151A"/>
    <w:rsid w:val="00EB1547"/>
    <w:rsid w:val="00EB1612"/>
    <w:rsid w:val="00EB1969"/>
    <w:rsid w:val="00EB2C4C"/>
    <w:rsid w:val="00EB4D8A"/>
    <w:rsid w:val="00EB5673"/>
    <w:rsid w:val="00EB606B"/>
    <w:rsid w:val="00EB664C"/>
    <w:rsid w:val="00EB6921"/>
    <w:rsid w:val="00EB6E96"/>
    <w:rsid w:val="00EB7D8C"/>
    <w:rsid w:val="00EC0D6A"/>
    <w:rsid w:val="00EC0DE7"/>
    <w:rsid w:val="00EC1732"/>
    <w:rsid w:val="00EC176D"/>
    <w:rsid w:val="00EC19D3"/>
    <w:rsid w:val="00EC1A19"/>
    <w:rsid w:val="00EC255A"/>
    <w:rsid w:val="00EC2A44"/>
    <w:rsid w:val="00EC2B9F"/>
    <w:rsid w:val="00EC3502"/>
    <w:rsid w:val="00EC3D1F"/>
    <w:rsid w:val="00EC3E2A"/>
    <w:rsid w:val="00EC49C9"/>
    <w:rsid w:val="00EC4BE0"/>
    <w:rsid w:val="00EC4D1E"/>
    <w:rsid w:val="00EC4FA8"/>
    <w:rsid w:val="00EC6334"/>
    <w:rsid w:val="00EC67B0"/>
    <w:rsid w:val="00EC69BC"/>
    <w:rsid w:val="00EC76A4"/>
    <w:rsid w:val="00EC7853"/>
    <w:rsid w:val="00ED05A2"/>
    <w:rsid w:val="00ED1259"/>
    <w:rsid w:val="00ED14C6"/>
    <w:rsid w:val="00ED2902"/>
    <w:rsid w:val="00ED3C4B"/>
    <w:rsid w:val="00ED4312"/>
    <w:rsid w:val="00ED4686"/>
    <w:rsid w:val="00ED4CAE"/>
    <w:rsid w:val="00ED5561"/>
    <w:rsid w:val="00ED65D9"/>
    <w:rsid w:val="00ED6BB6"/>
    <w:rsid w:val="00ED71B3"/>
    <w:rsid w:val="00ED78B9"/>
    <w:rsid w:val="00ED7AE6"/>
    <w:rsid w:val="00ED7DBC"/>
    <w:rsid w:val="00EE0043"/>
    <w:rsid w:val="00EE01F5"/>
    <w:rsid w:val="00EE0425"/>
    <w:rsid w:val="00EE0CB4"/>
    <w:rsid w:val="00EE27EB"/>
    <w:rsid w:val="00EE2948"/>
    <w:rsid w:val="00EE2CE6"/>
    <w:rsid w:val="00EE32CA"/>
    <w:rsid w:val="00EE40C4"/>
    <w:rsid w:val="00EE585C"/>
    <w:rsid w:val="00EE69BC"/>
    <w:rsid w:val="00EE72EB"/>
    <w:rsid w:val="00EE74CD"/>
    <w:rsid w:val="00EE78BF"/>
    <w:rsid w:val="00EF0D67"/>
    <w:rsid w:val="00EF2AA7"/>
    <w:rsid w:val="00EF2C98"/>
    <w:rsid w:val="00EF2F9B"/>
    <w:rsid w:val="00EF42EF"/>
    <w:rsid w:val="00EF62EF"/>
    <w:rsid w:val="00EF67B5"/>
    <w:rsid w:val="00EF6C14"/>
    <w:rsid w:val="00F0078F"/>
    <w:rsid w:val="00F0082A"/>
    <w:rsid w:val="00F01D01"/>
    <w:rsid w:val="00F026C4"/>
    <w:rsid w:val="00F030C1"/>
    <w:rsid w:val="00F03409"/>
    <w:rsid w:val="00F03DD0"/>
    <w:rsid w:val="00F03E32"/>
    <w:rsid w:val="00F042E5"/>
    <w:rsid w:val="00F04386"/>
    <w:rsid w:val="00F04A30"/>
    <w:rsid w:val="00F05B9F"/>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5247"/>
    <w:rsid w:val="00F153C7"/>
    <w:rsid w:val="00F1658F"/>
    <w:rsid w:val="00F17D45"/>
    <w:rsid w:val="00F17E2B"/>
    <w:rsid w:val="00F210D3"/>
    <w:rsid w:val="00F211B0"/>
    <w:rsid w:val="00F212B4"/>
    <w:rsid w:val="00F214AF"/>
    <w:rsid w:val="00F2151F"/>
    <w:rsid w:val="00F2173F"/>
    <w:rsid w:val="00F21A9D"/>
    <w:rsid w:val="00F21B6D"/>
    <w:rsid w:val="00F22844"/>
    <w:rsid w:val="00F230A5"/>
    <w:rsid w:val="00F23899"/>
    <w:rsid w:val="00F23C02"/>
    <w:rsid w:val="00F23EA1"/>
    <w:rsid w:val="00F24617"/>
    <w:rsid w:val="00F24BA6"/>
    <w:rsid w:val="00F2520C"/>
    <w:rsid w:val="00F25E22"/>
    <w:rsid w:val="00F269AB"/>
    <w:rsid w:val="00F27217"/>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E3C"/>
    <w:rsid w:val="00F41EB0"/>
    <w:rsid w:val="00F42EB1"/>
    <w:rsid w:val="00F43F88"/>
    <w:rsid w:val="00F43F99"/>
    <w:rsid w:val="00F445E2"/>
    <w:rsid w:val="00F44658"/>
    <w:rsid w:val="00F447CD"/>
    <w:rsid w:val="00F44B51"/>
    <w:rsid w:val="00F45F46"/>
    <w:rsid w:val="00F4773F"/>
    <w:rsid w:val="00F50449"/>
    <w:rsid w:val="00F50BDF"/>
    <w:rsid w:val="00F515F2"/>
    <w:rsid w:val="00F51760"/>
    <w:rsid w:val="00F519EC"/>
    <w:rsid w:val="00F52644"/>
    <w:rsid w:val="00F534F2"/>
    <w:rsid w:val="00F53524"/>
    <w:rsid w:val="00F544AE"/>
    <w:rsid w:val="00F547F6"/>
    <w:rsid w:val="00F55F0B"/>
    <w:rsid w:val="00F56599"/>
    <w:rsid w:val="00F577FD"/>
    <w:rsid w:val="00F60272"/>
    <w:rsid w:val="00F60467"/>
    <w:rsid w:val="00F606B2"/>
    <w:rsid w:val="00F61734"/>
    <w:rsid w:val="00F61E94"/>
    <w:rsid w:val="00F62557"/>
    <w:rsid w:val="00F63152"/>
    <w:rsid w:val="00F65B5A"/>
    <w:rsid w:val="00F66276"/>
    <w:rsid w:val="00F66AED"/>
    <w:rsid w:val="00F66BFF"/>
    <w:rsid w:val="00F66D16"/>
    <w:rsid w:val="00F673EB"/>
    <w:rsid w:val="00F674AC"/>
    <w:rsid w:val="00F67648"/>
    <w:rsid w:val="00F6792D"/>
    <w:rsid w:val="00F704EF"/>
    <w:rsid w:val="00F7050B"/>
    <w:rsid w:val="00F70DCC"/>
    <w:rsid w:val="00F720E1"/>
    <w:rsid w:val="00F721AB"/>
    <w:rsid w:val="00F7347C"/>
    <w:rsid w:val="00F73727"/>
    <w:rsid w:val="00F76050"/>
    <w:rsid w:val="00F760A8"/>
    <w:rsid w:val="00F763C9"/>
    <w:rsid w:val="00F778A1"/>
    <w:rsid w:val="00F77F44"/>
    <w:rsid w:val="00F8049F"/>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1BB"/>
    <w:rsid w:val="00F91793"/>
    <w:rsid w:val="00F92B63"/>
    <w:rsid w:val="00F92F95"/>
    <w:rsid w:val="00F9341B"/>
    <w:rsid w:val="00F938F1"/>
    <w:rsid w:val="00F9452C"/>
    <w:rsid w:val="00F94687"/>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478"/>
    <w:rsid w:val="00FA57EB"/>
    <w:rsid w:val="00FA67D4"/>
    <w:rsid w:val="00FA7C5A"/>
    <w:rsid w:val="00FB00EA"/>
    <w:rsid w:val="00FB0A96"/>
    <w:rsid w:val="00FB1674"/>
    <w:rsid w:val="00FB1705"/>
    <w:rsid w:val="00FB1E28"/>
    <w:rsid w:val="00FB364B"/>
    <w:rsid w:val="00FB475E"/>
    <w:rsid w:val="00FB47CA"/>
    <w:rsid w:val="00FB493A"/>
    <w:rsid w:val="00FB4DB4"/>
    <w:rsid w:val="00FB59DB"/>
    <w:rsid w:val="00FB5C52"/>
    <w:rsid w:val="00FB5DF8"/>
    <w:rsid w:val="00FB6CEC"/>
    <w:rsid w:val="00FB7027"/>
    <w:rsid w:val="00FB73EB"/>
    <w:rsid w:val="00FB7A7A"/>
    <w:rsid w:val="00FB7F7B"/>
    <w:rsid w:val="00FC0518"/>
    <w:rsid w:val="00FC077B"/>
    <w:rsid w:val="00FC08D5"/>
    <w:rsid w:val="00FC1066"/>
    <w:rsid w:val="00FC1B75"/>
    <w:rsid w:val="00FC2CD4"/>
    <w:rsid w:val="00FC3479"/>
    <w:rsid w:val="00FC3C8C"/>
    <w:rsid w:val="00FC4B3A"/>
    <w:rsid w:val="00FC50A8"/>
    <w:rsid w:val="00FC62B0"/>
    <w:rsid w:val="00FC62BD"/>
    <w:rsid w:val="00FC6508"/>
    <w:rsid w:val="00FC6AE3"/>
    <w:rsid w:val="00FD1177"/>
    <w:rsid w:val="00FD1E6E"/>
    <w:rsid w:val="00FD2082"/>
    <w:rsid w:val="00FD20D8"/>
    <w:rsid w:val="00FD2783"/>
    <w:rsid w:val="00FD27A9"/>
    <w:rsid w:val="00FD38CC"/>
    <w:rsid w:val="00FD3B11"/>
    <w:rsid w:val="00FD5252"/>
    <w:rsid w:val="00FD5FE2"/>
    <w:rsid w:val="00FD65C9"/>
    <w:rsid w:val="00FD7157"/>
    <w:rsid w:val="00FD7275"/>
    <w:rsid w:val="00FE09DA"/>
    <w:rsid w:val="00FE0CE0"/>
    <w:rsid w:val="00FE1781"/>
    <w:rsid w:val="00FE17F3"/>
    <w:rsid w:val="00FE2085"/>
    <w:rsid w:val="00FE22D0"/>
    <w:rsid w:val="00FE3C33"/>
    <w:rsid w:val="00FE536F"/>
    <w:rsid w:val="00FE6791"/>
    <w:rsid w:val="00FE6C72"/>
    <w:rsid w:val="00FE7D02"/>
    <w:rsid w:val="00FF09A2"/>
    <w:rsid w:val="00FF0E3F"/>
    <w:rsid w:val="00FF1458"/>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7021"/>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3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556"/>
    <w:pPr>
      <w:ind w:left="0" w:firstLine="0"/>
    </w:pPr>
  </w:style>
  <w:style w:type="paragraph" w:styleId="Heading1">
    <w:name w:val="heading 1"/>
    <w:basedOn w:val="Normal"/>
    <w:next w:val="Normal"/>
    <w:link w:val="Heading1Char"/>
    <w:uiPriority w:val="9"/>
    <w:qFormat/>
    <w:rsid w:val="00AA45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5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AA4556"/>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AA4556"/>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AA4556"/>
    <w:rPr>
      <w:rFonts w:ascii="Arial" w:hAnsi="Arial" w:cs="Arial"/>
      <w:b/>
      <w:sz w:val="52"/>
      <w:szCs w:val="52"/>
    </w:rPr>
  </w:style>
  <w:style w:type="character" w:customStyle="1" w:styleId="GBITableofContentsHeader">
    <w:name w:val="GBI Table of Contents Header"/>
    <w:uiPriority w:val="1"/>
    <w:qFormat/>
    <w:rsid w:val="00AA4556"/>
    <w:rPr>
      <w:rFonts w:ascii="Arial" w:hAnsi="Arial"/>
      <w:color w:val="244061" w:themeColor="accent1" w:themeShade="80"/>
      <w:sz w:val="32"/>
      <w:u w:val="single"/>
    </w:rPr>
  </w:style>
  <w:style w:type="paragraph" w:customStyle="1" w:styleId="GBISectionHeader">
    <w:name w:val="GBI Section Header"/>
    <w:next w:val="Normal"/>
    <w:qFormat/>
    <w:rsid w:val="00AA4556"/>
    <w:pPr>
      <w:framePr w:w="10080" w:wrap="around" w:hAnchor="text" w:xAlign="center" w:yAlign="top"/>
      <w:numPr>
        <w:ilvl w:val="1"/>
        <w:numId w:val="35"/>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link w:val="GBIStepHeaderChar"/>
    <w:qFormat/>
    <w:rsid w:val="00AA4556"/>
    <w:pPr>
      <w:numPr>
        <w:ilvl w:val="2"/>
        <w:numId w:val="35"/>
      </w:numPr>
    </w:pPr>
    <w:rPr>
      <w:rFonts w:cs="Times New Roman"/>
      <w:b/>
      <w:iCs/>
      <w:szCs w:val="24"/>
      <w:lang w:bidi="en-US"/>
    </w:rPr>
  </w:style>
  <w:style w:type="paragraph" w:customStyle="1" w:styleId="GBIPartHeader">
    <w:name w:val="GBI Part Header"/>
    <w:basedOn w:val="Heading1"/>
    <w:autoRedefine/>
    <w:qFormat/>
    <w:rsid w:val="00AA4556"/>
    <w:pPr>
      <w:numPr>
        <w:numId w:val="35"/>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AA4556"/>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AA4556"/>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AA4556"/>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AA4556"/>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AA4556"/>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AA4556"/>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AA4556"/>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AA4556"/>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AA4556"/>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AA4556"/>
    <w:rPr>
      <w:rFonts w:cs="Arial"/>
      <w:b/>
      <w:color w:val="FF0000"/>
      <w:szCs w:val="52"/>
    </w:rPr>
  </w:style>
  <w:style w:type="paragraph" w:styleId="ListParagraph">
    <w:name w:val="List Paragraph"/>
    <w:basedOn w:val="Normal"/>
    <w:uiPriority w:val="34"/>
    <w:qFormat/>
    <w:rsid w:val="00AA4556"/>
    <w:pPr>
      <w:ind w:left="720"/>
      <w:contextualSpacing/>
    </w:pPr>
  </w:style>
  <w:style w:type="paragraph" w:styleId="Header">
    <w:name w:val="header"/>
    <w:basedOn w:val="Normal"/>
    <w:link w:val="HeaderChar"/>
    <w:uiPriority w:val="99"/>
    <w:unhideWhenUsed/>
    <w:rsid w:val="00AA4556"/>
    <w:pPr>
      <w:tabs>
        <w:tab w:val="center" w:pos="4680"/>
        <w:tab w:val="right" w:pos="9360"/>
      </w:tabs>
    </w:pPr>
  </w:style>
  <w:style w:type="character" w:customStyle="1" w:styleId="HeaderChar">
    <w:name w:val="Header Char"/>
    <w:basedOn w:val="DefaultParagraphFont"/>
    <w:link w:val="Header"/>
    <w:uiPriority w:val="99"/>
    <w:rsid w:val="00AA4556"/>
  </w:style>
  <w:style w:type="paragraph" w:styleId="Footer">
    <w:name w:val="footer"/>
    <w:basedOn w:val="Normal"/>
    <w:link w:val="FooterChar"/>
    <w:unhideWhenUsed/>
    <w:rsid w:val="00AA4556"/>
    <w:pPr>
      <w:tabs>
        <w:tab w:val="center" w:pos="4680"/>
        <w:tab w:val="right" w:pos="9360"/>
      </w:tabs>
    </w:pPr>
  </w:style>
  <w:style w:type="character" w:customStyle="1" w:styleId="FooterChar">
    <w:name w:val="Footer Char"/>
    <w:basedOn w:val="DefaultParagraphFont"/>
    <w:link w:val="Footer"/>
    <w:rsid w:val="00AA4556"/>
  </w:style>
  <w:style w:type="character" w:styleId="Hyperlink">
    <w:name w:val="Hyperlink"/>
    <w:basedOn w:val="DefaultParagraphFont"/>
    <w:uiPriority w:val="99"/>
    <w:unhideWhenUsed/>
    <w:rsid w:val="00AA4556"/>
    <w:rPr>
      <w:color w:val="0000FF" w:themeColor="hyperlink"/>
      <w:u w:val="single"/>
    </w:rPr>
  </w:style>
  <w:style w:type="paragraph" w:styleId="TOC1">
    <w:name w:val="toc 1"/>
    <w:aliases w:val="GBI Table of Contents"/>
    <w:basedOn w:val="Normal"/>
    <w:next w:val="Normal"/>
    <w:autoRedefine/>
    <w:uiPriority w:val="39"/>
    <w:unhideWhenUsed/>
    <w:qFormat/>
    <w:rsid w:val="00AA4556"/>
    <w:pPr>
      <w:tabs>
        <w:tab w:val="right" w:leader="dot" w:pos="9350"/>
      </w:tabs>
      <w:spacing w:line="360" w:lineRule="auto"/>
    </w:pPr>
    <w:rPr>
      <w:rFonts w:eastAsiaTheme="minorEastAsia"/>
      <w:color w:val="244061" w:themeColor="accent1" w:themeShade="80"/>
    </w:rPr>
  </w:style>
  <w:style w:type="table" w:customStyle="1" w:styleId="PlainTable2">
    <w:name w:val="Plain Table 2"/>
    <w:basedOn w:val="TableNormal"/>
    <w:uiPriority w:val="42"/>
    <w:rsid w:val="00DA2E2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BIInstructorWarning">
    <w:name w:val="GBI Instructor Warning"/>
    <w:next w:val="Normal"/>
    <w:qFormat/>
    <w:rsid w:val="00AA4556"/>
    <w:pPr>
      <w:spacing w:after="160" w:line="259" w:lineRule="auto"/>
      <w:ind w:left="0" w:firstLine="0"/>
      <w:jc w:val="center"/>
    </w:pPr>
    <w:rPr>
      <w:b/>
      <w:caps/>
      <w:vanish/>
      <w:color w:val="FF0000"/>
      <w:sz w:val="52"/>
    </w:rPr>
  </w:style>
  <w:style w:type="character" w:customStyle="1" w:styleId="GBIStepHeaderChar">
    <w:name w:val="GBI Step Header Char"/>
    <w:basedOn w:val="DefaultParagraphFont"/>
    <w:link w:val="GBIStepHeader"/>
    <w:rsid w:val="008B4674"/>
    <w:rPr>
      <w:rFonts w:cs="Times New Roman"/>
      <w:b/>
      <w:iCs/>
      <w:szCs w:val="24"/>
      <w:lang w:bidi="en-US"/>
    </w:rPr>
  </w:style>
  <w:style w:type="paragraph" w:styleId="BalloonText">
    <w:name w:val="Balloon Text"/>
    <w:basedOn w:val="Normal"/>
    <w:link w:val="BalloonTextChar"/>
    <w:uiPriority w:val="99"/>
    <w:semiHidden/>
    <w:unhideWhenUsed/>
    <w:rsid w:val="00581C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4A"/>
    <w:rPr>
      <w:rFonts w:ascii="Segoe UI" w:hAnsi="Segoe UI" w:cs="Segoe UI"/>
      <w:sz w:val="18"/>
      <w:szCs w:val="18"/>
    </w:rPr>
  </w:style>
  <w:style w:type="character" w:customStyle="1" w:styleId="normaltextrun">
    <w:name w:val="normaltextrun"/>
    <w:basedOn w:val="DefaultParagraphFont"/>
    <w:rsid w:val="00C079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556"/>
    <w:pPr>
      <w:ind w:left="0" w:firstLine="0"/>
    </w:pPr>
  </w:style>
  <w:style w:type="paragraph" w:styleId="Heading1">
    <w:name w:val="heading 1"/>
    <w:basedOn w:val="Normal"/>
    <w:next w:val="Normal"/>
    <w:link w:val="Heading1Char"/>
    <w:uiPriority w:val="9"/>
    <w:qFormat/>
    <w:rsid w:val="00AA45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73BB5"/>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84203"/>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4203"/>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4203"/>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4203"/>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4203"/>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5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73BB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8420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8420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8420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84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4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AA4556"/>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Text">
    <w:name w:val="annotation text"/>
    <w:basedOn w:val="Normal"/>
    <w:link w:val="CommentTextChar"/>
    <w:uiPriority w:val="99"/>
    <w:semiHidden/>
    <w:unhideWhenUsed/>
    <w:rsid w:val="0076294F"/>
    <w:rPr>
      <w:sz w:val="20"/>
      <w:szCs w:val="20"/>
    </w:rPr>
  </w:style>
  <w:style w:type="character" w:customStyle="1" w:styleId="CommentTextChar">
    <w:name w:val="Comment Text Char"/>
    <w:basedOn w:val="DefaultParagraphFont"/>
    <w:link w:val="CommentText"/>
    <w:uiPriority w:val="99"/>
    <w:semiHidden/>
    <w:rsid w:val="0076294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6294F"/>
    <w:rPr>
      <w:b/>
      <w:bCs/>
    </w:rPr>
  </w:style>
  <w:style w:type="character" w:customStyle="1" w:styleId="CommentSubjectChar">
    <w:name w:val="Comment Subject Char"/>
    <w:basedOn w:val="CommentTextChar"/>
    <w:link w:val="CommentSubject"/>
    <w:uiPriority w:val="99"/>
    <w:semiHidden/>
    <w:rsid w:val="0076294F"/>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rsid w:val="00B44592"/>
    <w:pPr>
      <w:spacing w:after="100"/>
      <w:ind w:left="480"/>
    </w:pPr>
  </w:style>
  <w:style w:type="table" w:customStyle="1" w:styleId="TableGrid1">
    <w:name w:val="Table Grid1"/>
    <w:basedOn w:val="TableNormal"/>
    <w:next w:val="TableGrid"/>
    <w:uiPriority w:val="59"/>
    <w:rsid w:val="005B11F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F6145"/>
    <w:rPr>
      <w:color w:val="808080"/>
    </w:rPr>
  </w:style>
  <w:style w:type="paragraph" w:customStyle="1" w:styleId="GBIExerciseTitle">
    <w:name w:val="GBI Exercise Title"/>
    <w:basedOn w:val="Normal"/>
    <w:link w:val="GBIExerciseTitleChar"/>
    <w:autoRedefine/>
    <w:qFormat/>
    <w:rsid w:val="00AA4556"/>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AA4556"/>
    <w:rPr>
      <w:rFonts w:ascii="Arial" w:hAnsi="Arial" w:cs="Arial"/>
      <w:b/>
      <w:sz w:val="52"/>
      <w:szCs w:val="52"/>
    </w:rPr>
  </w:style>
  <w:style w:type="character" w:customStyle="1" w:styleId="GBITableofContentsHeader">
    <w:name w:val="GBI Table of Contents Header"/>
    <w:uiPriority w:val="1"/>
    <w:qFormat/>
    <w:rsid w:val="00AA4556"/>
    <w:rPr>
      <w:rFonts w:ascii="Arial" w:hAnsi="Arial"/>
      <w:color w:val="244061" w:themeColor="accent1" w:themeShade="80"/>
      <w:sz w:val="32"/>
      <w:u w:val="single"/>
    </w:rPr>
  </w:style>
  <w:style w:type="paragraph" w:customStyle="1" w:styleId="GBISectionHeader">
    <w:name w:val="GBI Section Header"/>
    <w:next w:val="Normal"/>
    <w:qFormat/>
    <w:rsid w:val="00AA4556"/>
    <w:pPr>
      <w:framePr w:w="10080" w:wrap="around" w:hAnchor="text" w:xAlign="center" w:yAlign="top"/>
      <w:numPr>
        <w:ilvl w:val="1"/>
        <w:numId w:val="35"/>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link w:val="GBIStepHeaderChar"/>
    <w:qFormat/>
    <w:rsid w:val="00AA4556"/>
    <w:pPr>
      <w:numPr>
        <w:ilvl w:val="2"/>
        <w:numId w:val="35"/>
      </w:numPr>
    </w:pPr>
    <w:rPr>
      <w:rFonts w:cs="Times New Roman"/>
      <w:b/>
      <w:iCs/>
      <w:szCs w:val="24"/>
      <w:lang w:bidi="en-US"/>
    </w:rPr>
  </w:style>
  <w:style w:type="paragraph" w:customStyle="1" w:styleId="GBIPartHeader">
    <w:name w:val="GBI Part Header"/>
    <w:basedOn w:val="Heading1"/>
    <w:autoRedefine/>
    <w:qFormat/>
    <w:rsid w:val="00AA4556"/>
    <w:pPr>
      <w:numPr>
        <w:numId w:val="35"/>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AA4556"/>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AA4556"/>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AA4556"/>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AA4556"/>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AA4556"/>
    <w:pPr>
      <w:keepNext/>
      <w:numPr>
        <w:numId w:val="4"/>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AA4556"/>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AA4556"/>
    <w:rPr>
      <w:rFonts w:ascii="Times New Roman" w:hAnsi="Times New Roman"/>
      <w:b/>
      <w:dstrike w:val="0"/>
      <w:vanish/>
      <w:color w:val="632423" w:themeColor="accent2" w:themeShade="80"/>
      <w:sz w:val="24"/>
      <w:u w:val="none"/>
      <w:bdr w:val="none" w:sz="0" w:space="0" w:color="auto"/>
      <w:shd w:val="clear" w:color="auto" w:fill="C6D9F1" w:themeFill="text2" w:themeFillTint="33"/>
      <w:vertAlign w:val="baseline"/>
    </w:rPr>
  </w:style>
  <w:style w:type="paragraph" w:customStyle="1" w:styleId="GBISubHeading">
    <w:name w:val="GBI Sub Heading"/>
    <w:basedOn w:val="Normal"/>
    <w:qFormat/>
    <w:rsid w:val="00AA4556"/>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AA4556"/>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AA4556"/>
    <w:rPr>
      <w:rFonts w:cs="Arial"/>
      <w:b/>
      <w:color w:val="FF0000"/>
      <w:szCs w:val="52"/>
    </w:rPr>
  </w:style>
  <w:style w:type="paragraph" w:styleId="ListParagraph">
    <w:name w:val="List Paragraph"/>
    <w:basedOn w:val="Normal"/>
    <w:uiPriority w:val="34"/>
    <w:qFormat/>
    <w:rsid w:val="00AA4556"/>
    <w:pPr>
      <w:ind w:left="720"/>
      <w:contextualSpacing/>
    </w:pPr>
  </w:style>
  <w:style w:type="paragraph" w:styleId="Header">
    <w:name w:val="header"/>
    <w:basedOn w:val="Normal"/>
    <w:link w:val="HeaderChar"/>
    <w:uiPriority w:val="99"/>
    <w:unhideWhenUsed/>
    <w:rsid w:val="00AA4556"/>
    <w:pPr>
      <w:tabs>
        <w:tab w:val="center" w:pos="4680"/>
        <w:tab w:val="right" w:pos="9360"/>
      </w:tabs>
    </w:pPr>
  </w:style>
  <w:style w:type="character" w:customStyle="1" w:styleId="HeaderChar">
    <w:name w:val="Header Char"/>
    <w:basedOn w:val="DefaultParagraphFont"/>
    <w:link w:val="Header"/>
    <w:uiPriority w:val="99"/>
    <w:rsid w:val="00AA4556"/>
  </w:style>
  <w:style w:type="paragraph" w:styleId="Footer">
    <w:name w:val="footer"/>
    <w:basedOn w:val="Normal"/>
    <w:link w:val="FooterChar"/>
    <w:unhideWhenUsed/>
    <w:rsid w:val="00AA4556"/>
    <w:pPr>
      <w:tabs>
        <w:tab w:val="center" w:pos="4680"/>
        <w:tab w:val="right" w:pos="9360"/>
      </w:tabs>
    </w:pPr>
  </w:style>
  <w:style w:type="character" w:customStyle="1" w:styleId="FooterChar">
    <w:name w:val="Footer Char"/>
    <w:basedOn w:val="DefaultParagraphFont"/>
    <w:link w:val="Footer"/>
    <w:rsid w:val="00AA4556"/>
  </w:style>
  <w:style w:type="character" w:styleId="Hyperlink">
    <w:name w:val="Hyperlink"/>
    <w:basedOn w:val="DefaultParagraphFont"/>
    <w:uiPriority w:val="99"/>
    <w:unhideWhenUsed/>
    <w:rsid w:val="00AA4556"/>
    <w:rPr>
      <w:color w:val="0000FF" w:themeColor="hyperlink"/>
      <w:u w:val="single"/>
    </w:rPr>
  </w:style>
  <w:style w:type="paragraph" w:styleId="TOC1">
    <w:name w:val="toc 1"/>
    <w:aliases w:val="GBI Table of Contents"/>
    <w:basedOn w:val="Normal"/>
    <w:next w:val="Normal"/>
    <w:autoRedefine/>
    <w:uiPriority w:val="39"/>
    <w:unhideWhenUsed/>
    <w:qFormat/>
    <w:rsid w:val="00AA4556"/>
    <w:pPr>
      <w:tabs>
        <w:tab w:val="right" w:leader="dot" w:pos="9350"/>
      </w:tabs>
      <w:spacing w:line="360" w:lineRule="auto"/>
    </w:pPr>
    <w:rPr>
      <w:rFonts w:eastAsiaTheme="minorEastAsia"/>
      <w:color w:val="244061" w:themeColor="accent1" w:themeShade="80"/>
    </w:rPr>
  </w:style>
  <w:style w:type="table" w:customStyle="1" w:styleId="PlainTable2">
    <w:name w:val="Plain Table 2"/>
    <w:basedOn w:val="TableNormal"/>
    <w:uiPriority w:val="42"/>
    <w:rsid w:val="00DA2E2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GBIInstructorWarning">
    <w:name w:val="GBI Instructor Warning"/>
    <w:next w:val="Normal"/>
    <w:qFormat/>
    <w:rsid w:val="00AA4556"/>
    <w:pPr>
      <w:spacing w:after="160" w:line="259" w:lineRule="auto"/>
      <w:ind w:left="0" w:firstLine="0"/>
      <w:jc w:val="center"/>
    </w:pPr>
    <w:rPr>
      <w:b/>
      <w:caps/>
      <w:vanish/>
      <w:color w:val="FF0000"/>
      <w:sz w:val="52"/>
    </w:rPr>
  </w:style>
  <w:style w:type="character" w:customStyle="1" w:styleId="GBIStepHeaderChar">
    <w:name w:val="GBI Step Header Char"/>
    <w:basedOn w:val="DefaultParagraphFont"/>
    <w:link w:val="GBIStepHeader"/>
    <w:rsid w:val="008B4674"/>
    <w:rPr>
      <w:rFonts w:cs="Times New Roman"/>
      <w:b/>
      <w:iCs/>
      <w:szCs w:val="24"/>
      <w:lang w:bidi="en-US"/>
    </w:rPr>
  </w:style>
  <w:style w:type="paragraph" w:styleId="BalloonText">
    <w:name w:val="Balloon Text"/>
    <w:basedOn w:val="Normal"/>
    <w:link w:val="BalloonTextChar"/>
    <w:uiPriority w:val="99"/>
    <w:semiHidden/>
    <w:unhideWhenUsed/>
    <w:rsid w:val="00581C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4A"/>
    <w:rPr>
      <w:rFonts w:ascii="Segoe UI" w:hAnsi="Segoe UI" w:cs="Segoe UI"/>
      <w:sz w:val="18"/>
      <w:szCs w:val="18"/>
    </w:rPr>
  </w:style>
  <w:style w:type="character" w:customStyle="1" w:styleId="normaltextrun">
    <w:name w:val="normaltextrun"/>
    <w:basedOn w:val="DefaultParagraphFont"/>
    <w:rsid w:val="00C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18248200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338192550">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498892044">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6065855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083612">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microsoft.com/office/2007/relationships/diagramDrawing" Target="diagrams/drawing1.xm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diagramQuickStyle" Target="diagrams/quickStyle2.xml"/><Relationship Id="rId34" Type="http://schemas.openxmlformats.org/officeDocument/2006/relationships/diagramQuickStyle" Target="diagrams/quickStyle3.xml"/><Relationship Id="rId42" Type="http://schemas.openxmlformats.org/officeDocument/2006/relationships/image" Target="media/image16.png"/><Relationship Id="rId47" Type="http://schemas.openxmlformats.org/officeDocument/2006/relationships/diagramData" Target="diagrams/data4.xml"/><Relationship Id="rId50" Type="http://schemas.openxmlformats.org/officeDocument/2006/relationships/diagramColors" Target="diagrams/colors4.xml"/><Relationship Id="rId55" Type="http://schemas.openxmlformats.org/officeDocument/2006/relationships/diagramQuickStyle" Target="diagrams/quickStyle5.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image" Target="media/image8.PNG"/><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diagramData" Target="diagrams/data3.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diagramData" Target="diagrams/data5.xml"/><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diagramColors" Target="diagrams/colors3.xml"/><Relationship Id="rId43" Type="http://schemas.openxmlformats.org/officeDocument/2006/relationships/image" Target="media/image17.png"/><Relationship Id="rId48" Type="http://schemas.openxmlformats.org/officeDocument/2006/relationships/diagramLayout" Target="diagrams/layout4.xml"/><Relationship Id="rId56" Type="http://schemas.openxmlformats.org/officeDocument/2006/relationships/diagramColors" Target="diagrams/colors5.xml"/><Relationship Id="rId8" Type="http://schemas.openxmlformats.org/officeDocument/2006/relationships/settings" Target="settings.xml"/><Relationship Id="rId51" Type="http://schemas.microsoft.com/office/2007/relationships/diagramDrawing" Target="diagrams/drawing4.xml"/><Relationship Id="rId3" Type="http://schemas.openxmlformats.org/officeDocument/2006/relationships/customXml" Target="../customXml/item3.xml"/><Relationship Id="rId12" Type="http://schemas.openxmlformats.org/officeDocument/2006/relationships/image" Target="media/image1.gif"/><Relationship Id="rId17" Type="http://schemas.openxmlformats.org/officeDocument/2006/relationships/diagramColors" Target="diagrams/colors1.xml"/><Relationship Id="rId25" Type="http://schemas.openxmlformats.org/officeDocument/2006/relationships/image" Target="media/image4.PNG"/><Relationship Id="rId33" Type="http://schemas.openxmlformats.org/officeDocument/2006/relationships/diagramLayout" Target="diagrams/layout3.xm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header" Target="header1.xml"/><Relationship Id="rId20" Type="http://schemas.openxmlformats.org/officeDocument/2006/relationships/diagramLayout" Target="diagrams/layout2.xml"/><Relationship Id="rId41" Type="http://schemas.openxmlformats.org/officeDocument/2006/relationships/image" Target="media/image15.png"/><Relationship Id="rId54" Type="http://schemas.openxmlformats.org/officeDocument/2006/relationships/diagramLayout" Target="diagrams/layout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7.PNG"/><Relationship Id="rId36" Type="http://schemas.microsoft.com/office/2007/relationships/diagramDrawing" Target="diagrams/drawing3.xml"/><Relationship Id="rId49" Type="http://schemas.openxmlformats.org/officeDocument/2006/relationships/diagramQuickStyle" Target="diagrams/quickStyle4.xml"/><Relationship Id="rId57" Type="http://schemas.microsoft.com/office/2007/relationships/diagramDrawing" Target="diagrams/drawing5.xml"/><Relationship Id="rId10" Type="http://schemas.openxmlformats.org/officeDocument/2006/relationships/footnotes" Target="footnotes.xml"/><Relationship Id="rId31" Type="http://schemas.openxmlformats.org/officeDocument/2006/relationships/image" Target="media/image10.PNG"/><Relationship Id="rId44" Type="http://schemas.openxmlformats.org/officeDocument/2006/relationships/image" Target="media/image18.png"/><Relationship Id="rId52" Type="http://schemas.openxmlformats.org/officeDocument/2006/relationships/image" Target="media/image21.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Trading Goods</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a:p>
          <a:r>
            <a:rPr lang="en-US" sz="1200">
              <a:latin typeface="Times New Roman" panose="02020603050405020304" pitchFamily="18" charset="0"/>
              <a:cs typeface="Times New Roman" panose="02020603050405020304" pitchFamily="18" charset="0"/>
            </a:rPr>
            <a:t>(II)</a:t>
          </a:r>
          <a:endParaRPr lang="en-US" sz="12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a:p>
          <a:r>
            <a:rPr lang="en-US" sz="1200">
              <a:latin typeface="Times New Roman" panose="02020603050405020304" pitchFamily="18" charset="0"/>
              <a:cs typeface="Times New Roman" panose="02020603050405020304" pitchFamily="18" charset="0"/>
            </a:rPr>
            <a:t>(III)</a:t>
          </a:r>
          <a:endParaRPr lang="en-US" sz="12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View Account Balance</a:t>
          </a:r>
        </a:p>
        <a:p>
          <a:r>
            <a:rPr lang="en-US" sz="1100">
              <a:latin typeface="Times New Roman" panose="02020603050405020304" pitchFamily="18" charset="0"/>
              <a:cs typeface="Times New Roman" panose="02020603050405020304" pitchFamily="18" charset="0"/>
            </a:rPr>
            <a:t>(IV)</a:t>
          </a:r>
          <a:endParaRPr lang="en-US" sz="11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t>
        <a:bodyPr/>
        <a:lstStyle/>
        <a:p>
          <a:endParaRPr lang="en-US"/>
        </a:p>
      </dgm:t>
    </dgm:pt>
  </dgm:ptLst>
  <dgm:cxnLst>
    <dgm:cxn modelId="{6A9C27B2-3328-45CA-AFA3-B56548BF5179}" type="presOf" srcId="{D0569520-1B32-4C85-B390-EBF026326097}" destId="{F690EF15-7248-4B9D-89A0-5888CF5C3FBF}" srcOrd="0" destOrd="0" presId="urn:microsoft.com/office/officeart/2005/8/layout/chevron1"/>
    <dgm:cxn modelId="{75407461-2BC5-4B3A-8B13-6DBCC1C19679}" type="presOf" srcId="{70DDF67B-CD2A-40F8-90CD-BDC3ED514CF8}" destId="{B3D56C96-35E5-4B97-8FA7-3A5F7B33C044}" srcOrd="0" destOrd="0" presId="urn:microsoft.com/office/officeart/2005/8/layout/chevron1"/>
    <dgm:cxn modelId="{9763FF6D-19D3-415B-879D-2BA04F795235}" type="presOf" srcId="{DD60C402-2956-43EF-96EE-CFAD68CEA916}" destId="{2BBA669C-EA19-4376-BAB0-BAA42F24B010}" srcOrd="0" destOrd="0" presId="urn:microsoft.com/office/officeart/2005/8/layout/chevron1"/>
    <dgm:cxn modelId="{77FCAFD1-C01D-44E5-BB6A-8715BC696A1A}" type="presOf" srcId="{274A39B8-3A5F-415E-9C6B-57B4617BAE58}" destId="{4988C1CD-54B2-4DB3-9B97-EF513A7E5A08}"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99178096-71D1-489A-8205-AE8788520CA6}" srcId="{274A39B8-3A5F-415E-9C6B-57B4617BAE58}" destId="{70DDF67B-CD2A-40F8-90CD-BDC3ED514CF8}" srcOrd="0" destOrd="0" parTransId="{F5F4644D-A815-492E-A1AF-22F8D651B855}" sibTransId="{D18E4069-A6A5-4C5D-AD73-D4EDC8C7CE3F}"/>
    <dgm:cxn modelId="{1758E687-339C-4CC8-91E6-7BBAF8528F39}" srcId="{274A39B8-3A5F-415E-9C6B-57B4617BAE58}" destId="{DD60C402-2956-43EF-96EE-CFAD68CEA916}" srcOrd="3" destOrd="0" parTransId="{519E1DF4-EA7D-4CA6-B6DB-627470550129}" sibTransId="{277D948C-130D-44FA-896E-8DED756C5D6D}"/>
    <dgm:cxn modelId="{83CEFA38-872A-4563-B067-DC6E930A4DF9}" srcId="{274A39B8-3A5F-415E-9C6B-57B4617BAE58}" destId="{D0569520-1B32-4C85-B390-EBF026326097}" srcOrd="1" destOrd="0" parTransId="{0CF136A9-27CE-4080-B03F-A6EB6F058984}" sibTransId="{F8C280CA-1FB1-4A58-9DCA-0DB59AED1B98}"/>
    <dgm:cxn modelId="{AC29BE4A-C6AE-41A6-B17D-B1BA04D2E8C7}" type="presOf" srcId="{0C970C8F-9933-45E9-B844-28931DAFDA9E}" destId="{D15F2C84-83C3-4952-AF21-A3857EE9E4C3}" srcOrd="0" destOrd="0" presId="urn:microsoft.com/office/officeart/2005/8/layout/chevron1"/>
    <dgm:cxn modelId="{75C67A9E-85A5-4351-AD0B-9A23AC1B7EDF}" type="presParOf" srcId="{4988C1CD-54B2-4DB3-9B97-EF513A7E5A08}" destId="{B3D56C96-35E5-4B97-8FA7-3A5F7B33C044}" srcOrd="0" destOrd="0" presId="urn:microsoft.com/office/officeart/2005/8/layout/chevron1"/>
    <dgm:cxn modelId="{7C075D97-36F1-404E-93E1-E454E41D64FE}" type="presParOf" srcId="{4988C1CD-54B2-4DB3-9B97-EF513A7E5A08}" destId="{A5370893-BF2A-4D8B-BAED-69E6710B44D2}" srcOrd="1" destOrd="0" presId="urn:microsoft.com/office/officeart/2005/8/layout/chevron1"/>
    <dgm:cxn modelId="{0B80B8D4-AE94-4DE3-A56D-3B394D514592}" type="presParOf" srcId="{4988C1CD-54B2-4DB3-9B97-EF513A7E5A08}" destId="{F690EF15-7248-4B9D-89A0-5888CF5C3FBF}" srcOrd="2" destOrd="0" presId="urn:microsoft.com/office/officeart/2005/8/layout/chevron1"/>
    <dgm:cxn modelId="{F8209333-F4E5-4DAE-8EEC-F65E69048442}" type="presParOf" srcId="{4988C1CD-54B2-4DB3-9B97-EF513A7E5A08}" destId="{80F1BD2B-A0DB-4F12-9086-700013DA5575}" srcOrd="3" destOrd="0" presId="urn:microsoft.com/office/officeart/2005/8/layout/chevron1"/>
    <dgm:cxn modelId="{2820C02C-A08E-439C-A314-D601A8F4FDD5}" type="presParOf" srcId="{4988C1CD-54B2-4DB3-9B97-EF513A7E5A08}" destId="{D15F2C84-83C3-4952-AF21-A3857EE9E4C3}" srcOrd="4" destOrd="0" presId="urn:microsoft.com/office/officeart/2005/8/layout/chevron1"/>
    <dgm:cxn modelId="{1D3D1285-06BC-46A3-A38C-392D46CC06B4}" type="presParOf" srcId="{4988C1CD-54B2-4DB3-9B97-EF513A7E5A08}" destId="{EED537AB-F750-4B72-836E-ED2146FF58DF}" srcOrd="5" destOrd="0" presId="urn:microsoft.com/office/officeart/2005/8/layout/chevron1"/>
    <dgm:cxn modelId="{D10E1D27-9E5F-4F15-A68A-40A2B57863B1}"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Trading Goods</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a:p>
          <a:r>
            <a:rPr lang="en-US" sz="1200">
              <a:latin typeface="Times New Roman" panose="02020603050405020304" pitchFamily="18" charset="0"/>
              <a:cs typeface="Times New Roman" panose="02020603050405020304" pitchFamily="18" charset="0"/>
            </a:rPr>
            <a:t>(II)</a:t>
          </a:r>
          <a:endParaRPr lang="en-US" sz="12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a:p>
          <a:r>
            <a:rPr lang="en-US" sz="1200">
              <a:latin typeface="Times New Roman" panose="02020603050405020304" pitchFamily="18" charset="0"/>
              <a:cs typeface="Times New Roman" panose="02020603050405020304" pitchFamily="18" charset="0"/>
            </a:rPr>
            <a:t>(III)</a:t>
          </a:r>
          <a:endParaRPr lang="en-US" sz="12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View Account Balance</a:t>
          </a:r>
        </a:p>
        <a:p>
          <a:r>
            <a:rPr lang="en-US" sz="1100">
              <a:latin typeface="Times New Roman" panose="02020603050405020304" pitchFamily="18" charset="0"/>
              <a:cs typeface="Times New Roman" panose="02020603050405020304" pitchFamily="18" charset="0"/>
            </a:rPr>
            <a:t>(IV)</a:t>
          </a:r>
          <a:endParaRPr lang="en-US" sz="11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t>
        <a:bodyPr/>
        <a:lstStyle/>
        <a:p>
          <a:endParaRPr lang="en-US"/>
        </a:p>
      </dgm:t>
    </dgm:pt>
  </dgm:ptLst>
  <dgm:cxnLst>
    <dgm:cxn modelId="{1137EA9B-FAEC-4104-9204-0268315BBF9F}" type="presOf" srcId="{DD60C402-2956-43EF-96EE-CFAD68CEA916}" destId="{2BBA669C-EA19-4376-BAB0-BAA42F24B010}" srcOrd="0" destOrd="0" presId="urn:microsoft.com/office/officeart/2005/8/layout/chevron1"/>
    <dgm:cxn modelId="{DD200782-4D6B-4DE0-838A-EEA776CE8FEA}" type="presOf" srcId="{D0569520-1B32-4C85-B390-EBF026326097}" destId="{F690EF15-7248-4B9D-89A0-5888CF5C3FBF}"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99178096-71D1-489A-8205-AE8788520CA6}" srcId="{274A39B8-3A5F-415E-9C6B-57B4617BAE58}" destId="{70DDF67B-CD2A-40F8-90CD-BDC3ED514CF8}" srcOrd="0" destOrd="0" parTransId="{F5F4644D-A815-492E-A1AF-22F8D651B855}" sibTransId="{D18E4069-A6A5-4C5D-AD73-D4EDC8C7CE3F}"/>
    <dgm:cxn modelId="{426EF496-0C91-4DA0-8B33-7CFE67896BCF}" type="presOf" srcId="{274A39B8-3A5F-415E-9C6B-57B4617BAE58}" destId="{4988C1CD-54B2-4DB3-9B97-EF513A7E5A08}" srcOrd="0" destOrd="0" presId="urn:microsoft.com/office/officeart/2005/8/layout/chevron1"/>
    <dgm:cxn modelId="{97A072E9-E122-4F71-9BC1-659916F2120A}" type="presOf" srcId="{70DDF67B-CD2A-40F8-90CD-BDC3ED514CF8}" destId="{B3D56C96-35E5-4B97-8FA7-3A5F7B33C044}" srcOrd="0" destOrd="0" presId="urn:microsoft.com/office/officeart/2005/8/layout/chevron1"/>
    <dgm:cxn modelId="{B332A4D2-BD15-40CF-B72E-78094C491C8F}"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83CEFA38-872A-4563-B067-DC6E930A4DF9}" srcId="{274A39B8-3A5F-415E-9C6B-57B4617BAE58}" destId="{D0569520-1B32-4C85-B390-EBF026326097}" srcOrd="1" destOrd="0" parTransId="{0CF136A9-27CE-4080-B03F-A6EB6F058984}" sibTransId="{F8C280CA-1FB1-4A58-9DCA-0DB59AED1B98}"/>
    <dgm:cxn modelId="{55B92D52-D690-4146-8AF9-D5FF0058FAC0}" type="presParOf" srcId="{4988C1CD-54B2-4DB3-9B97-EF513A7E5A08}" destId="{B3D56C96-35E5-4B97-8FA7-3A5F7B33C044}" srcOrd="0" destOrd="0" presId="urn:microsoft.com/office/officeart/2005/8/layout/chevron1"/>
    <dgm:cxn modelId="{AF60D3CA-3979-4DD7-8A71-C1414237BCBA}" type="presParOf" srcId="{4988C1CD-54B2-4DB3-9B97-EF513A7E5A08}" destId="{A5370893-BF2A-4D8B-BAED-69E6710B44D2}" srcOrd="1" destOrd="0" presId="urn:microsoft.com/office/officeart/2005/8/layout/chevron1"/>
    <dgm:cxn modelId="{FEE51EC9-F6F9-4937-98E6-E9211E743FDF}" type="presParOf" srcId="{4988C1CD-54B2-4DB3-9B97-EF513A7E5A08}" destId="{F690EF15-7248-4B9D-89A0-5888CF5C3FBF}" srcOrd="2" destOrd="0" presId="urn:microsoft.com/office/officeart/2005/8/layout/chevron1"/>
    <dgm:cxn modelId="{8E231800-12A2-4584-B9E7-C20454379F08}" type="presParOf" srcId="{4988C1CD-54B2-4DB3-9B97-EF513A7E5A08}" destId="{80F1BD2B-A0DB-4F12-9086-700013DA5575}" srcOrd="3" destOrd="0" presId="urn:microsoft.com/office/officeart/2005/8/layout/chevron1"/>
    <dgm:cxn modelId="{CA93FEEE-D360-4B1A-8310-DF3E2B021419}" type="presParOf" srcId="{4988C1CD-54B2-4DB3-9B97-EF513A7E5A08}" destId="{D15F2C84-83C3-4952-AF21-A3857EE9E4C3}" srcOrd="4" destOrd="0" presId="urn:microsoft.com/office/officeart/2005/8/layout/chevron1"/>
    <dgm:cxn modelId="{D0621483-38BA-49EC-BD96-FF5DB3743714}" type="presParOf" srcId="{4988C1CD-54B2-4DB3-9B97-EF513A7E5A08}" destId="{EED537AB-F750-4B72-836E-ED2146FF58DF}" srcOrd="5" destOrd="0" presId="urn:microsoft.com/office/officeart/2005/8/layout/chevron1"/>
    <dgm:cxn modelId="{27167644-C29B-4572-8A45-B46DCCC24C59}"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Trading Goods</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Create Vendor</a:t>
          </a:r>
        </a:p>
        <a:p>
          <a:r>
            <a:rPr lang="en-US" sz="1200">
              <a:latin typeface="Times New Roman" panose="02020603050405020304" pitchFamily="18" charset="0"/>
              <a:cs typeface="Times New Roman" panose="02020603050405020304" pitchFamily="18" charset="0"/>
            </a:rPr>
            <a:t>(II)</a:t>
          </a:r>
          <a:endParaRPr lang="en-US" sz="12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a:p>
          <a:r>
            <a:rPr lang="en-US" sz="1200">
              <a:latin typeface="Times New Roman" panose="02020603050405020304" pitchFamily="18" charset="0"/>
              <a:cs typeface="Times New Roman" panose="02020603050405020304" pitchFamily="18" charset="0"/>
            </a:rPr>
            <a:t>(III)</a:t>
          </a:r>
          <a:endParaRPr lang="en-US" sz="12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View Account Balance</a:t>
          </a:r>
        </a:p>
        <a:p>
          <a:r>
            <a:rPr lang="en-US" sz="1100">
              <a:latin typeface="Times New Roman" panose="02020603050405020304" pitchFamily="18" charset="0"/>
              <a:cs typeface="Times New Roman" panose="02020603050405020304" pitchFamily="18" charset="0"/>
            </a:rPr>
            <a:t>(IV)</a:t>
          </a:r>
          <a:endParaRPr lang="en-US" sz="11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t>
        <a:bodyPr/>
        <a:lstStyle/>
        <a:p>
          <a:endParaRPr lang="en-US"/>
        </a:p>
      </dgm:t>
    </dgm:pt>
  </dgm:ptLst>
  <dgm:cxnLst>
    <dgm:cxn modelId="{58984ED8-2D8B-4F8F-8BA2-694DEA397892}" type="presOf" srcId="{DD60C402-2956-43EF-96EE-CFAD68CEA916}" destId="{2BBA669C-EA19-4376-BAB0-BAA42F24B010}" srcOrd="0" destOrd="0" presId="urn:microsoft.com/office/officeart/2005/8/layout/chevron1"/>
    <dgm:cxn modelId="{48791083-6F2D-4CF3-9DD0-9AE293A7FF4F}" type="presOf" srcId="{0C970C8F-9933-45E9-B844-28931DAFDA9E}" destId="{D15F2C84-83C3-4952-AF21-A3857EE9E4C3}"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1758E687-339C-4CC8-91E6-7BBAF8528F39}" srcId="{274A39B8-3A5F-415E-9C6B-57B4617BAE58}" destId="{DD60C402-2956-43EF-96EE-CFAD68CEA916}" srcOrd="3" destOrd="0" parTransId="{519E1DF4-EA7D-4CA6-B6DB-627470550129}" sibTransId="{277D948C-130D-44FA-896E-8DED756C5D6D}"/>
    <dgm:cxn modelId="{A67B8DE9-2E88-4CCC-83AF-C8E95481A644}"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42B088A4-502F-4F56-BA61-AD705648D24B}" type="presOf" srcId="{274A39B8-3A5F-415E-9C6B-57B4617BAE58}" destId="{4988C1CD-54B2-4DB3-9B97-EF513A7E5A08}" srcOrd="0" destOrd="0" presId="urn:microsoft.com/office/officeart/2005/8/layout/chevron1"/>
    <dgm:cxn modelId="{85A67037-07E3-4C43-84EA-311442A121C1}" type="presOf" srcId="{70DDF67B-CD2A-40F8-90CD-BDC3ED514CF8}" destId="{B3D56C96-35E5-4B97-8FA7-3A5F7B33C044}"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5F8333E6-F1DE-487A-BD57-000455C052BC}" type="presParOf" srcId="{4988C1CD-54B2-4DB3-9B97-EF513A7E5A08}" destId="{B3D56C96-35E5-4B97-8FA7-3A5F7B33C044}" srcOrd="0" destOrd="0" presId="urn:microsoft.com/office/officeart/2005/8/layout/chevron1"/>
    <dgm:cxn modelId="{3FF11E27-EE52-4E61-9F07-5A5F9DDE8125}" type="presParOf" srcId="{4988C1CD-54B2-4DB3-9B97-EF513A7E5A08}" destId="{A5370893-BF2A-4D8B-BAED-69E6710B44D2}" srcOrd="1" destOrd="0" presId="urn:microsoft.com/office/officeart/2005/8/layout/chevron1"/>
    <dgm:cxn modelId="{93A92764-523E-440D-9DB1-A1D88DB9AF4A}" type="presParOf" srcId="{4988C1CD-54B2-4DB3-9B97-EF513A7E5A08}" destId="{F690EF15-7248-4B9D-89A0-5888CF5C3FBF}" srcOrd="2" destOrd="0" presId="urn:microsoft.com/office/officeart/2005/8/layout/chevron1"/>
    <dgm:cxn modelId="{C31EA6DC-2D96-49D4-8DCC-DE0130DCE587}" type="presParOf" srcId="{4988C1CD-54B2-4DB3-9B97-EF513A7E5A08}" destId="{80F1BD2B-A0DB-4F12-9086-700013DA5575}" srcOrd="3" destOrd="0" presId="urn:microsoft.com/office/officeart/2005/8/layout/chevron1"/>
    <dgm:cxn modelId="{093C2416-D553-4A74-85AA-EB9D657C3A07}" type="presParOf" srcId="{4988C1CD-54B2-4DB3-9B97-EF513A7E5A08}" destId="{D15F2C84-83C3-4952-AF21-A3857EE9E4C3}" srcOrd="4" destOrd="0" presId="urn:microsoft.com/office/officeart/2005/8/layout/chevron1"/>
    <dgm:cxn modelId="{E5AA8879-7DF2-4A0C-8D57-D792E186C4B5}" type="presParOf" srcId="{4988C1CD-54B2-4DB3-9B97-EF513A7E5A08}" destId="{EED537AB-F750-4B72-836E-ED2146FF58DF}" srcOrd="5" destOrd="0" presId="urn:microsoft.com/office/officeart/2005/8/layout/chevron1"/>
    <dgm:cxn modelId="{633F3C6C-1166-4580-8779-58E35B38E567}"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Trading Goods</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a:p>
          <a:r>
            <a:rPr lang="en-US" sz="1200">
              <a:latin typeface="Times New Roman" panose="02020603050405020304" pitchFamily="18" charset="0"/>
              <a:cs typeface="Times New Roman" panose="02020603050405020304" pitchFamily="18" charset="0"/>
            </a:rPr>
            <a:t>(II)</a:t>
          </a:r>
          <a:endParaRPr lang="en-US" sz="12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lstStyle/>
        <a:p>
          <a:r>
            <a:rPr lang="en-US" sz="1200"/>
            <a:t>View Material Inventory</a:t>
          </a:r>
        </a:p>
        <a:p>
          <a:r>
            <a:rPr lang="en-US" sz="1200">
              <a:latin typeface="Times New Roman" panose="02020603050405020304" pitchFamily="18" charset="0"/>
              <a:cs typeface="Times New Roman" panose="02020603050405020304" pitchFamily="18" charset="0"/>
            </a:rPr>
            <a:t>(III)</a:t>
          </a:r>
          <a:endParaRPr lang="en-US" sz="12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View Account Balance</a:t>
          </a:r>
        </a:p>
        <a:p>
          <a:r>
            <a:rPr lang="en-US" sz="1100">
              <a:latin typeface="Times New Roman" panose="02020603050405020304" pitchFamily="18" charset="0"/>
              <a:cs typeface="Times New Roman" panose="02020603050405020304" pitchFamily="18" charset="0"/>
            </a:rPr>
            <a:t>(IV)</a:t>
          </a:r>
          <a:endParaRPr lang="en-US" sz="11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t>
        <a:bodyPr/>
        <a:lstStyle/>
        <a:p>
          <a:endParaRPr lang="en-US"/>
        </a:p>
      </dgm:t>
    </dgm:pt>
  </dgm:ptLst>
  <dgm:cxnLst>
    <dgm:cxn modelId="{3ED70556-AEDB-48CE-B129-451749C03769}" type="presOf" srcId="{70DDF67B-CD2A-40F8-90CD-BDC3ED514CF8}" destId="{B3D56C96-35E5-4B97-8FA7-3A5F7B33C044}" srcOrd="0" destOrd="0" presId="urn:microsoft.com/office/officeart/2005/8/layout/chevron1"/>
    <dgm:cxn modelId="{7E72AC34-F996-4476-9A46-975DA47D4690}" type="presOf" srcId="{274A39B8-3A5F-415E-9C6B-57B4617BAE58}" destId="{4988C1CD-54B2-4DB3-9B97-EF513A7E5A08}" srcOrd="0" destOrd="0" presId="urn:microsoft.com/office/officeart/2005/8/layout/chevron1"/>
    <dgm:cxn modelId="{C4602F66-8A3E-4EC6-9B20-78AC29D73CC2}" type="presOf" srcId="{0C970C8F-9933-45E9-B844-28931DAFDA9E}" destId="{D15F2C84-83C3-4952-AF21-A3857EE9E4C3}"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99178096-71D1-489A-8205-AE8788520CA6}" srcId="{274A39B8-3A5F-415E-9C6B-57B4617BAE58}" destId="{70DDF67B-CD2A-40F8-90CD-BDC3ED514CF8}" srcOrd="0" destOrd="0" parTransId="{F5F4644D-A815-492E-A1AF-22F8D651B855}" sibTransId="{D18E4069-A6A5-4C5D-AD73-D4EDC8C7CE3F}"/>
    <dgm:cxn modelId="{1758E687-339C-4CC8-91E6-7BBAF8528F39}" srcId="{274A39B8-3A5F-415E-9C6B-57B4617BAE58}" destId="{DD60C402-2956-43EF-96EE-CFAD68CEA916}" srcOrd="3" destOrd="0" parTransId="{519E1DF4-EA7D-4CA6-B6DB-627470550129}" sibTransId="{277D948C-130D-44FA-896E-8DED756C5D6D}"/>
    <dgm:cxn modelId="{83CEFA38-872A-4563-B067-DC6E930A4DF9}" srcId="{274A39B8-3A5F-415E-9C6B-57B4617BAE58}" destId="{D0569520-1B32-4C85-B390-EBF026326097}" srcOrd="1" destOrd="0" parTransId="{0CF136A9-27CE-4080-B03F-A6EB6F058984}" sibTransId="{F8C280CA-1FB1-4A58-9DCA-0DB59AED1B98}"/>
    <dgm:cxn modelId="{90973032-84C6-4F16-9E11-10692E15491E}" type="presOf" srcId="{D0569520-1B32-4C85-B390-EBF026326097}" destId="{F690EF15-7248-4B9D-89A0-5888CF5C3FBF}" srcOrd="0" destOrd="0" presId="urn:microsoft.com/office/officeart/2005/8/layout/chevron1"/>
    <dgm:cxn modelId="{836EEA5B-AECB-4F5B-A1BD-4C9126C967F8}" type="presOf" srcId="{DD60C402-2956-43EF-96EE-CFAD68CEA916}" destId="{2BBA669C-EA19-4376-BAB0-BAA42F24B010}" srcOrd="0" destOrd="0" presId="urn:microsoft.com/office/officeart/2005/8/layout/chevron1"/>
    <dgm:cxn modelId="{8F643CB8-FB22-427D-8B30-E9BA533224FB}" type="presParOf" srcId="{4988C1CD-54B2-4DB3-9B97-EF513A7E5A08}" destId="{B3D56C96-35E5-4B97-8FA7-3A5F7B33C044}" srcOrd="0" destOrd="0" presId="urn:microsoft.com/office/officeart/2005/8/layout/chevron1"/>
    <dgm:cxn modelId="{5585A312-C02A-4EF7-8613-EECFF599FB5F}" type="presParOf" srcId="{4988C1CD-54B2-4DB3-9B97-EF513A7E5A08}" destId="{A5370893-BF2A-4D8B-BAED-69E6710B44D2}" srcOrd="1" destOrd="0" presId="urn:microsoft.com/office/officeart/2005/8/layout/chevron1"/>
    <dgm:cxn modelId="{0BEA66A2-8B9F-4EDF-AD6B-5945AD7CA88D}" type="presParOf" srcId="{4988C1CD-54B2-4DB3-9B97-EF513A7E5A08}" destId="{F690EF15-7248-4B9D-89A0-5888CF5C3FBF}" srcOrd="2" destOrd="0" presId="urn:microsoft.com/office/officeart/2005/8/layout/chevron1"/>
    <dgm:cxn modelId="{0E793EFD-0955-49CE-A901-26BC9CA1EBFA}" type="presParOf" srcId="{4988C1CD-54B2-4DB3-9B97-EF513A7E5A08}" destId="{80F1BD2B-A0DB-4F12-9086-700013DA5575}" srcOrd="3" destOrd="0" presId="urn:microsoft.com/office/officeart/2005/8/layout/chevron1"/>
    <dgm:cxn modelId="{681517AD-C26C-4468-8DD5-852EE15DE2D9}" type="presParOf" srcId="{4988C1CD-54B2-4DB3-9B97-EF513A7E5A08}" destId="{D15F2C84-83C3-4952-AF21-A3857EE9E4C3}" srcOrd="4" destOrd="0" presId="urn:microsoft.com/office/officeart/2005/8/layout/chevron1"/>
    <dgm:cxn modelId="{02C63285-C9E9-4847-B4AD-18935B5839DE}" type="presParOf" srcId="{4988C1CD-54B2-4DB3-9B97-EF513A7E5A08}" destId="{EED537AB-F750-4B72-836E-ED2146FF58DF}" srcOrd="5" destOrd="0" presId="urn:microsoft.com/office/officeart/2005/8/layout/chevron1"/>
    <dgm:cxn modelId="{0FDAAA62-8501-4D21-806F-0CEAC1C5139C}"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Trading Goods</a:t>
          </a:r>
        </a:p>
        <a:p>
          <a:r>
            <a:rPr lang="en-US" sz="1200">
              <a:latin typeface="Times New Roman" panose="02020603050405020304" pitchFamily="18" charset="0"/>
              <a:cs typeface="Times New Roman" panose="02020603050405020304" pitchFamily="18" charset="0"/>
            </a:rPr>
            <a:t>(I)</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Create Vendor</a:t>
          </a:r>
        </a:p>
        <a:p>
          <a:r>
            <a:rPr lang="en-US" sz="1200">
              <a:latin typeface="Times New Roman" panose="02020603050405020304" pitchFamily="18" charset="0"/>
              <a:cs typeface="Times New Roman" panose="02020603050405020304" pitchFamily="18" charset="0"/>
            </a:rPr>
            <a:t>(II)</a:t>
          </a:r>
          <a:endParaRPr lang="en-US" sz="1200"/>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View Material Inventory</a:t>
          </a:r>
        </a:p>
        <a:p>
          <a:r>
            <a:rPr lang="en-US" sz="1200">
              <a:latin typeface="Times New Roman" panose="02020603050405020304" pitchFamily="18" charset="0"/>
              <a:cs typeface="Times New Roman" panose="02020603050405020304" pitchFamily="18" charset="0"/>
            </a:rPr>
            <a:t>(III)</a:t>
          </a:r>
          <a:endParaRPr lang="en-US" sz="1200"/>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2">
            <a:schemeClr val="accent1"/>
          </a:lnRef>
          <a:fillRef idx="1">
            <a:schemeClr val="lt1"/>
          </a:fillRef>
          <a:effectRef idx="0">
            <a:schemeClr val="accent1"/>
          </a:effectRef>
          <a:fontRef idx="minor">
            <a:schemeClr val="dk1"/>
          </a:fontRef>
        </dgm:style>
      </dgm:prSet>
      <dgm:spPr/>
      <dgm:t>
        <a:bodyPr/>
        <a:lstStyle/>
        <a:p>
          <a:r>
            <a:rPr lang="en-US" sz="1100"/>
            <a:t>View Account Balance</a:t>
          </a:r>
        </a:p>
        <a:p>
          <a:r>
            <a:rPr lang="en-US" sz="1100">
              <a:latin typeface="Times New Roman" panose="02020603050405020304" pitchFamily="18" charset="0"/>
              <a:cs typeface="Times New Roman" panose="02020603050405020304" pitchFamily="18" charset="0"/>
            </a:rPr>
            <a:t>(IV)</a:t>
          </a:r>
          <a:endParaRPr lang="en-US" sz="1100"/>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t>
        <a:bodyPr/>
        <a:lstStyle/>
        <a:p>
          <a:endParaRPr lang="en-US"/>
        </a:p>
      </dgm:t>
    </dgm:pt>
    <dgm:pt modelId="{B3D56C96-35E5-4B97-8FA7-3A5F7B33C044}" type="pres">
      <dgm:prSet presAssocID="{70DDF67B-CD2A-40F8-90CD-BDC3ED514CF8}" presName="parTxOnly" presStyleLbl="node1" presStyleIdx="0" presStyleCnt="4">
        <dgm:presLayoutVars>
          <dgm:chMax val="0"/>
          <dgm:chPref val="0"/>
          <dgm:bulletEnabled val="1"/>
        </dgm:presLayoutVars>
      </dgm:prSet>
      <dgm:spPr/>
      <dgm:t>
        <a:bodyPr/>
        <a:lstStyle/>
        <a:p>
          <a:endParaRPr lang="en-US"/>
        </a:p>
      </dgm:t>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4">
        <dgm:presLayoutVars>
          <dgm:chMax val="0"/>
          <dgm:chPref val="0"/>
          <dgm:bulletEnabled val="1"/>
        </dgm:presLayoutVars>
      </dgm:prSet>
      <dgm:spPr/>
      <dgm:t>
        <a:bodyPr/>
        <a:lstStyle/>
        <a:p>
          <a:endParaRPr lang="en-US"/>
        </a:p>
      </dgm:t>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4">
        <dgm:presLayoutVars>
          <dgm:chMax val="0"/>
          <dgm:chPref val="0"/>
          <dgm:bulletEnabled val="1"/>
        </dgm:presLayoutVars>
      </dgm:prSet>
      <dgm:spPr/>
      <dgm:t>
        <a:bodyPr/>
        <a:lstStyle/>
        <a:p>
          <a:endParaRPr lang="en-US"/>
        </a:p>
      </dgm:t>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4">
        <dgm:presLayoutVars>
          <dgm:chMax val="0"/>
          <dgm:chPref val="0"/>
          <dgm:bulletEnabled val="1"/>
        </dgm:presLayoutVars>
      </dgm:prSet>
      <dgm:spPr/>
      <dgm:t>
        <a:bodyPr/>
        <a:lstStyle/>
        <a:p>
          <a:endParaRPr lang="en-US"/>
        </a:p>
      </dgm:t>
    </dgm:pt>
  </dgm:ptLst>
  <dgm:cxnLst>
    <dgm:cxn modelId="{CB67119A-A295-417E-ADB0-51C18D8F0B4F}" type="presOf" srcId="{DD60C402-2956-43EF-96EE-CFAD68CEA916}" destId="{2BBA669C-EA19-4376-BAB0-BAA42F24B010}"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8980E3E0-0928-4187-BAE9-006DB1462AB8}"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BE559EB9-30E5-4DE0-855B-C252EDB4AE0E}" type="presOf" srcId="{D0569520-1B32-4C85-B390-EBF026326097}" destId="{F690EF15-7248-4B9D-89A0-5888CF5C3FBF}"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83CEFA38-872A-4563-B067-DC6E930A4DF9}" srcId="{274A39B8-3A5F-415E-9C6B-57B4617BAE58}" destId="{D0569520-1B32-4C85-B390-EBF026326097}" srcOrd="1" destOrd="0" parTransId="{0CF136A9-27CE-4080-B03F-A6EB6F058984}" sibTransId="{F8C280CA-1FB1-4A58-9DCA-0DB59AED1B98}"/>
    <dgm:cxn modelId="{81F5BF85-5AA9-476D-B62C-879FA7BCEDA1}" type="presOf" srcId="{0C970C8F-9933-45E9-B844-28931DAFDA9E}" destId="{D15F2C84-83C3-4952-AF21-A3857EE9E4C3}" srcOrd="0" destOrd="0" presId="urn:microsoft.com/office/officeart/2005/8/layout/chevron1"/>
    <dgm:cxn modelId="{42964573-C9BC-4CD8-A146-1235B07E617F}" type="presOf" srcId="{70DDF67B-CD2A-40F8-90CD-BDC3ED514CF8}" destId="{B3D56C96-35E5-4B97-8FA7-3A5F7B33C044}" srcOrd="0" destOrd="0" presId="urn:microsoft.com/office/officeart/2005/8/layout/chevron1"/>
    <dgm:cxn modelId="{A753B06D-2955-4B55-96AA-FF8B671A97E4}" type="presParOf" srcId="{4988C1CD-54B2-4DB3-9B97-EF513A7E5A08}" destId="{B3D56C96-35E5-4B97-8FA7-3A5F7B33C044}" srcOrd="0" destOrd="0" presId="urn:microsoft.com/office/officeart/2005/8/layout/chevron1"/>
    <dgm:cxn modelId="{D6F727F1-408F-4E00-8813-3DEC4C817B3E}" type="presParOf" srcId="{4988C1CD-54B2-4DB3-9B97-EF513A7E5A08}" destId="{A5370893-BF2A-4D8B-BAED-69E6710B44D2}" srcOrd="1" destOrd="0" presId="urn:microsoft.com/office/officeart/2005/8/layout/chevron1"/>
    <dgm:cxn modelId="{A1ACC383-EC15-4E4B-B6AE-008741309813}" type="presParOf" srcId="{4988C1CD-54B2-4DB3-9B97-EF513A7E5A08}" destId="{F690EF15-7248-4B9D-89A0-5888CF5C3FBF}" srcOrd="2" destOrd="0" presId="urn:microsoft.com/office/officeart/2005/8/layout/chevron1"/>
    <dgm:cxn modelId="{5FB1377A-04E8-44D3-ACD3-56350FAD0255}" type="presParOf" srcId="{4988C1CD-54B2-4DB3-9B97-EF513A7E5A08}" destId="{80F1BD2B-A0DB-4F12-9086-700013DA5575}" srcOrd="3" destOrd="0" presId="urn:microsoft.com/office/officeart/2005/8/layout/chevron1"/>
    <dgm:cxn modelId="{2ABA6674-F389-47D6-89E8-E29CCCBAC1D6}" type="presParOf" srcId="{4988C1CD-54B2-4DB3-9B97-EF513A7E5A08}" destId="{D15F2C84-83C3-4952-AF21-A3857EE9E4C3}" srcOrd="4" destOrd="0" presId="urn:microsoft.com/office/officeart/2005/8/layout/chevron1"/>
    <dgm:cxn modelId="{572BBD0F-AB16-42C6-AA8A-D73A2F95B09D}" type="presParOf" srcId="{4988C1CD-54B2-4DB3-9B97-EF513A7E5A08}" destId="{EED537AB-F750-4B72-836E-ED2146FF58DF}" srcOrd="5" destOrd="0" presId="urn:microsoft.com/office/officeart/2005/8/layout/chevron1"/>
    <dgm:cxn modelId="{ED15EBD9-BE42-43D9-A17C-F52DE1640240}" type="presParOf" srcId="{4988C1CD-54B2-4DB3-9B97-EF513A7E5A08}" destId="{2BBA669C-EA19-4376-BAB0-BAA42F24B010}" srcOrd="6" destOrd="0" presId="urn:microsoft.com/office/officeart/2005/8/layout/chevron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136222"/>
        <a:ext cx="962933" cy="641955"/>
      </dsp:txXfrm>
    </dsp:sp>
    <dsp:sp modelId="{F690EF15-7248-4B9D-89A0-5888CF5C3FBF}">
      <dsp:nvSpPr>
        <dsp:cNvPr id="0" name=""/>
        <dsp:cNvSpPr/>
      </dsp:nvSpPr>
      <dsp:spPr>
        <a:xfrm>
          <a:off x="1447156"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1768134" y="136222"/>
        <a:ext cx="962933" cy="641955"/>
      </dsp:txXfrm>
    </dsp:sp>
    <dsp:sp modelId="{D15F2C84-83C3-4952-AF21-A3857EE9E4C3}">
      <dsp:nvSpPr>
        <dsp:cNvPr id="0" name=""/>
        <dsp:cNvSpPr/>
      </dsp:nvSpPr>
      <dsp:spPr>
        <a:xfrm>
          <a:off x="2891555"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136222"/>
        <a:ext cx="962933" cy="641955"/>
      </dsp:txXfrm>
    </dsp:sp>
    <dsp:sp modelId="{2BBA669C-EA19-4376-BAB0-BAA42F24B010}">
      <dsp:nvSpPr>
        <dsp:cNvPr id="0" name=""/>
        <dsp:cNvSpPr/>
      </dsp:nvSpPr>
      <dsp:spPr>
        <a:xfrm>
          <a:off x="4335954"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View Account Balance</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(IV)</a:t>
          </a:r>
          <a:endParaRPr lang="en-US" sz="1100" kern="1200"/>
        </a:p>
      </dsp:txBody>
      <dsp:txXfrm>
        <a:off x="4656932" y="136222"/>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5240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52402"/>
        <a:ext cx="962933" cy="641955"/>
      </dsp:txXfrm>
    </dsp:sp>
    <dsp:sp modelId="{F690EF15-7248-4B9D-89A0-5888CF5C3FBF}">
      <dsp:nvSpPr>
        <dsp:cNvPr id="0" name=""/>
        <dsp:cNvSpPr/>
      </dsp:nvSpPr>
      <dsp:spPr>
        <a:xfrm>
          <a:off x="1447156" y="5240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1768134" y="52402"/>
        <a:ext cx="962933" cy="641955"/>
      </dsp:txXfrm>
    </dsp:sp>
    <dsp:sp modelId="{D15F2C84-83C3-4952-AF21-A3857EE9E4C3}">
      <dsp:nvSpPr>
        <dsp:cNvPr id="0" name=""/>
        <dsp:cNvSpPr/>
      </dsp:nvSpPr>
      <dsp:spPr>
        <a:xfrm>
          <a:off x="2891555" y="5240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52402"/>
        <a:ext cx="962933" cy="641955"/>
      </dsp:txXfrm>
    </dsp:sp>
    <dsp:sp modelId="{2BBA669C-EA19-4376-BAB0-BAA42F24B010}">
      <dsp:nvSpPr>
        <dsp:cNvPr id="0" name=""/>
        <dsp:cNvSpPr/>
      </dsp:nvSpPr>
      <dsp:spPr>
        <a:xfrm>
          <a:off x="4335954" y="5240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View Account Balance</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(IV)</a:t>
          </a:r>
          <a:endParaRPr lang="en-US" sz="1100" kern="1200"/>
        </a:p>
      </dsp:txBody>
      <dsp:txXfrm>
        <a:off x="4656932" y="52402"/>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104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10492"/>
        <a:ext cx="962933" cy="641955"/>
      </dsp:txXfrm>
    </dsp:sp>
    <dsp:sp modelId="{F690EF15-7248-4B9D-89A0-5888CF5C3FBF}">
      <dsp:nvSpPr>
        <dsp:cNvPr id="0" name=""/>
        <dsp:cNvSpPr/>
      </dsp:nvSpPr>
      <dsp:spPr>
        <a:xfrm>
          <a:off x="1447156" y="1049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1768134" y="10492"/>
        <a:ext cx="962933" cy="641955"/>
      </dsp:txXfrm>
    </dsp:sp>
    <dsp:sp modelId="{D15F2C84-83C3-4952-AF21-A3857EE9E4C3}">
      <dsp:nvSpPr>
        <dsp:cNvPr id="0" name=""/>
        <dsp:cNvSpPr/>
      </dsp:nvSpPr>
      <dsp:spPr>
        <a:xfrm>
          <a:off x="2891555" y="104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10492"/>
        <a:ext cx="962933" cy="641955"/>
      </dsp:txXfrm>
    </dsp:sp>
    <dsp:sp modelId="{2BBA669C-EA19-4376-BAB0-BAA42F24B010}">
      <dsp:nvSpPr>
        <dsp:cNvPr id="0" name=""/>
        <dsp:cNvSpPr/>
      </dsp:nvSpPr>
      <dsp:spPr>
        <a:xfrm>
          <a:off x="4335954" y="104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View Account Balance</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(IV)</a:t>
          </a:r>
          <a:endParaRPr lang="en-US" sz="1100" kern="1200"/>
        </a:p>
      </dsp:txBody>
      <dsp:txXfrm>
        <a:off x="4656932" y="10492"/>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136222"/>
        <a:ext cx="962933" cy="641955"/>
      </dsp:txXfrm>
    </dsp:sp>
    <dsp:sp modelId="{F690EF15-7248-4B9D-89A0-5888CF5C3FBF}">
      <dsp:nvSpPr>
        <dsp:cNvPr id="0" name=""/>
        <dsp:cNvSpPr/>
      </dsp:nvSpPr>
      <dsp:spPr>
        <a:xfrm>
          <a:off x="1447156"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1768134" y="136222"/>
        <a:ext cx="962933" cy="641955"/>
      </dsp:txXfrm>
    </dsp:sp>
    <dsp:sp modelId="{D15F2C84-83C3-4952-AF21-A3857EE9E4C3}">
      <dsp:nvSpPr>
        <dsp:cNvPr id="0" name=""/>
        <dsp:cNvSpPr/>
      </dsp:nvSpPr>
      <dsp:spPr>
        <a:xfrm>
          <a:off x="2891555" y="13622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136222"/>
        <a:ext cx="962933" cy="641955"/>
      </dsp:txXfrm>
    </dsp:sp>
    <dsp:sp modelId="{2BBA669C-EA19-4376-BAB0-BAA42F24B010}">
      <dsp:nvSpPr>
        <dsp:cNvPr id="0" name=""/>
        <dsp:cNvSpPr/>
      </dsp:nvSpPr>
      <dsp:spPr>
        <a:xfrm>
          <a:off x="4335954" y="13622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View Account Balance</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(IV)</a:t>
          </a:r>
          <a:endParaRPr lang="en-US" sz="1100" kern="1200"/>
        </a:p>
      </dsp:txBody>
      <dsp:txXfrm>
        <a:off x="4656932" y="136222"/>
        <a:ext cx="962933" cy="641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757" y="485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Trading Goods</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a:t>
          </a:r>
        </a:p>
      </dsp:txBody>
      <dsp:txXfrm>
        <a:off x="323735" y="48592"/>
        <a:ext cx="962933" cy="641955"/>
      </dsp:txXfrm>
    </dsp:sp>
    <dsp:sp modelId="{F690EF15-7248-4B9D-89A0-5888CF5C3FBF}">
      <dsp:nvSpPr>
        <dsp:cNvPr id="0" name=""/>
        <dsp:cNvSpPr/>
      </dsp:nvSpPr>
      <dsp:spPr>
        <a:xfrm>
          <a:off x="1447156" y="485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Create Vendor</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a:t>
          </a:r>
          <a:endParaRPr lang="en-US" sz="1200" kern="1200"/>
        </a:p>
      </dsp:txBody>
      <dsp:txXfrm>
        <a:off x="1768134" y="48592"/>
        <a:ext cx="962933" cy="641955"/>
      </dsp:txXfrm>
    </dsp:sp>
    <dsp:sp modelId="{D15F2C84-83C3-4952-AF21-A3857EE9E4C3}">
      <dsp:nvSpPr>
        <dsp:cNvPr id="0" name=""/>
        <dsp:cNvSpPr/>
      </dsp:nvSpPr>
      <dsp:spPr>
        <a:xfrm>
          <a:off x="2891555" y="48592"/>
          <a:ext cx="1604888" cy="641955"/>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View Material Inventory</a:t>
          </a:r>
        </a:p>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(III)</a:t>
          </a:r>
          <a:endParaRPr lang="en-US" sz="1200" kern="1200"/>
        </a:p>
      </dsp:txBody>
      <dsp:txXfrm>
        <a:off x="3212533" y="48592"/>
        <a:ext cx="962933" cy="641955"/>
      </dsp:txXfrm>
    </dsp:sp>
    <dsp:sp modelId="{2BBA669C-EA19-4376-BAB0-BAA42F24B010}">
      <dsp:nvSpPr>
        <dsp:cNvPr id="0" name=""/>
        <dsp:cNvSpPr/>
      </dsp:nvSpPr>
      <dsp:spPr>
        <a:xfrm>
          <a:off x="4335954" y="48592"/>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kern="1200"/>
            <a:t>View Account Balance</a:t>
          </a:r>
        </a:p>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(IV)</a:t>
          </a:r>
          <a:endParaRPr lang="en-US" sz="1100" kern="1200"/>
        </a:p>
      </dsp:txBody>
      <dsp:txXfrm>
        <a:off x="4656932" y="48592"/>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e01622708a87a0e673debca1ec495a86">
  <xsd:schema xmlns:xsd="http://www.w3.org/2001/XMLSchema" xmlns:xs="http://www.w3.org/2001/XMLSchema" xmlns:p="http://schemas.microsoft.com/office/2006/metadata/properties" xmlns:ns2="18fe9761-6499-46b4-95c2-d4fda1bfe6f1" targetNamespace="http://schemas.microsoft.com/office/2006/metadata/properties" ma:root="true" ma:fieldsID="532a7044e1692e03b1de4264b685d21d"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91264-44A0-4B9E-B3A5-0564C7BD83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0A8299-E043-4DE3-88CC-0840FDE6F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e9761-6499-46b4-95c2-d4fda1bfe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2DC406-68A3-4352-8533-CD7C531C4026}">
  <ds:schemaRefs>
    <ds:schemaRef ds:uri="http://schemas.microsoft.com/sharepoint/v3/contenttype/forms"/>
  </ds:schemaRefs>
</ds:datastoreItem>
</file>

<file path=customXml/itemProps4.xml><?xml version="1.0" encoding="utf-8"?>
<ds:datastoreItem xmlns:ds="http://schemas.openxmlformats.org/officeDocument/2006/customXml" ds:itemID="{9A569317-A14D-4F13-B225-E9759F2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1</TotalTime>
  <Pages>1</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Centers</dc:creator>
  <cp:lastModifiedBy>Microsoft</cp:lastModifiedBy>
  <cp:revision>5</cp:revision>
  <dcterms:created xsi:type="dcterms:W3CDTF">2020-07-29T16:42:00Z</dcterms:created>
  <dcterms:modified xsi:type="dcterms:W3CDTF">2020-07-29T16:43:00Z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