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A0261" w:rsidRPr="00631765" w:rsidRDefault="00EA0261" w:rsidP="00F5049E">
      <w:pPr>
        <w:pStyle w:val="GBIExerciseTitle"/>
        <w:widowControl w:val="0"/>
      </w:pPr>
      <w:bookmarkStart w:id="0" w:name="_Hlk479238747"/>
      <w:bookmarkEnd w:id="0"/>
      <w:r>
        <w:t>Chapter 02</w:t>
      </w:r>
      <w:r w:rsidRPr="00631765">
        <w:t xml:space="preserve">: </w:t>
      </w:r>
      <w:r>
        <w:t>Financial</w:t>
      </w:r>
      <w:r w:rsidRPr="00631765">
        <w:t xml:space="preserve"> Accounting</w:t>
      </w:r>
    </w:p>
    <w:p w:rsidR="00EA0261" w:rsidRPr="00631765" w:rsidRDefault="00EA0261" w:rsidP="00F5049E">
      <w:pPr>
        <w:pStyle w:val="GBIExerciseTitle"/>
        <w:widowControl w:val="0"/>
      </w:pPr>
      <w:r w:rsidRPr="00631765">
        <w:t>GBI Configuration Advanced</w:t>
      </w:r>
    </w:p>
    <w:tbl>
      <w:tblPr>
        <w:tblW w:w="10890" w:type="dxa"/>
        <w:tblInd w:w="-815" w:type="dxa"/>
        <w:tblLook w:val="04A0" w:firstRow="1" w:lastRow="0" w:firstColumn="1" w:lastColumn="0" w:noHBand="0" w:noVBand="1"/>
      </w:tblPr>
      <w:tblGrid>
        <w:gridCol w:w="10890"/>
      </w:tblGrid>
      <w:tr w:rsidR="00EA0261" w:rsidTr="00B452A0">
        <w:tc>
          <w:tcPr>
            <w:tcW w:w="10890" w:type="dxa"/>
            <w:shd w:val="clear" w:color="auto" w:fill="365F91" w:themeFill="accent1" w:themeFillShade="BF"/>
          </w:tcPr>
          <w:p w:rsidR="00EA0261" w:rsidRDefault="00EA0261" w:rsidP="00F5049E">
            <w:pPr>
              <w:widowControl w:val="0"/>
              <w:tabs>
                <w:tab w:val="left" w:pos="1452"/>
              </w:tabs>
            </w:pPr>
          </w:p>
        </w:tc>
      </w:tr>
    </w:tbl>
    <w:p w:rsidR="00EA0261" w:rsidRPr="00D04CFB" w:rsidRDefault="00EA0261" w:rsidP="00F5049E">
      <w:pPr>
        <w:widowControl w:val="0"/>
        <w:jc w:val="right"/>
      </w:pPr>
    </w:p>
    <w:tbl>
      <w:tblPr>
        <w:tblpPr w:leftFromText="187" w:rightFromText="187" w:vertAnchor="page" w:horzAnchor="margin" w:tblpXSpec="center" w:tblpY="3826"/>
        <w:tblOverlap w:val="never"/>
        <w:tblW w:w="0" w:type="auto"/>
        <w:tblLook w:val="04A0" w:firstRow="1" w:lastRow="0" w:firstColumn="1" w:lastColumn="0" w:noHBand="0" w:noVBand="1"/>
      </w:tblPr>
      <w:tblGrid>
        <w:gridCol w:w="2942"/>
      </w:tblGrid>
      <w:tr w:rsidR="00EA0261" w:rsidRPr="00E400B6" w:rsidTr="00B452A0">
        <w:tc>
          <w:tcPr>
            <w:tcW w:w="2942" w:type="dxa"/>
          </w:tcPr>
          <w:p w:rsidR="00EA0261" w:rsidRPr="00E400B6" w:rsidRDefault="00EA0261" w:rsidP="00F5049E">
            <w:pPr>
              <w:widowControl w:val="0"/>
              <w:rPr>
                <w:rFonts w:ascii="Arial" w:hAnsi="Arial" w:cs="Arial"/>
                <w:b/>
              </w:rPr>
            </w:pPr>
            <w:r w:rsidRPr="00FE15E3">
              <w:rPr>
                <w:rFonts w:ascii="Arial" w:hAnsi="Arial" w:cs="Arial"/>
                <w:b/>
                <w:sz w:val="28"/>
              </w:rPr>
              <w:t>MOTIVATION</w:t>
            </w:r>
          </w:p>
          <w:p w:rsidR="00EA0261" w:rsidRPr="00FE15E3" w:rsidRDefault="00EA0261" w:rsidP="00F5049E">
            <w:pPr>
              <w:widowControl w:val="0"/>
              <w:rPr>
                <w:rFonts w:ascii="Arial" w:hAnsi="Arial" w:cs="Arial"/>
              </w:rPr>
            </w:pPr>
            <w:r w:rsidRPr="00FE15E3">
              <w:rPr>
                <w:rFonts w:ascii="Arial" w:hAnsi="Arial" w:cs="Arial"/>
              </w:rPr>
              <w:t>In this exercise, you wil</w:t>
            </w:r>
            <w:r>
              <w:rPr>
                <w:rFonts w:ascii="Arial" w:hAnsi="Arial" w:cs="Arial"/>
              </w:rPr>
              <w:t>l do the following for Financial A</w:t>
            </w:r>
            <w:r w:rsidRPr="00FE15E3">
              <w:rPr>
                <w:rFonts w:ascii="Arial" w:hAnsi="Arial" w:cs="Arial"/>
              </w:rPr>
              <w:t>ccounting processes:</w:t>
            </w:r>
          </w:p>
          <w:p w:rsidR="00EA0261" w:rsidRPr="00FE15E3" w:rsidRDefault="00EA0261" w:rsidP="00F5049E">
            <w:pPr>
              <w:widowControl w:val="0"/>
              <w:rPr>
                <w:rFonts w:ascii="Arial" w:hAnsi="Arial" w:cs="Arial"/>
              </w:rPr>
            </w:pPr>
          </w:p>
          <w:p w:rsidR="00EA0261" w:rsidRPr="00FE15E3" w:rsidRDefault="00EA0261" w:rsidP="00F5049E">
            <w:pPr>
              <w:widowControl w:val="0"/>
              <w:numPr>
                <w:ilvl w:val="0"/>
                <w:numId w:val="10"/>
              </w:numPr>
              <w:rPr>
                <w:rFonts w:ascii="Arial" w:hAnsi="Arial" w:cs="Arial"/>
              </w:rPr>
            </w:pPr>
            <w:r w:rsidRPr="00FE15E3">
              <w:rPr>
                <w:rFonts w:ascii="Arial" w:hAnsi="Arial" w:cs="Arial"/>
              </w:rPr>
              <w:t>Configure the enterprise structure</w:t>
            </w:r>
          </w:p>
          <w:p w:rsidR="00EA0261" w:rsidRPr="00FE15E3" w:rsidRDefault="00EA0261" w:rsidP="00F5049E">
            <w:pPr>
              <w:widowControl w:val="0"/>
              <w:rPr>
                <w:sz w:val="28"/>
              </w:rPr>
            </w:pPr>
          </w:p>
          <w:p w:rsidR="00EA0261" w:rsidRPr="00FE15E3" w:rsidRDefault="00EA0261" w:rsidP="00F5049E">
            <w:pPr>
              <w:widowControl w:val="0"/>
              <w:numPr>
                <w:ilvl w:val="0"/>
                <w:numId w:val="10"/>
              </w:numPr>
              <w:rPr>
                <w:rFonts w:ascii="Arial" w:hAnsi="Arial" w:cs="Arial"/>
              </w:rPr>
            </w:pPr>
            <w:r w:rsidRPr="00FE15E3">
              <w:rPr>
                <w:rFonts w:ascii="Arial" w:hAnsi="Arial" w:cs="Arial"/>
              </w:rPr>
              <w:t>Configure the business rules and parameters</w:t>
            </w:r>
          </w:p>
          <w:p w:rsidR="00EA0261" w:rsidRPr="00FE15E3" w:rsidRDefault="00EA0261" w:rsidP="00F5049E">
            <w:pPr>
              <w:widowControl w:val="0"/>
              <w:rPr>
                <w:sz w:val="28"/>
              </w:rPr>
            </w:pPr>
          </w:p>
          <w:p w:rsidR="00EA0261" w:rsidRPr="00FE15E3" w:rsidRDefault="00EA0261" w:rsidP="00F5049E">
            <w:pPr>
              <w:widowControl w:val="0"/>
              <w:numPr>
                <w:ilvl w:val="0"/>
                <w:numId w:val="10"/>
              </w:numPr>
              <w:rPr>
                <w:rFonts w:ascii="Arial" w:hAnsi="Arial" w:cs="Arial"/>
              </w:rPr>
            </w:pPr>
            <w:r w:rsidRPr="00FE15E3">
              <w:rPr>
                <w:rFonts w:ascii="Arial" w:hAnsi="Arial" w:cs="Arial"/>
              </w:rPr>
              <w:t>Setup up necessary master data</w:t>
            </w:r>
          </w:p>
          <w:p w:rsidR="00EA0261" w:rsidRPr="00FE15E3" w:rsidRDefault="00EA0261" w:rsidP="00F5049E">
            <w:pPr>
              <w:widowControl w:val="0"/>
              <w:rPr>
                <w:sz w:val="28"/>
              </w:rPr>
            </w:pPr>
          </w:p>
          <w:p w:rsidR="00EA0261" w:rsidRPr="00E400B6" w:rsidRDefault="00EA0261" w:rsidP="00F5049E">
            <w:pPr>
              <w:widowControl w:val="0"/>
              <w:numPr>
                <w:ilvl w:val="0"/>
                <w:numId w:val="10"/>
              </w:numPr>
              <w:rPr>
                <w:rFonts w:ascii="Arial" w:hAnsi="Arial" w:cs="Arial"/>
              </w:rPr>
            </w:pPr>
            <w:r w:rsidRPr="00FE15E3">
              <w:rPr>
                <w:rFonts w:ascii="Arial" w:hAnsi="Arial" w:cs="Arial"/>
              </w:rPr>
              <w:t>Test the processes</w:t>
            </w:r>
          </w:p>
        </w:tc>
      </w:tr>
    </w:tbl>
    <w:tbl>
      <w:tblPr>
        <w:tblpPr w:leftFromText="187" w:rightFromText="187" w:vertAnchor="page" w:horzAnchor="margin" w:tblpY="3856"/>
        <w:tblW w:w="0" w:type="auto"/>
        <w:tblLook w:val="04A0" w:firstRow="1" w:lastRow="0" w:firstColumn="1" w:lastColumn="0" w:noHBand="0" w:noVBand="1"/>
      </w:tblPr>
      <w:tblGrid>
        <w:gridCol w:w="2610"/>
      </w:tblGrid>
      <w:tr w:rsidR="00EA0261" w:rsidRPr="00E400B6" w:rsidTr="00B452A0">
        <w:tc>
          <w:tcPr>
            <w:tcW w:w="2610" w:type="dxa"/>
          </w:tcPr>
          <w:p w:rsidR="00EA0261" w:rsidRPr="00E400B6" w:rsidRDefault="00EA0261" w:rsidP="00F5049E">
            <w:pPr>
              <w:widowControl w:val="0"/>
              <w:rPr>
                <w:rFonts w:ascii="Arial" w:hAnsi="Arial" w:cs="Arial"/>
                <w:b/>
              </w:rPr>
            </w:pPr>
            <w:r w:rsidRPr="00FE15E3">
              <w:rPr>
                <w:rFonts w:ascii="Arial" w:hAnsi="Arial" w:cs="Arial"/>
                <w:b/>
                <w:sz w:val="28"/>
              </w:rPr>
              <w:t>PRODUCT</w:t>
            </w:r>
          </w:p>
          <w:p w:rsidR="00EA0261" w:rsidRPr="00E400B6" w:rsidRDefault="00EA0261" w:rsidP="00F5049E">
            <w:pPr>
              <w:widowControl w:val="0"/>
              <w:rPr>
                <w:rFonts w:ascii="Arial" w:hAnsi="Arial" w:cs="Arial"/>
              </w:rPr>
            </w:pPr>
            <w:r w:rsidRPr="00FE15E3">
              <w:rPr>
                <w:rFonts w:ascii="Arial" w:hAnsi="Arial" w:cs="Arial"/>
              </w:rPr>
              <w:t xml:space="preserve">SAP </w:t>
            </w:r>
            <w:r w:rsidR="004563BE">
              <w:rPr>
                <w:rFonts w:ascii="Arial" w:hAnsi="Arial" w:cs="Arial"/>
              </w:rPr>
              <w:t xml:space="preserve">S/4HANA </w:t>
            </w:r>
            <w:r w:rsidR="00AF4118">
              <w:rPr>
                <w:rFonts w:ascii="Arial" w:hAnsi="Arial" w:cs="Arial"/>
              </w:rPr>
              <w:t>1709</w:t>
            </w:r>
          </w:p>
        </w:tc>
      </w:tr>
      <w:tr w:rsidR="00EA0261" w:rsidRPr="00E400B6" w:rsidTr="00B452A0">
        <w:tc>
          <w:tcPr>
            <w:tcW w:w="2610" w:type="dxa"/>
          </w:tcPr>
          <w:p w:rsidR="00EA0261" w:rsidRPr="00E400B6" w:rsidRDefault="00EA0261" w:rsidP="00F5049E">
            <w:pPr>
              <w:widowControl w:val="0"/>
              <w:rPr>
                <w:rFonts w:ascii="Arial" w:hAnsi="Arial" w:cs="Arial"/>
              </w:rPr>
            </w:pPr>
          </w:p>
        </w:tc>
      </w:tr>
      <w:tr w:rsidR="00EA0261" w:rsidRPr="00E400B6" w:rsidTr="00B452A0">
        <w:tc>
          <w:tcPr>
            <w:tcW w:w="2610" w:type="dxa"/>
          </w:tcPr>
          <w:p w:rsidR="00EA0261" w:rsidRPr="00E400B6" w:rsidRDefault="00EA0261" w:rsidP="00F5049E">
            <w:pPr>
              <w:widowControl w:val="0"/>
              <w:rPr>
                <w:rFonts w:ascii="Arial" w:hAnsi="Arial" w:cs="Arial"/>
                <w:b/>
              </w:rPr>
            </w:pPr>
            <w:r w:rsidRPr="00FE15E3">
              <w:rPr>
                <w:rFonts w:ascii="Arial" w:hAnsi="Arial" w:cs="Arial"/>
                <w:b/>
                <w:sz w:val="28"/>
              </w:rPr>
              <w:t>REVISED</w:t>
            </w:r>
          </w:p>
          <w:p w:rsidR="00EA0261" w:rsidRPr="00E400B6" w:rsidRDefault="00AF3C50" w:rsidP="00F5049E">
            <w:pPr>
              <w:widowControl w:val="0"/>
              <w:rPr>
                <w:rFonts w:ascii="Arial" w:hAnsi="Arial" w:cs="Arial"/>
              </w:rPr>
            </w:pPr>
            <w:r>
              <w:rPr>
                <w:rFonts w:ascii="Arial" w:hAnsi="Arial" w:cs="Arial"/>
              </w:rPr>
              <w:t>05/29</w:t>
            </w:r>
            <w:r w:rsidR="004F5A42">
              <w:rPr>
                <w:rFonts w:ascii="Arial" w:hAnsi="Arial" w:cs="Arial"/>
              </w:rPr>
              <w:t>/2020</w:t>
            </w:r>
          </w:p>
        </w:tc>
      </w:tr>
      <w:tr w:rsidR="00EA0261" w:rsidRPr="00E400B6" w:rsidTr="00B452A0">
        <w:tc>
          <w:tcPr>
            <w:tcW w:w="2610" w:type="dxa"/>
          </w:tcPr>
          <w:p w:rsidR="00EA0261" w:rsidRPr="00E400B6" w:rsidRDefault="00EA0261" w:rsidP="00F5049E">
            <w:pPr>
              <w:widowControl w:val="0"/>
              <w:rPr>
                <w:rFonts w:ascii="Arial" w:hAnsi="Arial" w:cs="Arial"/>
              </w:rPr>
            </w:pPr>
          </w:p>
        </w:tc>
      </w:tr>
      <w:tr w:rsidR="00EA0261" w:rsidRPr="00E400B6" w:rsidTr="00B452A0">
        <w:tc>
          <w:tcPr>
            <w:tcW w:w="2610" w:type="dxa"/>
          </w:tcPr>
          <w:p w:rsidR="00EA0261" w:rsidRPr="00FE15E3" w:rsidRDefault="00EA0261" w:rsidP="00F5049E">
            <w:pPr>
              <w:widowControl w:val="0"/>
              <w:rPr>
                <w:rFonts w:ascii="Arial" w:hAnsi="Arial" w:cs="Arial"/>
                <w:b/>
                <w:sz w:val="28"/>
              </w:rPr>
            </w:pPr>
            <w:r w:rsidRPr="00FE15E3">
              <w:rPr>
                <w:rFonts w:ascii="Arial" w:hAnsi="Arial" w:cs="Arial"/>
                <w:b/>
                <w:sz w:val="28"/>
              </w:rPr>
              <w:t>FOCUS</w:t>
            </w:r>
          </w:p>
          <w:p w:rsidR="00EA0261" w:rsidRPr="00FE15E3" w:rsidRDefault="000C055C" w:rsidP="00F5049E">
            <w:pPr>
              <w:widowControl w:val="0"/>
              <w:rPr>
                <w:rFonts w:ascii="Arial" w:hAnsi="Arial" w:cs="Arial"/>
              </w:rPr>
            </w:pPr>
            <w:r>
              <w:rPr>
                <w:rFonts w:ascii="Arial" w:hAnsi="Arial" w:cs="Arial"/>
              </w:rPr>
              <w:t>Financial</w:t>
            </w:r>
            <w:r w:rsidR="00EA0261" w:rsidRPr="00FE15E3">
              <w:rPr>
                <w:rFonts w:ascii="Arial" w:hAnsi="Arial" w:cs="Arial"/>
              </w:rPr>
              <w:t xml:space="preserve"> </w:t>
            </w:r>
          </w:p>
          <w:p w:rsidR="00EA0261" w:rsidRPr="00E400B6" w:rsidRDefault="00EA0261" w:rsidP="00F5049E">
            <w:pPr>
              <w:widowControl w:val="0"/>
              <w:rPr>
                <w:rFonts w:ascii="Arial" w:hAnsi="Arial" w:cs="Arial"/>
              </w:rPr>
            </w:pPr>
            <w:r w:rsidRPr="00FE15E3">
              <w:rPr>
                <w:rFonts w:ascii="Arial" w:hAnsi="Arial" w:cs="Arial"/>
              </w:rPr>
              <w:t>Accounting</w:t>
            </w:r>
          </w:p>
        </w:tc>
      </w:tr>
      <w:tr w:rsidR="00EA0261" w:rsidRPr="00E400B6" w:rsidTr="00B452A0">
        <w:tc>
          <w:tcPr>
            <w:tcW w:w="2610" w:type="dxa"/>
          </w:tcPr>
          <w:p w:rsidR="00EA0261" w:rsidRPr="00E400B6" w:rsidRDefault="00EA0261" w:rsidP="00F5049E">
            <w:pPr>
              <w:widowControl w:val="0"/>
              <w:rPr>
                <w:rFonts w:ascii="Arial" w:hAnsi="Arial" w:cs="Arial"/>
              </w:rPr>
            </w:pPr>
          </w:p>
        </w:tc>
      </w:tr>
      <w:tr w:rsidR="00EA0261" w:rsidRPr="00E400B6" w:rsidTr="00B452A0">
        <w:tc>
          <w:tcPr>
            <w:tcW w:w="2610" w:type="dxa"/>
          </w:tcPr>
          <w:p w:rsidR="00EA0261" w:rsidRPr="00FE15E3" w:rsidRDefault="00EA0261" w:rsidP="00F5049E">
            <w:pPr>
              <w:widowControl w:val="0"/>
              <w:rPr>
                <w:rFonts w:ascii="Arial" w:hAnsi="Arial" w:cs="Arial"/>
                <w:b/>
                <w:sz w:val="28"/>
              </w:rPr>
            </w:pPr>
            <w:r w:rsidRPr="00FE15E3">
              <w:rPr>
                <w:rFonts w:ascii="Arial" w:hAnsi="Arial" w:cs="Arial"/>
                <w:b/>
                <w:sz w:val="28"/>
              </w:rPr>
              <w:t>AUTHORS</w:t>
            </w:r>
          </w:p>
          <w:p w:rsidR="00EA0261" w:rsidRPr="00FE15E3" w:rsidRDefault="00EA0261" w:rsidP="00F5049E">
            <w:pPr>
              <w:widowControl w:val="0"/>
              <w:rPr>
                <w:rFonts w:ascii="Arial" w:hAnsi="Arial" w:cs="Arial"/>
              </w:rPr>
            </w:pPr>
            <w:r w:rsidRPr="00FE15E3">
              <w:rPr>
                <w:rFonts w:ascii="Arial" w:hAnsi="Arial" w:cs="Arial"/>
              </w:rPr>
              <w:t>Simha R. Magal</w:t>
            </w:r>
          </w:p>
          <w:p w:rsidR="00EA0261" w:rsidRPr="00FE15E3" w:rsidRDefault="00EA0261" w:rsidP="00F5049E">
            <w:pPr>
              <w:widowControl w:val="0"/>
              <w:rPr>
                <w:rFonts w:ascii="Arial" w:hAnsi="Arial" w:cs="Arial"/>
              </w:rPr>
            </w:pPr>
            <w:r w:rsidRPr="00FE15E3">
              <w:rPr>
                <w:rFonts w:ascii="Arial" w:hAnsi="Arial" w:cs="Arial"/>
              </w:rPr>
              <w:t>Ray Boykin</w:t>
            </w:r>
          </w:p>
          <w:p w:rsidR="00EA0261" w:rsidRPr="00FE15E3" w:rsidRDefault="00EA0261" w:rsidP="00F5049E">
            <w:pPr>
              <w:widowControl w:val="0"/>
              <w:rPr>
                <w:rFonts w:ascii="Arial" w:hAnsi="Arial" w:cs="Arial"/>
              </w:rPr>
            </w:pPr>
            <w:r w:rsidRPr="00FE15E3">
              <w:rPr>
                <w:rFonts w:ascii="Arial" w:hAnsi="Arial" w:cs="Arial"/>
              </w:rPr>
              <w:t>Bipin Prabhakar</w:t>
            </w:r>
          </w:p>
          <w:p w:rsidR="00EA0261" w:rsidRPr="00E400B6" w:rsidRDefault="00EA0261" w:rsidP="00F5049E">
            <w:pPr>
              <w:widowControl w:val="0"/>
              <w:rPr>
                <w:rFonts w:ascii="Arial" w:hAnsi="Arial" w:cs="Arial"/>
              </w:rPr>
            </w:pPr>
            <w:r w:rsidRPr="00FE15E3">
              <w:rPr>
                <w:rFonts w:ascii="Arial" w:hAnsi="Arial" w:cs="Arial"/>
              </w:rPr>
              <w:t>Mary Beth Goodrich</w:t>
            </w:r>
          </w:p>
        </w:tc>
      </w:tr>
      <w:tr w:rsidR="00EA0261" w:rsidRPr="00E400B6" w:rsidTr="00B452A0">
        <w:tc>
          <w:tcPr>
            <w:tcW w:w="2610" w:type="dxa"/>
          </w:tcPr>
          <w:p w:rsidR="00EA0261" w:rsidRPr="00E400B6" w:rsidRDefault="00EA0261" w:rsidP="00F5049E">
            <w:pPr>
              <w:widowControl w:val="0"/>
              <w:rPr>
                <w:rFonts w:ascii="Arial" w:hAnsi="Arial" w:cs="Arial"/>
              </w:rPr>
            </w:pPr>
          </w:p>
        </w:tc>
      </w:tr>
      <w:tr w:rsidR="00EA0261" w:rsidRPr="00E400B6" w:rsidTr="00B452A0">
        <w:tc>
          <w:tcPr>
            <w:tcW w:w="2610" w:type="dxa"/>
          </w:tcPr>
          <w:p w:rsidR="00EA0261" w:rsidRPr="00FE15E3" w:rsidRDefault="00EA0261" w:rsidP="00F5049E">
            <w:pPr>
              <w:widowControl w:val="0"/>
              <w:rPr>
                <w:rFonts w:ascii="Arial" w:hAnsi="Arial" w:cs="Arial"/>
                <w:b/>
                <w:sz w:val="28"/>
              </w:rPr>
            </w:pPr>
            <w:r w:rsidRPr="00FE15E3">
              <w:rPr>
                <w:rFonts w:ascii="Arial" w:hAnsi="Arial" w:cs="Arial"/>
                <w:b/>
                <w:sz w:val="28"/>
              </w:rPr>
              <w:t>VERSION</w:t>
            </w:r>
          </w:p>
          <w:p w:rsidR="00EA0261" w:rsidRDefault="003D6A8D" w:rsidP="00F5049E">
            <w:pPr>
              <w:widowControl w:val="0"/>
              <w:rPr>
                <w:rFonts w:ascii="Arial" w:hAnsi="Arial" w:cs="Arial"/>
              </w:rPr>
            </w:pPr>
            <w:r>
              <w:rPr>
                <w:rFonts w:ascii="Arial" w:hAnsi="Arial" w:cs="Arial"/>
              </w:rPr>
              <w:t>1.</w:t>
            </w:r>
            <w:r w:rsidR="00AF3C50">
              <w:rPr>
                <w:rFonts w:ascii="Arial" w:hAnsi="Arial" w:cs="Arial"/>
              </w:rPr>
              <w:t>3</w:t>
            </w:r>
          </w:p>
          <w:p w:rsidR="004531EB" w:rsidRDefault="004531EB" w:rsidP="00F5049E">
            <w:pPr>
              <w:widowControl w:val="0"/>
              <w:rPr>
                <w:rFonts w:ascii="Arial" w:hAnsi="Arial" w:cs="Arial"/>
              </w:rPr>
            </w:pPr>
          </w:p>
          <w:p w:rsidR="004531EB" w:rsidRDefault="004531EB" w:rsidP="00F5049E">
            <w:pPr>
              <w:widowControl w:val="0"/>
              <w:rPr>
                <w:rFonts w:ascii="Arial" w:hAnsi="Arial" w:cs="Arial"/>
                <w:b/>
                <w:sz w:val="28"/>
              </w:rPr>
            </w:pPr>
            <w:r>
              <w:rPr>
                <w:rFonts w:ascii="Arial" w:hAnsi="Arial" w:cs="Arial"/>
                <w:b/>
                <w:sz w:val="28"/>
              </w:rPr>
              <w:t>TESTED</w:t>
            </w:r>
          </w:p>
          <w:p w:rsidR="004531EB" w:rsidRDefault="004531EB" w:rsidP="00F5049E">
            <w:pPr>
              <w:widowControl w:val="0"/>
              <w:rPr>
                <w:rFonts w:ascii="Arial" w:hAnsi="Arial" w:cs="Arial"/>
              </w:rPr>
            </w:pPr>
            <w:r>
              <w:rPr>
                <w:rFonts w:ascii="Arial" w:hAnsi="Arial" w:cs="Arial"/>
              </w:rPr>
              <w:t>Date:</w:t>
            </w:r>
            <w:r w:rsidR="00AF3C50">
              <w:rPr>
                <w:rFonts w:ascii="Arial" w:hAnsi="Arial" w:cs="Arial"/>
              </w:rPr>
              <w:t>05/29</w:t>
            </w:r>
            <w:r w:rsidR="004F5A42">
              <w:rPr>
                <w:rFonts w:ascii="Arial" w:hAnsi="Arial" w:cs="Arial"/>
              </w:rPr>
              <w:t>/2020</w:t>
            </w:r>
          </w:p>
          <w:p w:rsidR="004531EB" w:rsidRDefault="004531EB" w:rsidP="00F5049E">
            <w:pPr>
              <w:widowControl w:val="0"/>
              <w:rPr>
                <w:rFonts w:ascii="Arial" w:hAnsi="Arial" w:cs="Arial"/>
              </w:rPr>
            </w:pPr>
            <w:r>
              <w:rPr>
                <w:rFonts w:ascii="Arial" w:hAnsi="Arial" w:cs="Arial"/>
              </w:rPr>
              <w:t>System:</w:t>
            </w:r>
            <w:r w:rsidR="00A42A7F">
              <w:rPr>
                <w:rFonts w:ascii="Arial" w:hAnsi="Arial" w:cs="Arial"/>
              </w:rPr>
              <w:t xml:space="preserve"> </w:t>
            </w:r>
            <w:r w:rsidR="00E71EE1">
              <w:rPr>
                <w:rFonts w:ascii="Arial" w:hAnsi="Arial" w:cs="Arial"/>
              </w:rPr>
              <w:t>MGL</w:t>
            </w:r>
          </w:p>
          <w:p w:rsidR="004531EB" w:rsidRPr="00E400B6" w:rsidRDefault="004531EB" w:rsidP="00F5049E">
            <w:pPr>
              <w:widowControl w:val="0"/>
              <w:rPr>
                <w:rFonts w:ascii="Arial" w:hAnsi="Arial" w:cs="Arial"/>
              </w:rPr>
            </w:pPr>
          </w:p>
        </w:tc>
      </w:tr>
    </w:tbl>
    <w:tbl>
      <w:tblPr>
        <w:tblpPr w:leftFromText="187" w:rightFromText="187" w:vertAnchor="page" w:horzAnchor="page" w:tblpX="7951" w:tblpY="3781"/>
        <w:tblW w:w="0" w:type="auto"/>
        <w:tblLook w:val="04A0" w:firstRow="1" w:lastRow="0" w:firstColumn="1" w:lastColumn="0" w:noHBand="0" w:noVBand="1"/>
      </w:tblPr>
      <w:tblGrid>
        <w:gridCol w:w="3351"/>
      </w:tblGrid>
      <w:tr w:rsidR="00EA0261" w:rsidRPr="00E400B6" w:rsidTr="00B452A0">
        <w:tc>
          <w:tcPr>
            <w:tcW w:w="3351" w:type="dxa"/>
          </w:tcPr>
          <w:p w:rsidR="00EA0261" w:rsidRPr="00FE15E3" w:rsidRDefault="00EA0261" w:rsidP="00F5049E">
            <w:pPr>
              <w:widowControl w:val="0"/>
              <w:rPr>
                <w:rFonts w:ascii="Arial" w:hAnsi="Arial" w:cs="Arial"/>
                <w:b/>
                <w:sz w:val="28"/>
              </w:rPr>
            </w:pPr>
            <w:r w:rsidRPr="00FE15E3">
              <w:rPr>
                <w:rFonts w:ascii="Arial" w:hAnsi="Arial" w:cs="Arial"/>
                <w:b/>
                <w:sz w:val="28"/>
              </w:rPr>
              <w:t>ACKNOWLEDGEMENT</w:t>
            </w:r>
          </w:p>
          <w:p w:rsidR="00EA0261" w:rsidRPr="00FE15E3" w:rsidRDefault="00EA0261" w:rsidP="00F5049E">
            <w:pPr>
              <w:widowControl w:val="0"/>
              <w:rPr>
                <w:rFonts w:ascii="Arial" w:hAnsi="Arial" w:cs="Arial"/>
              </w:rPr>
            </w:pPr>
            <w:r w:rsidRPr="00FE15E3">
              <w:rPr>
                <w:rFonts w:ascii="Arial" w:hAnsi="Arial" w:cs="Arial"/>
              </w:rPr>
              <w:t xml:space="preserve">These are advanced versions of the GBI configuration exercises initially developed by Simha R. Magal, Stefan Weidner, and Tom Wilder.  </w:t>
            </w:r>
          </w:p>
          <w:p w:rsidR="00EA0261" w:rsidRPr="00FE15E3" w:rsidRDefault="00EA0261" w:rsidP="00F5049E">
            <w:pPr>
              <w:widowControl w:val="0"/>
              <w:rPr>
                <w:rFonts w:ascii="Arial" w:hAnsi="Arial" w:cs="Arial"/>
              </w:rPr>
            </w:pPr>
          </w:p>
          <w:p w:rsidR="00EA0261" w:rsidRPr="00FE15E3" w:rsidRDefault="00EA0261" w:rsidP="00F5049E">
            <w:pPr>
              <w:widowControl w:val="0"/>
              <w:rPr>
                <w:rFonts w:ascii="Arial" w:hAnsi="Arial" w:cs="Arial"/>
              </w:rPr>
            </w:pPr>
            <w:r w:rsidRPr="00FE15E3">
              <w:rPr>
                <w:rFonts w:ascii="Arial" w:hAnsi="Arial" w:cs="Arial"/>
              </w:rPr>
              <w:t xml:space="preserve">These exercises include complex configuration concepts discussed in the book, </w:t>
            </w:r>
            <w:r w:rsidRPr="00FE15E3">
              <w:rPr>
                <w:rFonts w:ascii="Arial" w:hAnsi="Arial" w:cs="Arial"/>
                <w:i/>
              </w:rPr>
              <w:t>Business Process Configuration with SAP ERP</w:t>
            </w:r>
            <w:r w:rsidRPr="00FE15E3">
              <w:rPr>
                <w:rFonts w:ascii="Arial" w:hAnsi="Arial" w:cs="Arial"/>
              </w:rPr>
              <w:t xml:space="preserve"> (Epistemy Press, 2017).</w:t>
            </w:r>
          </w:p>
          <w:p w:rsidR="00EA0261" w:rsidRPr="00FE15E3" w:rsidRDefault="00EA0261" w:rsidP="00F5049E">
            <w:pPr>
              <w:widowControl w:val="0"/>
              <w:rPr>
                <w:rFonts w:ascii="Arial" w:hAnsi="Arial" w:cs="Arial"/>
              </w:rPr>
            </w:pPr>
          </w:p>
          <w:p w:rsidR="00EA0261" w:rsidRPr="00E400B6" w:rsidRDefault="00EA0261" w:rsidP="00F5049E">
            <w:pPr>
              <w:widowControl w:val="0"/>
              <w:rPr>
                <w:rFonts w:ascii="Arial" w:hAnsi="Arial" w:cs="Arial"/>
              </w:rPr>
            </w:pPr>
            <w:r w:rsidRPr="00FE15E3">
              <w:rPr>
                <w:rFonts w:ascii="Arial" w:hAnsi="Arial" w:cs="Arial"/>
              </w:rPr>
              <w:t>This material was prepared with the assistance of student interns at the Seidman ERP program at Grand Valley State University</w:t>
            </w:r>
            <w:r w:rsidR="00E71EE1">
              <w:rPr>
                <w:rFonts w:ascii="Arial" w:hAnsi="Arial" w:cs="Arial"/>
              </w:rPr>
              <w:t xml:space="preserve"> and GRAs at the Robinson College of Business, Georgia State University</w:t>
            </w:r>
            <w:r w:rsidRPr="00FE15E3">
              <w:rPr>
                <w:rFonts w:ascii="Arial" w:hAnsi="Arial" w:cs="Arial"/>
              </w:rPr>
              <w:t>.</w:t>
            </w:r>
          </w:p>
          <w:p w:rsidR="00EA0261" w:rsidRPr="00E400B6" w:rsidRDefault="00EA0261" w:rsidP="00F5049E">
            <w:pPr>
              <w:widowControl w:val="0"/>
              <w:rPr>
                <w:rFonts w:ascii="Arial" w:hAnsi="Arial" w:cs="Arial"/>
              </w:rPr>
            </w:pPr>
          </w:p>
          <w:p w:rsidR="00EA0261" w:rsidRPr="00E400B6" w:rsidRDefault="00EA0261" w:rsidP="00F5049E">
            <w:pPr>
              <w:widowControl w:val="0"/>
              <w:rPr>
                <w:rFonts w:ascii="Arial" w:hAnsi="Arial" w:cs="Arial"/>
              </w:rPr>
            </w:pPr>
          </w:p>
        </w:tc>
      </w:tr>
    </w:tbl>
    <w:p w:rsidR="00EA0261" w:rsidRPr="00E400B6" w:rsidRDefault="00EA0261" w:rsidP="00F5049E">
      <w:pPr>
        <w:widowControl w:val="0"/>
        <w:jc w:val="right"/>
        <w:rPr>
          <w:rFonts w:ascii="Arial" w:hAnsi="Arial" w:cs="Arial"/>
        </w:rPr>
      </w:pPr>
    </w:p>
    <w:p w:rsidR="00EA0261" w:rsidRDefault="00EA0261" w:rsidP="00F5049E">
      <w:pPr>
        <w:widowControl w:val="0"/>
        <w:jc w:val="right"/>
      </w:pPr>
    </w:p>
    <w:tbl>
      <w:tblPr>
        <w:tblpPr w:leftFromText="187" w:rightFromText="187" w:vertAnchor="page" w:horzAnchor="margin" w:tblpY="10081"/>
        <w:tblOverlap w:val="never"/>
        <w:tblW w:w="10366" w:type="dxa"/>
        <w:tblLook w:val="04A0" w:firstRow="1" w:lastRow="0" w:firstColumn="1" w:lastColumn="0" w:noHBand="0" w:noVBand="1"/>
      </w:tblPr>
      <w:tblGrid>
        <w:gridCol w:w="10366"/>
      </w:tblGrid>
      <w:tr w:rsidR="00EA0261" w:rsidRPr="00E400B6" w:rsidTr="00B452A0">
        <w:trPr>
          <w:trHeight w:val="925"/>
        </w:trPr>
        <w:tc>
          <w:tcPr>
            <w:tcW w:w="10366" w:type="dxa"/>
          </w:tcPr>
          <w:p w:rsidR="00EA0261" w:rsidRPr="00E400B6" w:rsidRDefault="00EA0261" w:rsidP="00F5049E">
            <w:pPr>
              <w:widowControl w:val="0"/>
              <w:rPr>
                <w:rFonts w:ascii="Arial" w:hAnsi="Arial" w:cs="Arial"/>
                <w:b/>
              </w:rPr>
            </w:pPr>
            <w:r w:rsidRPr="00FE15E3">
              <w:rPr>
                <w:rFonts w:ascii="Arial" w:hAnsi="Arial" w:cs="Arial"/>
                <w:b/>
                <w:sz w:val="28"/>
              </w:rPr>
              <w:t>PREREQUISITES</w:t>
            </w:r>
          </w:p>
          <w:p w:rsidR="00EA0261" w:rsidRPr="00FE15E3" w:rsidRDefault="00EA0261" w:rsidP="00F5049E">
            <w:pPr>
              <w:widowControl w:val="0"/>
              <w:numPr>
                <w:ilvl w:val="0"/>
                <w:numId w:val="16"/>
              </w:numPr>
              <w:rPr>
                <w:rFonts w:ascii="Arial" w:hAnsi="Arial" w:cs="Arial"/>
              </w:rPr>
            </w:pPr>
            <w:r w:rsidRPr="00FE15E3">
              <w:rPr>
                <w:rFonts w:ascii="Arial" w:hAnsi="Arial" w:cs="Arial"/>
              </w:rPr>
              <w:t>You should be fam</w:t>
            </w:r>
            <w:r w:rsidR="005B354B">
              <w:rPr>
                <w:rFonts w:ascii="Arial" w:hAnsi="Arial" w:cs="Arial"/>
              </w:rPr>
              <w:t>iliar with navigation in SAP S/4HANA</w:t>
            </w:r>
          </w:p>
          <w:p w:rsidR="00EA0261" w:rsidRPr="00FE15E3" w:rsidRDefault="00EA0261" w:rsidP="00F5049E">
            <w:pPr>
              <w:widowControl w:val="0"/>
              <w:ind w:left="446"/>
              <w:rPr>
                <w:rFonts w:ascii="Arial" w:hAnsi="Arial" w:cs="Arial"/>
              </w:rPr>
            </w:pPr>
          </w:p>
          <w:p w:rsidR="00EA0261" w:rsidRPr="00136AC1" w:rsidRDefault="00EA0261" w:rsidP="00F5049E">
            <w:pPr>
              <w:widowControl w:val="0"/>
              <w:numPr>
                <w:ilvl w:val="0"/>
                <w:numId w:val="16"/>
              </w:numPr>
              <w:rPr>
                <w:rFonts w:ascii="Arial" w:hAnsi="Arial" w:cs="Arial"/>
              </w:rPr>
            </w:pPr>
            <w:r w:rsidRPr="00FE15E3">
              <w:rPr>
                <w:rFonts w:ascii="Arial" w:hAnsi="Arial" w:cs="Arial"/>
              </w:rPr>
              <w:t xml:space="preserve">You should be familiar with executing financial accounting process in SAP </w:t>
            </w:r>
            <w:r w:rsidR="005B354B">
              <w:rPr>
                <w:rFonts w:ascii="Arial" w:hAnsi="Arial" w:cs="Arial"/>
              </w:rPr>
              <w:t>S/4HANA</w:t>
            </w:r>
          </w:p>
        </w:tc>
      </w:tr>
    </w:tbl>
    <w:p w:rsidR="00EA0261" w:rsidRDefault="00EA0261" w:rsidP="00F5049E">
      <w:pPr>
        <w:widowControl w:val="0"/>
      </w:pPr>
    </w:p>
    <w:p w:rsidR="00EA0261" w:rsidRDefault="00EA0261" w:rsidP="00F5049E">
      <w:pPr>
        <w:widowControl w:val="0"/>
      </w:pPr>
    </w:p>
    <w:p w:rsidR="00EA0261" w:rsidRDefault="00EA0261" w:rsidP="00F5049E">
      <w:pPr>
        <w:widowControl w:val="0"/>
      </w:pPr>
    </w:p>
    <w:p w:rsidR="00EA0261" w:rsidRDefault="00EA0261" w:rsidP="00F5049E">
      <w:pPr>
        <w:widowControl w:val="0"/>
      </w:pPr>
    </w:p>
    <w:p w:rsidR="00EA0261" w:rsidRDefault="00EA0261" w:rsidP="00F5049E">
      <w:pPr>
        <w:widowControl w:val="0"/>
        <w:jc w:val="right"/>
      </w:pPr>
    </w:p>
    <w:p w:rsidR="00EA0261" w:rsidRDefault="00EA0261" w:rsidP="00F5049E">
      <w:pPr>
        <w:widowControl w:val="0"/>
        <w:jc w:val="right"/>
      </w:pPr>
    </w:p>
    <w:p w:rsidR="00EA0261" w:rsidRDefault="00EA0261" w:rsidP="00F5049E">
      <w:pPr>
        <w:widowControl w:val="0"/>
        <w:jc w:val="right"/>
      </w:pPr>
    </w:p>
    <w:p w:rsidR="00EA0261" w:rsidRDefault="00EA0261" w:rsidP="00F5049E">
      <w:pPr>
        <w:widowControl w:val="0"/>
        <w:jc w:val="right"/>
      </w:pPr>
      <w:r w:rsidRPr="00AA5CEB">
        <w:rPr>
          <w:rFonts w:cs="Times New Roman"/>
          <w:noProof/>
        </w:rPr>
        <w:drawing>
          <wp:anchor distT="0" distB="0" distL="114300" distR="114300" simplePos="0" relativeHeight="251689984" behindDoc="0" locked="0" layoutInCell="1" allowOverlap="1" wp14:anchorId="03D56982" wp14:editId="2D3D4C23">
            <wp:simplePos x="0" y="0"/>
            <wp:positionH relativeFrom="margin">
              <wp:align>left</wp:align>
            </wp:positionH>
            <wp:positionV relativeFrom="paragraph">
              <wp:posOffset>8890</wp:posOffset>
            </wp:positionV>
            <wp:extent cx="2409825" cy="914400"/>
            <wp:effectExtent l="0" t="0" r="9525" b="0"/>
            <wp:wrapNone/>
            <wp:docPr id="31" name="Picture 1" descr="C:\Users\Alice\Desktop\ERP Work\GBI Logo Sampl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ice\Desktop\ERP Work\GBI Logo Sample.gif"/>
                    <pic:cNvPicPr>
                      <a:picLocks noChangeAspect="1" noChangeArrowheads="1"/>
                    </pic:cNvPicPr>
                  </pic:nvPicPr>
                  <pic:blipFill>
                    <a:blip r:embed="rId11" cstate="print"/>
                    <a:srcRect/>
                    <a:stretch>
                      <a:fillRect/>
                    </a:stretch>
                  </pic:blipFill>
                  <pic:spPr bwMode="auto">
                    <a:xfrm>
                      <a:off x="0" y="0"/>
                      <a:ext cx="2409825" cy="9144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rsidR="00EA0261" w:rsidRDefault="00BC130B" w:rsidP="00F5049E">
      <w:pPr>
        <w:widowControl w:val="0"/>
        <w:jc w:val="right"/>
      </w:pPr>
      <w:r>
        <w:rPr>
          <w:noProof/>
        </w:rPr>
        <w:drawing>
          <wp:anchor distT="0" distB="0" distL="114300" distR="114300" simplePos="0" relativeHeight="251691008" behindDoc="0" locked="0" layoutInCell="1" allowOverlap="1" wp14:anchorId="239E9F20" wp14:editId="174B623F">
            <wp:simplePos x="0" y="0"/>
            <wp:positionH relativeFrom="margin">
              <wp:posOffset>5161915</wp:posOffset>
            </wp:positionH>
            <wp:positionV relativeFrom="paragraph">
              <wp:posOffset>5715</wp:posOffset>
            </wp:positionV>
            <wp:extent cx="723900" cy="1129665"/>
            <wp:effectExtent l="0" t="0" r="0" b="0"/>
            <wp:wrapThrough wrapText="bothSides">
              <wp:wrapPolygon edited="0">
                <wp:start x="0" y="0"/>
                <wp:lineTo x="0" y="21126"/>
                <wp:lineTo x="21032" y="21126"/>
                <wp:lineTo x="21032" y="0"/>
                <wp:lineTo x="0" y="0"/>
              </wp:wrapPolygon>
            </wp:wrapThrough>
            <wp:docPr id="57" name="Picture 57" descr="C:\Users\Lauren\AppData\Local\Microsoft\Windows\INetCacheContent.Word\Epistemy_Press_Blue_Logo_CMYK_6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auren\AppData\Local\Microsoft\Windows\INetCacheContent.Word\Epistemy_Press_Blue_Logo_CMYK_600dpi.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723900" cy="112966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EA0261" w:rsidRDefault="00EA0261" w:rsidP="00F5049E">
      <w:pPr>
        <w:widowControl w:val="0"/>
      </w:pPr>
    </w:p>
    <w:p w:rsidR="00256F91" w:rsidRDefault="00256F91" w:rsidP="00F5049E">
      <w:pPr>
        <w:widowControl w:val="0"/>
      </w:pPr>
    </w:p>
    <w:p w:rsidR="00256F91" w:rsidRDefault="00256F91" w:rsidP="00F5049E">
      <w:pPr>
        <w:widowControl w:val="0"/>
      </w:pPr>
    </w:p>
    <w:p w:rsidR="00256F91" w:rsidRDefault="00256F91" w:rsidP="00F5049E">
      <w:pPr>
        <w:widowControl w:val="0"/>
      </w:pPr>
    </w:p>
    <w:p w:rsidR="00256F91" w:rsidRDefault="00256F91" w:rsidP="00F5049E">
      <w:pPr>
        <w:widowControl w:val="0"/>
      </w:pPr>
    </w:p>
    <w:p w:rsidR="00EA0261" w:rsidRDefault="00EA0261" w:rsidP="00F5049E">
      <w:pPr>
        <w:widowControl w:val="0"/>
        <w:jc w:val="right"/>
      </w:pPr>
    </w:p>
    <w:p w:rsidR="004531EB" w:rsidRDefault="004531EB" w:rsidP="00F5049E">
      <w:pPr>
        <w:widowControl w:val="0"/>
        <w:jc w:val="right"/>
      </w:pPr>
    </w:p>
    <w:p w:rsidR="00EA0261" w:rsidRPr="007B3D66" w:rsidRDefault="00E71EE1" w:rsidP="00F5049E">
      <w:pPr>
        <w:widowControl w:val="0"/>
        <w:jc w:val="right"/>
        <w:rPr>
          <w:sz w:val="20"/>
        </w:rPr>
      </w:pPr>
      <w:r>
        <w:rPr>
          <w:rFonts w:cs="Times New Roman"/>
          <w:sz w:val="20"/>
        </w:rPr>
        <w:t>© 2019</w:t>
      </w:r>
      <w:r w:rsidR="00EA0261" w:rsidRPr="007B3D66">
        <w:rPr>
          <w:rFonts w:cs="Times New Roman"/>
          <w:sz w:val="20"/>
        </w:rPr>
        <w:t xml:space="preserve"> </w:t>
      </w:r>
      <w:r w:rsidR="00EA0261" w:rsidRPr="007B3D66">
        <w:rPr>
          <w:sz w:val="20"/>
        </w:rPr>
        <w:t>Epistemy Press, L</w:t>
      </w:r>
      <w:r w:rsidR="00EA0261">
        <w:rPr>
          <w:sz w:val="20"/>
        </w:rPr>
        <w:t>LC.</w:t>
      </w:r>
    </w:p>
    <w:p w:rsidR="00EA0261" w:rsidRPr="004531EB" w:rsidRDefault="00E71EE1" w:rsidP="00F5049E">
      <w:pPr>
        <w:widowControl w:val="0"/>
        <w:jc w:val="right"/>
        <w:rPr>
          <w:sz w:val="20"/>
        </w:rPr>
      </w:pPr>
      <w:r>
        <w:rPr>
          <w:sz w:val="20"/>
        </w:rPr>
        <w:t>Screenshots © 2019</w:t>
      </w:r>
      <w:r w:rsidR="00EA0261" w:rsidRPr="007B3D66">
        <w:rPr>
          <w:sz w:val="20"/>
        </w:rPr>
        <w:t>, SAP SE</w:t>
      </w:r>
      <w:r w:rsidR="00EA0261">
        <w:br w:type="page"/>
      </w:r>
    </w:p>
    <w:p w:rsidR="00483F29" w:rsidRPr="00446174" w:rsidRDefault="005B357C" w:rsidP="00F5049E">
      <w:pPr>
        <w:pStyle w:val="GBIExerciseTitle"/>
        <w:widowControl w:val="0"/>
      </w:pPr>
      <w:r w:rsidRPr="00483F29">
        <w:rPr>
          <w:noProof/>
          <w:color w:val="365F91" w:themeColor="accent1" w:themeShade="BF"/>
        </w:rPr>
        <w:lastRenderedPageBreak/>
        <mc:AlternateContent>
          <mc:Choice Requires="wps">
            <w:drawing>
              <wp:anchor distT="0" distB="0" distL="114300" distR="114300" simplePos="0" relativeHeight="251663360" behindDoc="0" locked="0" layoutInCell="1" allowOverlap="1" wp14:anchorId="4204D9A3" wp14:editId="4F1E1862">
                <wp:simplePos x="0" y="0"/>
                <wp:positionH relativeFrom="margin">
                  <wp:posOffset>-68580</wp:posOffset>
                </wp:positionH>
                <wp:positionV relativeFrom="page">
                  <wp:posOffset>923925</wp:posOffset>
                </wp:positionV>
                <wp:extent cx="314960" cy="325755"/>
                <wp:effectExtent l="0" t="0" r="8890" b="0"/>
                <wp:wrapThrough wrapText="bothSides">
                  <wp:wrapPolygon edited="0">
                    <wp:start x="0" y="0"/>
                    <wp:lineTo x="0" y="20211"/>
                    <wp:lineTo x="20903" y="20211"/>
                    <wp:lineTo x="20903" y="0"/>
                    <wp:lineTo x="0" y="0"/>
                  </wp:wrapPolygon>
                </wp:wrapThrough>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4960" cy="325755"/>
                        </a:xfrm>
                        <a:prstGeom prst="rect">
                          <a:avLst/>
                        </a:prstGeom>
                        <a:solidFill>
                          <a:schemeClr val="accent1">
                            <a:lumMod val="75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8AB161E" id="Rectangle 88" o:spid="_x0000_s1026" style="position:absolute;margin-left:-5.4pt;margin-top:72.75pt;width:24.8pt;height:25.6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" fillcolor="#365f91 [2404]" stroked="f">
                <w10:wrap type="through" anchorx="margin" anchory="page"/>
              </v:rect>
            </w:pict>
          </mc:Fallback>
        </mc:AlternateContent>
      </w:r>
      <w:r w:rsidR="00483F29" w:rsidRPr="00446174">
        <w:t>Overview and Table of Contents</w:t>
      </w:r>
    </w:p>
    <w:p w:rsidR="00483F29" w:rsidRDefault="007E7C10" w:rsidP="00F5049E">
      <w:pPr>
        <w:widowControl w:val="0"/>
      </w:pPr>
      <w:r w:rsidRPr="00AA5CEB">
        <w:rPr>
          <w:noProof/>
        </w:rPr>
        <w:drawing>
          <wp:inline distT="0" distB="0" distL="0" distR="0" wp14:anchorId="509A3D18" wp14:editId="4826A539">
            <wp:extent cx="5943600" cy="678180"/>
            <wp:effectExtent l="57150" t="0" r="57150" b="102870"/>
            <wp:docPr id="929" name="Diagram 92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rsidR="001B0E35" w:rsidRPr="00446174" w:rsidRDefault="001B0E35" w:rsidP="00F5049E">
      <w:pPr>
        <w:widowControl w:val="0"/>
      </w:pPr>
    </w:p>
    <w:p w:rsidR="00FB7F22" w:rsidRDefault="00A66715">
      <w:pPr>
        <w:pStyle w:val="TOC1"/>
        <w:rPr>
          <w:noProof/>
          <w:color w:val="auto"/>
        </w:rPr>
      </w:pPr>
      <w:r>
        <w:fldChar w:fldCharType="begin"/>
      </w:r>
      <w:r>
        <w:instrText xml:space="preserve"> TOC \h \z \t "GBI Part Header,1" </w:instrText>
      </w:r>
      <w:r>
        <w:fldChar w:fldCharType="separate"/>
      </w:r>
      <w:hyperlink w:anchor="_Toc41856478" w:history="1">
        <w:r w:rsidR="00FB7F22" w:rsidRPr="00934E29">
          <w:rPr>
            <w:rStyle w:val="Hyperlink"/>
            <w:noProof/>
          </w:rPr>
          <w:t>Part 1 - Enterprise Structure</w:t>
        </w:r>
        <w:r w:rsidR="00FB7F22">
          <w:rPr>
            <w:noProof/>
            <w:webHidden/>
          </w:rPr>
          <w:tab/>
        </w:r>
        <w:r w:rsidR="00FB7F22">
          <w:rPr>
            <w:noProof/>
            <w:webHidden/>
          </w:rPr>
          <w:fldChar w:fldCharType="begin"/>
        </w:r>
        <w:r w:rsidR="00FB7F22">
          <w:rPr>
            <w:noProof/>
            <w:webHidden/>
          </w:rPr>
          <w:instrText xml:space="preserve"> PAGEREF _Toc41856478 \h </w:instrText>
        </w:r>
        <w:r w:rsidR="00FB7F22">
          <w:rPr>
            <w:noProof/>
            <w:webHidden/>
          </w:rPr>
        </w:r>
        <w:r w:rsidR="00FB7F22">
          <w:rPr>
            <w:noProof/>
            <w:webHidden/>
          </w:rPr>
          <w:fldChar w:fldCharType="separate"/>
        </w:r>
        <w:r w:rsidR="00875AE4">
          <w:rPr>
            <w:noProof/>
            <w:webHidden/>
          </w:rPr>
          <w:t>3</w:t>
        </w:r>
        <w:r w:rsidR="00FB7F22">
          <w:rPr>
            <w:noProof/>
            <w:webHidden/>
          </w:rPr>
          <w:fldChar w:fldCharType="end"/>
        </w:r>
      </w:hyperlink>
    </w:p>
    <w:p w:rsidR="00FB7F22" w:rsidRDefault="00F631F0">
      <w:pPr>
        <w:pStyle w:val="TOC1"/>
        <w:rPr>
          <w:noProof/>
          <w:color w:val="auto"/>
        </w:rPr>
      </w:pPr>
      <w:hyperlink w:anchor="_Toc41856479" w:history="1">
        <w:r w:rsidR="00FB7F22" w:rsidRPr="00934E29">
          <w:rPr>
            <w:rStyle w:val="Hyperlink"/>
            <w:noProof/>
          </w:rPr>
          <w:t>Part 2 - Rules and Parameters</w:t>
        </w:r>
        <w:r w:rsidR="00FB7F22">
          <w:rPr>
            <w:noProof/>
            <w:webHidden/>
          </w:rPr>
          <w:tab/>
        </w:r>
        <w:r w:rsidR="00FB7F22">
          <w:rPr>
            <w:noProof/>
            <w:webHidden/>
          </w:rPr>
          <w:fldChar w:fldCharType="begin"/>
        </w:r>
        <w:r w:rsidR="00FB7F22">
          <w:rPr>
            <w:noProof/>
            <w:webHidden/>
          </w:rPr>
          <w:instrText xml:space="preserve"> PAGEREF _Toc41856479 \h </w:instrText>
        </w:r>
        <w:r w:rsidR="00FB7F22">
          <w:rPr>
            <w:noProof/>
            <w:webHidden/>
          </w:rPr>
        </w:r>
        <w:r w:rsidR="00FB7F22">
          <w:rPr>
            <w:noProof/>
            <w:webHidden/>
          </w:rPr>
          <w:fldChar w:fldCharType="separate"/>
        </w:r>
        <w:r w:rsidR="00875AE4">
          <w:rPr>
            <w:noProof/>
            <w:webHidden/>
          </w:rPr>
          <w:t>9</w:t>
        </w:r>
        <w:r w:rsidR="00FB7F22">
          <w:rPr>
            <w:noProof/>
            <w:webHidden/>
          </w:rPr>
          <w:fldChar w:fldCharType="end"/>
        </w:r>
      </w:hyperlink>
    </w:p>
    <w:p w:rsidR="00FB7F22" w:rsidRDefault="00F631F0">
      <w:pPr>
        <w:pStyle w:val="TOC1"/>
        <w:rPr>
          <w:noProof/>
          <w:color w:val="auto"/>
        </w:rPr>
      </w:pPr>
      <w:hyperlink w:anchor="_Toc41856480" w:history="1">
        <w:r w:rsidR="00FB7F22" w:rsidRPr="00934E29">
          <w:rPr>
            <w:rStyle w:val="Hyperlink"/>
            <w:noProof/>
            <w:lang w:bidi="en-US"/>
          </w:rPr>
          <w:t>Part 3 -</w:t>
        </w:r>
        <w:r w:rsidR="00FB7F22" w:rsidRPr="00934E29">
          <w:rPr>
            <w:rStyle w:val="Hyperlink"/>
            <w:noProof/>
          </w:rPr>
          <w:t xml:space="preserve"> </w:t>
        </w:r>
        <w:r w:rsidR="00FB7F22" w:rsidRPr="00934E29">
          <w:rPr>
            <w:rStyle w:val="Hyperlink"/>
            <w:noProof/>
            <w:lang w:bidi="en-US"/>
          </w:rPr>
          <w:t>Required CO Configuration</w:t>
        </w:r>
        <w:r w:rsidR="00FB7F22">
          <w:rPr>
            <w:noProof/>
            <w:webHidden/>
          </w:rPr>
          <w:tab/>
        </w:r>
        <w:r w:rsidR="00FB7F22">
          <w:rPr>
            <w:noProof/>
            <w:webHidden/>
          </w:rPr>
          <w:fldChar w:fldCharType="begin"/>
        </w:r>
        <w:r w:rsidR="00FB7F22">
          <w:rPr>
            <w:noProof/>
            <w:webHidden/>
          </w:rPr>
          <w:instrText xml:space="preserve"> PAGEREF _Toc41856480 \h </w:instrText>
        </w:r>
        <w:r w:rsidR="00FB7F22">
          <w:rPr>
            <w:noProof/>
            <w:webHidden/>
          </w:rPr>
        </w:r>
        <w:r w:rsidR="00FB7F22">
          <w:rPr>
            <w:noProof/>
            <w:webHidden/>
          </w:rPr>
          <w:fldChar w:fldCharType="separate"/>
        </w:r>
        <w:r w:rsidR="00875AE4">
          <w:rPr>
            <w:noProof/>
            <w:webHidden/>
          </w:rPr>
          <w:t>38</w:t>
        </w:r>
        <w:r w:rsidR="00FB7F22">
          <w:rPr>
            <w:noProof/>
            <w:webHidden/>
          </w:rPr>
          <w:fldChar w:fldCharType="end"/>
        </w:r>
      </w:hyperlink>
    </w:p>
    <w:p w:rsidR="00FB7F22" w:rsidRDefault="00F631F0">
      <w:pPr>
        <w:pStyle w:val="TOC1"/>
        <w:rPr>
          <w:noProof/>
          <w:color w:val="auto"/>
        </w:rPr>
      </w:pPr>
      <w:hyperlink w:anchor="_Toc41856481" w:history="1">
        <w:r w:rsidR="00FB7F22" w:rsidRPr="00934E29">
          <w:rPr>
            <w:rStyle w:val="Hyperlink"/>
            <w:noProof/>
          </w:rPr>
          <w:t>Part 4 - Master Data</w:t>
        </w:r>
        <w:r w:rsidR="00FB7F22">
          <w:rPr>
            <w:noProof/>
            <w:webHidden/>
          </w:rPr>
          <w:tab/>
        </w:r>
        <w:r w:rsidR="00FB7F22">
          <w:rPr>
            <w:noProof/>
            <w:webHidden/>
          </w:rPr>
          <w:fldChar w:fldCharType="begin"/>
        </w:r>
        <w:r w:rsidR="00FB7F22">
          <w:rPr>
            <w:noProof/>
            <w:webHidden/>
          </w:rPr>
          <w:instrText xml:space="preserve"> PAGEREF _Toc41856481 \h </w:instrText>
        </w:r>
        <w:r w:rsidR="00FB7F22">
          <w:rPr>
            <w:noProof/>
            <w:webHidden/>
          </w:rPr>
        </w:r>
        <w:r w:rsidR="00FB7F22">
          <w:rPr>
            <w:noProof/>
            <w:webHidden/>
          </w:rPr>
          <w:fldChar w:fldCharType="separate"/>
        </w:r>
        <w:r w:rsidR="00875AE4">
          <w:rPr>
            <w:noProof/>
            <w:webHidden/>
          </w:rPr>
          <w:t>45</w:t>
        </w:r>
        <w:r w:rsidR="00FB7F22">
          <w:rPr>
            <w:noProof/>
            <w:webHidden/>
          </w:rPr>
          <w:fldChar w:fldCharType="end"/>
        </w:r>
      </w:hyperlink>
    </w:p>
    <w:p w:rsidR="00FB7F22" w:rsidRDefault="00F631F0">
      <w:pPr>
        <w:pStyle w:val="TOC1"/>
        <w:rPr>
          <w:noProof/>
          <w:color w:val="auto"/>
        </w:rPr>
      </w:pPr>
      <w:hyperlink w:anchor="_Toc41856482" w:history="1">
        <w:r w:rsidR="00FB7F22" w:rsidRPr="00934E29">
          <w:rPr>
            <w:rStyle w:val="Hyperlink"/>
            <w:noProof/>
          </w:rPr>
          <w:t>Part 5 - Testing</w:t>
        </w:r>
        <w:r w:rsidR="00FB7F22">
          <w:rPr>
            <w:noProof/>
            <w:webHidden/>
          </w:rPr>
          <w:tab/>
        </w:r>
        <w:r w:rsidR="00FB7F22">
          <w:rPr>
            <w:noProof/>
            <w:webHidden/>
          </w:rPr>
          <w:fldChar w:fldCharType="begin"/>
        </w:r>
        <w:r w:rsidR="00FB7F22">
          <w:rPr>
            <w:noProof/>
            <w:webHidden/>
          </w:rPr>
          <w:instrText xml:space="preserve"> PAGEREF _Toc41856482 \h </w:instrText>
        </w:r>
        <w:r w:rsidR="00FB7F22">
          <w:rPr>
            <w:noProof/>
            <w:webHidden/>
          </w:rPr>
        </w:r>
        <w:r w:rsidR="00FB7F22">
          <w:rPr>
            <w:noProof/>
            <w:webHidden/>
          </w:rPr>
          <w:fldChar w:fldCharType="separate"/>
        </w:r>
        <w:r w:rsidR="00875AE4">
          <w:rPr>
            <w:noProof/>
            <w:webHidden/>
          </w:rPr>
          <w:t>54</w:t>
        </w:r>
        <w:r w:rsidR="00FB7F22">
          <w:rPr>
            <w:noProof/>
            <w:webHidden/>
          </w:rPr>
          <w:fldChar w:fldCharType="end"/>
        </w:r>
      </w:hyperlink>
    </w:p>
    <w:p w:rsidR="00FB7F22" w:rsidRDefault="00F631F0">
      <w:pPr>
        <w:pStyle w:val="TOC1"/>
        <w:rPr>
          <w:noProof/>
          <w:color w:val="auto"/>
        </w:rPr>
      </w:pPr>
      <w:hyperlink w:anchor="_Toc41856483" w:history="1">
        <w:r w:rsidR="00FB7F22" w:rsidRPr="00934E29">
          <w:rPr>
            <w:rStyle w:val="Hyperlink"/>
            <w:noProof/>
          </w:rPr>
          <w:t>Part 6 - Exercise Deliverables</w:t>
        </w:r>
        <w:r w:rsidR="00FB7F22">
          <w:rPr>
            <w:noProof/>
            <w:webHidden/>
          </w:rPr>
          <w:tab/>
        </w:r>
        <w:r w:rsidR="00FB7F22">
          <w:rPr>
            <w:noProof/>
            <w:webHidden/>
          </w:rPr>
          <w:fldChar w:fldCharType="begin"/>
        </w:r>
        <w:r w:rsidR="00FB7F22">
          <w:rPr>
            <w:noProof/>
            <w:webHidden/>
          </w:rPr>
          <w:instrText xml:space="preserve"> PAGEREF _Toc41856483 \h </w:instrText>
        </w:r>
        <w:r w:rsidR="00FB7F22">
          <w:rPr>
            <w:noProof/>
            <w:webHidden/>
          </w:rPr>
        </w:r>
        <w:r w:rsidR="00FB7F22">
          <w:rPr>
            <w:noProof/>
            <w:webHidden/>
          </w:rPr>
          <w:fldChar w:fldCharType="separate"/>
        </w:r>
        <w:r w:rsidR="00875AE4">
          <w:rPr>
            <w:noProof/>
            <w:webHidden/>
          </w:rPr>
          <w:t>61</w:t>
        </w:r>
        <w:r w:rsidR="00FB7F22">
          <w:rPr>
            <w:noProof/>
            <w:webHidden/>
          </w:rPr>
          <w:fldChar w:fldCharType="end"/>
        </w:r>
      </w:hyperlink>
    </w:p>
    <w:p w:rsidR="00C21964" w:rsidRDefault="00A66715" w:rsidP="00F5049E">
      <w:pPr>
        <w:widowControl w:val="0"/>
      </w:pPr>
      <w:r>
        <w:fldChar w:fldCharType="end"/>
      </w:r>
    </w:p>
    <w:p w:rsidR="005063DE" w:rsidRDefault="005063DE" w:rsidP="00F5049E">
      <w:pPr>
        <w:widowControl w:val="0"/>
        <w:ind w:left="446" w:hanging="360"/>
      </w:pPr>
      <w:r>
        <w:br w:type="page"/>
      </w:r>
    </w:p>
    <w:p w:rsidR="005C4327" w:rsidRPr="00FC45F8" w:rsidRDefault="005C4327" w:rsidP="00F5049E">
      <w:pPr>
        <w:pStyle w:val="GBIPartHeader"/>
        <w:keepNext w:val="0"/>
        <w:keepLines w:val="0"/>
        <w:widowControl w:val="0"/>
      </w:pPr>
      <w:bookmarkStart w:id="1" w:name="_Toc460333091"/>
      <w:bookmarkStart w:id="2" w:name="_Toc517877238"/>
      <w:bookmarkStart w:id="3" w:name="_Toc41856478"/>
      <w:r>
        <w:rPr>
          <w:noProof/>
        </w:rPr>
        <w:lastRenderedPageBreak/>
        <mc:AlternateContent>
          <mc:Choice Requires="wps">
            <w:drawing>
              <wp:anchor distT="0" distB="0" distL="114300" distR="114300" simplePos="0" relativeHeight="251668480" behindDoc="0" locked="0" layoutInCell="1" allowOverlap="1" wp14:anchorId="0D9D5DF1" wp14:editId="69299F0B">
                <wp:simplePos x="0" y="0"/>
                <wp:positionH relativeFrom="margin">
                  <wp:align>left</wp:align>
                </wp:positionH>
                <wp:positionV relativeFrom="page">
                  <wp:posOffset>925830</wp:posOffset>
                </wp:positionV>
                <wp:extent cx="314960" cy="325755"/>
                <wp:effectExtent l="0" t="0" r="8890" b="0"/>
                <wp:wrapThrough wrapText="bothSides">
                  <wp:wrapPolygon edited="0">
                    <wp:start x="0" y="0"/>
                    <wp:lineTo x="0" y="20211"/>
                    <wp:lineTo x="20903" y="20211"/>
                    <wp:lineTo x="20903" y="0"/>
                    <wp:lineTo x="0" y="0"/>
                  </wp:wrapPolygon>
                </wp:wrapThrough>
                <wp:docPr id="86" name="Rectangle 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4960" cy="325755"/>
                        </a:xfrm>
                        <a:prstGeom prst="rect">
                          <a:avLst/>
                        </a:prstGeom>
                        <a:solidFill>
                          <a:schemeClr val="accent1">
                            <a:lumMod val="75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AE08437" id="Rectangle 86" o:spid="_x0000_s1026" style="position:absolute;margin-left:0;margin-top:72.9pt;width:24.8pt;height:25.65pt;z-index:251668480;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" fillcolor="#365f91 [2404]" stroked="f">
                <w10:wrap type="through" anchorx="margin" anchory="page"/>
              </v:rect>
            </w:pict>
          </mc:Fallback>
        </mc:AlternateContent>
      </w:r>
      <w:r w:rsidRPr="00FC45F8">
        <w:t>Enterprise Structure</w:t>
      </w:r>
      <w:bookmarkEnd w:id="1"/>
      <w:bookmarkEnd w:id="2"/>
      <w:bookmarkEnd w:id="3"/>
    </w:p>
    <w:p w:rsidR="005C4327" w:rsidRPr="00446174" w:rsidRDefault="007E7C10" w:rsidP="00F5049E">
      <w:pPr>
        <w:widowControl w:val="0"/>
      </w:pPr>
      <w:r w:rsidRPr="00AA5CEB">
        <w:rPr>
          <w:noProof/>
        </w:rPr>
        <w:drawing>
          <wp:inline distT="0" distB="0" distL="0" distR="0" wp14:anchorId="7CC7678C" wp14:editId="08DC5E0C">
            <wp:extent cx="5943600" cy="723900"/>
            <wp:effectExtent l="19050" t="0" r="57150" b="11430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rsidR="008538D0" w:rsidRDefault="008538D0" w:rsidP="00F5049E">
      <w:pPr>
        <w:widowControl w:val="0"/>
      </w:pPr>
    </w:p>
    <w:p w:rsidR="002E5479" w:rsidRDefault="00844B07" w:rsidP="00F5049E">
      <w:pPr>
        <w:widowControl w:val="0"/>
        <w:spacing w:after="200"/>
        <w:contextualSpacing/>
      </w:pPr>
      <w:r w:rsidRPr="008F5AF9">
        <w:rPr>
          <w:rStyle w:val="GBITableofContentsHeader"/>
        </w:rPr>
        <w:t>Table Of Contents</w:t>
      </w:r>
    </w:p>
    <w:p w:rsidR="00937BD0" w:rsidRDefault="00844B07" w:rsidP="00F5049E">
      <w:pPr>
        <w:pStyle w:val="TOC1"/>
        <w:widowControl w:val="0"/>
        <w:rPr>
          <w:noProof/>
          <w:color w:val="auto"/>
        </w:rPr>
      </w:pPr>
      <w:r>
        <w:fldChar w:fldCharType="begin"/>
      </w:r>
      <w:r>
        <w:instrText xml:space="preserve"> TOC \h \z \t "GBI Section Header,1" </w:instrText>
      </w:r>
      <w:r>
        <w:fldChar w:fldCharType="separate"/>
      </w:r>
      <w:hyperlink w:anchor="_Toc38389974" w:history="1">
        <w:r w:rsidR="00937BD0" w:rsidRPr="00471619">
          <w:rPr>
            <w:rStyle w:val="Hyperlink"/>
            <w:noProof/>
            <w:lang w:bidi="en-US"/>
          </w:rPr>
          <w:t>Section 1.1: Define Company Code</w:t>
        </w:r>
        <w:r w:rsidR="00937BD0">
          <w:rPr>
            <w:noProof/>
            <w:webHidden/>
          </w:rPr>
          <w:tab/>
        </w:r>
        <w:r w:rsidR="00937BD0">
          <w:rPr>
            <w:noProof/>
            <w:webHidden/>
          </w:rPr>
          <w:fldChar w:fldCharType="begin"/>
        </w:r>
        <w:r w:rsidR="00937BD0">
          <w:rPr>
            <w:noProof/>
            <w:webHidden/>
          </w:rPr>
          <w:instrText xml:space="preserve"> PAGEREF _Toc38389974 \h </w:instrText>
        </w:r>
        <w:r w:rsidR="00937BD0">
          <w:rPr>
            <w:noProof/>
            <w:webHidden/>
          </w:rPr>
        </w:r>
        <w:r w:rsidR="00937BD0">
          <w:rPr>
            <w:noProof/>
            <w:webHidden/>
          </w:rPr>
          <w:fldChar w:fldCharType="separate"/>
        </w:r>
        <w:r w:rsidR="00655924">
          <w:rPr>
            <w:noProof/>
            <w:webHidden/>
          </w:rPr>
          <w:t>4</w:t>
        </w:r>
        <w:r w:rsidR="00937BD0">
          <w:rPr>
            <w:noProof/>
            <w:webHidden/>
          </w:rPr>
          <w:fldChar w:fldCharType="end"/>
        </w:r>
      </w:hyperlink>
    </w:p>
    <w:p w:rsidR="00937BD0" w:rsidRDefault="00F631F0" w:rsidP="00F5049E">
      <w:pPr>
        <w:pStyle w:val="TOC1"/>
        <w:widowControl w:val="0"/>
        <w:rPr>
          <w:noProof/>
          <w:color w:val="auto"/>
        </w:rPr>
      </w:pPr>
      <w:hyperlink w:anchor="_Toc38389975" w:history="1">
        <w:r w:rsidR="00937BD0" w:rsidRPr="00471619">
          <w:rPr>
            <w:rStyle w:val="Hyperlink"/>
            <w:noProof/>
            <w:lang w:bidi="en-US"/>
          </w:rPr>
          <w:t>Section 1.2: View Jurisdiction Code</w:t>
        </w:r>
        <w:r w:rsidR="00937BD0">
          <w:rPr>
            <w:noProof/>
            <w:webHidden/>
          </w:rPr>
          <w:tab/>
        </w:r>
        <w:r w:rsidR="00937BD0">
          <w:rPr>
            <w:noProof/>
            <w:webHidden/>
          </w:rPr>
          <w:fldChar w:fldCharType="begin"/>
        </w:r>
        <w:r w:rsidR="00937BD0">
          <w:rPr>
            <w:noProof/>
            <w:webHidden/>
          </w:rPr>
          <w:instrText xml:space="preserve"> PAGEREF _Toc38389975 \h </w:instrText>
        </w:r>
        <w:r w:rsidR="00937BD0">
          <w:rPr>
            <w:noProof/>
            <w:webHidden/>
          </w:rPr>
        </w:r>
        <w:r w:rsidR="00937BD0">
          <w:rPr>
            <w:noProof/>
            <w:webHidden/>
          </w:rPr>
          <w:fldChar w:fldCharType="separate"/>
        </w:r>
        <w:r w:rsidR="00655924">
          <w:rPr>
            <w:noProof/>
            <w:webHidden/>
          </w:rPr>
          <w:t>6</w:t>
        </w:r>
        <w:r w:rsidR="00937BD0">
          <w:rPr>
            <w:noProof/>
            <w:webHidden/>
          </w:rPr>
          <w:fldChar w:fldCharType="end"/>
        </w:r>
      </w:hyperlink>
    </w:p>
    <w:p w:rsidR="002C4306" w:rsidRPr="00875AE4" w:rsidRDefault="00F631F0" w:rsidP="00875AE4">
      <w:pPr>
        <w:pStyle w:val="TOC1"/>
        <w:widowControl w:val="0"/>
        <w:rPr>
          <w:noProof/>
          <w:color w:val="auto"/>
        </w:rPr>
      </w:pPr>
      <w:hyperlink w:anchor="_Toc38389976" w:history="1">
        <w:r w:rsidR="00937BD0" w:rsidRPr="00471619">
          <w:rPr>
            <w:rStyle w:val="Hyperlink"/>
            <w:noProof/>
            <w:lang w:bidi="en-US"/>
          </w:rPr>
          <w:t>Section 1.3: Define Empty Chart of Accounts</w:t>
        </w:r>
        <w:r w:rsidR="00937BD0">
          <w:rPr>
            <w:noProof/>
            <w:webHidden/>
          </w:rPr>
          <w:tab/>
        </w:r>
        <w:r w:rsidR="00937BD0">
          <w:rPr>
            <w:noProof/>
            <w:webHidden/>
          </w:rPr>
          <w:fldChar w:fldCharType="begin"/>
        </w:r>
        <w:r w:rsidR="00937BD0">
          <w:rPr>
            <w:noProof/>
            <w:webHidden/>
          </w:rPr>
          <w:instrText xml:space="preserve"> PAGEREF _Toc38389976 \h </w:instrText>
        </w:r>
        <w:r w:rsidR="00937BD0">
          <w:rPr>
            <w:noProof/>
            <w:webHidden/>
          </w:rPr>
        </w:r>
        <w:r w:rsidR="00937BD0">
          <w:rPr>
            <w:noProof/>
            <w:webHidden/>
          </w:rPr>
          <w:fldChar w:fldCharType="separate"/>
        </w:r>
        <w:r w:rsidR="00655924">
          <w:rPr>
            <w:noProof/>
            <w:webHidden/>
          </w:rPr>
          <w:t>8</w:t>
        </w:r>
        <w:r w:rsidR="00937BD0">
          <w:rPr>
            <w:noProof/>
            <w:webHidden/>
          </w:rPr>
          <w:fldChar w:fldCharType="end"/>
        </w:r>
      </w:hyperlink>
      <w:r w:rsidR="00844B07">
        <w:fldChar w:fldCharType="end"/>
      </w:r>
      <w:r w:rsidR="002E5479">
        <w:br w:type="page"/>
      </w:r>
    </w:p>
    <w:p w:rsidR="00A6673E" w:rsidRPr="008308B6" w:rsidRDefault="00A6673E" w:rsidP="00F5049E">
      <w:pPr>
        <w:pStyle w:val="GBISectionHeader"/>
        <w:framePr w:wrap="around"/>
        <w:widowControl w:val="0"/>
      </w:pPr>
      <w:bookmarkStart w:id="4" w:name="_Toc460333499"/>
      <w:bookmarkStart w:id="5" w:name="_Toc460333640"/>
      <w:bookmarkStart w:id="6" w:name="_Toc464195700"/>
      <w:bookmarkStart w:id="7" w:name="_Toc464195729"/>
      <w:bookmarkStart w:id="8" w:name="_Toc464195876"/>
      <w:bookmarkStart w:id="9" w:name="_Toc472509440"/>
      <w:bookmarkStart w:id="10" w:name="_Toc472509612"/>
      <w:bookmarkStart w:id="11" w:name="_Toc472509939"/>
      <w:bookmarkStart w:id="12" w:name="_Toc472510066"/>
      <w:bookmarkStart w:id="13" w:name="_Toc517866890"/>
      <w:bookmarkStart w:id="14" w:name="_Toc517877479"/>
      <w:bookmarkStart w:id="15" w:name="_Toc517877573"/>
      <w:bookmarkStart w:id="16" w:name="_Toc517877631"/>
      <w:bookmarkStart w:id="17" w:name="_Toc22126599"/>
      <w:bookmarkStart w:id="18" w:name="_Toc38389974"/>
      <w:bookmarkStart w:id="19" w:name="_Toc38390014"/>
      <w:r>
        <w:lastRenderedPageBreak/>
        <w:t>Define Company Code</w:t>
      </w:r>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p>
    <w:p w:rsidR="00874E07" w:rsidRDefault="00874E07" w:rsidP="00F5049E">
      <w:pPr>
        <w:widowControl w:val="0"/>
      </w:pPr>
    </w:p>
    <w:p w:rsidR="00874E07" w:rsidRDefault="005B357C" w:rsidP="00F5049E">
      <w:pPr>
        <w:widowControl w:val="0"/>
      </w:pPr>
      <w:r>
        <w:t>In this section</w:t>
      </w:r>
      <w:r w:rsidR="00874E07">
        <w:t>, you will establish a ne</w:t>
      </w:r>
      <w:r w:rsidR="006761EC">
        <w:t>w GBI Legal Entity</w:t>
      </w:r>
      <w:r w:rsidR="00874E07">
        <w:t xml:space="preserve"> (</w:t>
      </w:r>
      <w:r w:rsidR="006761EC">
        <w:t>aka your new company</w:t>
      </w:r>
      <w:r w:rsidR="00874E07">
        <w:t>)</w:t>
      </w:r>
      <w:r w:rsidR="006761EC">
        <w:t xml:space="preserve"> located in the United States. </w:t>
      </w:r>
      <w:r w:rsidR="00874E07">
        <w:t>This Company is represented in SAP by a Company Code.</w:t>
      </w:r>
    </w:p>
    <w:p w:rsidR="00874E07" w:rsidRDefault="00874E07" w:rsidP="00F5049E">
      <w:pPr>
        <w:widowControl w:val="0"/>
      </w:pPr>
    </w:p>
    <w:p w:rsidR="00874E07" w:rsidRDefault="00874E07" w:rsidP="00F5049E">
      <w:pPr>
        <w:widowControl w:val="0"/>
      </w:pPr>
      <w:r>
        <w:t>Your new Company Code is the basis of financial accounting and will eventually</w:t>
      </w:r>
      <w:r w:rsidR="00015739">
        <w:t>, after you create them,</w:t>
      </w:r>
      <w:r>
        <w:t xml:space="preserve"> include the General Ledger and sub-ledgers.  It will </w:t>
      </w:r>
      <w:r w:rsidR="00805713">
        <w:t xml:space="preserve">also </w:t>
      </w:r>
      <w:r>
        <w:t>serve as the source for US tax and legal entity reporting.  Your Company Code is assigned to exactly one country (United States), one base currency (US Dollar), and one language (English).</w:t>
      </w:r>
    </w:p>
    <w:p w:rsidR="007C6069" w:rsidRDefault="007C6069" w:rsidP="00F5049E">
      <w:pPr>
        <w:widowControl w:val="0"/>
      </w:pPr>
    </w:p>
    <w:p w:rsidR="00C478FB" w:rsidRDefault="00175F7F" w:rsidP="00F5049E">
      <w:pPr>
        <w:pStyle w:val="GBIStepHeader"/>
        <w:widowControl w:val="0"/>
      </w:pPr>
      <w:r>
        <w:t>Follow</w:t>
      </w:r>
      <w:r w:rsidR="00C478FB" w:rsidRPr="00AA5CEB">
        <w:t xml:space="preserve"> the navigation path below:</w:t>
      </w:r>
    </w:p>
    <w:p w:rsidR="00C478FB" w:rsidRPr="00AA5CEB" w:rsidRDefault="00C478FB" w:rsidP="00F5049E">
      <w:pPr>
        <w:pStyle w:val="GBINavigationHeader"/>
        <w:widowControl w:val="0"/>
      </w:pPr>
      <w:r w:rsidRPr="00D23DF0">
        <w:t>Navigation</w:t>
      </w:r>
    </w:p>
    <w:p w:rsidR="00D5032A" w:rsidRDefault="00A76119" w:rsidP="00F5049E">
      <w:pPr>
        <w:pStyle w:val="GBINavigationPath"/>
        <w:widowControl w:val="0"/>
      </w:pPr>
      <w:r>
        <w:t>SAP Customizing Implementation Guide</w:t>
      </w:r>
      <w:r w:rsidR="00C478FB" w:rsidRPr="00AA5CEB">
        <w:sym w:font="Wingdings" w:char="F0E0"/>
      </w:r>
      <w:r w:rsidR="00C478FB">
        <w:t xml:space="preserve"> </w:t>
      </w:r>
      <w:r>
        <w:t>Enterprise Structure</w:t>
      </w:r>
      <w:r w:rsidR="00C478FB" w:rsidRPr="00AA5CEB">
        <w:t xml:space="preserve"> </w:t>
      </w:r>
      <w:r w:rsidR="00C478FB" w:rsidRPr="00AA5CEB">
        <w:sym w:font="Wingdings" w:char="F0E0"/>
      </w:r>
      <w:r w:rsidR="00C478FB">
        <w:t xml:space="preserve"> </w:t>
      </w:r>
      <w:r>
        <w:t>Definition</w:t>
      </w:r>
      <w:r w:rsidR="00C478FB">
        <w:t xml:space="preserve"> </w:t>
      </w:r>
      <w:r w:rsidR="00C478FB" w:rsidRPr="00AA5CEB">
        <w:sym w:font="Wingdings" w:char="F0E0"/>
      </w:r>
      <w:r w:rsidR="00C478FB">
        <w:t xml:space="preserve"> </w:t>
      </w:r>
      <w:r>
        <w:t>Financial Accounting</w:t>
      </w:r>
      <w:r w:rsidR="00C478FB">
        <w:t xml:space="preserve"> </w:t>
      </w:r>
      <w:r w:rsidR="00C478FB" w:rsidRPr="00AA5CEB">
        <w:sym w:font="Wingdings" w:char="F0E0"/>
      </w:r>
      <w:r w:rsidR="00C478FB">
        <w:t xml:space="preserve"> </w:t>
      </w:r>
      <w:r>
        <w:t>Edit, Copy, Delete, Check Company Code</w:t>
      </w:r>
    </w:p>
    <w:p w:rsidR="00626A00" w:rsidRDefault="00626A00" w:rsidP="00F5049E">
      <w:pPr>
        <w:widowControl w:val="0"/>
      </w:pPr>
    </w:p>
    <w:p w:rsidR="00D5032A" w:rsidRDefault="009918D9" w:rsidP="00F5049E">
      <w:pPr>
        <w:pStyle w:val="GBIQuestion"/>
        <w:keepNext w:val="0"/>
        <w:widowControl w:val="0"/>
      </w:pPr>
      <w:r>
        <w:t>What is the T-Co</w:t>
      </w:r>
      <w:r w:rsidR="00864F56">
        <w:t>de to Define your Company Code?</w:t>
      </w:r>
      <w:r w:rsidR="000E647F">
        <w:br/>
      </w:r>
      <w:r w:rsidR="00D50315">
        <w:t xml:space="preserve"> </w:t>
      </w:r>
      <w:r w:rsidR="00DD4DDA">
        <w:fldChar w:fldCharType="begin">
          <w:ffData>
            <w:name w:val="Q01"/>
            <w:enabled/>
            <w:calcOnExit/>
            <w:textInput/>
          </w:ffData>
        </w:fldChar>
      </w:r>
      <w:bookmarkStart w:id="20" w:name="Q01"/>
      <w:r w:rsidR="00DD4DDA">
        <w:instrText xml:space="preserve"> FORMTEXT </w:instrText>
      </w:r>
      <w:r w:rsidR="00DD4DDA">
        <w:fldChar w:fldCharType="separate"/>
      </w:r>
      <w:bookmarkStart w:id="21" w:name="_GoBack"/>
      <w:r w:rsidR="00DD4DDA">
        <w:rPr>
          <w:noProof/>
        </w:rPr>
        <w:t> </w:t>
      </w:r>
      <w:r w:rsidR="00DD4DDA">
        <w:rPr>
          <w:noProof/>
        </w:rPr>
        <w:t> </w:t>
      </w:r>
      <w:r w:rsidR="00DD4DDA">
        <w:rPr>
          <w:noProof/>
        </w:rPr>
        <w:t> </w:t>
      </w:r>
      <w:r w:rsidR="00DD4DDA">
        <w:rPr>
          <w:noProof/>
        </w:rPr>
        <w:t> </w:t>
      </w:r>
      <w:r w:rsidR="00DD4DDA">
        <w:rPr>
          <w:noProof/>
        </w:rPr>
        <w:t> </w:t>
      </w:r>
      <w:bookmarkEnd w:id="21"/>
      <w:r w:rsidR="00DD4DDA">
        <w:fldChar w:fldCharType="end"/>
      </w:r>
      <w:bookmarkEnd w:id="20"/>
      <w:r w:rsidR="00D50315">
        <w:t xml:space="preserve"> </w:t>
      </w:r>
      <w:r w:rsidR="00D50315" w:rsidRPr="00F76D27">
        <w:sym w:font="Wingdings" w:char="F021"/>
      </w:r>
    </w:p>
    <w:p w:rsidR="00A51277" w:rsidRDefault="00A51277" w:rsidP="00F5049E">
      <w:pPr>
        <w:widowControl w:val="0"/>
      </w:pPr>
    </w:p>
    <w:p w:rsidR="00474EC3" w:rsidRDefault="00474EC3" w:rsidP="00F5049E">
      <w:pPr>
        <w:pStyle w:val="GBIStepHeader"/>
        <w:widowControl w:val="0"/>
      </w:pPr>
      <w:r>
        <w:t xml:space="preserve">In the </w:t>
      </w:r>
      <w:r w:rsidRPr="001C7D43">
        <w:rPr>
          <w:b w:val="0"/>
          <w:i/>
        </w:rPr>
        <w:t>“</w:t>
      </w:r>
      <w:r w:rsidR="00635778" w:rsidRPr="001C7D43">
        <w:rPr>
          <w:b w:val="0"/>
          <w:i/>
        </w:rPr>
        <w:t>Select</w:t>
      </w:r>
      <w:r w:rsidRPr="001C7D43">
        <w:rPr>
          <w:b w:val="0"/>
          <w:i/>
        </w:rPr>
        <w:t xml:space="preserve"> Activity”</w:t>
      </w:r>
      <w:r>
        <w:t xml:space="preserve"> pop-up, double-click on </w:t>
      </w:r>
      <w:r w:rsidR="001665A9" w:rsidRPr="005B1803">
        <w:rPr>
          <w:b w:val="0"/>
          <w:i/>
        </w:rPr>
        <w:t>“</w:t>
      </w:r>
      <w:r w:rsidRPr="005B1803">
        <w:rPr>
          <w:b w:val="0"/>
          <w:i/>
        </w:rPr>
        <w:t>Edit Company Code Data</w:t>
      </w:r>
      <w:r w:rsidR="001C7D43" w:rsidRPr="005B1803">
        <w:rPr>
          <w:i/>
        </w:rPr>
        <w:t>”</w:t>
      </w:r>
      <w:r w:rsidRPr="005B1803">
        <w:rPr>
          <w:i/>
        </w:rPr>
        <w:t>.</w:t>
      </w:r>
    </w:p>
    <w:p w:rsidR="00474EC3" w:rsidRDefault="00474EC3" w:rsidP="00F5049E">
      <w:pPr>
        <w:widowControl w:val="0"/>
      </w:pPr>
    </w:p>
    <w:p w:rsidR="00474EC3" w:rsidRDefault="00474EC3" w:rsidP="00F5049E">
      <w:pPr>
        <w:pStyle w:val="GBIStepHeader"/>
        <w:widowControl w:val="0"/>
      </w:pPr>
      <w:r>
        <w:t xml:space="preserve">In </w:t>
      </w:r>
      <w:r w:rsidRPr="00366109">
        <w:t xml:space="preserve">the </w:t>
      </w:r>
      <w:r w:rsidRPr="001B0E35">
        <w:rPr>
          <w:b w:val="0"/>
          <w:i/>
        </w:rPr>
        <w:t>“Change View “Company Code”: Overview”</w:t>
      </w:r>
      <w:r w:rsidRPr="00366109">
        <w:t xml:space="preserve"> screen</w:t>
      </w:r>
      <w:r w:rsidR="009E7C12">
        <w:t>, click New Entries</w:t>
      </w:r>
      <w:r>
        <w:t xml:space="preserve"> </w:t>
      </w:r>
      <w:r w:rsidR="00ED7179" w:rsidRPr="00ED7179">
        <w:rPr>
          <w:noProof/>
          <w:lang w:bidi="ar-SA"/>
        </w:rPr>
        <w:drawing>
          <wp:inline distT="0" distB="0" distL="0" distR="0" wp14:anchorId="0910B353" wp14:editId="60BC3D22">
            <wp:extent cx="701101" cy="190517"/>
            <wp:effectExtent l="0" t="0" r="3810" b="0"/>
            <wp:docPr id="973" name="Picture 9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701101" cy="190517"/>
                    </a:xfrm>
                    <a:prstGeom prst="rect">
                      <a:avLst/>
                    </a:prstGeom>
                  </pic:spPr>
                </pic:pic>
              </a:graphicData>
            </a:graphic>
          </wp:inline>
        </w:drawing>
      </w:r>
      <w:r>
        <w:t>.</w:t>
      </w:r>
      <w:r w:rsidRPr="00444020">
        <w:rPr>
          <w:noProof/>
        </w:rPr>
        <w:t xml:space="preserve"> </w:t>
      </w:r>
    </w:p>
    <w:p w:rsidR="00474EC3" w:rsidRDefault="00474EC3" w:rsidP="00F5049E">
      <w:pPr>
        <w:widowControl w:val="0"/>
      </w:pPr>
    </w:p>
    <w:p w:rsidR="00474EC3" w:rsidRPr="004C0EB4" w:rsidRDefault="00474EC3" w:rsidP="00F5049E">
      <w:pPr>
        <w:pStyle w:val="GBIStepHeader"/>
        <w:widowControl w:val="0"/>
      </w:pPr>
      <w:r w:rsidRPr="004C0EB4">
        <w:t xml:space="preserve">In the </w:t>
      </w:r>
      <w:r w:rsidRPr="004C0EB4">
        <w:rPr>
          <w:b w:val="0"/>
          <w:i/>
        </w:rPr>
        <w:t>“New Entries: Details of Added Entries”</w:t>
      </w:r>
      <w:r w:rsidRPr="004C0EB4">
        <w:t xml:space="preserve"> screen, enter the following information:</w:t>
      </w:r>
    </w:p>
    <w:p w:rsidR="00474EC3" w:rsidRPr="004C0EB4" w:rsidRDefault="00474EC3" w:rsidP="00F5049E">
      <w:pPr>
        <w:widowControl w:val="0"/>
      </w:pP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66"/>
        <w:gridCol w:w="5221"/>
        <w:gridCol w:w="2273"/>
      </w:tblGrid>
      <w:tr w:rsidR="00474EC3" w:rsidRPr="001B0E35" w:rsidTr="00450F97">
        <w:tc>
          <w:tcPr>
            <w:tcW w:w="997" w:type="pct"/>
            <w:shd w:val="clear" w:color="auto" w:fill="BFBFBF" w:themeFill="background1" w:themeFillShade="BF"/>
          </w:tcPr>
          <w:p w:rsidR="00474EC3" w:rsidRPr="001B0E35" w:rsidRDefault="00474EC3" w:rsidP="00F5049E">
            <w:pPr>
              <w:widowControl w:val="0"/>
              <w:rPr>
                <w:b/>
              </w:rPr>
            </w:pPr>
            <w:r w:rsidRPr="001B0E35">
              <w:rPr>
                <w:b/>
              </w:rPr>
              <w:t>Attribute</w:t>
            </w:r>
          </w:p>
        </w:tc>
        <w:tc>
          <w:tcPr>
            <w:tcW w:w="2789" w:type="pct"/>
            <w:shd w:val="clear" w:color="auto" w:fill="BFBFBF" w:themeFill="background1" w:themeFillShade="BF"/>
          </w:tcPr>
          <w:p w:rsidR="00474EC3" w:rsidRPr="001B0E35" w:rsidRDefault="00474EC3" w:rsidP="00F5049E">
            <w:pPr>
              <w:widowControl w:val="0"/>
              <w:rPr>
                <w:b/>
              </w:rPr>
            </w:pPr>
            <w:r w:rsidRPr="001B0E35">
              <w:rPr>
                <w:b/>
              </w:rPr>
              <w:t>Description</w:t>
            </w:r>
          </w:p>
        </w:tc>
        <w:tc>
          <w:tcPr>
            <w:tcW w:w="1214" w:type="pct"/>
            <w:shd w:val="clear" w:color="auto" w:fill="BFBFBF" w:themeFill="background1" w:themeFillShade="BF"/>
          </w:tcPr>
          <w:p w:rsidR="00474EC3" w:rsidRPr="001B0E35" w:rsidRDefault="00474EC3" w:rsidP="00F5049E">
            <w:pPr>
              <w:widowControl w:val="0"/>
              <w:rPr>
                <w:b/>
              </w:rPr>
            </w:pPr>
            <w:r w:rsidRPr="001B0E35">
              <w:rPr>
                <w:b/>
              </w:rPr>
              <w:t>Data Value</w:t>
            </w:r>
          </w:p>
        </w:tc>
      </w:tr>
      <w:tr w:rsidR="00474EC3" w:rsidRPr="00FE3B6F" w:rsidTr="00450F97">
        <w:trPr>
          <w:trHeight w:val="242"/>
        </w:trPr>
        <w:tc>
          <w:tcPr>
            <w:tcW w:w="997" w:type="pct"/>
          </w:tcPr>
          <w:p w:rsidR="00474EC3" w:rsidRPr="00FE3B6F" w:rsidRDefault="00474EC3" w:rsidP="00F5049E">
            <w:pPr>
              <w:widowControl w:val="0"/>
            </w:pPr>
            <w:r>
              <w:t>Company Code</w:t>
            </w:r>
          </w:p>
        </w:tc>
        <w:tc>
          <w:tcPr>
            <w:tcW w:w="2789" w:type="pct"/>
          </w:tcPr>
          <w:p w:rsidR="00474EC3" w:rsidRPr="00FE3B6F" w:rsidRDefault="00474EC3" w:rsidP="00F5049E">
            <w:pPr>
              <w:widowControl w:val="0"/>
            </w:pPr>
            <w:r>
              <w:t>An organizational unit within financial accounting.</w:t>
            </w:r>
          </w:p>
        </w:tc>
        <w:tc>
          <w:tcPr>
            <w:tcW w:w="1214" w:type="pct"/>
          </w:tcPr>
          <w:p w:rsidR="00474EC3" w:rsidRPr="007246BE" w:rsidRDefault="00474EC3" w:rsidP="00F5049E">
            <w:pPr>
              <w:widowControl w:val="0"/>
              <w:rPr>
                <w:color w:val="FF0000"/>
              </w:rPr>
            </w:pPr>
            <w:r w:rsidRPr="007246BE">
              <w:t>US##</w:t>
            </w:r>
          </w:p>
        </w:tc>
      </w:tr>
      <w:tr w:rsidR="00474EC3" w:rsidRPr="00FE3B6F" w:rsidTr="00450F97">
        <w:trPr>
          <w:trHeight w:val="242"/>
        </w:trPr>
        <w:tc>
          <w:tcPr>
            <w:tcW w:w="997" w:type="pct"/>
          </w:tcPr>
          <w:p w:rsidR="00474EC3" w:rsidRDefault="00474EC3" w:rsidP="00F5049E">
            <w:pPr>
              <w:widowControl w:val="0"/>
            </w:pPr>
            <w:r>
              <w:t>Company Name</w:t>
            </w:r>
          </w:p>
        </w:tc>
        <w:tc>
          <w:tcPr>
            <w:tcW w:w="2789" w:type="pct"/>
          </w:tcPr>
          <w:p w:rsidR="00474EC3" w:rsidRPr="00FE3B6F" w:rsidRDefault="00474EC3" w:rsidP="00F5049E">
            <w:pPr>
              <w:widowControl w:val="0"/>
            </w:pPr>
            <w:r>
              <w:t>Name of Company Code or Company</w:t>
            </w:r>
          </w:p>
        </w:tc>
        <w:tc>
          <w:tcPr>
            <w:tcW w:w="1214" w:type="pct"/>
          </w:tcPr>
          <w:p w:rsidR="00474EC3" w:rsidRPr="00FE3B6F" w:rsidRDefault="00474EC3" w:rsidP="00F5049E">
            <w:pPr>
              <w:widowControl w:val="0"/>
            </w:pPr>
            <w:r>
              <w:t>## Global Bike Inc.</w:t>
            </w:r>
          </w:p>
        </w:tc>
      </w:tr>
      <w:tr w:rsidR="00474EC3" w:rsidRPr="00FE3B6F" w:rsidTr="00450F97">
        <w:trPr>
          <w:trHeight w:val="242"/>
        </w:trPr>
        <w:tc>
          <w:tcPr>
            <w:tcW w:w="997" w:type="pct"/>
          </w:tcPr>
          <w:p w:rsidR="00474EC3" w:rsidRDefault="00474EC3" w:rsidP="00F5049E">
            <w:pPr>
              <w:widowControl w:val="0"/>
            </w:pPr>
            <w:r>
              <w:t>City</w:t>
            </w:r>
          </w:p>
        </w:tc>
        <w:tc>
          <w:tcPr>
            <w:tcW w:w="2789" w:type="pct"/>
          </w:tcPr>
          <w:p w:rsidR="00474EC3" w:rsidRPr="00FE3B6F" w:rsidRDefault="00474EC3" w:rsidP="00F5049E">
            <w:pPr>
              <w:widowControl w:val="0"/>
            </w:pPr>
            <w:r>
              <w:t>City name in an address.</w:t>
            </w:r>
          </w:p>
        </w:tc>
        <w:tc>
          <w:tcPr>
            <w:tcW w:w="1214" w:type="pct"/>
          </w:tcPr>
          <w:p w:rsidR="00474EC3" w:rsidRPr="00FE3B6F" w:rsidRDefault="00474EC3" w:rsidP="00F5049E">
            <w:pPr>
              <w:widowControl w:val="0"/>
            </w:pPr>
            <w:r>
              <w:t>Dallas</w:t>
            </w:r>
          </w:p>
        </w:tc>
      </w:tr>
      <w:tr w:rsidR="00474EC3" w:rsidRPr="00FE3B6F" w:rsidTr="00450F97">
        <w:trPr>
          <w:trHeight w:val="710"/>
        </w:trPr>
        <w:tc>
          <w:tcPr>
            <w:tcW w:w="997" w:type="pct"/>
          </w:tcPr>
          <w:p w:rsidR="00474EC3" w:rsidRDefault="00474EC3" w:rsidP="00F5049E">
            <w:pPr>
              <w:widowControl w:val="0"/>
            </w:pPr>
            <w:r>
              <w:t>Country</w:t>
            </w:r>
          </w:p>
        </w:tc>
        <w:tc>
          <w:tcPr>
            <w:tcW w:w="2789" w:type="pct"/>
          </w:tcPr>
          <w:p w:rsidR="00474EC3" w:rsidRPr="00FE3B6F" w:rsidRDefault="00474EC3" w:rsidP="00F5049E">
            <w:pPr>
              <w:widowControl w:val="0"/>
            </w:pPr>
            <w:r>
              <w:t>The country key contains information which the system uses to check entries such as length of the postal code or bank account number.</w:t>
            </w:r>
          </w:p>
        </w:tc>
        <w:tc>
          <w:tcPr>
            <w:tcW w:w="1214" w:type="pct"/>
          </w:tcPr>
          <w:p w:rsidR="00474EC3" w:rsidRPr="009F765A" w:rsidRDefault="00474EC3" w:rsidP="00F5049E">
            <w:pPr>
              <w:widowControl w:val="0"/>
              <w:rPr>
                <w:i/>
                <w:color w:val="FF0000"/>
              </w:rPr>
            </w:pPr>
            <w:r w:rsidRPr="009F765A">
              <w:rPr>
                <w:i/>
              </w:rPr>
              <w:t>US</w:t>
            </w:r>
            <w:r w:rsidR="00D249B7" w:rsidRPr="009F765A">
              <w:rPr>
                <w:i/>
              </w:rPr>
              <w:t>A</w:t>
            </w:r>
            <w:r w:rsidRPr="009F765A">
              <w:rPr>
                <w:i/>
                <w:color w:val="FF0000"/>
              </w:rPr>
              <w:t xml:space="preserve"> </w:t>
            </w:r>
          </w:p>
        </w:tc>
      </w:tr>
      <w:tr w:rsidR="00474EC3" w:rsidRPr="00FE3B6F" w:rsidTr="00450F97">
        <w:trPr>
          <w:trHeight w:val="242"/>
        </w:trPr>
        <w:tc>
          <w:tcPr>
            <w:tcW w:w="997" w:type="pct"/>
          </w:tcPr>
          <w:p w:rsidR="00474EC3" w:rsidRDefault="00474EC3" w:rsidP="00F5049E">
            <w:pPr>
              <w:widowControl w:val="0"/>
            </w:pPr>
            <w:r>
              <w:t>Currency</w:t>
            </w:r>
          </w:p>
        </w:tc>
        <w:tc>
          <w:tcPr>
            <w:tcW w:w="2789" w:type="pct"/>
          </w:tcPr>
          <w:p w:rsidR="00474EC3" w:rsidRPr="00FE3B6F" w:rsidRDefault="00474EC3" w:rsidP="00F5049E">
            <w:pPr>
              <w:widowControl w:val="0"/>
            </w:pPr>
            <w:r>
              <w:t>Currency key for amounts in the system.</w:t>
            </w:r>
          </w:p>
        </w:tc>
        <w:tc>
          <w:tcPr>
            <w:tcW w:w="1214" w:type="pct"/>
          </w:tcPr>
          <w:p w:rsidR="00474EC3" w:rsidRPr="009F765A" w:rsidRDefault="00D249B7" w:rsidP="00F5049E">
            <w:pPr>
              <w:widowControl w:val="0"/>
              <w:rPr>
                <w:i/>
                <w:color w:val="FF0000"/>
              </w:rPr>
            </w:pPr>
            <w:r w:rsidRPr="009F765A">
              <w:rPr>
                <w:i/>
              </w:rPr>
              <w:t>United States Dollar</w:t>
            </w:r>
          </w:p>
        </w:tc>
      </w:tr>
      <w:tr w:rsidR="00474EC3" w:rsidRPr="00FE3B6F" w:rsidTr="00450F97">
        <w:trPr>
          <w:trHeight w:val="242"/>
        </w:trPr>
        <w:tc>
          <w:tcPr>
            <w:tcW w:w="997" w:type="pct"/>
          </w:tcPr>
          <w:p w:rsidR="00474EC3" w:rsidRDefault="00474EC3" w:rsidP="00F5049E">
            <w:pPr>
              <w:widowControl w:val="0"/>
            </w:pPr>
            <w:r>
              <w:t>Language</w:t>
            </w:r>
          </w:p>
        </w:tc>
        <w:tc>
          <w:tcPr>
            <w:tcW w:w="2789" w:type="pct"/>
          </w:tcPr>
          <w:p w:rsidR="00474EC3" w:rsidRPr="00FE3B6F" w:rsidRDefault="00474EC3" w:rsidP="00F5049E">
            <w:pPr>
              <w:widowControl w:val="0"/>
            </w:pPr>
            <w:r>
              <w:t>The language key designates the language in which you display texts, enter texts, or print documents.</w:t>
            </w:r>
          </w:p>
        </w:tc>
        <w:tc>
          <w:tcPr>
            <w:tcW w:w="1214" w:type="pct"/>
          </w:tcPr>
          <w:p w:rsidR="00474EC3" w:rsidRPr="009F765A" w:rsidRDefault="00474EC3" w:rsidP="00F5049E">
            <w:pPr>
              <w:widowControl w:val="0"/>
              <w:rPr>
                <w:i/>
                <w:color w:val="FF0000"/>
              </w:rPr>
            </w:pPr>
            <w:r w:rsidRPr="009F765A">
              <w:rPr>
                <w:i/>
              </w:rPr>
              <w:t xml:space="preserve">English </w:t>
            </w:r>
          </w:p>
        </w:tc>
      </w:tr>
    </w:tbl>
    <w:p w:rsidR="00474EC3" w:rsidRDefault="00474EC3" w:rsidP="00F5049E">
      <w:pPr>
        <w:widowControl w:val="0"/>
      </w:pPr>
    </w:p>
    <w:p w:rsidR="00114370" w:rsidRPr="00072CE0" w:rsidRDefault="00D249B7" w:rsidP="00F5049E">
      <w:pPr>
        <w:pStyle w:val="GBIStepHeader"/>
        <w:widowControl w:val="0"/>
        <w:ind w:left="446" w:hanging="360"/>
        <w:rPr>
          <w:rFonts w:eastAsiaTheme="minorEastAsia"/>
          <w:noProof/>
          <w:lang w:val="en-GB"/>
        </w:rPr>
      </w:pPr>
      <w:r>
        <w:t>Click Address</w:t>
      </w:r>
      <w:r w:rsidR="00474EC3">
        <w:t xml:space="preserve"> </w:t>
      </w:r>
      <w:r w:rsidR="005A5740" w:rsidRPr="005A5740">
        <w:rPr>
          <w:noProof/>
          <w:lang w:bidi="ar-SA"/>
        </w:rPr>
        <w:drawing>
          <wp:inline distT="0" distB="0" distL="0" distR="0" wp14:anchorId="30823438" wp14:editId="0E1A0D48">
            <wp:extent cx="182896" cy="190517"/>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82896" cy="190517"/>
                    </a:xfrm>
                    <a:prstGeom prst="rect">
                      <a:avLst/>
                    </a:prstGeom>
                  </pic:spPr>
                </pic:pic>
              </a:graphicData>
            </a:graphic>
          </wp:inline>
        </w:drawing>
      </w:r>
      <w:r w:rsidR="00474EC3">
        <w:t>.</w:t>
      </w:r>
      <w:r w:rsidR="00474EC3" w:rsidRPr="00B52A1F">
        <w:rPr>
          <w:noProof/>
        </w:rPr>
        <w:t xml:space="preserve"> </w:t>
      </w:r>
      <w:r w:rsidR="00114370">
        <w:rPr>
          <w:noProof/>
        </w:rPr>
        <w:br w:type="page"/>
      </w:r>
    </w:p>
    <w:p w:rsidR="00474EC3" w:rsidRDefault="00474EC3" w:rsidP="00F5049E">
      <w:pPr>
        <w:pStyle w:val="GBIStepHeader"/>
        <w:widowControl w:val="0"/>
      </w:pPr>
      <w:r>
        <w:lastRenderedPageBreak/>
        <w:t xml:space="preserve">In </w:t>
      </w:r>
      <w:r w:rsidRPr="00366109">
        <w:t xml:space="preserve">the </w:t>
      </w:r>
      <w:r w:rsidRPr="001B0E35">
        <w:rPr>
          <w:b w:val="0"/>
          <w:i/>
          <w:sz w:val="24"/>
        </w:rPr>
        <w:t>“Edit address: US##”</w:t>
      </w:r>
      <w:r w:rsidRPr="00366109">
        <w:t xml:space="preserve"> pop</w:t>
      </w:r>
      <w:r>
        <w:t>-up, enter the following information:</w:t>
      </w:r>
    </w:p>
    <w:p w:rsidR="00805713" w:rsidRDefault="00805713" w:rsidP="00F5049E">
      <w:pPr>
        <w:widowControl w:val="0"/>
      </w:pPr>
    </w:p>
    <w:tbl>
      <w:tblPr>
        <w:tblW w:w="946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67"/>
        <w:gridCol w:w="5401"/>
        <w:gridCol w:w="2200"/>
      </w:tblGrid>
      <w:tr w:rsidR="00474EC3" w:rsidRPr="001B0E35" w:rsidTr="000F0DC6">
        <w:tc>
          <w:tcPr>
            <w:tcW w:w="986" w:type="pct"/>
            <w:shd w:val="clear" w:color="auto" w:fill="BFBFBF" w:themeFill="background1" w:themeFillShade="BF"/>
          </w:tcPr>
          <w:p w:rsidR="00474EC3" w:rsidRPr="001B0E35" w:rsidRDefault="00474EC3" w:rsidP="00F5049E">
            <w:pPr>
              <w:widowControl w:val="0"/>
              <w:rPr>
                <w:b/>
              </w:rPr>
            </w:pPr>
            <w:r w:rsidRPr="001B0E35">
              <w:rPr>
                <w:b/>
              </w:rPr>
              <w:t>Attribute</w:t>
            </w:r>
          </w:p>
        </w:tc>
        <w:tc>
          <w:tcPr>
            <w:tcW w:w="2852" w:type="pct"/>
            <w:shd w:val="clear" w:color="auto" w:fill="BFBFBF" w:themeFill="background1" w:themeFillShade="BF"/>
          </w:tcPr>
          <w:p w:rsidR="00474EC3" w:rsidRPr="001B0E35" w:rsidRDefault="00474EC3" w:rsidP="00F5049E">
            <w:pPr>
              <w:widowControl w:val="0"/>
              <w:rPr>
                <w:b/>
              </w:rPr>
            </w:pPr>
            <w:r w:rsidRPr="001B0E35">
              <w:rPr>
                <w:b/>
              </w:rPr>
              <w:t>Description</w:t>
            </w:r>
          </w:p>
        </w:tc>
        <w:tc>
          <w:tcPr>
            <w:tcW w:w="1162" w:type="pct"/>
            <w:shd w:val="clear" w:color="auto" w:fill="BFBFBF" w:themeFill="background1" w:themeFillShade="BF"/>
          </w:tcPr>
          <w:p w:rsidR="00474EC3" w:rsidRPr="001B0E35" w:rsidRDefault="00474EC3" w:rsidP="00F5049E">
            <w:pPr>
              <w:widowControl w:val="0"/>
              <w:rPr>
                <w:b/>
              </w:rPr>
            </w:pPr>
            <w:r w:rsidRPr="001B0E35">
              <w:rPr>
                <w:b/>
              </w:rPr>
              <w:t>Data Value</w:t>
            </w:r>
          </w:p>
        </w:tc>
      </w:tr>
      <w:tr w:rsidR="00474EC3" w:rsidRPr="00FE3B6F" w:rsidTr="00205913">
        <w:trPr>
          <w:trHeight w:val="242"/>
        </w:trPr>
        <w:tc>
          <w:tcPr>
            <w:tcW w:w="986" w:type="pct"/>
          </w:tcPr>
          <w:p w:rsidR="00474EC3" w:rsidRPr="00FE3B6F" w:rsidRDefault="00474EC3" w:rsidP="00F5049E">
            <w:pPr>
              <w:widowControl w:val="0"/>
            </w:pPr>
            <w:r>
              <w:t>Title</w:t>
            </w:r>
          </w:p>
        </w:tc>
        <w:tc>
          <w:tcPr>
            <w:tcW w:w="2852" w:type="pct"/>
          </w:tcPr>
          <w:p w:rsidR="00474EC3" w:rsidRPr="00FE3B6F" w:rsidRDefault="00474EC3" w:rsidP="00F5049E">
            <w:pPr>
              <w:widowControl w:val="0"/>
            </w:pPr>
            <w:r>
              <w:t>Possible titles are stored in a check table.</w:t>
            </w:r>
          </w:p>
        </w:tc>
        <w:tc>
          <w:tcPr>
            <w:tcW w:w="1162" w:type="pct"/>
          </w:tcPr>
          <w:p w:rsidR="00474EC3" w:rsidRPr="00FE3B6F" w:rsidRDefault="00474EC3" w:rsidP="00F5049E">
            <w:pPr>
              <w:widowControl w:val="0"/>
            </w:pPr>
            <w:r>
              <w:t>Company</w:t>
            </w:r>
          </w:p>
        </w:tc>
      </w:tr>
      <w:tr w:rsidR="00474EC3" w:rsidRPr="00FE3B6F" w:rsidTr="00205913">
        <w:trPr>
          <w:trHeight w:val="242"/>
        </w:trPr>
        <w:tc>
          <w:tcPr>
            <w:tcW w:w="986" w:type="pct"/>
          </w:tcPr>
          <w:p w:rsidR="00474EC3" w:rsidRDefault="00474EC3" w:rsidP="00F5049E">
            <w:pPr>
              <w:widowControl w:val="0"/>
            </w:pPr>
            <w:r>
              <w:t>Name</w:t>
            </w:r>
          </w:p>
        </w:tc>
        <w:tc>
          <w:tcPr>
            <w:tcW w:w="2852" w:type="pct"/>
          </w:tcPr>
          <w:p w:rsidR="00474EC3" w:rsidRPr="00FE3B6F" w:rsidRDefault="00474EC3" w:rsidP="00F5049E">
            <w:pPr>
              <w:widowControl w:val="0"/>
            </w:pPr>
            <w:r>
              <w:t>Name of an address.</w:t>
            </w:r>
          </w:p>
        </w:tc>
        <w:tc>
          <w:tcPr>
            <w:tcW w:w="1162" w:type="pct"/>
          </w:tcPr>
          <w:p w:rsidR="00474EC3" w:rsidRPr="00FE3B6F" w:rsidRDefault="00474EC3" w:rsidP="00F5049E">
            <w:pPr>
              <w:widowControl w:val="0"/>
            </w:pPr>
            <w:r>
              <w:t>## Global Bike Inc.</w:t>
            </w:r>
          </w:p>
        </w:tc>
      </w:tr>
      <w:tr w:rsidR="00474EC3" w:rsidRPr="00FE3B6F" w:rsidTr="00205913">
        <w:trPr>
          <w:trHeight w:val="242"/>
        </w:trPr>
        <w:tc>
          <w:tcPr>
            <w:tcW w:w="986" w:type="pct"/>
          </w:tcPr>
          <w:p w:rsidR="00474EC3" w:rsidRDefault="00474EC3" w:rsidP="00F5049E">
            <w:pPr>
              <w:widowControl w:val="0"/>
            </w:pPr>
            <w:r>
              <w:t>Search term 1/2</w:t>
            </w:r>
          </w:p>
        </w:tc>
        <w:tc>
          <w:tcPr>
            <w:tcW w:w="2852" w:type="pct"/>
          </w:tcPr>
          <w:p w:rsidR="00474EC3" w:rsidRPr="00FE3B6F" w:rsidRDefault="00474EC3" w:rsidP="00F5049E">
            <w:pPr>
              <w:widowControl w:val="0"/>
            </w:pPr>
            <w:r>
              <w:t>Short description used for search helps.</w:t>
            </w:r>
          </w:p>
        </w:tc>
        <w:tc>
          <w:tcPr>
            <w:tcW w:w="1162" w:type="pct"/>
          </w:tcPr>
          <w:p w:rsidR="00474EC3" w:rsidRPr="00FE3B6F" w:rsidRDefault="00474EC3" w:rsidP="00F5049E">
            <w:pPr>
              <w:widowControl w:val="0"/>
            </w:pPr>
            <w:r>
              <w:t>0##</w:t>
            </w:r>
          </w:p>
        </w:tc>
      </w:tr>
      <w:tr w:rsidR="00474EC3" w:rsidRPr="00FE3B6F" w:rsidTr="00205913">
        <w:trPr>
          <w:trHeight w:val="242"/>
        </w:trPr>
        <w:tc>
          <w:tcPr>
            <w:tcW w:w="986" w:type="pct"/>
          </w:tcPr>
          <w:p w:rsidR="00474EC3" w:rsidRDefault="00474EC3" w:rsidP="00F5049E">
            <w:pPr>
              <w:widowControl w:val="0"/>
            </w:pPr>
            <w:r>
              <w:t>Street</w:t>
            </w:r>
          </w:p>
        </w:tc>
        <w:tc>
          <w:tcPr>
            <w:tcW w:w="2852" w:type="pct"/>
          </w:tcPr>
          <w:p w:rsidR="00474EC3" w:rsidRPr="00FE3B6F" w:rsidRDefault="00474EC3" w:rsidP="00F5049E">
            <w:pPr>
              <w:widowControl w:val="0"/>
            </w:pPr>
            <w:r>
              <w:t>Street name as part of the address.</w:t>
            </w:r>
          </w:p>
        </w:tc>
        <w:tc>
          <w:tcPr>
            <w:tcW w:w="1162" w:type="pct"/>
          </w:tcPr>
          <w:p w:rsidR="00474EC3" w:rsidRPr="00FE3B6F" w:rsidRDefault="00205913" w:rsidP="00F5049E">
            <w:pPr>
              <w:widowControl w:val="0"/>
            </w:pPr>
            <w:r>
              <w:t xml:space="preserve"> </w:t>
            </w:r>
            <w:r w:rsidR="00474EC3">
              <w:t>N. O’Connor Blvd</w:t>
            </w:r>
          </w:p>
        </w:tc>
      </w:tr>
      <w:tr w:rsidR="00205913" w:rsidRPr="00FE3B6F" w:rsidTr="00205913">
        <w:trPr>
          <w:trHeight w:val="242"/>
        </w:trPr>
        <w:tc>
          <w:tcPr>
            <w:tcW w:w="986" w:type="pct"/>
          </w:tcPr>
          <w:p w:rsidR="00205913" w:rsidRDefault="00205913" w:rsidP="00F5049E">
            <w:pPr>
              <w:widowControl w:val="0"/>
            </w:pPr>
            <w:r>
              <w:t>House Number</w:t>
            </w:r>
          </w:p>
        </w:tc>
        <w:tc>
          <w:tcPr>
            <w:tcW w:w="2852" w:type="pct"/>
          </w:tcPr>
          <w:p w:rsidR="00205913" w:rsidRDefault="00205913" w:rsidP="00F5049E">
            <w:pPr>
              <w:widowControl w:val="0"/>
            </w:pPr>
            <w:r>
              <w:t>House number as part of an address</w:t>
            </w:r>
          </w:p>
        </w:tc>
        <w:tc>
          <w:tcPr>
            <w:tcW w:w="1162" w:type="pct"/>
          </w:tcPr>
          <w:p w:rsidR="00205913" w:rsidRDefault="00205913" w:rsidP="00F5049E">
            <w:pPr>
              <w:widowControl w:val="0"/>
            </w:pPr>
            <w:r>
              <w:t>5215</w:t>
            </w:r>
          </w:p>
        </w:tc>
      </w:tr>
      <w:tr w:rsidR="00474EC3" w:rsidRPr="00FE3B6F" w:rsidTr="00205913">
        <w:trPr>
          <w:trHeight w:val="242"/>
        </w:trPr>
        <w:tc>
          <w:tcPr>
            <w:tcW w:w="986" w:type="pct"/>
          </w:tcPr>
          <w:p w:rsidR="00474EC3" w:rsidRDefault="00474EC3" w:rsidP="00F5049E">
            <w:pPr>
              <w:widowControl w:val="0"/>
            </w:pPr>
            <w:r>
              <w:t>Postal Code</w:t>
            </w:r>
          </w:p>
        </w:tc>
        <w:tc>
          <w:tcPr>
            <w:tcW w:w="2852" w:type="pct"/>
          </w:tcPr>
          <w:p w:rsidR="00474EC3" w:rsidRPr="00FE3B6F" w:rsidRDefault="00474EC3" w:rsidP="00F5049E">
            <w:pPr>
              <w:widowControl w:val="0"/>
            </w:pPr>
            <w:r>
              <w:t>Postal code as part of the address.</w:t>
            </w:r>
          </w:p>
        </w:tc>
        <w:tc>
          <w:tcPr>
            <w:tcW w:w="1162" w:type="pct"/>
          </w:tcPr>
          <w:p w:rsidR="00474EC3" w:rsidRPr="00FE3B6F" w:rsidRDefault="00474EC3" w:rsidP="00F5049E">
            <w:pPr>
              <w:widowControl w:val="0"/>
            </w:pPr>
            <w:r>
              <w:t>75039</w:t>
            </w:r>
          </w:p>
        </w:tc>
      </w:tr>
      <w:tr w:rsidR="00474EC3" w:rsidRPr="00FE3B6F" w:rsidTr="00205913">
        <w:trPr>
          <w:trHeight w:val="242"/>
        </w:trPr>
        <w:tc>
          <w:tcPr>
            <w:tcW w:w="986" w:type="pct"/>
          </w:tcPr>
          <w:p w:rsidR="00474EC3" w:rsidRDefault="00474EC3" w:rsidP="00F5049E">
            <w:pPr>
              <w:widowControl w:val="0"/>
            </w:pPr>
            <w:r>
              <w:t>City</w:t>
            </w:r>
          </w:p>
        </w:tc>
        <w:tc>
          <w:tcPr>
            <w:tcW w:w="2852" w:type="pct"/>
          </w:tcPr>
          <w:p w:rsidR="00474EC3" w:rsidRPr="00FE3B6F" w:rsidRDefault="00474EC3" w:rsidP="00F5049E">
            <w:pPr>
              <w:widowControl w:val="0"/>
            </w:pPr>
            <w:r>
              <w:t>City name as part of the address.</w:t>
            </w:r>
          </w:p>
        </w:tc>
        <w:tc>
          <w:tcPr>
            <w:tcW w:w="1162" w:type="pct"/>
          </w:tcPr>
          <w:p w:rsidR="00474EC3" w:rsidRPr="00FE3B6F" w:rsidRDefault="00474EC3" w:rsidP="00F5049E">
            <w:pPr>
              <w:widowControl w:val="0"/>
            </w:pPr>
            <w:r>
              <w:t>Dallas</w:t>
            </w:r>
          </w:p>
        </w:tc>
      </w:tr>
      <w:tr w:rsidR="00474EC3" w:rsidRPr="00FE3B6F" w:rsidTr="00205913">
        <w:trPr>
          <w:trHeight w:val="242"/>
        </w:trPr>
        <w:tc>
          <w:tcPr>
            <w:tcW w:w="986" w:type="pct"/>
          </w:tcPr>
          <w:p w:rsidR="00474EC3" w:rsidRDefault="00474EC3" w:rsidP="00F5049E">
            <w:pPr>
              <w:widowControl w:val="0"/>
            </w:pPr>
            <w:r>
              <w:t>Country</w:t>
            </w:r>
          </w:p>
        </w:tc>
        <w:tc>
          <w:tcPr>
            <w:tcW w:w="2852" w:type="pct"/>
          </w:tcPr>
          <w:p w:rsidR="00474EC3" w:rsidRPr="00FE3B6F" w:rsidRDefault="00474EC3" w:rsidP="00F5049E">
            <w:pPr>
              <w:widowControl w:val="0"/>
            </w:pPr>
            <w:r>
              <w:t>The country key contains information which the system uses to check entries such as the length of the postal code or bank account number.</w:t>
            </w:r>
          </w:p>
        </w:tc>
        <w:tc>
          <w:tcPr>
            <w:tcW w:w="1162" w:type="pct"/>
          </w:tcPr>
          <w:p w:rsidR="00474EC3" w:rsidRPr="009F765A" w:rsidRDefault="00474EC3" w:rsidP="00F5049E">
            <w:pPr>
              <w:widowControl w:val="0"/>
              <w:rPr>
                <w:i/>
                <w:color w:val="FF0000"/>
              </w:rPr>
            </w:pPr>
            <w:r w:rsidRPr="009F765A">
              <w:rPr>
                <w:i/>
              </w:rPr>
              <w:t>US</w:t>
            </w:r>
            <w:r w:rsidR="00D249B7" w:rsidRPr="009F765A">
              <w:rPr>
                <w:i/>
              </w:rPr>
              <w:t>A</w:t>
            </w:r>
          </w:p>
        </w:tc>
      </w:tr>
      <w:tr w:rsidR="00474EC3" w:rsidRPr="00FE3B6F" w:rsidTr="00205913">
        <w:trPr>
          <w:trHeight w:val="242"/>
        </w:trPr>
        <w:tc>
          <w:tcPr>
            <w:tcW w:w="986" w:type="pct"/>
          </w:tcPr>
          <w:p w:rsidR="00474EC3" w:rsidRDefault="00474EC3" w:rsidP="00F5049E">
            <w:pPr>
              <w:widowControl w:val="0"/>
            </w:pPr>
            <w:r>
              <w:t>Region</w:t>
            </w:r>
          </w:p>
        </w:tc>
        <w:tc>
          <w:tcPr>
            <w:tcW w:w="2852" w:type="pct"/>
          </w:tcPr>
          <w:p w:rsidR="00474EC3" w:rsidRPr="00FE3B6F" w:rsidRDefault="00474EC3" w:rsidP="00F5049E">
            <w:pPr>
              <w:widowControl w:val="0"/>
            </w:pPr>
            <w:r>
              <w:t>In some countries, the region forms part of the address. The meaning depends on the country.</w:t>
            </w:r>
          </w:p>
        </w:tc>
        <w:tc>
          <w:tcPr>
            <w:tcW w:w="1162" w:type="pct"/>
          </w:tcPr>
          <w:p w:rsidR="00474EC3" w:rsidRPr="009F765A" w:rsidRDefault="00474EC3" w:rsidP="00F5049E">
            <w:pPr>
              <w:widowControl w:val="0"/>
              <w:rPr>
                <w:i/>
                <w:color w:val="FF0000"/>
              </w:rPr>
            </w:pPr>
            <w:r w:rsidRPr="009F765A">
              <w:rPr>
                <w:i/>
              </w:rPr>
              <w:t xml:space="preserve">Texas </w:t>
            </w:r>
          </w:p>
        </w:tc>
      </w:tr>
    </w:tbl>
    <w:p w:rsidR="00474EC3" w:rsidRDefault="00474EC3" w:rsidP="00F5049E">
      <w:pPr>
        <w:widowControl w:val="0"/>
      </w:pPr>
    </w:p>
    <w:p w:rsidR="00474EC3" w:rsidRDefault="00474EC3" w:rsidP="00F5049E">
      <w:pPr>
        <w:pStyle w:val="GBIStepHeader"/>
        <w:widowControl w:val="0"/>
      </w:pPr>
      <w:r>
        <w:t xml:space="preserve">In </w:t>
      </w:r>
      <w:r w:rsidRPr="00366109">
        <w:t xml:space="preserve">the </w:t>
      </w:r>
      <w:r w:rsidRPr="001B0E35">
        <w:rPr>
          <w:b w:val="0"/>
          <w:i/>
          <w:sz w:val="24"/>
        </w:rPr>
        <w:t>“</w:t>
      </w:r>
      <w:r w:rsidRPr="001B0E35">
        <w:rPr>
          <w:b w:val="0"/>
          <w:i/>
        </w:rPr>
        <w:t>Street</w:t>
      </w:r>
      <w:r w:rsidRPr="001B0E35">
        <w:rPr>
          <w:b w:val="0"/>
          <w:i/>
          <w:sz w:val="24"/>
        </w:rPr>
        <w:t xml:space="preserve"> </w:t>
      </w:r>
      <w:r w:rsidRPr="001B0E35">
        <w:rPr>
          <w:b w:val="0"/>
          <w:i/>
        </w:rPr>
        <w:t>Address</w:t>
      </w:r>
      <w:r w:rsidRPr="001B0E35">
        <w:rPr>
          <w:b w:val="0"/>
          <w:i/>
          <w:sz w:val="24"/>
        </w:rPr>
        <w:t>”</w:t>
      </w:r>
      <w:r w:rsidR="00805713">
        <w:t xml:space="preserve"> area</w:t>
      </w:r>
      <w:r w:rsidR="009E7C12">
        <w:t xml:space="preserve">, click </w:t>
      </w:r>
      <w:r w:rsidR="00742219">
        <w:t>more fields</w:t>
      </w:r>
      <w:r>
        <w:t xml:space="preserve"> </w:t>
      </w:r>
      <w:r w:rsidR="00A22750">
        <w:rPr>
          <w:noProof/>
          <w:lang w:bidi="ar-SA"/>
        </w:rPr>
        <w:drawing>
          <wp:inline distT="0" distB="0" distL="0" distR="0" wp14:anchorId="187C3AD5" wp14:editId="70E9AF47">
            <wp:extent cx="238125" cy="228600"/>
            <wp:effectExtent l="0" t="0" r="9525" b="0"/>
            <wp:docPr id="940" name="Picture 9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38125" cy="228600"/>
                    </a:xfrm>
                    <a:prstGeom prst="rect">
                      <a:avLst/>
                    </a:prstGeom>
                  </pic:spPr>
                </pic:pic>
              </a:graphicData>
            </a:graphic>
          </wp:inline>
        </w:drawing>
      </w:r>
      <w:r>
        <w:t>.</w:t>
      </w:r>
      <w:r w:rsidRPr="00B52A1F">
        <w:rPr>
          <w:noProof/>
        </w:rPr>
        <w:t xml:space="preserve"> </w:t>
      </w:r>
    </w:p>
    <w:p w:rsidR="009C0BEC" w:rsidRDefault="009C0BEC" w:rsidP="00F5049E">
      <w:pPr>
        <w:widowControl w:val="0"/>
      </w:pPr>
    </w:p>
    <w:p w:rsidR="00474EC3" w:rsidRDefault="00474EC3" w:rsidP="00F5049E">
      <w:pPr>
        <w:pStyle w:val="GBIStepHeader"/>
        <w:widowControl w:val="0"/>
      </w:pPr>
      <w:r>
        <w:t>Enter the following information:</w:t>
      </w:r>
    </w:p>
    <w:p w:rsidR="00805713" w:rsidRDefault="00805713" w:rsidP="00F5049E">
      <w:pPr>
        <w:widowControl w:val="0"/>
      </w:pPr>
    </w:p>
    <w:tbl>
      <w:tblPr>
        <w:tblW w:w="946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52"/>
        <w:gridCol w:w="4139"/>
        <w:gridCol w:w="3077"/>
      </w:tblGrid>
      <w:tr w:rsidR="00474EC3" w:rsidRPr="001B0E35" w:rsidTr="000F0DC6">
        <w:tc>
          <w:tcPr>
            <w:tcW w:w="1189" w:type="pct"/>
            <w:shd w:val="clear" w:color="auto" w:fill="BFBFBF" w:themeFill="background1" w:themeFillShade="BF"/>
          </w:tcPr>
          <w:p w:rsidR="00474EC3" w:rsidRPr="001B0E35" w:rsidRDefault="00474EC3" w:rsidP="00F5049E">
            <w:pPr>
              <w:widowControl w:val="0"/>
              <w:rPr>
                <w:b/>
              </w:rPr>
            </w:pPr>
            <w:r w:rsidRPr="001B0E35">
              <w:rPr>
                <w:b/>
              </w:rPr>
              <w:t>Attribute</w:t>
            </w:r>
          </w:p>
        </w:tc>
        <w:tc>
          <w:tcPr>
            <w:tcW w:w="2186" w:type="pct"/>
            <w:shd w:val="clear" w:color="auto" w:fill="BFBFBF" w:themeFill="background1" w:themeFillShade="BF"/>
          </w:tcPr>
          <w:p w:rsidR="00474EC3" w:rsidRPr="001B0E35" w:rsidRDefault="00474EC3" w:rsidP="00F5049E">
            <w:pPr>
              <w:widowControl w:val="0"/>
              <w:rPr>
                <w:b/>
              </w:rPr>
            </w:pPr>
            <w:r w:rsidRPr="001B0E35">
              <w:rPr>
                <w:b/>
              </w:rPr>
              <w:t>Description</w:t>
            </w:r>
          </w:p>
        </w:tc>
        <w:tc>
          <w:tcPr>
            <w:tcW w:w="1625" w:type="pct"/>
            <w:shd w:val="clear" w:color="auto" w:fill="BFBFBF" w:themeFill="background1" w:themeFillShade="BF"/>
          </w:tcPr>
          <w:p w:rsidR="00474EC3" w:rsidRPr="001B0E35" w:rsidRDefault="00474EC3" w:rsidP="00F5049E">
            <w:pPr>
              <w:widowControl w:val="0"/>
              <w:rPr>
                <w:b/>
              </w:rPr>
            </w:pPr>
            <w:r w:rsidRPr="001B0E35">
              <w:rPr>
                <w:b/>
              </w:rPr>
              <w:t>Data Value</w:t>
            </w:r>
          </w:p>
        </w:tc>
      </w:tr>
      <w:tr w:rsidR="00474EC3" w:rsidRPr="00FE3B6F" w:rsidTr="00C722A3">
        <w:trPr>
          <w:trHeight w:val="242"/>
        </w:trPr>
        <w:tc>
          <w:tcPr>
            <w:tcW w:w="1189" w:type="pct"/>
          </w:tcPr>
          <w:p w:rsidR="00474EC3" w:rsidRPr="00FE3B6F" w:rsidRDefault="00D249B7" w:rsidP="00F5049E">
            <w:pPr>
              <w:widowControl w:val="0"/>
            </w:pPr>
            <w:r>
              <w:t>Jurisdiction</w:t>
            </w:r>
          </w:p>
        </w:tc>
        <w:tc>
          <w:tcPr>
            <w:tcW w:w="2186" w:type="pct"/>
          </w:tcPr>
          <w:p w:rsidR="00474EC3" w:rsidRPr="00FE3B6F" w:rsidRDefault="00474EC3" w:rsidP="00F5049E">
            <w:pPr>
              <w:widowControl w:val="0"/>
            </w:pPr>
            <w:r>
              <w:t xml:space="preserve">Specifies the tax jurisdiction. </w:t>
            </w:r>
          </w:p>
        </w:tc>
        <w:tc>
          <w:tcPr>
            <w:tcW w:w="1625" w:type="pct"/>
          </w:tcPr>
          <w:p w:rsidR="00474EC3" w:rsidRPr="003D6A8D" w:rsidRDefault="00474EC3" w:rsidP="00F5049E">
            <w:pPr>
              <w:widowControl w:val="0"/>
              <w:rPr>
                <w:color w:val="FF0000"/>
              </w:rPr>
            </w:pPr>
            <w:r w:rsidRPr="009F765A">
              <w:rPr>
                <w:i/>
              </w:rPr>
              <w:t xml:space="preserve">Texas Jurisdiction Code </w:t>
            </w:r>
          </w:p>
        </w:tc>
      </w:tr>
    </w:tbl>
    <w:p w:rsidR="00C722A3" w:rsidRDefault="00C722A3" w:rsidP="00F5049E">
      <w:pPr>
        <w:widowControl w:val="0"/>
      </w:pPr>
    </w:p>
    <w:p w:rsidR="00C722A3" w:rsidRDefault="00C722A3" w:rsidP="00F5049E">
      <w:pPr>
        <w:pStyle w:val="GBIStepHeader"/>
        <w:widowControl w:val="0"/>
      </w:pPr>
      <w:r>
        <w:t xml:space="preserve">In the </w:t>
      </w:r>
      <w:r w:rsidRPr="001B0E35">
        <w:rPr>
          <w:b w:val="0"/>
          <w:i/>
        </w:rPr>
        <w:t>“Edit Address: US##”</w:t>
      </w:r>
      <w:r>
        <w:rPr>
          <w:i/>
        </w:rPr>
        <w:t xml:space="preserve"> </w:t>
      </w:r>
      <w:r>
        <w:t xml:space="preserve">screen, click </w:t>
      </w:r>
      <w:r w:rsidR="00805713">
        <w:t>Enter</w:t>
      </w:r>
      <w:r>
        <w:t xml:space="preserve"> </w:t>
      </w:r>
      <w:r w:rsidR="003450C7">
        <w:rPr>
          <w:noProof/>
          <w:lang w:bidi="ar-SA"/>
        </w:rPr>
        <w:drawing>
          <wp:inline distT="0" distB="0" distL="0" distR="0" wp14:anchorId="4FF635F2" wp14:editId="33806832">
            <wp:extent cx="229570" cy="223365"/>
            <wp:effectExtent l="0" t="0" r="0" b="5715"/>
            <wp:docPr id="974" name="Picture 9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38229" cy="231790"/>
                    </a:xfrm>
                    <a:prstGeom prst="rect">
                      <a:avLst/>
                    </a:prstGeom>
                  </pic:spPr>
                </pic:pic>
              </a:graphicData>
            </a:graphic>
          </wp:inline>
        </w:drawing>
      </w:r>
      <w:r w:rsidRPr="00C722A3">
        <w:t xml:space="preserve">. </w:t>
      </w:r>
    </w:p>
    <w:p w:rsidR="009C0BEC" w:rsidRDefault="009C0BEC" w:rsidP="00F5049E">
      <w:pPr>
        <w:widowControl w:val="0"/>
      </w:pPr>
    </w:p>
    <w:p w:rsidR="00474EC3" w:rsidRDefault="00474EC3" w:rsidP="00F5049E">
      <w:pPr>
        <w:pStyle w:val="GBIStepHeader"/>
        <w:widowControl w:val="0"/>
      </w:pPr>
      <w:r>
        <w:t xml:space="preserve">In </w:t>
      </w:r>
      <w:r w:rsidRPr="00366109">
        <w:t xml:space="preserve">the </w:t>
      </w:r>
      <w:r w:rsidRPr="001B0E35">
        <w:rPr>
          <w:b w:val="0"/>
          <w:i/>
        </w:rPr>
        <w:t>“New Entries: Details of Added Entries”</w:t>
      </w:r>
      <w:r w:rsidRPr="00366109">
        <w:t xml:space="preserve"> screen</w:t>
      </w:r>
      <w:r>
        <w:t xml:space="preserve">, click </w:t>
      </w:r>
      <w:r w:rsidR="00805713">
        <w:t>Save</w:t>
      </w:r>
      <w:r>
        <w:t xml:space="preserve"> </w:t>
      </w:r>
      <w:r w:rsidR="003450C7">
        <w:rPr>
          <w:noProof/>
          <w:lang w:bidi="ar-SA"/>
        </w:rPr>
        <w:drawing>
          <wp:inline distT="0" distB="0" distL="0" distR="0" wp14:anchorId="602A137D" wp14:editId="493A8DA2">
            <wp:extent cx="314107" cy="195673"/>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40651" cy="212209"/>
                    </a:xfrm>
                    <a:prstGeom prst="rect">
                      <a:avLst/>
                    </a:prstGeom>
                  </pic:spPr>
                </pic:pic>
              </a:graphicData>
            </a:graphic>
          </wp:inline>
        </w:drawing>
      </w:r>
      <w:r>
        <w:t>.</w:t>
      </w:r>
      <w:r w:rsidRPr="00B52A1F">
        <w:rPr>
          <w:noProof/>
        </w:rPr>
        <w:t xml:space="preserve"> </w:t>
      </w:r>
    </w:p>
    <w:p w:rsidR="009C0BEC" w:rsidRDefault="009C0BEC" w:rsidP="00F5049E">
      <w:pPr>
        <w:widowControl w:val="0"/>
      </w:pPr>
    </w:p>
    <w:p w:rsidR="00805713" w:rsidRDefault="00474EC3" w:rsidP="00F5049E">
      <w:pPr>
        <w:pStyle w:val="GBIStepHeader"/>
        <w:widowControl w:val="0"/>
      </w:pPr>
      <w:r>
        <w:t xml:space="preserve">In the </w:t>
      </w:r>
      <w:r w:rsidRPr="001B0E35">
        <w:rPr>
          <w:b w:val="0"/>
          <w:i/>
        </w:rPr>
        <w:t>“Edit</w:t>
      </w:r>
      <w:r w:rsidR="00F55F0B" w:rsidRPr="001B0E35">
        <w:rPr>
          <w:b w:val="0"/>
          <w:i/>
        </w:rPr>
        <w:t xml:space="preserve"> Address: US##</w:t>
      </w:r>
      <w:r w:rsidRPr="001B0E35">
        <w:rPr>
          <w:b w:val="0"/>
          <w:i/>
        </w:rPr>
        <w:t>”</w:t>
      </w:r>
      <w:r w:rsidRPr="00366109">
        <w:rPr>
          <w:i/>
        </w:rPr>
        <w:t xml:space="preserve"> </w:t>
      </w:r>
      <w:r>
        <w:t xml:space="preserve">pop-up, click </w:t>
      </w:r>
      <w:r w:rsidR="00805713">
        <w:t>Enter</w:t>
      </w:r>
      <w:r>
        <w:t xml:space="preserve"> </w:t>
      </w:r>
      <w:r w:rsidR="003A6E85">
        <w:rPr>
          <w:noProof/>
          <w:lang w:bidi="ar-SA"/>
        </w:rPr>
        <w:drawing>
          <wp:inline distT="0" distB="0" distL="0" distR="0" wp14:anchorId="665856EB" wp14:editId="660B51C1">
            <wp:extent cx="229570" cy="223365"/>
            <wp:effectExtent l="0" t="0" r="0" b="5715"/>
            <wp:docPr id="138" name="Picture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38229" cy="231790"/>
                    </a:xfrm>
                    <a:prstGeom prst="rect">
                      <a:avLst/>
                    </a:prstGeom>
                  </pic:spPr>
                </pic:pic>
              </a:graphicData>
            </a:graphic>
          </wp:inline>
        </w:drawing>
      </w:r>
      <w:r>
        <w:t xml:space="preserve">. </w:t>
      </w:r>
    </w:p>
    <w:p w:rsidR="00474EC3" w:rsidRDefault="00474EC3" w:rsidP="00F5049E">
      <w:pPr>
        <w:pStyle w:val="GBIImportantInstruction"/>
        <w:widowControl w:val="0"/>
      </w:pPr>
      <w:r>
        <w:t xml:space="preserve">You will receive a message that </w:t>
      </w:r>
      <w:r w:rsidR="005D4BD0">
        <w:t>says,</w:t>
      </w:r>
      <w:r>
        <w:t xml:space="preserve"> “Data was saved”.</w:t>
      </w:r>
    </w:p>
    <w:p w:rsidR="00C73EC2" w:rsidRDefault="00C73EC2" w:rsidP="00F5049E">
      <w:pPr>
        <w:widowControl w:val="0"/>
      </w:pPr>
    </w:p>
    <w:p w:rsidR="00C73EC2" w:rsidRDefault="00C73EC2" w:rsidP="00F5049E">
      <w:pPr>
        <w:pStyle w:val="GBIQuestion"/>
        <w:keepNext w:val="0"/>
        <w:widowControl w:val="0"/>
      </w:pPr>
      <w:bookmarkStart w:id="22" w:name="_Hlk481655009"/>
      <w:r>
        <w:t>What is the purpose of jurisdiction code?</w:t>
      </w:r>
      <w:r w:rsidR="000E647F">
        <w:br/>
      </w:r>
      <w:r w:rsidR="00F60467">
        <w:t xml:space="preserve"> </w:t>
      </w:r>
      <w:r w:rsidR="00DD4DDA">
        <w:fldChar w:fldCharType="begin">
          <w:ffData>
            <w:name w:val="Q02"/>
            <w:enabled/>
            <w:calcOnExit/>
            <w:textInput/>
          </w:ffData>
        </w:fldChar>
      </w:r>
      <w:bookmarkStart w:id="23" w:name="Q02"/>
      <w:r w:rsidR="00DD4DDA">
        <w:instrText xml:space="preserve"> FORMTEXT </w:instrText>
      </w:r>
      <w:r w:rsidR="00DD4DDA">
        <w:fldChar w:fldCharType="separate"/>
      </w:r>
      <w:r w:rsidR="00DD4DDA">
        <w:rPr>
          <w:noProof/>
        </w:rPr>
        <w:t> </w:t>
      </w:r>
      <w:r w:rsidR="00DD4DDA">
        <w:rPr>
          <w:noProof/>
        </w:rPr>
        <w:t> </w:t>
      </w:r>
      <w:r w:rsidR="00DD4DDA">
        <w:rPr>
          <w:noProof/>
        </w:rPr>
        <w:t> </w:t>
      </w:r>
      <w:r w:rsidR="00DD4DDA">
        <w:rPr>
          <w:noProof/>
        </w:rPr>
        <w:t> </w:t>
      </w:r>
      <w:r w:rsidR="00DD4DDA">
        <w:rPr>
          <w:noProof/>
        </w:rPr>
        <w:t> </w:t>
      </w:r>
      <w:r w:rsidR="00DD4DDA">
        <w:fldChar w:fldCharType="end"/>
      </w:r>
      <w:bookmarkEnd w:id="23"/>
      <w:r>
        <w:t xml:space="preserve"> </w:t>
      </w:r>
      <w:r w:rsidR="00F60467" w:rsidRPr="00F76D27">
        <w:sym w:font="Wingdings" w:char="F021"/>
      </w:r>
      <w:bookmarkEnd w:id="22"/>
    </w:p>
    <w:p w:rsidR="00F27FFA" w:rsidRDefault="00205913" w:rsidP="00F5049E">
      <w:pPr>
        <w:widowControl w:val="0"/>
        <w:ind w:left="446" w:hanging="360"/>
      </w:pPr>
      <w:r>
        <w:br w:type="page"/>
      </w:r>
    </w:p>
    <w:p w:rsidR="00F27FFA" w:rsidRPr="00F27FFA" w:rsidRDefault="00F27FFA" w:rsidP="00F5049E">
      <w:pPr>
        <w:pStyle w:val="GBISectionHeader"/>
        <w:framePr w:wrap="around"/>
        <w:widowControl w:val="0"/>
      </w:pPr>
      <w:bookmarkStart w:id="24" w:name="_Toc455054368"/>
      <w:bookmarkStart w:id="25" w:name="_Toc455055885"/>
      <w:bookmarkStart w:id="26" w:name="_Toc458762409"/>
      <w:bookmarkStart w:id="27" w:name="_Toc458777449"/>
      <w:bookmarkStart w:id="28" w:name="_Toc458777737"/>
      <w:bookmarkStart w:id="29" w:name="_Toc458777921"/>
      <w:bookmarkStart w:id="30" w:name="_Toc458779498"/>
      <w:bookmarkStart w:id="31" w:name="_Toc459379709"/>
      <w:bookmarkStart w:id="32" w:name="_Toc459379975"/>
      <w:bookmarkStart w:id="33" w:name="_Toc461455167"/>
      <w:bookmarkStart w:id="34" w:name="_Toc472509441"/>
      <w:bookmarkStart w:id="35" w:name="_Toc472509613"/>
      <w:bookmarkStart w:id="36" w:name="_Toc472509940"/>
      <w:bookmarkStart w:id="37" w:name="_Toc472510067"/>
      <w:bookmarkStart w:id="38" w:name="_Toc517866891"/>
      <w:bookmarkStart w:id="39" w:name="_Toc517877480"/>
      <w:bookmarkStart w:id="40" w:name="_Toc517877574"/>
      <w:bookmarkStart w:id="41" w:name="_Toc517877632"/>
      <w:bookmarkStart w:id="42" w:name="_Toc22126600"/>
      <w:bookmarkStart w:id="43" w:name="_Toc38389975"/>
      <w:bookmarkStart w:id="44" w:name="_Toc38390015"/>
      <w:r w:rsidRPr="00F27FFA">
        <w:lastRenderedPageBreak/>
        <w:t>View Jurisdiction Code</w:t>
      </w:r>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p>
    <w:p w:rsidR="00F27FFA" w:rsidRPr="00F27FFA" w:rsidRDefault="00F27FFA" w:rsidP="00F5049E">
      <w:pPr>
        <w:widowControl w:val="0"/>
        <w:ind w:left="450"/>
        <w:contextualSpacing/>
        <w:rPr>
          <w:rFonts w:eastAsiaTheme="minorEastAsia" w:cs="Times New Roman"/>
          <w:iCs/>
          <w:szCs w:val="24"/>
          <w:lang w:val="en-GB" w:bidi="en-US"/>
        </w:rPr>
      </w:pPr>
    </w:p>
    <w:p w:rsidR="00F27FFA" w:rsidRDefault="00805713" w:rsidP="00F5049E">
      <w:pPr>
        <w:widowControl w:val="0"/>
      </w:pPr>
      <w:r>
        <w:t>In this section</w:t>
      </w:r>
      <w:r w:rsidR="00F27FFA" w:rsidRPr="00F27FFA">
        <w:t xml:space="preserve">, you will view the tax jurisdiction code which identifies the tax authorities in the country that receive the tax payment. This jurisdiction code is based on the location to which the goods are shipped. </w:t>
      </w:r>
    </w:p>
    <w:p w:rsidR="002727EA" w:rsidRPr="00F27FFA" w:rsidRDefault="002727EA" w:rsidP="00F5049E">
      <w:pPr>
        <w:widowControl w:val="0"/>
      </w:pPr>
    </w:p>
    <w:p w:rsidR="00650A0C" w:rsidRPr="00650A0C" w:rsidRDefault="00805713" w:rsidP="00F5049E">
      <w:pPr>
        <w:pStyle w:val="GBIImportantInstruction"/>
        <w:widowControl w:val="0"/>
      </w:pPr>
      <w:r>
        <w:t>Be sure to use your Display/Change button</w:t>
      </w:r>
      <w:r w:rsidRPr="0088192A">
        <w:rPr>
          <w:noProof/>
        </w:rPr>
        <w:t xml:space="preserve"> </w:t>
      </w:r>
      <w:bookmarkStart w:id="45" w:name="_Hlk486339391"/>
      <w:r w:rsidR="005A5740">
        <w:rPr>
          <w:noProof/>
          <w:lang w:val="en-US" w:bidi="ar-SA"/>
        </w:rPr>
        <w:drawing>
          <wp:inline distT="0" distB="0" distL="0" distR="0" wp14:anchorId="5B4C57E4" wp14:editId="1AD4AC8F">
            <wp:extent cx="186055" cy="194945"/>
            <wp:effectExtent l="0" t="0" r="4445" b="0"/>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86055" cy="194945"/>
                    </a:xfrm>
                    <a:prstGeom prst="rect">
                      <a:avLst/>
                    </a:prstGeom>
                    <a:noFill/>
                    <a:ln>
                      <a:noFill/>
                    </a:ln>
                  </pic:spPr>
                </pic:pic>
              </a:graphicData>
            </a:graphic>
          </wp:inline>
        </w:drawing>
      </w:r>
      <w:bookmarkEnd w:id="45"/>
      <w:r>
        <w:t xml:space="preserve"> so you do not change anything in this screen.</w:t>
      </w:r>
    </w:p>
    <w:p w:rsidR="00F27FFA" w:rsidRPr="00F27FFA" w:rsidRDefault="00F27FFA" w:rsidP="00F5049E">
      <w:pPr>
        <w:widowControl w:val="0"/>
        <w:contextualSpacing/>
        <w:rPr>
          <w:rFonts w:eastAsiaTheme="minorEastAsia" w:cs="Times New Roman"/>
          <w:iCs/>
          <w:szCs w:val="24"/>
          <w:lang w:val="en-GB" w:bidi="en-US"/>
        </w:rPr>
      </w:pPr>
    </w:p>
    <w:p w:rsidR="00F27FFA" w:rsidRPr="00F27FFA" w:rsidRDefault="00F27FFA" w:rsidP="00F5049E">
      <w:pPr>
        <w:pStyle w:val="GBIStepHeader"/>
        <w:widowControl w:val="0"/>
      </w:pPr>
      <w:r w:rsidRPr="00F27FFA">
        <w:t xml:space="preserve">In the </w:t>
      </w:r>
      <w:r w:rsidRPr="001B0E35">
        <w:rPr>
          <w:b w:val="0"/>
          <w:i/>
        </w:rPr>
        <w:t>“SAP Easy Access”</w:t>
      </w:r>
      <w:r w:rsidRPr="00F27FFA">
        <w:t xml:space="preserve"> screen, follow the navigation path below:</w:t>
      </w:r>
    </w:p>
    <w:p w:rsidR="00F27FFA" w:rsidRPr="00F27FFA" w:rsidRDefault="00F27FFA" w:rsidP="00F5049E">
      <w:pPr>
        <w:pStyle w:val="GBINavigationHeader"/>
        <w:widowControl w:val="0"/>
      </w:pPr>
      <w:r w:rsidRPr="00F27FFA">
        <w:t>Navigation</w:t>
      </w:r>
    </w:p>
    <w:p w:rsidR="00F27FFA" w:rsidRPr="00F27FFA" w:rsidRDefault="00F27FFA" w:rsidP="00F5049E">
      <w:pPr>
        <w:pStyle w:val="GBINavigationPath"/>
        <w:widowControl w:val="0"/>
      </w:pPr>
      <w:r w:rsidRPr="00F27FFA">
        <w:t>SAP Customizing Implementation Guide</w:t>
      </w:r>
      <w:r w:rsidRPr="00F27FFA">
        <w:sym w:font="Wingdings" w:char="F0E0"/>
      </w:r>
      <w:r w:rsidR="00883181">
        <w:t xml:space="preserve"> Financial Accounting</w:t>
      </w:r>
      <w:r w:rsidR="003D6A8D">
        <w:t xml:space="preserve"> </w:t>
      </w:r>
      <w:r w:rsidRPr="00F27FFA">
        <w:sym w:font="Wingdings" w:char="F0E0"/>
      </w:r>
      <w:r w:rsidRPr="00F27FFA">
        <w:t xml:space="preserve"> Financial Accounting Global Settings </w:t>
      </w:r>
      <w:r w:rsidRPr="00F27FFA">
        <w:sym w:font="Wingdings" w:char="F0E0"/>
      </w:r>
      <w:r w:rsidRPr="00F27FFA">
        <w:t xml:space="preserve"> Tax on Sales/Purchases</w:t>
      </w:r>
      <w:r w:rsidRPr="00F27FFA">
        <w:sym w:font="Wingdings" w:char="F0E0"/>
      </w:r>
      <w:r w:rsidRPr="00F27FFA">
        <w:t xml:space="preserve"> Basic Settings</w:t>
      </w:r>
      <w:r w:rsidRPr="00F27FFA">
        <w:sym w:font="Wingdings" w:char="F0E0"/>
      </w:r>
      <w:r w:rsidRPr="00F27FFA">
        <w:t xml:space="preserve"> Check Calculation Procedure</w:t>
      </w:r>
    </w:p>
    <w:p w:rsidR="00F27FFA" w:rsidRPr="00F27FFA" w:rsidRDefault="00F27FFA" w:rsidP="00F5049E">
      <w:pPr>
        <w:widowControl w:val="0"/>
        <w:ind w:left="446" w:hanging="360"/>
      </w:pPr>
    </w:p>
    <w:p w:rsidR="00F27FFA" w:rsidRPr="00F27FFA" w:rsidRDefault="00F27FFA" w:rsidP="00F5049E">
      <w:pPr>
        <w:pStyle w:val="GBIQuestion"/>
        <w:keepNext w:val="0"/>
        <w:widowControl w:val="0"/>
      </w:pPr>
      <w:bookmarkStart w:id="46" w:name="_Hlk481655031"/>
      <w:r w:rsidRPr="00F27FFA">
        <w:t xml:space="preserve">What is the transaction code to </w:t>
      </w:r>
      <w:r w:rsidR="00166258">
        <w:t>Check the Calculation Procedure</w:t>
      </w:r>
      <w:r w:rsidRPr="00F27FFA">
        <w:t>?</w:t>
      </w:r>
      <w:r w:rsidR="000E647F">
        <w:br/>
      </w:r>
      <w:r w:rsidRPr="00F27FFA">
        <w:t xml:space="preserve"> </w:t>
      </w:r>
      <w:r w:rsidR="00DD4DDA">
        <w:fldChar w:fldCharType="begin">
          <w:ffData>
            <w:name w:val="Q03"/>
            <w:enabled/>
            <w:calcOnExit/>
            <w:textInput/>
          </w:ffData>
        </w:fldChar>
      </w:r>
      <w:bookmarkStart w:id="47" w:name="Q03"/>
      <w:r w:rsidR="00DD4DDA">
        <w:instrText xml:space="preserve"> FORMTEXT </w:instrText>
      </w:r>
      <w:r w:rsidR="00DD4DDA">
        <w:fldChar w:fldCharType="separate"/>
      </w:r>
      <w:r w:rsidR="00DD4DDA">
        <w:rPr>
          <w:noProof/>
        </w:rPr>
        <w:t> </w:t>
      </w:r>
      <w:r w:rsidR="00DD4DDA">
        <w:rPr>
          <w:noProof/>
        </w:rPr>
        <w:t> </w:t>
      </w:r>
      <w:r w:rsidR="00DD4DDA">
        <w:rPr>
          <w:noProof/>
        </w:rPr>
        <w:t> </w:t>
      </w:r>
      <w:r w:rsidR="00DD4DDA">
        <w:rPr>
          <w:noProof/>
        </w:rPr>
        <w:t> </w:t>
      </w:r>
      <w:r w:rsidR="00DD4DDA">
        <w:rPr>
          <w:noProof/>
        </w:rPr>
        <w:t> </w:t>
      </w:r>
      <w:r w:rsidR="00DD4DDA">
        <w:fldChar w:fldCharType="end"/>
      </w:r>
      <w:bookmarkEnd w:id="47"/>
      <w:r w:rsidRPr="00F27FFA">
        <w:t xml:space="preserve"> </w:t>
      </w:r>
      <w:r w:rsidR="00EC0DE7" w:rsidRPr="00F76D27">
        <w:sym w:font="Wingdings" w:char="F021"/>
      </w:r>
      <w:bookmarkEnd w:id="46"/>
    </w:p>
    <w:p w:rsidR="00F27FFA" w:rsidRPr="00F27FFA" w:rsidRDefault="00F27FFA" w:rsidP="00F5049E">
      <w:pPr>
        <w:widowControl w:val="0"/>
        <w:rPr>
          <w:rFonts w:eastAsiaTheme="minorEastAsia" w:cs="Times New Roman"/>
          <w:szCs w:val="24"/>
          <w:lang w:val="en-GB" w:bidi="en-US"/>
        </w:rPr>
      </w:pPr>
    </w:p>
    <w:p w:rsidR="00F27FFA" w:rsidRPr="00F27FFA" w:rsidRDefault="002727EA" w:rsidP="00F5049E">
      <w:pPr>
        <w:pStyle w:val="GBIStepHeader"/>
        <w:widowControl w:val="0"/>
      </w:pPr>
      <w:r>
        <w:t>In the</w:t>
      </w:r>
      <w:r w:rsidR="00F27FFA" w:rsidRPr="00F27FFA">
        <w:t xml:space="preserve"> </w:t>
      </w:r>
      <w:r w:rsidR="00F27FFA" w:rsidRPr="001B0E35">
        <w:rPr>
          <w:b w:val="0"/>
          <w:i/>
        </w:rPr>
        <w:t>“Select Activity”</w:t>
      </w:r>
      <w:r w:rsidR="0076155F">
        <w:t xml:space="preserve"> pop-up, select</w:t>
      </w:r>
      <w:r w:rsidR="00F27FFA" w:rsidRPr="00F27FFA">
        <w:t xml:space="preserve"> </w:t>
      </w:r>
      <w:r w:rsidR="00F27FFA" w:rsidRPr="00A42A7F">
        <w:rPr>
          <w:b w:val="0"/>
          <w:i/>
        </w:rPr>
        <w:t>“Define Procedures”</w:t>
      </w:r>
      <w:r w:rsidR="00F27FFA" w:rsidRPr="00F27FFA">
        <w:t xml:space="preserve"> and click </w:t>
      </w:r>
      <w:r w:rsidR="00805713">
        <w:t>Choose</w:t>
      </w:r>
      <w:r w:rsidR="00F27FFA" w:rsidRPr="00F27FFA">
        <w:t xml:space="preserve"> </w:t>
      </w:r>
      <w:r w:rsidR="00B2402F">
        <w:rPr>
          <w:noProof/>
          <w:lang w:bidi="ar-SA"/>
        </w:rPr>
        <w:drawing>
          <wp:inline distT="0" distB="0" distL="0" distR="0" wp14:anchorId="4E48D4E4" wp14:editId="5B1C09B7">
            <wp:extent cx="561315" cy="219645"/>
            <wp:effectExtent l="0" t="0" r="0" b="9525"/>
            <wp:docPr id="1083" name="Picture 10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67008" cy="221873"/>
                    </a:xfrm>
                    <a:prstGeom prst="rect">
                      <a:avLst/>
                    </a:prstGeom>
                  </pic:spPr>
                </pic:pic>
              </a:graphicData>
            </a:graphic>
          </wp:inline>
        </w:drawing>
      </w:r>
      <w:r w:rsidR="00F27FFA" w:rsidRPr="00F27FFA">
        <w:t>.</w:t>
      </w:r>
    </w:p>
    <w:p w:rsidR="00F27FFA" w:rsidRPr="00F27FFA" w:rsidRDefault="00F27FFA" w:rsidP="00F5049E">
      <w:pPr>
        <w:widowControl w:val="0"/>
        <w:ind w:left="446" w:hanging="360"/>
      </w:pPr>
    </w:p>
    <w:p w:rsidR="00F27FFA" w:rsidRPr="00F27FFA" w:rsidRDefault="009F0889" w:rsidP="00F5049E">
      <w:pPr>
        <w:pStyle w:val="GBIStepHeader"/>
        <w:widowControl w:val="0"/>
      </w:pPr>
      <w:r>
        <w:t>I</w:t>
      </w:r>
      <w:r w:rsidR="00F27FFA" w:rsidRPr="00F27FFA">
        <w:t xml:space="preserve">n the </w:t>
      </w:r>
      <w:r w:rsidR="00F27FFA" w:rsidRPr="001B0E35">
        <w:rPr>
          <w:b w:val="0"/>
          <w:i/>
        </w:rPr>
        <w:t>“</w:t>
      </w:r>
      <w:r w:rsidR="00942951">
        <w:rPr>
          <w:b w:val="0"/>
          <w:i/>
        </w:rPr>
        <w:t xml:space="preserve">Change </w:t>
      </w:r>
      <w:r w:rsidR="00F27FFA" w:rsidRPr="001B0E35">
        <w:rPr>
          <w:b w:val="0"/>
          <w:i/>
        </w:rPr>
        <w:t>View “Procedures”: Overview</w:t>
      </w:r>
      <w:r w:rsidRPr="001B0E35">
        <w:rPr>
          <w:b w:val="0"/>
          <w:i/>
        </w:rPr>
        <w:t>”</w:t>
      </w:r>
      <w:r>
        <w:t xml:space="preserve"> screen,</w:t>
      </w:r>
      <w:r w:rsidR="00F27FFA" w:rsidRPr="00F27FFA">
        <w:t xml:space="preserve"> </w:t>
      </w:r>
      <w:r>
        <w:t>s</w:t>
      </w:r>
      <w:r w:rsidRPr="00F27FFA">
        <w:t xml:space="preserve">croll down and find the </w:t>
      </w:r>
      <w:r w:rsidRPr="001B0E35">
        <w:rPr>
          <w:b w:val="0"/>
          <w:i/>
        </w:rPr>
        <w:t>“Sales Tax USA w. Jurisdictions”</w:t>
      </w:r>
      <w:r w:rsidRPr="00F27FFA">
        <w:t>.</w:t>
      </w:r>
    </w:p>
    <w:p w:rsidR="00F27FFA" w:rsidRPr="00F27FFA" w:rsidRDefault="00F27FFA" w:rsidP="00F5049E">
      <w:pPr>
        <w:pStyle w:val="GBIImportantInstruction"/>
        <w:widowControl w:val="0"/>
      </w:pPr>
      <w:r w:rsidRPr="00F27FFA">
        <w:t xml:space="preserve">This is where the tax procedures are defined. </w:t>
      </w:r>
    </w:p>
    <w:p w:rsidR="00F27FFA" w:rsidRPr="00F27FFA" w:rsidRDefault="00F27FFA" w:rsidP="00F5049E">
      <w:pPr>
        <w:widowControl w:val="0"/>
        <w:ind w:left="446" w:hanging="360"/>
      </w:pPr>
    </w:p>
    <w:p w:rsidR="00F27FFA" w:rsidRPr="00F27FFA" w:rsidRDefault="00805713" w:rsidP="00F5049E">
      <w:pPr>
        <w:pStyle w:val="GBIStepHeader"/>
        <w:widowControl w:val="0"/>
      </w:pPr>
      <w:r>
        <w:t>Click</w:t>
      </w:r>
      <w:r w:rsidR="00F27FFA" w:rsidRPr="00F27FFA">
        <w:t xml:space="preserve"> </w:t>
      </w:r>
      <w:r w:rsidR="0067773B">
        <w:t xml:space="preserve">on </w:t>
      </w:r>
      <w:r w:rsidR="00F27FFA" w:rsidRPr="00F27FFA">
        <w:t xml:space="preserve"> </w:t>
      </w:r>
      <w:r w:rsidR="0067773B">
        <w:rPr>
          <w:noProof/>
          <w:lang w:bidi="ar-SA"/>
        </w:rPr>
        <w:drawing>
          <wp:inline distT="0" distB="0" distL="0" distR="0" wp14:anchorId="5DAD97FB" wp14:editId="67AC649A">
            <wp:extent cx="257175" cy="2190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57175" cy="219075"/>
                    </a:xfrm>
                    <a:prstGeom prst="rect">
                      <a:avLst/>
                    </a:prstGeom>
                  </pic:spPr>
                </pic:pic>
              </a:graphicData>
            </a:graphic>
          </wp:inline>
        </w:drawing>
      </w:r>
      <w:r w:rsidR="0067773B">
        <w:t xml:space="preserve"> and then select option New GUI Window to create a new session</w:t>
      </w:r>
      <w:r w:rsidR="00F27FFA" w:rsidRPr="00F27FFA">
        <w:t>.</w:t>
      </w:r>
    </w:p>
    <w:p w:rsidR="00F27FFA" w:rsidRPr="00F27FFA" w:rsidRDefault="00F27FFA" w:rsidP="00F5049E">
      <w:pPr>
        <w:pStyle w:val="GBIImportantInstruction"/>
        <w:widowControl w:val="0"/>
      </w:pPr>
      <w:r w:rsidRPr="00F27FFA">
        <w:t>Do NOT close your current session</w:t>
      </w:r>
    </w:p>
    <w:p w:rsidR="00F27FFA" w:rsidRPr="00F27FFA" w:rsidRDefault="00F27FFA" w:rsidP="00F5049E">
      <w:pPr>
        <w:widowControl w:val="0"/>
        <w:ind w:left="450"/>
        <w:contextualSpacing/>
        <w:rPr>
          <w:rFonts w:eastAsiaTheme="minorEastAsia" w:cs="Times New Roman"/>
          <w:iCs/>
          <w:szCs w:val="24"/>
          <w:lang w:val="en-GB" w:bidi="en-US"/>
        </w:rPr>
      </w:pPr>
    </w:p>
    <w:p w:rsidR="00F27FFA" w:rsidRPr="00F27FFA" w:rsidRDefault="00F27FFA" w:rsidP="00F5049E">
      <w:pPr>
        <w:pStyle w:val="GBIStepHeader"/>
        <w:widowControl w:val="0"/>
        <w:rPr>
          <w:lang w:val="en-GB"/>
        </w:rPr>
      </w:pPr>
      <w:r w:rsidRPr="00F27FFA">
        <w:rPr>
          <w:lang w:val="en-GB"/>
        </w:rPr>
        <w:t xml:space="preserve">Resize both sessions so you can see </w:t>
      </w:r>
      <w:r w:rsidR="001B0E35" w:rsidRPr="00F27FFA">
        <w:rPr>
          <w:lang w:val="en-GB"/>
        </w:rPr>
        <w:t>both</w:t>
      </w:r>
      <w:r w:rsidRPr="00F27FFA">
        <w:rPr>
          <w:lang w:val="en-GB"/>
        </w:rPr>
        <w:t xml:space="preserve"> side by side.</w:t>
      </w:r>
    </w:p>
    <w:p w:rsidR="00F27FFA" w:rsidRPr="00F27FFA" w:rsidRDefault="00F27FFA" w:rsidP="00F5049E">
      <w:pPr>
        <w:widowControl w:val="0"/>
        <w:ind w:left="450"/>
        <w:contextualSpacing/>
        <w:rPr>
          <w:rFonts w:eastAsiaTheme="minorEastAsia" w:cs="Times New Roman"/>
          <w:iCs/>
          <w:szCs w:val="24"/>
          <w:lang w:val="en-GB" w:bidi="en-US"/>
        </w:rPr>
      </w:pPr>
    </w:p>
    <w:p w:rsidR="00F27FFA" w:rsidRDefault="00F27FFA" w:rsidP="00F5049E">
      <w:pPr>
        <w:pStyle w:val="GBIStepHeader"/>
        <w:widowControl w:val="0"/>
      </w:pPr>
      <w:r w:rsidRPr="00F27FFA">
        <w:t>Follow the navigation</w:t>
      </w:r>
      <w:r w:rsidR="002727EA">
        <w:t xml:space="preserve"> path below in your new session</w:t>
      </w:r>
      <w:r w:rsidRPr="00F27FFA">
        <w:t>.</w:t>
      </w:r>
    </w:p>
    <w:p w:rsidR="00925B80" w:rsidRDefault="00925B80" w:rsidP="00F5049E">
      <w:pPr>
        <w:pStyle w:val="ListParagraph"/>
        <w:widowControl w:val="0"/>
      </w:pPr>
    </w:p>
    <w:p w:rsidR="00925B80" w:rsidRDefault="00925B80" w:rsidP="00F5049E">
      <w:pPr>
        <w:pStyle w:val="GBIStepHeader"/>
        <w:widowControl w:val="0"/>
        <w:numPr>
          <w:ilvl w:val="0"/>
          <w:numId w:val="0"/>
        </w:numPr>
        <w:ind w:left="720"/>
      </w:pPr>
    </w:p>
    <w:p w:rsidR="00C1507F" w:rsidRDefault="00C1507F" w:rsidP="00F5049E">
      <w:pPr>
        <w:pStyle w:val="ListParagraph"/>
        <w:widowControl w:val="0"/>
      </w:pPr>
    </w:p>
    <w:p w:rsidR="00C1507F" w:rsidRPr="00C1507F" w:rsidRDefault="00C1507F" w:rsidP="00F5049E">
      <w:pPr>
        <w:widowControl w:val="0"/>
        <w:rPr>
          <w:lang w:bidi="en-US"/>
        </w:rPr>
      </w:pPr>
    </w:p>
    <w:p w:rsidR="00F27FFA" w:rsidRPr="00F27FFA" w:rsidRDefault="00F27FFA" w:rsidP="00F5049E">
      <w:pPr>
        <w:pStyle w:val="GBINavigationHeader"/>
        <w:widowControl w:val="0"/>
      </w:pPr>
      <w:r w:rsidRPr="00F27FFA">
        <w:t>Navigation</w:t>
      </w:r>
    </w:p>
    <w:p w:rsidR="00F27FFA" w:rsidRPr="00F27FFA" w:rsidRDefault="00F27FFA" w:rsidP="00F5049E">
      <w:pPr>
        <w:pStyle w:val="GBINavigationPath"/>
        <w:widowControl w:val="0"/>
      </w:pPr>
      <w:r w:rsidRPr="00F27FFA">
        <w:t>SAP Customizing Implementation Guide</w:t>
      </w:r>
      <w:r w:rsidRPr="00F27FFA">
        <w:sym w:font="Wingdings" w:char="F0E0"/>
      </w:r>
      <w:r w:rsidRPr="00F27FFA">
        <w:t xml:space="preserve"> Financial Accounting </w:t>
      </w:r>
      <w:r w:rsidRPr="00F27FFA">
        <w:sym w:font="Wingdings" w:char="F0E0"/>
      </w:r>
      <w:r w:rsidRPr="00F27FFA">
        <w:t xml:space="preserve"> Financial </w:t>
      </w:r>
      <w:r w:rsidR="004F4CDC">
        <w:t xml:space="preserve">Accounting Global Settings </w:t>
      </w:r>
      <w:r w:rsidRPr="00F27FFA">
        <w:sym w:font="Wingdings" w:char="F0E0"/>
      </w:r>
      <w:r w:rsidRPr="00F27FFA">
        <w:t xml:space="preserve"> Tax on Sales/Purchases</w:t>
      </w:r>
      <w:r w:rsidRPr="00F27FFA">
        <w:sym w:font="Wingdings" w:char="F0E0"/>
      </w:r>
      <w:r w:rsidRPr="00F27FFA">
        <w:t xml:space="preserve"> Basic Settings</w:t>
      </w:r>
      <w:r w:rsidRPr="00F27FFA">
        <w:sym w:font="Wingdings" w:char="F0E0"/>
      </w:r>
      <w:r w:rsidRPr="00F27FFA">
        <w:t xml:space="preserve"> Define Tax Jurisdictions</w:t>
      </w:r>
    </w:p>
    <w:p w:rsidR="00883181" w:rsidRDefault="00883181" w:rsidP="00F5049E">
      <w:pPr>
        <w:widowControl w:val="0"/>
      </w:pPr>
    </w:p>
    <w:p w:rsidR="00F27FFA" w:rsidRPr="00F27FFA" w:rsidRDefault="00F27FFA" w:rsidP="00F5049E">
      <w:pPr>
        <w:widowControl w:val="0"/>
        <w:ind w:left="446" w:hanging="360"/>
      </w:pPr>
    </w:p>
    <w:p w:rsidR="00F27FFA" w:rsidRPr="00F27FFA" w:rsidRDefault="00F27FFA" w:rsidP="00F5049E">
      <w:pPr>
        <w:pStyle w:val="GBIQuestion"/>
        <w:keepNext w:val="0"/>
        <w:widowControl w:val="0"/>
      </w:pPr>
      <w:bookmarkStart w:id="48" w:name="_Hlk481655045"/>
      <w:r w:rsidRPr="00F27FFA">
        <w:t>What is the transaction code to define tax jurisdictions?</w:t>
      </w:r>
      <w:r w:rsidR="000E647F">
        <w:br/>
      </w:r>
      <w:r w:rsidRPr="00F27FFA">
        <w:t xml:space="preserve"> </w:t>
      </w:r>
      <w:r w:rsidR="00DD4DDA">
        <w:fldChar w:fldCharType="begin">
          <w:ffData>
            <w:name w:val="Q04"/>
            <w:enabled/>
            <w:calcOnExit/>
            <w:textInput/>
          </w:ffData>
        </w:fldChar>
      </w:r>
      <w:bookmarkStart w:id="49" w:name="Q04"/>
      <w:r w:rsidR="00DD4DDA">
        <w:instrText xml:space="preserve"> FORMTEXT </w:instrText>
      </w:r>
      <w:r w:rsidR="00DD4DDA">
        <w:fldChar w:fldCharType="separate"/>
      </w:r>
      <w:r w:rsidR="00DD4DDA">
        <w:rPr>
          <w:noProof/>
        </w:rPr>
        <w:t> </w:t>
      </w:r>
      <w:r w:rsidR="00DD4DDA">
        <w:rPr>
          <w:noProof/>
        </w:rPr>
        <w:t> </w:t>
      </w:r>
      <w:r w:rsidR="00DD4DDA">
        <w:rPr>
          <w:noProof/>
        </w:rPr>
        <w:t> </w:t>
      </w:r>
      <w:r w:rsidR="00DD4DDA">
        <w:rPr>
          <w:noProof/>
        </w:rPr>
        <w:t> </w:t>
      </w:r>
      <w:r w:rsidR="00DD4DDA">
        <w:rPr>
          <w:noProof/>
        </w:rPr>
        <w:t> </w:t>
      </w:r>
      <w:r w:rsidR="00DD4DDA">
        <w:fldChar w:fldCharType="end"/>
      </w:r>
      <w:bookmarkEnd w:id="49"/>
      <w:r w:rsidRPr="00F27FFA">
        <w:t xml:space="preserve"> </w:t>
      </w:r>
      <w:r w:rsidR="00EC0DE7" w:rsidRPr="00F76D27">
        <w:sym w:font="Wingdings" w:char="F021"/>
      </w:r>
      <w:bookmarkEnd w:id="48"/>
    </w:p>
    <w:p w:rsidR="00F27FFA" w:rsidRPr="00F27FFA" w:rsidRDefault="00F27FFA" w:rsidP="00F5049E">
      <w:pPr>
        <w:widowControl w:val="0"/>
        <w:ind w:left="446" w:hanging="360"/>
      </w:pPr>
    </w:p>
    <w:p w:rsidR="00F27FFA" w:rsidRPr="00F27FFA" w:rsidRDefault="00805713" w:rsidP="00F5049E">
      <w:pPr>
        <w:pStyle w:val="GBIStepHeader"/>
        <w:widowControl w:val="0"/>
      </w:pPr>
      <w:r>
        <w:t>In the</w:t>
      </w:r>
      <w:r w:rsidR="00F27FFA" w:rsidRPr="00F27FFA">
        <w:t xml:space="preserve"> </w:t>
      </w:r>
      <w:r w:rsidR="00F27FFA" w:rsidRPr="001B0E35">
        <w:rPr>
          <w:b w:val="0"/>
          <w:i/>
        </w:rPr>
        <w:t>“Determine Work Area: Entry”</w:t>
      </w:r>
      <w:r w:rsidR="00F27FFA" w:rsidRPr="00F27FFA">
        <w:t xml:space="preserve"> pop-up</w:t>
      </w:r>
      <w:r>
        <w:t>,</w:t>
      </w:r>
      <w:r w:rsidR="00F27FFA" w:rsidRPr="00F27FFA">
        <w:t xml:space="preserve"> </w:t>
      </w:r>
      <w:r>
        <w:t>e</w:t>
      </w:r>
      <w:r w:rsidR="00F27FFA" w:rsidRPr="00F27FFA">
        <w:t>nter the following information:</w:t>
      </w:r>
    </w:p>
    <w:p w:rsidR="00F27FFA" w:rsidRPr="00F27FFA" w:rsidRDefault="00F27FFA" w:rsidP="00F5049E">
      <w:pPr>
        <w:widowControl w:val="0"/>
        <w:ind w:left="446" w:hanging="360"/>
      </w:pP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71"/>
        <w:gridCol w:w="5039"/>
        <w:gridCol w:w="2250"/>
      </w:tblGrid>
      <w:tr w:rsidR="00F27FFA" w:rsidRPr="001B0E35" w:rsidTr="000F0DC6">
        <w:tc>
          <w:tcPr>
            <w:tcW w:w="1106" w:type="pct"/>
            <w:shd w:val="clear" w:color="auto" w:fill="BFBFBF" w:themeFill="background1" w:themeFillShade="BF"/>
          </w:tcPr>
          <w:p w:rsidR="00F27FFA" w:rsidRPr="001B0E35" w:rsidRDefault="00F27FFA" w:rsidP="00F5049E">
            <w:pPr>
              <w:widowControl w:val="0"/>
              <w:rPr>
                <w:b/>
              </w:rPr>
            </w:pPr>
            <w:r w:rsidRPr="001B0E35">
              <w:rPr>
                <w:b/>
              </w:rPr>
              <w:t>Attribute</w:t>
            </w:r>
          </w:p>
        </w:tc>
        <w:tc>
          <w:tcPr>
            <w:tcW w:w="2692" w:type="pct"/>
            <w:shd w:val="clear" w:color="auto" w:fill="BFBFBF" w:themeFill="background1" w:themeFillShade="BF"/>
          </w:tcPr>
          <w:p w:rsidR="00F27FFA" w:rsidRPr="001B0E35" w:rsidRDefault="00F27FFA" w:rsidP="00F5049E">
            <w:pPr>
              <w:widowControl w:val="0"/>
              <w:rPr>
                <w:b/>
              </w:rPr>
            </w:pPr>
            <w:r w:rsidRPr="001B0E35">
              <w:rPr>
                <w:b/>
              </w:rPr>
              <w:t>Description</w:t>
            </w:r>
          </w:p>
        </w:tc>
        <w:tc>
          <w:tcPr>
            <w:tcW w:w="1202" w:type="pct"/>
            <w:shd w:val="clear" w:color="auto" w:fill="BFBFBF" w:themeFill="background1" w:themeFillShade="BF"/>
          </w:tcPr>
          <w:p w:rsidR="00F27FFA" w:rsidRPr="001B0E35" w:rsidRDefault="00F27FFA" w:rsidP="00F5049E">
            <w:pPr>
              <w:widowControl w:val="0"/>
              <w:rPr>
                <w:b/>
              </w:rPr>
            </w:pPr>
            <w:r w:rsidRPr="001B0E35">
              <w:rPr>
                <w:b/>
              </w:rPr>
              <w:t>Data Value</w:t>
            </w:r>
          </w:p>
        </w:tc>
      </w:tr>
      <w:tr w:rsidR="00F27FFA" w:rsidRPr="00F27FFA" w:rsidTr="00F27FFA">
        <w:trPr>
          <w:trHeight w:val="242"/>
        </w:trPr>
        <w:tc>
          <w:tcPr>
            <w:tcW w:w="1106" w:type="pct"/>
          </w:tcPr>
          <w:p w:rsidR="00F27FFA" w:rsidRPr="00F27FFA" w:rsidRDefault="00F27FFA" w:rsidP="00F5049E">
            <w:pPr>
              <w:widowControl w:val="0"/>
            </w:pPr>
            <w:r w:rsidRPr="00F27FFA">
              <w:t>Costing Sheet</w:t>
            </w:r>
          </w:p>
        </w:tc>
        <w:tc>
          <w:tcPr>
            <w:tcW w:w="2692" w:type="pct"/>
          </w:tcPr>
          <w:p w:rsidR="00F27FFA" w:rsidRPr="00F27FFA" w:rsidRDefault="00F27FFA" w:rsidP="00F5049E">
            <w:pPr>
              <w:widowControl w:val="0"/>
              <w:ind w:left="446" w:hanging="360"/>
            </w:pPr>
            <w:r w:rsidRPr="00F27FFA">
              <w:t>Standard Jurisdiction Code</w:t>
            </w:r>
          </w:p>
        </w:tc>
        <w:tc>
          <w:tcPr>
            <w:tcW w:w="1202" w:type="pct"/>
          </w:tcPr>
          <w:p w:rsidR="00F27FFA" w:rsidRPr="009F765A" w:rsidRDefault="00F27FFA" w:rsidP="00F5049E">
            <w:pPr>
              <w:widowControl w:val="0"/>
              <w:ind w:left="446" w:hanging="360"/>
            </w:pPr>
            <w:r w:rsidRPr="009F765A">
              <w:t>TAXUSJ</w:t>
            </w:r>
          </w:p>
        </w:tc>
      </w:tr>
    </w:tbl>
    <w:p w:rsidR="00F27FFA" w:rsidRPr="00F27FFA" w:rsidRDefault="00F27FFA" w:rsidP="00F5049E">
      <w:pPr>
        <w:widowControl w:val="0"/>
        <w:ind w:left="446" w:hanging="360"/>
      </w:pPr>
    </w:p>
    <w:p w:rsidR="00F27FFA" w:rsidRPr="00F27FFA" w:rsidRDefault="00F27FFA" w:rsidP="00F5049E">
      <w:pPr>
        <w:pStyle w:val="GBIStepHeader"/>
        <w:widowControl w:val="0"/>
      </w:pPr>
      <w:r w:rsidRPr="00F27FFA">
        <w:t xml:space="preserve">Click </w:t>
      </w:r>
      <w:r w:rsidR="00805713">
        <w:t>Enter</w:t>
      </w:r>
      <w:r w:rsidRPr="00F27FFA">
        <w:t xml:space="preserve"> </w:t>
      </w:r>
      <w:r w:rsidR="003A6E85">
        <w:rPr>
          <w:noProof/>
          <w:lang w:bidi="ar-SA"/>
        </w:rPr>
        <w:drawing>
          <wp:inline distT="0" distB="0" distL="0" distR="0" wp14:anchorId="117F3802" wp14:editId="5894531B">
            <wp:extent cx="229570" cy="223365"/>
            <wp:effectExtent l="0" t="0" r="0" b="5715"/>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38229" cy="231790"/>
                    </a:xfrm>
                    <a:prstGeom prst="rect">
                      <a:avLst/>
                    </a:prstGeom>
                  </pic:spPr>
                </pic:pic>
              </a:graphicData>
            </a:graphic>
          </wp:inline>
        </w:drawing>
      </w:r>
      <w:r w:rsidRPr="00F27FFA">
        <w:t xml:space="preserve"> </w:t>
      </w:r>
      <w:r w:rsidR="00805713">
        <w:t>t</w:t>
      </w:r>
      <w:r w:rsidRPr="00F27FFA">
        <w:t>o continue.</w:t>
      </w:r>
    </w:p>
    <w:p w:rsidR="00F27FFA" w:rsidRDefault="00F27FFA" w:rsidP="00F5049E">
      <w:pPr>
        <w:pStyle w:val="GBIImportantInstruction"/>
        <w:widowControl w:val="0"/>
      </w:pPr>
      <w:r w:rsidRPr="00F27FFA">
        <w:t>Notice the data value you entered for the costing sheet was the same tax code from the tax code procedures session.</w:t>
      </w:r>
    </w:p>
    <w:p w:rsidR="00650A0C" w:rsidRPr="00650A0C" w:rsidRDefault="00650A0C" w:rsidP="00F5049E">
      <w:pPr>
        <w:widowControl w:val="0"/>
        <w:rPr>
          <w:lang w:val="en-GB" w:bidi="en-US"/>
        </w:rPr>
      </w:pPr>
    </w:p>
    <w:p w:rsidR="00F27FFA" w:rsidRPr="00F27FFA" w:rsidRDefault="00F27FFA" w:rsidP="00F5049E">
      <w:pPr>
        <w:widowControl w:val="0"/>
        <w:ind w:left="450"/>
        <w:contextualSpacing/>
        <w:rPr>
          <w:rFonts w:eastAsiaTheme="minorEastAsia" w:cs="Times New Roman"/>
          <w:iCs/>
          <w:szCs w:val="24"/>
          <w:lang w:val="en-GB" w:bidi="en-US"/>
        </w:rPr>
      </w:pPr>
    </w:p>
    <w:p w:rsidR="00F27FFA" w:rsidRDefault="00F27FFA" w:rsidP="00F5049E">
      <w:pPr>
        <w:pStyle w:val="GBIQuestion"/>
        <w:keepNext w:val="0"/>
        <w:widowControl w:val="0"/>
      </w:pPr>
      <w:bookmarkStart w:id="50" w:name="_Hlk481655057"/>
      <w:r w:rsidRPr="00F27FFA">
        <w:t>What is the Ta</w:t>
      </w:r>
      <w:r w:rsidR="008B6FDF">
        <w:t>x Jurisdiction code for Texas</w:t>
      </w:r>
      <w:r w:rsidRPr="00F27FFA">
        <w:t>?</w:t>
      </w:r>
      <w:r w:rsidR="000E647F">
        <w:br/>
      </w:r>
      <w:r w:rsidRPr="00F27FFA">
        <w:t xml:space="preserve"> </w:t>
      </w:r>
      <w:r w:rsidR="00DD4DDA">
        <w:fldChar w:fldCharType="begin">
          <w:ffData>
            <w:name w:val="Q05"/>
            <w:enabled/>
            <w:calcOnExit/>
            <w:textInput/>
          </w:ffData>
        </w:fldChar>
      </w:r>
      <w:bookmarkStart w:id="51" w:name="Q05"/>
      <w:r w:rsidR="00DD4DDA">
        <w:instrText xml:space="preserve"> FORMTEXT </w:instrText>
      </w:r>
      <w:r w:rsidR="00DD4DDA">
        <w:fldChar w:fldCharType="separate"/>
      </w:r>
      <w:r w:rsidR="00DD4DDA">
        <w:rPr>
          <w:noProof/>
        </w:rPr>
        <w:t> </w:t>
      </w:r>
      <w:r w:rsidR="00DD4DDA">
        <w:rPr>
          <w:noProof/>
        </w:rPr>
        <w:t> </w:t>
      </w:r>
      <w:r w:rsidR="00DD4DDA">
        <w:rPr>
          <w:noProof/>
        </w:rPr>
        <w:t> </w:t>
      </w:r>
      <w:r w:rsidR="00DD4DDA">
        <w:rPr>
          <w:noProof/>
        </w:rPr>
        <w:t> </w:t>
      </w:r>
      <w:r w:rsidR="00DD4DDA">
        <w:rPr>
          <w:noProof/>
        </w:rPr>
        <w:t> </w:t>
      </w:r>
      <w:r w:rsidR="00DD4DDA">
        <w:fldChar w:fldCharType="end"/>
      </w:r>
      <w:bookmarkEnd w:id="51"/>
      <w:r w:rsidR="008B6FDF">
        <w:t xml:space="preserve"> </w:t>
      </w:r>
      <w:r w:rsidR="00EC0DE7" w:rsidRPr="00F76D27">
        <w:sym w:font="Wingdings" w:char="F021"/>
      </w:r>
      <w:bookmarkEnd w:id="50"/>
      <w:r>
        <w:br w:type="page"/>
      </w:r>
    </w:p>
    <w:p w:rsidR="00205913" w:rsidRDefault="00205913" w:rsidP="00F5049E">
      <w:pPr>
        <w:widowControl w:val="0"/>
        <w:rPr>
          <w:rFonts w:cs="Times New Roman"/>
          <w:szCs w:val="32"/>
          <w:u w:val="single"/>
          <w:lang w:bidi="en-US"/>
        </w:rPr>
      </w:pPr>
    </w:p>
    <w:p w:rsidR="001436D1" w:rsidRDefault="001436D1" w:rsidP="00F5049E">
      <w:pPr>
        <w:pStyle w:val="GBISectionHeader"/>
        <w:framePr w:wrap="around"/>
        <w:widowControl w:val="0"/>
      </w:pPr>
      <w:bookmarkStart w:id="52" w:name="_Toc460333501"/>
      <w:bookmarkStart w:id="53" w:name="_Toc460333642"/>
      <w:bookmarkStart w:id="54" w:name="_Toc464195701"/>
      <w:bookmarkStart w:id="55" w:name="_Toc464195730"/>
      <w:bookmarkStart w:id="56" w:name="_Toc464195877"/>
      <w:bookmarkStart w:id="57" w:name="_Toc472509442"/>
      <w:bookmarkStart w:id="58" w:name="_Toc472509614"/>
      <w:bookmarkStart w:id="59" w:name="_Toc472509941"/>
      <w:bookmarkStart w:id="60" w:name="_Toc472510068"/>
      <w:bookmarkStart w:id="61" w:name="_Toc517866892"/>
      <w:bookmarkStart w:id="62" w:name="_Toc517877481"/>
      <w:bookmarkStart w:id="63" w:name="_Toc517877575"/>
      <w:bookmarkStart w:id="64" w:name="_Toc517877633"/>
      <w:bookmarkStart w:id="65" w:name="_Toc22126601"/>
      <w:bookmarkStart w:id="66" w:name="_Toc38389976"/>
      <w:bookmarkStart w:id="67" w:name="_Toc38390016"/>
      <w:r>
        <w:t xml:space="preserve">Define </w:t>
      </w:r>
      <w:r w:rsidRPr="00F27FFA">
        <w:t>Empty</w:t>
      </w:r>
      <w:r>
        <w:t xml:space="preserve"> Chart of Accounts</w:t>
      </w:r>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p>
    <w:p w:rsidR="001436D1" w:rsidRDefault="00805713" w:rsidP="00F5049E">
      <w:pPr>
        <w:widowControl w:val="0"/>
      </w:pPr>
      <w:r>
        <w:t>In this section</w:t>
      </w:r>
      <w:r w:rsidR="00BA12B8">
        <w:t>, you will define an</w:t>
      </w:r>
      <w:r w:rsidR="00375D30">
        <w:t xml:space="preserve"> empty Chart of Accounts</w:t>
      </w:r>
      <w:r>
        <w:t xml:space="preserve"> </w:t>
      </w:r>
      <w:r w:rsidR="001436D1">
        <w:t>that will eventually be asso</w:t>
      </w:r>
      <w:r w:rsidR="00151695">
        <w:t xml:space="preserve">ciated with your Company Code. </w:t>
      </w:r>
      <w:r w:rsidR="001436D1">
        <w:t>In later steps</w:t>
      </w:r>
      <w:r w:rsidR="00A1010B">
        <w:t>,</w:t>
      </w:r>
      <w:r w:rsidR="001436D1">
        <w:t xml:space="preserve"> you will populate this empty Chart of Accounts with actual General Ledger account numbers, names, and control information.</w:t>
      </w:r>
    </w:p>
    <w:p w:rsidR="001436D1" w:rsidRDefault="001436D1" w:rsidP="00F5049E">
      <w:pPr>
        <w:widowControl w:val="0"/>
      </w:pPr>
    </w:p>
    <w:p w:rsidR="001436D1" w:rsidRDefault="00366109" w:rsidP="00F5049E">
      <w:pPr>
        <w:pStyle w:val="GBIStepHeader"/>
        <w:widowControl w:val="0"/>
      </w:pPr>
      <w:r w:rsidRPr="002F4695">
        <w:t>In the</w:t>
      </w:r>
      <w:r>
        <w:t xml:space="preserve"> </w:t>
      </w:r>
      <w:r w:rsidRPr="009F765A">
        <w:rPr>
          <w:b w:val="0"/>
          <w:i/>
        </w:rPr>
        <w:t>“SAP Easy Access”</w:t>
      </w:r>
      <w:r w:rsidRPr="00334DEF">
        <w:t xml:space="preserve"> screen</w:t>
      </w:r>
      <w:r>
        <w:t>, f</w:t>
      </w:r>
      <w:r w:rsidRPr="00AA5CEB">
        <w:t>ollow the navigation path below:</w:t>
      </w:r>
    </w:p>
    <w:p w:rsidR="00366109" w:rsidRPr="00D23DF0" w:rsidRDefault="00366109" w:rsidP="00F5049E">
      <w:pPr>
        <w:pStyle w:val="GBINavigationHeader"/>
        <w:widowControl w:val="0"/>
      </w:pPr>
      <w:r w:rsidRPr="00D23DF0">
        <w:t>Navigation</w:t>
      </w:r>
    </w:p>
    <w:p w:rsidR="00366109" w:rsidRPr="00AA5CEB" w:rsidRDefault="00366109" w:rsidP="00F5049E">
      <w:pPr>
        <w:pStyle w:val="GBINavigationPath"/>
        <w:widowControl w:val="0"/>
      </w:pPr>
      <w:r>
        <w:t xml:space="preserve">SAP Customizing Implementation Guide </w:t>
      </w:r>
      <w:r w:rsidRPr="00AA5CEB">
        <w:sym w:font="Wingdings" w:char="F0E0"/>
      </w:r>
      <w:r>
        <w:t xml:space="preserve"> Financial Accounting</w:t>
      </w:r>
      <w:r w:rsidRPr="00AA5CEB">
        <w:t xml:space="preserve"> </w:t>
      </w:r>
      <w:r w:rsidRPr="00AA5CEB">
        <w:sym w:font="Wingdings" w:char="F0E0"/>
      </w:r>
      <w:r w:rsidR="007D5C0D">
        <w:t xml:space="preserve"> General Ledger Accounting</w:t>
      </w:r>
      <w:r w:rsidR="003D6A8D">
        <w:t xml:space="preserve"> </w:t>
      </w:r>
      <w:r w:rsidRPr="00AA5CEB">
        <w:sym w:font="Wingdings" w:char="F0E0"/>
      </w:r>
      <w:r>
        <w:t xml:space="preserve"> Master Data </w:t>
      </w:r>
      <w:r w:rsidRPr="00AA5CEB">
        <w:sym w:font="Wingdings" w:char="F0E0"/>
      </w:r>
      <w:r>
        <w:t xml:space="preserve"> G/L Accounts </w:t>
      </w:r>
      <w:r w:rsidRPr="00AA5CEB">
        <w:sym w:font="Wingdings" w:char="F0E0"/>
      </w:r>
      <w:r>
        <w:t xml:space="preserve"> Preparations </w:t>
      </w:r>
      <w:r w:rsidRPr="00AA5CEB">
        <w:sym w:font="Wingdings" w:char="F0E0"/>
      </w:r>
      <w:r>
        <w:t xml:space="preserve"> Edit Chart of Accounts List</w:t>
      </w:r>
    </w:p>
    <w:p w:rsidR="00BC21B5" w:rsidRDefault="00BC21B5" w:rsidP="00F5049E">
      <w:pPr>
        <w:widowControl w:val="0"/>
      </w:pPr>
    </w:p>
    <w:p w:rsidR="001436D1" w:rsidRDefault="006761EC" w:rsidP="00F5049E">
      <w:pPr>
        <w:pStyle w:val="GBIQuestion"/>
        <w:keepNext w:val="0"/>
        <w:widowControl w:val="0"/>
      </w:pPr>
      <w:bookmarkStart w:id="68" w:name="_Hlk481655069"/>
      <w:r>
        <w:t>What is the T-Code to Define your Empty Chart of Accounts</w:t>
      </w:r>
      <w:r w:rsidR="00151695">
        <w:t>?</w:t>
      </w:r>
      <w:r w:rsidR="000E647F">
        <w:br/>
      </w:r>
      <w:r w:rsidR="00281C25">
        <w:t xml:space="preserve"> </w:t>
      </w:r>
      <w:r w:rsidR="00DD4DDA">
        <w:fldChar w:fldCharType="begin">
          <w:ffData>
            <w:name w:val="Q06"/>
            <w:enabled/>
            <w:calcOnExit/>
            <w:textInput/>
          </w:ffData>
        </w:fldChar>
      </w:r>
      <w:bookmarkStart w:id="69" w:name="Q06"/>
      <w:r w:rsidR="00DD4DDA">
        <w:instrText xml:space="preserve"> FORMTEXT </w:instrText>
      </w:r>
      <w:r w:rsidR="00DD4DDA">
        <w:fldChar w:fldCharType="separate"/>
      </w:r>
      <w:r w:rsidR="00DD4DDA">
        <w:rPr>
          <w:noProof/>
        </w:rPr>
        <w:t> </w:t>
      </w:r>
      <w:r w:rsidR="00DD4DDA">
        <w:rPr>
          <w:noProof/>
        </w:rPr>
        <w:t> </w:t>
      </w:r>
      <w:r w:rsidR="00DD4DDA">
        <w:rPr>
          <w:noProof/>
        </w:rPr>
        <w:t> </w:t>
      </w:r>
      <w:r w:rsidR="00DD4DDA">
        <w:rPr>
          <w:noProof/>
        </w:rPr>
        <w:t> </w:t>
      </w:r>
      <w:r w:rsidR="00DD4DDA">
        <w:rPr>
          <w:noProof/>
        </w:rPr>
        <w:t> </w:t>
      </w:r>
      <w:r w:rsidR="00DD4DDA">
        <w:fldChar w:fldCharType="end"/>
      </w:r>
      <w:bookmarkEnd w:id="69"/>
      <w:r w:rsidR="00720149" w:rsidRPr="00281C25">
        <w:t xml:space="preserve"> </w:t>
      </w:r>
      <w:r w:rsidR="00281C25" w:rsidRPr="00F76D27">
        <w:sym w:font="Wingdings" w:char="F021"/>
      </w:r>
      <w:bookmarkEnd w:id="68"/>
    </w:p>
    <w:p w:rsidR="004C0EB4" w:rsidRDefault="004C0EB4" w:rsidP="00F5049E">
      <w:pPr>
        <w:widowControl w:val="0"/>
        <w:ind w:left="360"/>
      </w:pPr>
    </w:p>
    <w:p w:rsidR="009F7E08" w:rsidRDefault="009F7E08" w:rsidP="00F5049E">
      <w:pPr>
        <w:widowControl w:val="0"/>
        <w:ind w:left="360"/>
      </w:pPr>
    </w:p>
    <w:p w:rsidR="00366109" w:rsidRPr="004C0EB4" w:rsidRDefault="00805713" w:rsidP="00F5049E">
      <w:pPr>
        <w:pStyle w:val="GBIStepHeader"/>
        <w:widowControl w:val="0"/>
        <w:rPr>
          <w:bCs/>
        </w:rPr>
      </w:pPr>
      <w:r>
        <w:t>I</w:t>
      </w:r>
      <w:r w:rsidR="00366109" w:rsidRPr="00366109">
        <w:t xml:space="preserve">n the </w:t>
      </w:r>
      <w:r w:rsidR="00366109" w:rsidRPr="000F2B48">
        <w:rPr>
          <w:b w:val="0"/>
          <w:i/>
        </w:rPr>
        <w:t>“Change View “List of All Charts of Accounts”: Overview”</w:t>
      </w:r>
      <w:r w:rsidR="00366109" w:rsidRPr="00805713">
        <w:t xml:space="preserve"> </w:t>
      </w:r>
      <w:r w:rsidR="00366109" w:rsidRPr="00366109">
        <w:t>screen</w:t>
      </w:r>
      <w:r>
        <w:t>, cli</w:t>
      </w:r>
      <w:r w:rsidR="00366109" w:rsidRPr="00366109">
        <w:t xml:space="preserve">ck </w:t>
      </w:r>
      <w:r>
        <w:t>New Entries</w:t>
      </w:r>
      <w:r w:rsidR="00FA188A" w:rsidRPr="00FA188A">
        <w:rPr>
          <w:noProof/>
          <w:lang w:bidi="ar-SA"/>
        </w:rPr>
        <w:drawing>
          <wp:inline distT="0" distB="0" distL="0" distR="0" wp14:anchorId="389246D4" wp14:editId="5EB4080F">
            <wp:extent cx="701101" cy="190517"/>
            <wp:effectExtent l="0" t="0" r="3810" b="0"/>
            <wp:docPr id="991" name="Picture 9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701101" cy="190517"/>
                    </a:xfrm>
                    <a:prstGeom prst="rect">
                      <a:avLst/>
                    </a:prstGeom>
                  </pic:spPr>
                </pic:pic>
              </a:graphicData>
            </a:graphic>
          </wp:inline>
        </w:drawing>
      </w:r>
      <w:r>
        <w:t>.</w:t>
      </w:r>
    </w:p>
    <w:p w:rsidR="00366109" w:rsidRPr="00366109" w:rsidRDefault="00366109" w:rsidP="00F5049E">
      <w:pPr>
        <w:widowControl w:val="0"/>
        <w:ind w:left="360"/>
        <w:rPr>
          <w:b/>
          <w:sz w:val="24"/>
        </w:rPr>
      </w:pPr>
    </w:p>
    <w:p w:rsidR="00366109" w:rsidRDefault="00366109" w:rsidP="00F5049E">
      <w:pPr>
        <w:pStyle w:val="GBIStepHeader"/>
        <w:widowControl w:val="0"/>
      </w:pPr>
      <w:r w:rsidRPr="00366109">
        <w:t xml:space="preserve">In the </w:t>
      </w:r>
      <w:r w:rsidRPr="000F2B48">
        <w:rPr>
          <w:b w:val="0"/>
          <w:i/>
          <w:sz w:val="24"/>
        </w:rPr>
        <w:t>“New Entries: Details of Added Entries”</w:t>
      </w:r>
      <w:r w:rsidRPr="00366109">
        <w:t xml:space="preserve"> screen, enter the following information:</w:t>
      </w:r>
    </w:p>
    <w:p w:rsidR="00805713" w:rsidRPr="00366109" w:rsidRDefault="00805713" w:rsidP="00F5049E">
      <w:pPr>
        <w:widowControl w:val="0"/>
      </w:pPr>
    </w:p>
    <w:tbl>
      <w:tblPr>
        <w:tblW w:w="936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47"/>
        <w:gridCol w:w="4411"/>
        <w:gridCol w:w="2003"/>
      </w:tblGrid>
      <w:tr w:rsidR="00366109" w:rsidRPr="000F2B48" w:rsidTr="0023441D">
        <w:tc>
          <w:tcPr>
            <w:tcW w:w="1574" w:type="pct"/>
            <w:shd w:val="clear" w:color="auto" w:fill="BFBFBF" w:themeFill="background1" w:themeFillShade="BF"/>
          </w:tcPr>
          <w:p w:rsidR="00366109" w:rsidRPr="000F2B48" w:rsidRDefault="00366109" w:rsidP="00F5049E">
            <w:pPr>
              <w:widowControl w:val="0"/>
              <w:rPr>
                <w:b/>
              </w:rPr>
            </w:pPr>
            <w:r w:rsidRPr="000F2B48">
              <w:rPr>
                <w:b/>
              </w:rPr>
              <w:t>Attribute</w:t>
            </w:r>
          </w:p>
        </w:tc>
        <w:tc>
          <w:tcPr>
            <w:tcW w:w="2356" w:type="pct"/>
            <w:shd w:val="clear" w:color="auto" w:fill="BFBFBF" w:themeFill="background1" w:themeFillShade="BF"/>
          </w:tcPr>
          <w:p w:rsidR="00366109" w:rsidRPr="000F2B48" w:rsidRDefault="00366109" w:rsidP="00F5049E">
            <w:pPr>
              <w:widowControl w:val="0"/>
              <w:rPr>
                <w:b/>
              </w:rPr>
            </w:pPr>
            <w:r w:rsidRPr="000F2B48">
              <w:rPr>
                <w:b/>
              </w:rPr>
              <w:t>Description</w:t>
            </w:r>
          </w:p>
        </w:tc>
        <w:tc>
          <w:tcPr>
            <w:tcW w:w="1070" w:type="pct"/>
            <w:shd w:val="clear" w:color="auto" w:fill="BFBFBF" w:themeFill="background1" w:themeFillShade="BF"/>
          </w:tcPr>
          <w:p w:rsidR="00366109" w:rsidRPr="000F2B48" w:rsidRDefault="00366109" w:rsidP="00F5049E">
            <w:pPr>
              <w:widowControl w:val="0"/>
              <w:rPr>
                <w:b/>
              </w:rPr>
            </w:pPr>
            <w:r w:rsidRPr="000F2B48">
              <w:rPr>
                <w:b/>
              </w:rPr>
              <w:t>Data Value</w:t>
            </w:r>
          </w:p>
        </w:tc>
      </w:tr>
      <w:tr w:rsidR="00366109" w:rsidRPr="00366109" w:rsidTr="0023441D">
        <w:trPr>
          <w:trHeight w:val="242"/>
        </w:trPr>
        <w:tc>
          <w:tcPr>
            <w:tcW w:w="1574" w:type="pct"/>
          </w:tcPr>
          <w:p w:rsidR="00366109" w:rsidRPr="00366109" w:rsidRDefault="00366109" w:rsidP="00F5049E">
            <w:pPr>
              <w:widowControl w:val="0"/>
              <w:rPr>
                <w:szCs w:val="24"/>
              </w:rPr>
            </w:pPr>
            <w:r w:rsidRPr="00366109">
              <w:rPr>
                <w:szCs w:val="24"/>
              </w:rPr>
              <w:t>Chart of Accts</w:t>
            </w:r>
          </w:p>
        </w:tc>
        <w:tc>
          <w:tcPr>
            <w:tcW w:w="2356" w:type="pct"/>
          </w:tcPr>
          <w:p w:rsidR="00366109" w:rsidRPr="00366109" w:rsidRDefault="00366109" w:rsidP="00F5049E">
            <w:pPr>
              <w:widowControl w:val="0"/>
              <w:rPr>
                <w:szCs w:val="24"/>
              </w:rPr>
            </w:pPr>
            <w:r w:rsidRPr="00366109">
              <w:rPr>
                <w:szCs w:val="24"/>
              </w:rPr>
              <w:t>Uniquely identifies a chart of accounts.</w:t>
            </w:r>
          </w:p>
        </w:tc>
        <w:tc>
          <w:tcPr>
            <w:tcW w:w="1070" w:type="pct"/>
          </w:tcPr>
          <w:p w:rsidR="00366109" w:rsidRPr="00366109" w:rsidRDefault="00366109" w:rsidP="00F5049E">
            <w:pPr>
              <w:widowControl w:val="0"/>
              <w:rPr>
                <w:color w:val="FF0000"/>
                <w:szCs w:val="24"/>
              </w:rPr>
            </w:pPr>
            <w:r w:rsidRPr="00366109">
              <w:rPr>
                <w:szCs w:val="24"/>
              </w:rPr>
              <w:t>GL##</w:t>
            </w:r>
          </w:p>
        </w:tc>
      </w:tr>
      <w:tr w:rsidR="00366109" w:rsidRPr="00366109" w:rsidTr="0023441D">
        <w:trPr>
          <w:trHeight w:val="242"/>
        </w:trPr>
        <w:tc>
          <w:tcPr>
            <w:tcW w:w="1574" w:type="pct"/>
          </w:tcPr>
          <w:p w:rsidR="00366109" w:rsidRPr="00366109" w:rsidRDefault="00366109" w:rsidP="00F5049E">
            <w:pPr>
              <w:widowControl w:val="0"/>
              <w:rPr>
                <w:szCs w:val="24"/>
              </w:rPr>
            </w:pPr>
            <w:r w:rsidRPr="00366109">
              <w:rPr>
                <w:szCs w:val="24"/>
              </w:rPr>
              <w:t>Description</w:t>
            </w:r>
          </w:p>
        </w:tc>
        <w:tc>
          <w:tcPr>
            <w:tcW w:w="2356" w:type="pct"/>
          </w:tcPr>
          <w:p w:rsidR="00366109" w:rsidRPr="00366109" w:rsidRDefault="00366109" w:rsidP="00F5049E">
            <w:pPr>
              <w:widowControl w:val="0"/>
              <w:rPr>
                <w:szCs w:val="24"/>
              </w:rPr>
            </w:pPr>
            <w:r w:rsidRPr="00366109">
              <w:rPr>
                <w:szCs w:val="24"/>
              </w:rPr>
              <w:t>Descriptive name for the chart of accounts.</w:t>
            </w:r>
          </w:p>
        </w:tc>
        <w:tc>
          <w:tcPr>
            <w:tcW w:w="1070" w:type="pct"/>
          </w:tcPr>
          <w:p w:rsidR="00366109" w:rsidRPr="00366109" w:rsidRDefault="00366109" w:rsidP="00F5049E">
            <w:pPr>
              <w:widowControl w:val="0"/>
              <w:rPr>
                <w:szCs w:val="24"/>
              </w:rPr>
            </w:pPr>
            <w:r w:rsidRPr="00366109">
              <w:rPr>
                <w:szCs w:val="24"/>
              </w:rPr>
              <w:t>## GBI COA</w:t>
            </w:r>
          </w:p>
        </w:tc>
      </w:tr>
      <w:tr w:rsidR="00366109" w:rsidRPr="00366109" w:rsidTr="0023441D">
        <w:trPr>
          <w:trHeight w:val="242"/>
        </w:trPr>
        <w:tc>
          <w:tcPr>
            <w:tcW w:w="1574" w:type="pct"/>
          </w:tcPr>
          <w:p w:rsidR="00366109" w:rsidRPr="00366109" w:rsidRDefault="00366109" w:rsidP="00F5049E">
            <w:pPr>
              <w:widowControl w:val="0"/>
              <w:rPr>
                <w:szCs w:val="24"/>
              </w:rPr>
            </w:pPr>
            <w:r w:rsidRPr="00366109">
              <w:rPr>
                <w:szCs w:val="24"/>
              </w:rPr>
              <w:t>Maint.language</w:t>
            </w:r>
          </w:p>
        </w:tc>
        <w:tc>
          <w:tcPr>
            <w:tcW w:w="2356" w:type="pct"/>
          </w:tcPr>
          <w:p w:rsidR="00366109" w:rsidRPr="00366109" w:rsidRDefault="00366109" w:rsidP="00F5049E">
            <w:pPr>
              <w:widowControl w:val="0"/>
              <w:rPr>
                <w:szCs w:val="24"/>
              </w:rPr>
            </w:pPr>
            <w:r w:rsidRPr="00366109">
              <w:rPr>
                <w:szCs w:val="24"/>
              </w:rPr>
              <w:t>Language</w:t>
            </w:r>
          </w:p>
        </w:tc>
        <w:tc>
          <w:tcPr>
            <w:tcW w:w="1070" w:type="pct"/>
          </w:tcPr>
          <w:p w:rsidR="00366109" w:rsidRPr="00366109" w:rsidRDefault="00366109" w:rsidP="00F5049E">
            <w:pPr>
              <w:widowControl w:val="0"/>
              <w:rPr>
                <w:szCs w:val="24"/>
              </w:rPr>
            </w:pPr>
            <w:r w:rsidRPr="00366109">
              <w:rPr>
                <w:szCs w:val="24"/>
              </w:rPr>
              <w:t>English</w:t>
            </w:r>
          </w:p>
        </w:tc>
      </w:tr>
      <w:tr w:rsidR="00366109" w:rsidRPr="00366109" w:rsidTr="0023441D">
        <w:trPr>
          <w:trHeight w:val="242"/>
        </w:trPr>
        <w:tc>
          <w:tcPr>
            <w:tcW w:w="1574" w:type="pct"/>
          </w:tcPr>
          <w:p w:rsidR="00366109" w:rsidRPr="00366109" w:rsidRDefault="00366109" w:rsidP="00F5049E">
            <w:pPr>
              <w:widowControl w:val="0"/>
              <w:rPr>
                <w:szCs w:val="24"/>
              </w:rPr>
            </w:pPr>
            <w:r w:rsidRPr="00366109">
              <w:rPr>
                <w:szCs w:val="24"/>
              </w:rPr>
              <w:t>Length of G/L account number</w:t>
            </w:r>
          </w:p>
        </w:tc>
        <w:tc>
          <w:tcPr>
            <w:tcW w:w="2356" w:type="pct"/>
          </w:tcPr>
          <w:p w:rsidR="00366109" w:rsidRPr="00366109" w:rsidRDefault="00366109" w:rsidP="00F5049E">
            <w:pPr>
              <w:widowControl w:val="0"/>
              <w:rPr>
                <w:szCs w:val="24"/>
              </w:rPr>
            </w:pPr>
            <w:r w:rsidRPr="00366109">
              <w:rPr>
                <w:szCs w:val="24"/>
              </w:rPr>
              <w:t>Specifies the length of an account.</w:t>
            </w:r>
          </w:p>
        </w:tc>
        <w:tc>
          <w:tcPr>
            <w:tcW w:w="1070" w:type="pct"/>
          </w:tcPr>
          <w:p w:rsidR="00366109" w:rsidRPr="00366109" w:rsidRDefault="00366109" w:rsidP="00F5049E">
            <w:pPr>
              <w:widowControl w:val="0"/>
              <w:rPr>
                <w:szCs w:val="24"/>
              </w:rPr>
            </w:pPr>
            <w:r w:rsidRPr="00366109">
              <w:rPr>
                <w:szCs w:val="24"/>
              </w:rPr>
              <w:t>6</w:t>
            </w:r>
          </w:p>
        </w:tc>
      </w:tr>
    </w:tbl>
    <w:p w:rsidR="00366109" w:rsidRPr="00366109" w:rsidRDefault="00366109" w:rsidP="00F5049E">
      <w:pPr>
        <w:widowControl w:val="0"/>
        <w:rPr>
          <w:szCs w:val="24"/>
        </w:rPr>
      </w:pPr>
    </w:p>
    <w:p w:rsidR="0076155F" w:rsidRDefault="00366109" w:rsidP="00F5049E">
      <w:pPr>
        <w:pStyle w:val="GBIStepHeader"/>
        <w:widowControl w:val="0"/>
      </w:pPr>
      <w:r w:rsidRPr="00366109">
        <w:t xml:space="preserve">Click </w:t>
      </w:r>
      <w:r w:rsidR="00805713">
        <w:t>Save</w:t>
      </w:r>
      <w:r w:rsidRPr="00366109">
        <w:t xml:space="preserve"> </w:t>
      </w:r>
      <w:r w:rsidR="003A6E85" w:rsidRPr="00FD75D0">
        <w:rPr>
          <w:noProof/>
          <w:lang w:bidi="ar-SA"/>
        </w:rPr>
        <w:drawing>
          <wp:inline distT="0" distB="0" distL="0" distR="0" wp14:anchorId="3BA60782" wp14:editId="6B7ADAD1">
            <wp:extent cx="407406" cy="253801"/>
            <wp:effectExtent l="0" t="0" r="0" b="0"/>
            <wp:docPr id="148" name="Pictur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14822" cy="258421"/>
                    </a:xfrm>
                    <a:prstGeom prst="rect">
                      <a:avLst/>
                    </a:prstGeom>
                    <a:noFill/>
                    <a:ln>
                      <a:noFill/>
                    </a:ln>
                  </pic:spPr>
                </pic:pic>
              </a:graphicData>
            </a:graphic>
          </wp:inline>
        </w:drawing>
      </w:r>
      <w:r w:rsidRPr="00366109">
        <w:t xml:space="preserve">. </w:t>
      </w:r>
    </w:p>
    <w:p w:rsidR="00366109" w:rsidRPr="00366109" w:rsidRDefault="00366109" w:rsidP="00F5049E">
      <w:pPr>
        <w:pStyle w:val="GBIImportantInstruction"/>
        <w:widowControl w:val="0"/>
      </w:pPr>
      <w:r w:rsidRPr="00366109">
        <w:t>You will receive a message that says</w:t>
      </w:r>
      <w:r w:rsidR="00A1010B">
        <w:t>,</w:t>
      </w:r>
      <w:r w:rsidRPr="00366109">
        <w:t xml:space="preserve"> “Data was saved”.</w:t>
      </w:r>
    </w:p>
    <w:p w:rsidR="007D64F0" w:rsidRDefault="00E72452" w:rsidP="00F5049E">
      <w:pPr>
        <w:widowControl w:val="0"/>
      </w:pPr>
      <w:r>
        <w:t xml:space="preserve"> </w:t>
      </w:r>
    </w:p>
    <w:p w:rsidR="007D64F0" w:rsidRDefault="007D64F0" w:rsidP="00F5049E">
      <w:pPr>
        <w:widowControl w:val="0"/>
        <w:ind w:left="446" w:hanging="360"/>
      </w:pPr>
      <w:r>
        <w:br w:type="page"/>
      </w:r>
    </w:p>
    <w:p w:rsidR="00F10585" w:rsidRPr="007A0B4B" w:rsidRDefault="00696F95" w:rsidP="00F5049E">
      <w:pPr>
        <w:pStyle w:val="GBIPartHeader"/>
        <w:keepNext w:val="0"/>
        <w:keepLines w:val="0"/>
        <w:widowControl w:val="0"/>
      </w:pPr>
      <w:bookmarkStart w:id="70" w:name="_Toc460333092"/>
      <w:bookmarkStart w:id="71" w:name="_Toc517877239"/>
      <w:bookmarkStart w:id="72" w:name="_Toc41856479"/>
      <w:r>
        <w:rPr>
          <w:noProof/>
        </w:rPr>
        <w:lastRenderedPageBreak/>
        <mc:AlternateContent>
          <mc:Choice Requires="wps">
            <w:drawing>
              <wp:anchor distT="0" distB="0" distL="114300" distR="114300" simplePos="0" relativeHeight="251683840" behindDoc="0" locked="0" layoutInCell="1" allowOverlap="1" wp14:anchorId="632986E6" wp14:editId="4B2912E0">
                <wp:simplePos x="0" y="0"/>
                <wp:positionH relativeFrom="margin">
                  <wp:align>left</wp:align>
                </wp:positionH>
                <wp:positionV relativeFrom="margin">
                  <wp:align>top</wp:align>
                </wp:positionV>
                <wp:extent cx="314960" cy="325755"/>
                <wp:effectExtent l="0" t="0" r="8890" b="0"/>
                <wp:wrapThrough wrapText="bothSides">
                  <wp:wrapPolygon edited="0">
                    <wp:start x="0" y="0"/>
                    <wp:lineTo x="0" y="20211"/>
                    <wp:lineTo x="20903" y="20211"/>
                    <wp:lineTo x="20903" y="0"/>
                    <wp:lineTo x="0" y="0"/>
                  </wp:wrapPolygon>
                </wp:wrapThrough>
                <wp:docPr id="943" name="Rectangle 9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4960" cy="325755"/>
                        </a:xfrm>
                        <a:prstGeom prst="rect">
                          <a:avLst/>
                        </a:prstGeom>
                        <a:solidFill>
                          <a:schemeClr val="accent1">
                            <a:lumMod val="75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6D79B30" id="Rectangle 943" o:spid="_x0000_s1026" style="position:absolute;margin-left:0;margin-top:0;width:24.8pt;height:25.65pt;z-index:251683840;visibility:visible;mso-wrap-style:square;mso-width-percent:0;mso-height-percent:0;mso-wrap-distance-left:9pt;mso-wrap-distance-top:0;mso-wrap-distance-right:9pt;mso-wrap-distance-bottom:0;mso-position-horizontal:left;mso-position-horizontal-relative:margin;mso-position-vertical:top;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" fillcolor="#365f91 [2404]" stroked="f">
                <w10:wrap type="through" anchorx="margin" anchory="margin"/>
              </v:rect>
            </w:pict>
          </mc:Fallback>
        </mc:AlternateContent>
      </w:r>
      <w:r w:rsidR="00F86224">
        <w:t>Rules and Parameters</w:t>
      </w:r>
      <w:bookmarkEnd w:id="70"/>
      <w:bookmarkEnd w:id="71"/>
      <w:bookmarkEnd w:id="72"/>
    </w:p>
    <w:p w:rsidR="00D43CE2" w:rsidRDefault="00D43CE2" w:rsidP="00F5049E">
      <w:pPr>
        <w:widowControl w:val="0"/>
      </w:pPr>
      <w:r w:rsidRPr="00AA5CEB">
        <w:rPr>
          <w:noProof/>
        </w:rPr>
        <w:drawing>
          <wp:inline distT="0" distB="0" distL="0" distR="0" wp14:anchorId="01C5F5BE" wp14:editId="22712FC0">
            <wp:extent cx="5943600" cy="914400"/>
            <wp:effectExtent l="57150" t="0" r="38100" b="9525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2" r:lo="rId33" r:qs="rId34" r:cs="rId35"/>
              </a:graphicData>
            </a:graphic>
          </wp:inline>
        </w:drawing>
      </w:r>
    </w:p>
    <w:p w:rsidR="00F1658F" w:rsidRDefault="00F1658F" w:rsidP="00F5049E">
      <w:pPr>
        <w:widowControl w:val="0"/>
      </w:pPr>
    </w:p>
    <w:p w:rsidR="00937BD0" w:rsidRDefault="002E5479" w:rsidP="00F5049E">
      <w:pPr>
        <w:pStyle w:val="TOC1"/>
        <w:widowControl w:val="0"/>
        <w:rPr>
          <w:noProof/>
          <w:color w:val="auto"/>
        </w:rPr>
      </w:pPr>
      <w:r w:rsidRPr="008F5AF9">
        <w:rPr>
          <w:rStyle w:val="GBITableofContentsHeader"/>
        </w:rPr>
        <w:t xml:space="preserve">Table Of Contents </w:t>
      </w:r>
      <w:r w:rsidR="00844B07">
        <w:rPr>
          <w:rStyle w:val="GBITableofContentsHeader"/>
        </w:rPr>
        <w:fldChar w:fldCharType="begin"/>
      </w:r>
      <w:r w:rsidR="00844B07">
        <w:rPr>
          <w:rStyle w:val="GBITableofContentsHeader"/>
        </w:rPr>
        <w:instrText xml:space="preserve"> TOC \h \z \t "GBI Section Header,1" </w:instrText>
      </w:r>
      <w:r w:rsidR="00844B07">
        <w:rPr>
          <w:rStyle w:val="GBITableofContentsHeader"/>
        </w:rPr>
        <w:fldChar w:fldCharType="separate"/>
      </w:r>
    </w:p>
    <w:p w:rsidR="00937BD0" w:rsidRDefault="00F631F0" w:rsidP="00F5049E">
      <w:pPr>
        <w:pStyle w:val="TOC1"/>
        <w:widowControl w:val="0"/>
        <w:rPr>
          <w:noProof/>
          <w:color w:val="auto"/>
        </w:rPr>
      </w:pPr>
      <w:hyperlink w:anchor="_Toc38390017" w:history="1">
        <w:r w:rsidR="00937BD0" w:rsidRPr="001937AE">
          <w:rPr>
            <w:rStyle w:val="Hyperlink"/>
            <w:noProof/>
            <w:lang w:bidi="en-US"/>
          </w:rPr>
          <w:t>Section 2.1: View Fiscal Year Variants</w:t>
        </w:r>
        <w:r w:rsidR="00937BD0">
          <w:rPr>
            <w:noProof/>
            <w:webHidden/>
          </w:rPr>
          <w:tab/>
        </w:r>
        <w:r w:rsidR="00937BD0">
          <w:rPr>
            <w:noProof/>
            <w:webHidden/>
          </w:rPr>
          <w:fldChar w:fldCharType="begin"/>
        </w:r>
        <w:r w:rsidR="00937BD0">
          <w:rPr>
            <w:noProof/>
            <w:webHidden/>
          </w:rPr>
          <w:instrText xml:space="preserve"> PAGEREF _Toc38390017 \h </w:instrText>
        </w:r>
        <w:r w:rsidR="00937BD0">
          <w:rPr>
            <w:noProof/>
            <w:webHidden/>
          </w:rPr>
        </w:r>
        <w:r w:rsidR="00937BD0">
          <w:rPr>
            <w:noProof/>
            <w:webHidden/>
          </w:rPr>
          <w:fldChar w:fldCharType="separate"/>
        </w:r>
        <w:r w:rsidR="00655924">
          <w:rPr>
            <w:noProof/>
            <w:webHidden/>
          </w:rPr>
          <w:t>10</w:t>
        </w:r>
        <w:r w:rsidR="00937BD0">
          <w:rPr>
            <w:noProof/>
            <w:webHidden/>
          </w:rPr>
          <w:fldChar w:fldCharType="end"/>
        </w:r>
      </w:hyperlink>
    </w:p>
    <w:p w:rsidR="00937BD0" w:rsidRDefault="00F631F0" w:rsidP="00F5049E">
      <w:pPr>
        <w:pStyle w:val="TOC1"/>
        <w:widowControl w:val="0"/>
        <w:rPr>
          <w:noProof/>
          <w:color w:val="auto"/>
        </w:rPr>
      </w:pPr>
      <w:hyperlink w:anchor="_Toc38390018" w:history="1">
        <w:r w:rsidR="00937BD0" w:rsidRPr="001937AE">
          <w:rPr>
            <w:rStyle w:val="Hyperlink"/>
            <w:noProof/>
            <w:lang w:bidi="en-US"/>
          </w:rPr>
          <w:t>Section 2.2: Define an Empty Variant for Open Posting Periods</w:t>
        </w:r>
        <w:r w:rsidR="00937BD0">
          <w:rPr>
            <w:noProof/>
            <w:webHidden/>
          </w:rPr>
          <w:tab/>
        </w:r>
        <w:r w:rsidR="00937BD0">
          <w:rPr>
            <w:noProof/>
            <w:webHidden/>
          </w:rPr>
          <w:fldChar w:fldCharType="begin"/>
        </w:r>
        <w:r w:rsidR="00937BD0">
          <w:rPr>
            <w:noProof/>
            <w:webHidden/>
          </w:rPr>
          <w:instrText xml:space="preserve"> PAGEREF _Toc38390018 \h </w:instrText>
        </w:r>
        <w:r w:rsidR="00937BD0">
          <w:rPr>
            <w:noProof/>
            <w:webHidden/>
          </w:rPr>
        </w:r>
        <w:r w:rsidR="00937BD0">
          <w:rPr>
            <w:noProof/>
            <w:webHidden/>
          </w:rPr>
          <w:fldChar w:fldCharType="separate"/>
        </w:r>
        <w:r w:rsidR="00655924">
          <w:rPr>
            <w:noProof/>
            <w:webHidden/>
          </w:rPr>
          <w:t>11</w:t>
        </w:r>
        <w:r w:rsidR="00937BD0">
          <w:rPr>
            <w:noProof/>
            <w:webHidden/>
          </w:rPr>
          <w:fldChar w:fldCharType="end"/>
        </w:r>
      </w:hyperlink>
    </w:p>
    <w:p w:rsidR="00937BD0" w:rsidRDefault="00F631F0" w:rsidP="00F5049E">
      <w:pPr>
        <w:pStyle w:val="TOC1"/>
        <w:widowControl w:val="0"/>
        <w:rPr>
          <w:noProof/>
          <w:color w:val="auto"/>
        </w:rPr>
      </w:pPr>
      <w:hyperlink w:anchor="_Toc38390019" w:history="1">
        <w:r w:rsidR="00937BD0" w:rsidRPr="001937AE">
          <w:rPr>
            <w:rStyle w:val="Hyperlink"/>
            <w:noProof/>
            <w:lang w:bidi="en-US"/>
          </w:rPr>
          <w:t>Section 2.3: Define a Posting Period Variant</w:t>
        </w:r>
        <w:r w:rsidR="00937BD0">
          <w:rPr>
            <w:noProof/>
            <w:webHidden/>
          </w:rPr>
          <w:tab/>
        </w:r>
        <w:r w:rsidR="00937BD0">
          <w:rPr>
            <w:noProof/>
            <w:webHidden/>
          </w:rPr>
          <w:fldChar w:fldCharType="begin"/>
        </w:r>
        <w:r w:rsidR="00937BD0">
          <w:rPr>
            <w:noProof/>
            <w:webHidden/>
          </w:rPr>
          <w:instrText xml:space="preserve"> PAGEREF _Toc38390019 \h </w:instrText>
        </w:r>
        <w:r w:rsidR="00937BD0">
          <w:rPr>
            <w:noProof/>
            <w:webHidden/>
          </w:rPr>
        </w:r>
        <w:r w:rsidR="00937BD0">
          <w:rPr>
            <w:noProof/>
            <w:webHidden/>
          </w:rPr>
          <w:fldChar w:fldCharType="separate"/>
        </w:r>
        <w:r w:rsidR="00655924">
          <w:rPr>
            <w:noProof/>
            <w:webHidden/>
          </w:rPr>
          <w:t>12</w:t>
        </w:r>
        <w:r w:rsidR="00937BD0">
          <w:rPr>
            <w:noProof/>
            <w:webHidden/>
          </w:rPr>
          <w:fldChar w:fldCharType="end"/>
        </w:r>
      </w:hyperlink>
    </w:p>
    <w:p w:rsidR="00937BD0" w:rsidRDefault="00F631F0" w:rsidP="00F5049E">
      <w:pPr>
        <w:pStyle w:val="TOC1"/>
        <w:widowControl w:val="0"/>
        <w:rPr>
          <w:noProof/>
          <w:color w:val="auto"/>
        </w:rPr>
      </w:pPr>
      <w:hyperlink w:anchor="_Toc38390020" w:history="1">
        <w:r w:rsidR="00937BD0" w:rsidRPr="001937AE">
          <w:rPr>
            <w:rStyle w:val="Hyperlink"/>
            <w:noProof/>
            <w:lang w:bidi="en-US"/>
          </w:rPr>
          <w:t>Section 2.4: Define Account Groups</w:t>
        </w:r>
        <w:r w:rsidR="00937BD0">
          <w:rPr>
            <w:noProof/>
            <w:webHidden/>
          </w:rPr>
          <w:tab/>
        </w:r>
        <w:r w:rsidR="00937BD0">
          <w:rPr>
            <w:noProof/>
            <w:webHidden/>
          </w:rPr>
          <w:fldChar w:fldCharType="begin"/>
        </w:r>
        <w:r w:rsidR="00937BD0">
          <w:rPr>
            <w:noProof/>
            <w:webHidden/>
          </w:rPr>
          <w:instrText xml:space="preserve"> PAGEREF _Toc38390020 \h </w:instrText>
        </w:r>
        <w:r w:rsidR="00937BD0">
          <w:rPr>
            <w:noProof/>
            <w:webHidden/>
          </w:rPr>
        </w:r>
        <w:r w:rsidR="00937BD0">
          <w:rPr>
            <w:noProof/>
            <w:webHidden/>
          </w:rPr>
          <w:fldChar w:fldCharType="separate"/>
        </w:r>
        <w:r w:rsidR="00655924">
          <w:rPr>
            <w:noProof/>
            <w:webHidden/>
          </w:rPr>
          <w:t>14</w:t>
        </w:r>
        <w:r w:rsidR="00937BD0">
          <w:rPr>
            <w:noProof/>
            <w:webHidden/>
          </w:rPr>
          <w:fldChar w:fldCharType="end"/>
        </w:r>
      </w:hyperlink>
    </w:p>
    <w:p w:rsidR="00937BD0" w:rsidRDefault="00F631F0" w:rsidP="00F5049E">
      <w:pPr>
        <w:pStyle w:val="TOC1"/>
        <w:widowControl w:val="0"/>
        <w:rPr>
          <w:noProof/>
          <w:color w:val="auto"/>
        </w:rPr>
      </w:pPr>
      <w:hyperlink w:anchor="_Toc38390021" w:history="1">
        <w:r w:rsidR="00937BD0" w:rsidRPr="001937AE">
          <w:rPr>
            <w:rStyle w:val="Hyperlink"/>
            <w:noProof/>
            <w:lang w:bidi="en-US"/>
          </w:rPr>
          <w:t>Section 2.5: View G/L Account and Account Group Relationship</w:t>
        </w:r>
        <w:r w:rsidR="00937BD0">
          <w:rPr>
            <w:noProof/>
            <w:webHidden/>
          </w:rPr>
          <w:tab/>
        </w:r>
        <w:r w:rsidR="00937BD0">
          <w:rPr>
            <w:noProof/>
            <w:webHidden/>
          </w:rPr>
          <w:fldChar w:fldCharType="begin"/>
        </w:r>
        <w:r w:rsidR="00937BD0">
          <w:rPr>
            <w:noProof/>
            <w:webHidden/>
          </w:rPr>
          <w:instrText xml:space="preserve"> PAGEREF _Toc38390021 \h </w:instrText>
        </w:r>
        <w:r w:rsidR="00937BD0">
          <w:rPr>
            <w:noProof/>
            <w:webHidden/>
          </w:rPr>
        </w:r>
        <w:r w:rsidR="00937BD0">
          <w:rPr>
            <w:noProof/>
            <w:webHidden/>
          </w:rPr>
          <w:fldChar w:fldCharType="separate"/>
        </w:r>
        <w:r w:rsidR="00655924">
          <w:rPr>
            <w:noProof/>
            <w:webHidden/>
          </w:rPr>
          <w:t>21</w:t>
        </w:r>
        <w:r w:rsidR="00937BD0">
          <w:rPr>
            <w:noProof/>
            <w:webHidden/>
          </w:rPr>
          <w:fldChar w:fldCharType="end"/>
        </w:r>
      </w:hyperlink>
    </w:p>
    <w:p w:rsidR="00937BD0" w:rsidRDefault="00F631F0" w:rsidP="00F5049E">
      <w:pPr>
        <w:pStyle w:val="TOC1"/>
        <w:widowControl w:val="0"/>
        <w:rPr>
          <w:noProof/>
          <w:color w:val="auto"/>
        </w:rPr>
      </w:pPr>
      <w:hyperlink w:anchor="_Toc38390022" w:history="1">
        <w:r w:rsidR="00937BD0" w:rsidRPr="001937AE">
          <w:rPr>
            <w:rStyle w:val="Hyperlink"/>
            <w:noProof/>
            <w:lang w:bidi="en-US"/>
          </w:rPr>
          <w:t>Section 2.6: Define Field Status Variants</w:t>
        </w:r>
        <w:r w:rsidR="00937BD0">
          <w:rPr>
            <w:noProof/>
            <w:webHidden/>
          </w:rPr>
          <w:tab/>
        </w:r>
        <w:r w:rsidR="00937BD0">
          <w:rPr>
            <w:noProof/>
            <w:webHidden/>
          </w:rPr>
          <w:fldChar w:fldCharType="begin"/>
        </w:r>
        <w:r w:rsidR="00937BD0">
          <w:rPr>
            <w:noProof/>
            <w:webHidden/>
          </w:rPr>
          <w:instrText xml:space="preserve"> PAGEREF _Toc38390022 \h </w:instrText>
        </w:r>
        <w:r w:rsidR="00937BD0">
          <w:rPr>
            <w:noProof/>
            <w:webHidden/>
          </w:rPr>
        </w:r>
        <w:r w:rsidR="00937BD0">
          <w:rPr>
            <w:noProof/>
            <w:webHidden/>
          </w:rPr>
          <w:fldChar w:fldCharType="separate"/>
        </w:r>
        <w:r w:rsidR="00655924">
          <w:rPr>
            <w:noProof/>
            <w:webHidden/>
          </w:rPr>
          <w:t>23</w:t>
        </w:r>
        <w:r w:rsidR="00937BD0">
          <w:rPr>
            <w:noProof/>
            <w:webHidden/>
          </w:rPr>
          <w:fldChar w:fldCharType="end"/>
        </w:r>
      </w:hyperlink>
    </w:p>
    <w:p w:rsidR="00937BD0" w:rsidRDefault="00F631F0" w:rsidP="00F5049E">
      <w:pPr>
        <w:pStyle w:val="TOC1"/>
        <w:widowControl w:val="0"/>
        <w:rPr>
          <w:noProof/>
          <w:color w:val="auto"/>
        </w:rPr>
      </w:pPr>
      <w:hyperlink w:anchor="_Toc38390023" w:history="1">
        <w:r w:rsidR="00937BD0" w:rsidRPr="001937AE">
          <w:rPr>
            <w:rStyle w:val="Hyperlink"/>
            <w:noProof/>
            <w:lang w:bidi="en-US"/>
          </w:rPr>
          <w:t>Section 2.7: View Field Status Variants for G/L Account Master Data</w:t>
        </w:r>
        <w:r w:rsidR="00937BD0">
          <w:rPr>
            <w:noProof/>
            <w:webHidden/>
          </w:rPr>
          <w:tab/>
        </w:r>
        <w:r w:rsidR="00937BD0">
          <w:rPr>
            <w:noProof/>
            <w:webHidden/>
          </w:rPr>
          <w:fldChar w:fldCharType="begin"/>
        </w:r>
        <w:r w:rsidR="00937BD0">
          <w:rPr>
            <w:noProof/>
            <w:webHidden/>
          </w:rPr>
          <w:instrText xml:space="preserve"> PAGEREF _Toc38390023 \h </w:instrText>
        </w:r>
        <w:r w:rsidR="00937BD0">
          <w:rPr>
            <w:noProof/>
            <w:webHidden/>
          </w:rPr>
        </w:r>
        <w:r w:rsidR="00937BD0">
          <w:rPr>
            <w:noProof/>
            <w:webHidden/>
          </w:rPr>
          <w:fldChar w:fldCharType="separate"/>
        </w:r>
        <w:r w:rsidR="00655924">
          <w:rPr>
            <w:noProof/>
            <w:webHidden/>
          </w:rPr>
          <w:t>25</w:t>
        </w:r>
        <w:r w:rsidR="00937BD0">
          <w:rPr>
            <w:noProof/>
            <w:webHidden/>
          </w:rPr>
          <w:fldChar w:fldCharType="end"/>
        </w:r>
      </w:hyperlink>
    </w:p>
    <w:p w:rsidR="00937BD0" w:rsidRDefault="00F631F0" w:rsidP="00F5049E">
      <w:pPr>
        <w:pStyle w:val="TOC1"/>
        <w:widowControl w:val="0"/>
        <w:rPr>
          <w:noProof/>
          <w:color w:val="auto"/>
        </w:rPr>
      </w:pPr>
      <w:hyperlink w:anchor="_Toc38390024" w:history="1">
        <w:r w:rsidR="00937BD0" w:rsidRPr="001937AE">
          <w:rPr>
            <w:rStyle w:val="Hyperlink"/>
            <w:noProof/>
            <w:lang w:bidi="en-US"/>
          </w:rPr>
          <w:t>Section 2.8: Define Global Parameters</w:t>
        </w:r>
        <w:r w:rsidR="00937BD0">
          <w:rPr>
            <w:noProof/>
            <w:webHidden/>
          </w:rPr>
          <w:tab/>
        </w:r>
        <w:r w:rsidR="00937BD0">
          <w:rPr>
            <w:noProof/>
            <w:webHidden/>
          </w:rPr>
          <w:fldChar w:fldCharType="begin"/>
        </w:r>
        <w:r w:rsidR="00937BD0">
          <w:rPr>
            <w:noProof/>
            <w:webHidden/>
          </w:rPr>
          <w:instrText xml:space="preserve"> PAGEREF _Toc38390024 \h </w:instrText>
        </w:r>
        <w:r w:rsidR="00937BD0">
          <w:rPr>
            <w:noProof/>
            <w:webHidden/>
          </w:rPr>
        </w:r>
        <w:r w:rsidR="00937BD0">
          <w:rPr>
            <w:noProof/>
            <w:webHidden/>
          </w:rPr>
          <w:fldChar w:fldCharType="separate"/>
        </w:r>
        <w:r w:rsidR="00655924">
          <w:rPr>
            <w:noProof/>
            <w:webHidden/>
          </w:rPr>
          <w:t>26</w:t>
        </w:r>
        <w:r w:rsidR="00937BD0">
          <w:rPr>
            <w:noProof/>
            <w:webHidden/>
          </w:rPr>
          <w:fldChar w:fldCharType="end"/>
        </w:r>
      </w:hyperlink>
    </w:p>
    <w:p w:rsidR="00937BD0" w:rsidRDefault="00F631F0" w:rsidP="00F5049E">
      <w:pPr>
        <w:pStyle w:val="TOC1"/>
        <w:widowControl w:val="0"/>
        <w:rPr>
          <w:noProof/>
          <w:color w:val="auto"/>
        </w:rPr>
      </w:pPr>
      <w:hyperlink w:anchor="_Toc38390025" w:history="1">
        <w:r w:rsidR="00937BD0" w:rsidRPr="001937AE">
          <w:rPr>
            <w:rStyle w:val="Hyperlink"/>
            <w:noProof/>
            <w:lang w:bidi="en-US"/>
          </w:rPr>
          <w:t>Section 2.9: Define Document Number Ranges</w:t>
        </w:r>
        <w:r w:rsidR="00937BD0">
          <w:rPr>
            <w:noProof/>
            <w:webHidden/>
          </w:rPr>
          <w:tab/>
        </w:r>
        <w:r w:rsidR="00937BD0">
          <w:rPr>
            <w:noProof/>
            <w:webHidden/>
          </w:rPr>
          <w:fldChar w:fldCharType="begin"/>
        </w:r>
        <w:r w:rsidR="00937BD0">
          <w:rPr>
            <w:noProof/>
            <w:webHidden/>
          </w:rPr>
          <w:instrText xml:space="preserve"> PAGEREF _Toc38390025 \h </w:instrText>
        </w:r>
        <w:r w:rsidR="00937BD0">
          <w:rPr>
            <w:noProof/>
            <w:webHidden/>
          </w:rPr>
        </w:r>
        <w:r w:rsidR="00937BD0">
          <w:rPr>
            <w:noProof/>
            <w:webHidden/>
          </w:rPr>
          <w:fldChar w:fldCharType="separate"/>
        </w:r>
        <w:r w:rsidR="00655924">
          <w:rPr>
            <w:noProof/>
            <w:webHidden/>
          </w:rPr>
          <w:t>28</w:t>
        </w:r>
        <w:r w:rsidR="00937BD0">
          <w:rPr>
            <w:noProof/>
            <w:webHidden/>
          </w:rPr>
          <w:fldChar w:fldCharType="end"/>
        </w:r>
      </w:hyperlink>
    </w:p>
    <w:p w:rsidR="00937BD0" w:rsidRDefault="00F631F0" w:rsidP="00F5049E">
      <w:pPr>
        <w:pStyle w:val="TOC1"/>
        <w:widowControl w:val="0"/>
        <w:rPr>
          <w:noProof/>
          <w:color w:val="auto"/>
        </w:rPr>
      </w:pPr>
      <w:hyperlink w:anchor="_Toc38390026" w:history="1">
        <w:r w:rsidR="00937BD0" w:rsidRPr="001937AE">
          <w:rPr>
            <w:rStyle w:val="Hyperlink"/>
            <w:noProof/>
            <w:lang w:bidi="en-US"/>
          </w:rPr>
          <w:t>Section 2.10: View Different Document Types and Number Ranges</w:t>
        </w:r>
        <w:r w:rsidR="00937BD0">
          <w:rPr>
            <w:noProof/>
            <w:webHidden/>
          </w:rPr>
          <w:tab/>
        </w:r>
        <w:r w:rsidR="00937BD0">
          <w:rPr>
            <w:noProof/>
            <w:webHidden/>
          </w:rPr>
          <w:fldChar w:fldCharType="begin"/>
        </w:r>
        <w:r w:rsidR="00937BD0">
          <w:rPr>
            <w:noProof/>
            <w:webHidden/>
          </w:rPr>
          <w:instrText xml:space="preserve"> PAGEREF _Toc38390026 \h </w:instrText>
        </w:r>
        <w:r w:rsidR="00937BD0">
          <w:rPr>
            <w:noProof/>
            <w:webHidden/>
          </w:rPr>
        </w:r>
        <w:r w:rsidR="00937BD0">
          <w:rPr>
            <w:noProof/>
            <w:webHidden/>
          </w:rPr>
          <w:fldChar w:fldCharType="separate"/>
        </w:r>
        <w:r w:rsidR="00655924">
          <w:rPr>
            <w:noProof/>
            <w:webHidden/>
          </w:rPr>
          <w:t>29</w:t>
        </w:r>
        <w:r w:rsidR="00937BD0">
          <w:rPr>
            <w:noProof/>
            <w:webHidden/>
          </w:rPr>
          <w:fldChar w:fldCharType="end"/>
        </w:r>
      </w:hyperlink>
    </w:p>
    <w:p w:rsidR="00937BD0" w:rsidRDefault="00F631F0" w:rsidP="00F5049E">
      <w:pPr>
        <w:pStyle w:val="TOC1"/>
        <w:widowControl w:val="0"/>
        <w:rPr>
          <w:noProof/>
          <w:color w:val="auto"/>
        </w:rPr>
      </w:pPr>
      <w:hyperlink w:anchor="_Toc38390027" w:history="1">
        <w:r w:rsidR="00937BD0" w:rsidRPr="001937AE">
          <w:rPr>
            <w:rStyle w:val="Hyperlink"/>
            <w:noProof/>
            <w:lang w:bidi="en-US"/>
          </w:rPr>
          <w:t>Section 2.11: Define Tolerance Groups for Employees</w:t>
        </w:r>
        <w:r w:rsidR="00937BD0">
          <w:rPr>
            <w:noProof/>
            <w:webHidden/>
          </w:rPr>
          <w:tab/>
        </w:r>
        <w:r w:rsidR="00937BD0">
          <w:rPr>
            <w:noProof/>
            <w:webHidden/>
          </w:rPr>
          <w:fldChar w:fldCharType="begin"/>
        </w:r>
        <w:r w:rsidR="00937BD0">
          <w:rPr>
            <w:noProof/>
            <w:webHidden/>
          </w:rPr>
          <w:instrText xml:space="preserve"> PAGEREF _Toc38390027 \h </w:instrText>
        </w:r>
        <w:r w:rsidR="00937BD0">
          <w:rPr>
            <w:noProof/>
            <w:webHidden/>
          </w:rPr>
        </w:r>
        <w:r w:rsidR="00937BD0">
          <w:rPr>
            <w:noProof/>
            <w:webHidden/>
          </w:rPr>
          <w:fldChar w:fldCharType="separate"/>
        </w:r>
        <w:r w:rsidR="00655924">
          <w:rPr>
            <w:noProof/>
            <w:webHidden/>
          </w:rPr>
          <w:t>31</w:t>
        </w:r>
        <w:r w:rsidR="00937BD0">
          <w:rPr>
            <w:noProof/>
            <w:webHidden/>
          </w:rPr>
          <w:fldChar w:fldCharType="end"/>
        </w:r>
      </w:hyperlink>
    </w:p>
    <w:p w:rsidR="00937BD0" w:rsidRDefault="00F631F0" w:rsidP="00F5049E">
      <w:pPr>
        <w:pStyle w:val="TOC1"/>
        <w:widowControl w:val="0"/>
        <w:rPr>
          <w:noProof/>
          <w:color w:val="auto"/>
        </w:rPr>
      </w:pPr>
      <w:hyperlink w:anchor="_Toc38390028" w:history="1">
        <w:r w:rsidR="00937BD0" w:rsidRPr="001937AE">
          <w:rPr>
            <w:rStyle w:val="Hyperlink"/>
            <w:noProof/>
            <w:lang w:bidi="en-US"/>
          </w:rPr>
          <w:t>Section 2.12: View Posting Keys</w:t>
        </w:r>
        <w:r w:rsidR="00937BD0">
          <w:rPr>
            <w:noProof/>
            <w:webHidden/>
          </w:rPr>
          <w:tab/>
        </w:r>
        <w:r w:rsidR="00937BD0">
          <w:rPr>
            <w:noProof/>
            <w:webHidden/>
          </w:rPr>
          <w:fldChar w:fldCharType="begin"/>
        </w:r>
        <w:r w:rsidR="00937BD0">
          <w:rPr>
            <w:noProof/>
            <w:webHidden/>
          </w:rPr>
          <w:instrText xml:space="preserve"> PAGEREF _Toc38390028 \h </w:instrText>
        </w:r>
        <w:r w:rsidR="00937BD0">
          <w:rPr>
            <w:noProof/>
            <w:webHidden/>
          </w:rPr>
        </w:r>
        <w:r w:rsidR="00937BD0">
          <w:rPr>
            <w:noProof/>
            <w:webHidden/>
          </w:rPr>
          <w:fldChar w:fldCharType="separate"/>
        </w:r>
        <w:r w:rsidR="00655924">
          <w:rPr>
            <w:noProof/>
            <w:webHidden/>
          </w:rPr>
          <w:t>33</w:t>
        </w:r>
        <w:r w:rsidR="00937BD0">
          <w:rPr>
            <w:noProof/>
            <w:webHidden/>
          </w:rPr>
          <w:fldChar w:fldCharType="end"/>
        </w:r>
      </w:hyperlink>
    </w:p>
    <w:p w:rsidR="00937BD0" w:rsidRDefault="00F631F0" w:rsidP="00F5049E">
      <w:pPr>
        <w:pStyle w:val="TOC1"/>
        <w:widowControl w:val="0"/>
        <w:rPr>
          <w:noProof/>
          <w:color w:val="auto"/>
        </w:rPr>
      </w:pPr>
      <w:hyperlink w:anchor="_Toc38390029" w:history="1">
        <w:r w:rsidR="00937BD0" w:rsidRPr="001937AE">
          <w:rPr>
            <w:rStyle w:val="Hyperlink"/>
            <w:noProof/>
            <w:lang w:bidi="en-US"/>
          </w:rPr>
          <w:t>Section 2.13: Maintain Company for Payment Transactions</w:t>
        </w:r>
        <w:r w:rsidR="00937BD0">
          <w:rPr>
            <w:noProof/>
            <w:webHidden/>
          </w:rPr>
          <w:tab/>
        </w:r>
        <w:r w:rsidR="00937BD0">
          <w:rPr>
            <w:noProof/>
            <w:webHidden/>
          </w:rPr>
          <w:fldChar w:fldCharType="begin"/>
        </w:r>
        <w:r w:rsidR="00937BD0">
          <w:rPr>
            <w:noProof/>
            <w:webHidden/>
          </w:rPr>
          <w:instrText xml:space="preserve"> PAGEREF _Toc38390029 \h </w:instrText>
        </w:r>
        <w:r w:rsidR="00937BD0">
          <w:rPr>
            <w:noProof/>
            <w:webHidden/>
          </w:rPr>
        </w:r>
        <w:r w:rsidR="00937BD0">
          <w:rPr>
            <w:noProof/>
            <w:webHidden/>
          </w:rPr>
          <w:fldChar w:fldCharType="separate"/>
        </w:r>
        <w:r w:rsidR="00655924">
          <w:rPr>
            <w:noProof/>
            <w:webHidden/>
          </w:rPr>
          <w:t>35</w:t>
        </w:r>
        <w:r w:rsidR="00937BD0">
          <w:rPr>
            <w:noProof/>
            <w:webHidden/>
          </w:rPr>
          <w:fldChar w:fldCharType="end"/>
        </w:r>
      </w:hyperlink>
    </w:p>
    <w:p w:rsidR="00937BD0" w:rsidRDefault="00F631F0" w:rsidP="00F5049E">
      <w:pPr>
        <w:pStyle w:val="TOC1"/>
        <w:widowControl w:val="0"/>
        <w:rPr>
          <w:noProof/>
          <w:color w:val="auto"/>
        </w:rPr>
      </w:pPr>
      <w:hyperlink w:anchor="_Toc38390030" w:history="1">
        <w:r w:rsidR="00937BD0" w:rsidRPr="001937AE">
          <w:rPr>
            <w:rStyle w:val="Hyperlink"/>
            <w:noProof/>
            <w:lang w:bidi="en-US"/>
          </w:rPr>
          <w:t>Section 2.14: Maintain Company Code for Materials Management</w:t>
        </w:r>
        <w:r w:rsidR="00937BD0">
          <w:rPr>
            <w:noProof/>
            <w:webHidden/>
          </w:rPr>
          <w:tab/>
        </w:r>
        <w:r w:rsidR="00937BD0">
          <w:rPr>
            <w:noProof/>
            <w:webHidden/>
          </w:rPr>
          <w:fldChar w:fldCharType="begin"/>
        </w:r>
        <w:r w:rsidR="00937BD0">
          <w:rPr>
            <w:noProof/>
            <w:webHidden/>
          </w:rPr>
          <w:instrText xml:space="preserve"> PAGEREF _Toc38390030 \h </w:instrText>
        </w:r>
        <w:r w:rsidR="00937BD0">
          <w:rPr>
            <w:noProof/>
            <w:webHidden/>
          </w:rPr>
        </w:r>
        <w:r w:rsidR="00937BD0">
          <w:rPr>
            <w:noProof/>
            <w:webHidden/>
          </w:rPr>
          <w:fldChar w:fldCharType="separate"/>
        </w:r>
        <w:r w:rsidR="00655924">
          <w:rPr>
            <w:noProof/>
            <w:webHidden/>
          </w:rPr>
          <w:t>36</w:t>
        </w:r>
        <w:r w:rsidR="00937BD0">
          <w:rPr>
            <w:noProof/>
            <w:webHidden/>
          </w:rPr>
          <w:fldChar w:fldCharType="end"/>
        </w:r>
      </w:hyperlink>
    </w:p>
    <w:p w:rsidR="00937BD0" w:rsidRDefault="00F631F0" w:rsidP="00F5049E">
      <w:pPr>
        <w:pStyle w:val="TOC1"/>
        <w:widowControl w:val="0"/>
        <w:rPr>
          <w:noProof/>
          <w:color w:val="auto"/>
        </w:rPr>
      </w:pPr>
      <w:hyperlink w:anchor="_Toc38390031" w:history="1">
        <w:r w:rsidR="00937BD0" w:rsidRPr="001937AE">
          <w:rPr>
            <w:rStyle w:val="Hyperlink"/>
            <w:rFonts w:cs="Times New Roman"/>
            <w:noProof/>
            <w:lang w:bidi="en-US"/>
          </w:rPr>
          <w:t>Section 2.15:</w:t>
        </w:r>
        <w:r w:rsidR="00937BD0" w:rsidRPr="001937AE">
          <w:rPr>
            <w:rStyle w:val="Hyperlink"/>
            <w:noProof/>
            <w:lang w:bidi="en-US"/>
          </w:rPr>
          <w:t xml:space="preserve"> Maintain Accounting Principles for Company Code</w:t>
        </w:r>
        <w:r w:rsidR="00937BD0">
          <w:rPr>
            <w:noProof/>
            <w:webHidden/>
          </w:rPr>
          <w:tab/>
        </w:r>
        <w:r w:rsidR="00937BD0">
          <w:rPr>
            <w:noProof/>
            <w:webHidden/>
          </w:rPr>
          <w:fldChar w:fldCharType="begin"/>
        </w:r>
        <w:r w:rsidR="00937BD0">
          <w:rPr>
            <w:noProof/>
            <w:webHidden/>
          </w:rPr>
          <w:instrText xml:space="preserve"> PAGEREF _Toc38390031 \h </w:instrText>
        </w:r>
        <w:r w:rsidR="00937BD0">
          <w:rPr>
            <w:noProof/>
            <w:webHidden/>
          </w:rPr>
        </w:r>
        <w:r w:rsidR="00937BD0">
          <w:rPr>
            <w:noProof/>
            <w:webHidden/>
          </w:rPr>
          <w:fldChar w:fldCharType="separate"/>
        </w:r>
        <w:r w:rsidR="00655924">
          <w:rPr>
            <w:noProof/>
            <w:webHidden/>
          </w:rPr>
          <w:t>37</w:t>
        </w:r>
        <w:r w:rsidR="00937BD0">
          <w:rPr>
            <w:noProof/>
            <w:webHidden/>
          </w:rPr>
          <w:fldChar w:fldCharType="end"/>
        </w:r>
      </w:hyperlink>
    </w:p>
    <w:p w:rsidR="00094DC0" w:rsidRPr="007E7C10" w:rsidRDefault="00844B07" w:rsidP="00875AE4">
      <w:pPr>
        <w:pStyle w:val="TOC1"/>
        <w:widowControl w:val="0"/>
      </w:pPr>
      <w:r>
        <w:rPr>
          <w:rStyle w:val="GBITableofContentsHeader"/>
        </w:rPr>
        <w:fldChar w:fldCharType="end"/>
      </w:r>
      <w:r w:rsidR="007E7C10">
        <w:br w:type="page"/>
      </w:r>
    </w:p>
    <w:p w:rsidR="00D43CE2" w:rsidRPr="008308B6" w:rsidRDefault="00D43CE2" w:rsidP="00F5049E">
      <w:pPr>
        <w:pStyle w:val="GBISectionHeader"/>
        <w:framePr w:wrap="around"/>
        <w:widowControl w:val="0"/>
      </w:pPr>
      <w:bookmarkStart w:id="73" w:name="_Toc460333333"/>
      <w:bookmarkStart w:id="74" w:name="_Toc460333643"/>
      <w:bookmarkStart w:id="75" w:name="_Toc464195653"/>
      <w:bookmarkStart w:id="76" w:name="_Toc464195731"/>
      <w:bookmarkStart w:id="77" w:name="_Toc464195878"/>
      <w:bookmarkStart w:id="78" w:name="_Toc472509443"/>
      <w:bookmarkStart w:id="79" w:name="_Toc472509615"/>
      <w:bookmarkStart w:id="80" w:name="_Toc472509942"/>
      <w:bookmarkStart w:id="81" w:name="_Toc472510069"/>
      <w:bookmarkStart w:id="82" w:name="_Toc517866897"/>
      <w:bookmarkStart w:id="83" w:name="_Toc517877406"/>
      <w:bookmarkStart w:id="84" w:name="_Toc517877576"/>
      <w:bookmarkStart w:id="85" w:name="_Toc517877634"/>
      <w:bookmarkStart w:id="86" w:name="_Toc22126602"/>
      <w:bookmarkStart w:id="87" w:name="_Toc38389977"/>
      <w:bookmarkStart w:id="88" w:name="_Toc38390017"/>
      <w:r>
        <w:lastRenderedPageBreak/>
        <w:t>View Fiscal Year Variants</w:t>
      </w:r>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p>
    <w:p w:rsidR="00D43CE2" w:rsidRDefault="00D43CE2" w:rsidP="00F5049E">
      <w:pPr>
        <w:widowControl w:val="0"/>
      </w:pPr>
    </w:p>
    <w:p w:rsidR="005A40D9" w:rsidRDefault="00805713" w:rsidP="00F5049E">
      <w:pPr>
        <w:widowControl w:val="0"/>
      </w:pPr>
      <w:r>
        <w:t>In this section,</w:t>
      </w:r>
      <w:r w:rsidR="00420768">
        <w:t xml:space="preserve"> you will be viewing fiscal year variants.</w:t>
      </w:r>
      <w:r w:rsidR="005A40D9">
        <w:t xml:space="preserve"> All of the variants are already defined in the system, but we need to understand what composes a Fiscal year variant. In this exercise you will go look at these variants to better understand them. </w:t>
      </w:r>
    </w:p>
    <w:p w:rsidR="0019216A" w:rsidRDefault="0019216A" w:rsidP="00F5049E">
      <w:pPr>
        <w:widowControl w:val="0"/>
      </w:pPr>
    </w:p>
    <w:p w:rsidR="0019216A" w:rsidRDefault="006A723A" w:rsidP="00F5049E">
      <w:pPr>
        <w:pStyle w:val="GBIImportantInstruction"/>
        <w:widowControl w:val="0"/>
      </w:pPr>
      <w:r>
        <w:t>Be sure to use your Display/Change button</w:t>
      </w:r>
      <w:r w:rsidRPr="0088192A">
        <w:rPr>
          <w:noProof/>
        </w:rPr>
        <w:t xml:space="preserve"> </w:t>
      </w:r>
      <w:r w:rsidR="005A5740">
        <w:rPr>
          <w:noProof/>
          <w:lang w:val="en-US" w:bidi="ar-SA"/>
        </w:rPr>
        <w:drawing>
          <wp:inline distT="0" distB="0" distL="0" distR="0" wp14:anchorId="6B41954B" wp14:editId="4E094619">
            <wp:extent cx="186055" cy="194945"/>
            <wp:effectExtent l="0" t="0" r="4445" b="0"/>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86055" cy="194945"/>
                    </a:xfrm>
                    <a:prstGeom prst="rect">
                      <a:avLst/>
                    </a:prstGeom>
                    <a:noFill/>
                    <a:ln>
                      <a:noFill/>
                    </a:ln>
                  </pic:spPr>
                </pic:pic>
              </a:graphicData>
            </a:graphic>
          </wp:inline>
        </w:drawing>
      </w:r>
      <w:r>
        <w:t xml:space="preserve"> so you do not change anything in this screen.</w:t>
      </w:r>
    </w:p>
    <w:p w:rsidR="006A723A" w:rsidRPr="006A723A" w:rsidRDefault="006A723A" w:rsidP="00F5049E">
      <w:pPr>
        <w:widowControl w:val="0"/>
      </w:pPr>
    </w:p>
    <w:p w:rsidR="005A40D9" w:rsidRDefault="007B4EB6" w:rsidP="00F5049E">
      <w:pPr>
        <w:pStyle w:val="GBIStepHeader"/>
        <w:widowControl w:val="0"/>
      </w:pPr>
      <w:r w:rsidRPr="002F4695">
        <w:t>In the</w:t>
      </w:r>
      <w:r>
        <w:t xml:space="preserve"> </w:t>
      </w:r>
      <w:r w:rsidRPr="008F5AF9">
        <w:rPr>
          <w:b w:val="0"/>
          <w:i/>
        </w:rPr>
        <w:t>“SAP Easy Access”</w:t>
      </w:r>
      <w:r w:rsidRPr="00334DEF">
        <w:t xml:space="preserve"> screen</w:t>
      </w:r>
      <w:r>
        <w:t>, f</w:t>
      </w:r>
      <w:r w:rsidRPr="00AA5CEB">
        <w:t>ollow the navigation path below:</w:t>
      </w:r>
    </w:p>
    <w:p w:rsidR="007B4EB6" w:rsidRPr="00AA5CEB" w:rsidRDefault="007B4EB6" w:rsidP="00F5049E">
      <w:pPr>
        <w:pStyle w:val="GBINavigationHeader"/>
        <w:widowControl w:val="0"/>
      </w:pPr>
      <w:r w:rsidRPr="00AA5CEB">
        <w:t>Navigation</w:t>
      </w:r>
    </w:p>
    <w:p w:rsidR="007B4EB6" w:rsidRDefault="007B4EB6" w:rsidP="00F5049E">
      <w:pPr>
        <w:pStyle w:val="GBINavigationPath"/>
        <w:widowControl w:val="0"/>
      </w:pPr>
      <w:r>
        <w:t xml:space="preserve">SAP Customizing Implementation Guide </w:t>
      </w:r>
      <w:r w:rsidRPr="00AA5CEB">
        <w:sym w:font="Wingdings" w:char="F0E0"/>
      </w:r>
      <w:r>
        <w:t xml:space="preserve"> Financial Accounting</w:t>
      </w:r>
      <w:r w:rsidR="003D6A8D">
        <w:t xml:space="preserve"> </w:t>
      </w:r>
      <w:r w:rsidRPr="00AA5CEB">
        <w:sym w:font="Wingdings" w:char="F0E0"/>
      </w:r>
      <w:r>
        <w:t xml:space="preserve"> Financial Accounting Global Settings</w:t>
      </w:r>
      <w:r w:rsidR="003D6A8D">
        <w:t xml:space="preserve"> </w:t>
      </w:r>
      <w:r w:rsidRPr="00AA5CEB">
        <w:sym w:font="Wingdings" w:char="F0E0"/>
      </w:r>
      <w:r>
        <w:t xml:space="preserve"> Ledgers </w:t>
      </w:r>
      <w:r w:rsidRPr="00AA5CEB">
        <w:sym w:font="Wingdings" w:char="F0E0"/>
      </w:r>
      <w:r>
        <w:t xml:space="preserve"> Fiscal Year and Posting Periods </w:t>
      </w:r>
      <w:r w:rsidRPr="00AA5CEB">
        <w:sym w:font="Wingdings" w:char="F0E0"/>
      </w:r>
      <w:r>
        <w:t xml:space="preserve"> Maintain Fiscal Year Variant </w:t>
      </w:r>
    </w:p>
    <w:p w:rsidR="00661758" w:rsidRDefault="00661758" w:rsidP="00F5049E">
      <w:pPr>
        <w:widowControl w:val="0"/>
        <w:ind w:left="360"/>
      </w:pPr>
    </w:p>
    <w:p w:rsidR="006761EC" w:rsidRDefault="006761EC" w:rsidP="00F5049E">
      <w:pPr>
        <w:pStyle w:val="GBIQuestion"/>
        <w:keepNext w:val="0"/>
        <w:widowControl w:val="0"/>
      </w:pPr>
      <w:bookmarkStart w:id="89" w:name="_Hlk481655100"/>
      <w:r>
        <w:t>What is the T-Code to View Fiscal Year Variants?</w:t>
      </w:r>
      <w:r w:rsidR="000E647F">
        <w:br/>
      </w:r>
      <w:r w:rsidR="00D922A6">
        <w:t xml:space="preserve"> </w:t>
      </w:r>
      <w:r w:rsidR="00DD4DDA">
        <w:fldChar w:fldCharType="begin">
          <w:ffData>
            <w:name w:val="Q07"/>
            <w:enabled/>
            <w:calcOnExit/>
            <w:textInput/>
          </w:ffData>
        </w:fldChar>
      </w:r>
      <w:bookmarkStart w:id="90" w:name="Q07"/>
      <w:r w:rsidR="00DD4DDA">
        <w:instrText xml:space="preserve"> FORMTEXT </w:instrText>
      </w:r>
      <w:r w:rsidR="00DD4DDA">
        <w:fldChar w:fldCharType="separate"/>
      </w:r>
      <w:r w:rsidR="00DD4DDA">
        <w:rPr>
          <w:noProof/>
        </w:rPr>
        <w:t> </w:t>
      </w:r>
      <w:r w:rsidR="00DD4DDA">
        <w:rPr>
          <w:noProof/>
        </w:rPr>
        <w:t> </w:t>
      </w:r>
      <w:r w:rsidR="00DD4DDA">
        <w:rPr>
          <w:noProof/>
        </w:rPr>
        <w:t> </w:t>
      </w:r>
      <w:r w:rsidR="00DD4DDA">
        <w:rPr>
          <w:noProof/>
        </w:rPr>
        <w:t> </w:t>
      </w:r>
      <w:r w:rsidR="00DD4DDA">
        <w:rPr>
          <w:noProof/>
        </w:rPr>
        <w:t> </w:t>
      </w:r>
      <w:r w:rsidR="00DD4DDA">
        <w:fldChar w:fldCharType="end"/>
      </w:r>
      <w:bookmarkEnd w:id="90"/>
      <w:r w:rsidR="00D922A6">
        <w:t xml:space="preserve"> </w:t>
      </w:r>
      <w:r w:rsidR="00D922A6" w:rsidRPr="00F76D27">
        <w:sym w:font="Wingdings" w:char="F021"/>
      </w:r>
      <w:bookmarkEnd w:id="89"/>
      <w:r>
        <w:t xml:space="preserve"> </w:t>
      </w:r>
    </w:p>
    <w:p w:rsidR="00661758" w:rsidRDefault="00661758" w:rsidP="00F5049E">
      <w:pPr>
        <w:widowControl w:val="0"/>
        <w:ind w:left="360" w:hanging="360"/>
      </w:pPr>
    </w:p>
    <w:p w:rsidR="000C203F" w:rsidRDefault="00392275" w:rsidP="00F5049E">
      <w:pPr>
        <w:pStyle w:val="GBIStepHeader"/>
        <w:widowControl w:val="0"/>
      </w:pPr>
      <w:r>
        <w:t xml:space="preserve">In the </w:t>
      </w:r>
      <w:r w:rsidRPr="008F5AF9">
        <w:rPr>
          <w:b w:val="0"/>
          <w:i/>
        </w:rPr>
        <w:t>“Change View “Fiscal year variants”: Overview” screen”</w:t>
      </w:r>
      <w:r>
        <w:t xml:space="preserve">, </w:t>
      </w:r>
      <w:r w:rsidR="000C203F">
        <w:t>click</w:t>
      </w:r>
      <w:r w:rsidR="00E23686">
        <w:t xml:space="preserve"> Change</w:t>
      </w:r>
      <w:r w:rsidR="00973BF1">
        <w:t xml:space="preserve"> -&gt; </w:t>
      </w:r>
      <w:r w:rsidR="00E23686">
        <w:t>Display</w:t>
      </w:r>
      <w:r w:rsidR="006645D9">
        <w:rPr>
          <w:noProof/>
          <w:lang w:bidi="ar-SA"/>
        </w:rPr>
        <w:drawing>
          <wp:inline distT="0" distB="0" distL="0" distR="0" wp14:anchorId="54D2FDA1" wp14:editId="3D58ED71">
            <wp:extent cx="508884" cy="254442"/>
            <wp:effectExtent l="0" t="0" r="5715" b="0"/>
            <wp:docPr id="228" name="Picture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16287" cy="258143"/>
                    </a:xfrm>
                    <a:prstGeom prst="rect">
                      <a:avLst/>
                    </a:prstGeom>
                  </pic:spPr>
                </pic:pic>
              </a:graphicData>
            </a:graphic>
          </wp:inline>
        </w:drawing>
      </w:r>
      <w:r w:rsidR="000C203F">
        <w:t xml:space="preserve"> Button. </w:t>
      </w:r>
    </w:p>
    <w:p w:rsidR="007B4EB6" w:rsidRDefault="000C203F" w:rsidP="00F5049E">
      <w:pPr>
        <w:pStyle w:val="GBIImportantInstruction"/>
        <w:widowControl w:val="0"/>
      </w:pPr>
      <w:r>
        <w:t>Y</w:t>
      </w:r>
      <w:r w:rsidR="00973BF1">
        <w:t xml:space="preserve">ou are in the </w:t>
      </w:r>
      <w:r w:rsidR="00973BF1" w:rsidRPr="00742219">
        <w:t>“Display View “Fiscal year variants”: Overview”</w:t>
      </w:r>
      <w:r w:rsidR="00973BF1">
        <w:t xml:space="preserve"> </w:t>
      </w:r>
      <w:r w:rsidR="00742219">
        <w:t>s</w:t>
      </w:r>
      <w:r w:rsidR="00973BF1">
        <w:t xml:space="preserve">creen and not in the Change screen so you do not accidentally make changes to this screen. </w:t>
      </w:r>
    </w:p>
    <w:p w:rsidR="00AB72A0" w:rsidRDefault="00AB72A0" w:rsidP="00F5049E">
      <w:pPr>
        <w:widowControl w:val="0"/>
      </w:pPr>
    </w:p>
    <w:p w:rsidR="008D620D" w:rsidRDefault="00AD46DC" w:rsidP="00F5049E">
      <w:pPr>
        <w:pStyle w:val="GBIQuestion"/>
        <w:keepNext w:val="0"/>
        <w:widowControl w:val="0"/>
      </w:pPr>
      <w:bookmarkStart w:id="91" w:name="_Hlk481655106"/>
      <w:r>
        <w:t xml:space="preserve">How many fiscal variants are </w:t>
      </w:r>
      <w:r w:rsidR="00505F12">
        <w:t>predefined in the system</w:t>
      </w:r>
      <w:r w:rsidR="008D620D">
        <w:t>?</w:t>
      </w:r>
      <w:r w:rsidR="000E647F">
        <w:br/>
      </w:r>
      <w:r w:rsidR="00D922A6">
        <w:t xml:space="preserve"> </w:t>
      </w:r>
      <w:r w:rsidR="00DD4DDA">
        <w:fldChar w:fldCharType="begin">
          <w:ffData>
            <w:name w:val="Q08"/>
            <w:enabled/>
            <w:calcOnExit/>
            <w:textInput/>
          </w:ffData>
        </w:fldChar>
      </w:r>
      <w:bookmarkStart w:id="92" w:name="Q08"/>
      <w:r w:rsidR="00DD4DDA">
        <w:instrText xml:space="preserve"> FORMTEXT </w:instrText>
      </w:r>
      <w:r w:rsidR="00DD4DDA">
        <w:fldChar w:fldCharType="separate"/>
      </w:r>
      <w:r w:rsidR="00DD4DDA">
        <w:rPr>
          <w:noProof/>
        </w:rPr>
        <w:t> </w:t>
      </w:r>
      <w:r w:rsidR="00DD4DDA">
        <w:rPr>
          <w:noProof/>
        </w:rPr>
        <w:t> </w:t>
      </w:r>
      <w:r w:rsidR="00DD4DDA">
        <w:rPr>
          <w:noProof/>
        </w:rPr>
        <w:t> </w:t>
      </w:r>
      <w:r w:rsidR="00DD4DDA">
        <w:rPr>
          <w:noProof/>
        </w:rPr>
        <w:t> </w:t>
      </w:r>
      <w:r w:rsidR="00DD4DDA">
        <w:rPr>
          <w:noProof/>
        </w:rPr>
        <w:t> </w:t>
      </w:r>
      <w:r w:rsidR="00DD4DDA">
        <w:fldChar w:fldCharType="end"/>
      </w:r>
      <w:bookmarkEnd w:id="92"/>
      <w:r w:rsidR="00D922A6">
        <w:t xml:space="preserve"> </w:t>
      </w:r>
      <w:r w:rsidR="00D922A6" w:rsidRPr="00F76D27">
        <w:sym w:font="Wingdings" w:char="F021"/>
      </w:r>
      <w:bookmarkEnd w:id="91"/>
      <w:r w:rsidR="008D620D">
        <w:t xml:space="preserve"> </w:t>
      </w:r>
    </w:p>
    <w:p w:rsidR="00505F12" w:rsidRDefault="00505F12" w:rsidP="00F5049E">
      <w:pPr>
        <w:pStyle w:val="GBIQuestion"/>
        <w:keepNext w:val="0"/>
        <w:widowControl w:val="0"/>
      </w:pPr>
      <w:bookmarkStart w:id="93" w:name="_Hlk481655112"/>
      <w:r>
        <w:t>What does “Year-dependent” stand for?</w:t>
      </w:r>
      <w:r w:rsidR="000E647F">
        <w:br/>
      </w:r>
      <w:r>
        <w:t xml:space="preserve"> </w:t>
      </w:r>
      <w:r w:rsidR="00DD4DDA">
        <w:fldChar w:fldCharType="begin">
          <w:ffData>
            <w:name w:val="Q09"/>
            <w:enabled/>
            <w:calcOnExit/>
            <w:textInput/>
          </w:ffData>
        </w:fldChar>
      </w:r>
      <w:bookmarkStart w:id="94" w:name="Q09"/>
      <w:r w:rsidR="00DD4DDA">
        <w:instrText xml:space="preserve"> FORMTEXT </w:instrText>
      </w:r>
      <w:r w:rsidR="00DD4DDA">
        <w:fldChar w:fldCharType="separate"/>
      </w:r>
      <w:r w:rsidR="00DD4DDA">
        <w:rPr>
          <w:noProof/>
        </w:rPr>
        <w:t> </w:t>
      </w:r>
      <w:r w:rsidR="00DD4DDA">
        <w:rPr>
          <w:noProof/>
        </w:rPr>
        <w:t> </w:t>
      </w:r>
      <w:r w:rsidR="00DD4DDA">
        <w:rPr>
          <w:noProof/>
        </w:rPr>
        <w:t> </w:t>
      </w:r>
      <w:r w:rsidR="00DD4DDA">
        <w:rPr>
          <w:noProof/>
        </w:rPr>
        <w:t> </w:t>
      </w:r>
      <w:r w:rsidR="00DD4DDA">
        <w:rPr>
          <w:noProof/>
        </w:rPr>
        <w:t> </w:t>
      </w:r>
      <w:r w:rsidR="00DD4DDA">
        <w:fldChar w:fldCharType="end"/>
      </w:r>
      <w:bookmarkEnd w:id="94"/>
      <w:r>
        <w:t xml:space="preserve"> </w:t>
      </w:r>
      <w:r w:rsidRPr="00F76D27">
        <w:sym w:font="Wingdings" w:char="F021"/>
      </w:r>
      <w:bookmarkEnd w:id="93"/>
      <w:r w:rsidRPr="00F76D27">
        <w:rPr>
          <w:b/>
        </w:rPr>
        <w:t xml:space="preserve"> </w:t>
      </w:r>
    </w:p>
    <w:p w:rsidR="007B4EB6" w:rsidRDefault="008D620D" w:rsidP="00F5049E">
      <w:pPr>
        <w:pStyle w:val="GBIImportantInstruction"/>
        <w:widowControl w:val="0"/>
      </w:pPr>
      <w:r>
        <w:t xml:space="preserve">Hint!: If you don’t remember how to look up attributes refer back to your </w:t>
      </w:r>
      <w:r w:rsidR="000C203F">
        <w:t>Ch.1 exercise</w:t>
      </w:r>
      <w:r>
        <w:t>.</w:t>
      </w:r>
    </w:p>
    <w:p w:rsidR="008D620D" w:rsidRPr="008D620D" w:rsidRDefault="008D620D" w:rsidP="00F5049E">
      <w:pPr>
        <w:widowControl w:val="0"/>
      </w:pPr>
    </w:p>
    <w:p w:rsidR="00F95DFA" w:rsidRDefault="00505F12" w:rsidP="00F5049E">
      <w:pPr>
        <w:pStyle w:val="GBIQuestion"/>
        <w:keepNext w:val="0"/>
        <w:widowControl w:val="0"/>
      </w:pPr>
      <w:bookmarkStart w:id="95" w:name="_Hlk481655123"/>
      <w:r>
        <w:t>Which fiscal year variant has the most number of posting periods?</w:t>
      </w:r>
      <w:r w:rsidR="000E647F">
        <w:br/>
      </w:r>
      <w:r w:rsidR="00D922A6">
        <w:t xml:space="preserve"> </w:t>
      </w:r>
      <w:r w:rsidR="00DD4DDA">
        <w:fldChar w:fldCharType="begin">
          <w:ffData>
            <w:name w:val="Q10"/>
            <w:enabled/>
            <w:calcOnExit/>
            <w:textInput/>
          </w:ffData>
        </w:fldChar>
      </w:r>
      <w:bookmarkStart w:id="96" w:name="Q10"/>
      <w:r w:rsidR="00DD4DDA">
        <w:instrText xml:space="preserve"> FORMTEXT </w:instrText>
      </w:r>
      <w:r w:rsidR="00DD4DDA">
        <w:fldChar w:fldCharType="separate"/>
      </w:r>
      <w:r w:rsidR="00DD4DDA">
        <w:rPr>
          <w:noProof/>
        </w:rPr>
        <w:t> </w:t>
      </w:r>
      <w:r w:rsidR="00DD4DDA">
        <w:rPr>
          <w:noProof/>
        </w:rPr>
        <w:t> </w:t>
      </w:r>
      <w:r w:rsidR="00DD4DDA">
        <w:rPr>
          <w:noProof/>
        </w:rPr>
        <w:t> </w:t>
      </w:r>
      <w:r w:rsidR="00DD4DDA">
        <w:rPr>
          <w:noProof/>
        </w:rPr>
        <w:t> </w:t>
      </w:r>
      <w:r w:rsidR="00DD4DDA">
        <w:rPr>
          <w:noProof/>
        </w:rPr>
        <w:t> </w:t>
      </w:r>
      <w:r w:rsidR="00DD4DDA">
        <w:fldChar w:fldCharType="end"/>
      </w:r>
      <w:bookmarkEnd w:id="96"/>
      <w:r w:rsidR="00733E64">
        <w:t xml:space="preserve"> </w:t>
      </w:r>
      <w:r w:rsidR="00D922A6" w:rsidRPr="00F76D27">
        <w:sym w:font="Wingdings" w:char="F021"/>
      </w:r>
      <w:bookmarkEnd w:id="95"/>
    </w:p>
    <w:p w:rsidR="008D620D" w:rsidRPr="00505F12" w:rsidRDefault="00505F12" w:rsidP="00F5049E">
      <w:pPr>
        <w:pStyle w:val="GBIQuestion"/>
        <w:keepNext w:val="0"/>
        <w:widowControl w:val="0"/>
        <w:rPr>
          <w:b/>
        </w:rPr>
      </w:pPr>
      <w:bookmarkStart w:id="97" w:name="_Hlk481655129"/>
      <w:r>
        <w:t>How many special periods are in fiscal variant K1?</w:t>
      </w:r>
      <w:r w:rsidR="000E647F">
        <w:br/>
      </w:r>
      <w:r w:rsidR="00D922A6">
        <w:t xml:space="preserve"> </w:t>
      </w:r>
      <w:r w:rsidR="00DD4DDA">
        <w:fldChar w:fldCharType="begin">
          <w:ffData>
            <w:name w:val="Q11"/>
            <w:enabled/>
            <w:calcOnExit/>
            <w:textInput/>
          </w:ffData>
        </w:fldChar>
      </w:r>
      <w:bookmarkStart w:id="98" w:name="Q11"/>
      <w:r w:rsidR="00DD4DDA">
        <w:instrText xml:space="preserve"> FORMTEXT </w:instrText>
      </w:r>
      <w:r w:rsidR="00DD4DDA">
        <w:fldChar w:fldCharType="separate"/>
      </w:r>
      <w:r w:rsidR="00DD4DDA">
        <w:rPr>
          <w:noProof/>
        </w:rPr>
        <w:t> </w:t>
      </w:r>
      <w:r w:rsidR="00DD4DDA">
        <w:rPr>
          <w:noProof/>
        </w:rPr>
        <w:t> </w:t>
      </w:r>
      <w:r w:rsidR="00DD4DDA">
        <w:rPr>
          <w:noProof/>
        </w:rPr>
        <w:t> </w:t>
      </w:r>
      <w:r w:rsidR="00DD4DDA">
        <w:rPr>
          <w:noProof/>
        </w:rPr>
        <w:t> </w:t>
      </w:r>
      <w:r w:rsidR="00DD4DDA">
        <w:rPr>
          <w:noProof/>
        </w:rPr>
        <w:t> </w:t>
      </w:r>
      <w:r w:rsidR="00DD4DDA">
        <w:fldChar w:fldCharType="end"/>
      </w:r>
      <w:bookmarkEnd w:id="98"/>
      <w:r w:rsidR="008D620D">
        <w:t xml:space="preserve"> </w:t>
      </w:r>
      <w:r w:rsidR="00D922A6" w:rsidRPr="00F76D27">
        <w:sym w:font="Wingdings" w:char="F021"/>
      </w:r>
      <w:bookmarkEnd w:id="97"/>
    </w:p>
    <w:p w:rsidR="00505F12" w:rsidRDefault="00505F12" w:rsidP="00F5049E">
      <w:pPr>
        <w:pStyle w:val="GBIQuestion"/>
        <w:keepNext w:val="0"/>
        <w:widowControl w:val="0"/>
      </w:pPr>
      <w:bookmarkStart w:id="99" w:name="_Hlk481655137"/>
      <w:r>
        <w:t>How many special periods are in fiscal variant K4?</w:t>
      </w:r>
      <w:r w:rsidR="000E647F">
        <w:br/>
      </w:r>
      <w:r w:rsidR="00420768">
        <w:t xml:space="preserve"> </w:t>
      </w:r>
      <w:r w:rsidR="00DD4DDA">
        <w:fldChar w:fldCharType="begin">
          <w:ffData>
            <w:name w:val="Q12"/>
            <w:enabled/>
            <w:calcOnExit/>
            <w:textInput/>
          </w:ffData>
        </w:fldChar>
      </w:r>
      <w:bookmarkStart w:id="100" w:name="Q12"/>
      <w:r w:rsidR="00DD4DDA">
        <w:instrText xml:space="preserve"> FORMTEXT </w:instrText>
      </w:r>
      <w:r w:rsidR="00DD4DDA">
        <w:fldChar w:fldCharType="separate"/>
      </w:r>
      <w:r w:rsidR="00DD4DDA">
        <w:rPr>
          <w:noProof/>
        </w:rPr>
        <w:t> </w:t>
      </w:r>
      <w:r w:rsidR="00DD4DDA">
        <w:rPr>
          <w:noProof/>
        </w:rPr>
        <w:t> </w:t>
      </w:r>
      <w:r w:rsidR="00DD4DDA">
        <w:rPr>
          <w:noProof/>
        </w:rPr>
        <w:t> </w:t>
      </w:r>
      <w:r w:rsidR="00DD4DDA">
        <w:rPr>
          <w:noProof/>
        </w:rPr>
        <w:t> </w:t>
      </w:r>
      <w:r w:rsidR="00DD4DDA">
        <w:rPr>
          <w:noProof/>
        </w:rPr>
        <w:t> </w:t>
      </w:r>
      <w:r w:rsidR="00DD4DDA">
        <w:fldChar w:fldCharType="end"/>
      </w:r>
      <w:bookmarkEnd w:id="100"/>
      <w:r w:rsidR="00420768">
        <w:t xml:space="preserve"> </w:t>
      </w:r>
      <w:r w:rsidR="00C846C9" w:rsidRPr="00F76D27">
        <w:sym w:font="Wingdings" w:char="F021"/>
      </w:r>
      <w:bookmarkEnd w:id="99"/>
    </w:p>
    <w:p w:rsidR="00DE3FB6" w:rsidRDefault="00133398" w:rsidP="00F5049E">
      <w:pPr>
        <w:pStyle w:val="GBIQuestion"/>
        <w:keepNext w:val="0"/>
        <w:widowControl w:val="0"/>
      </w:pPr>
      <w:bookmarkStart w:id="101" w:name="_Hlk481655144"/>
      <w:r>
        <w:t>What is the maximum number of special periods possible?</w:t>
      </w:r>
      <w:r w:rsidR="000E647F">
        <w:br/>
      </w:r>
      <w:r w:rsidR="00DE3FB6">
        <w:t xml:space="preserve"> </w:t>
      </w:r>
      <w:r w:rsidR="003032C3">
        <w:fldChar w:fldCharType="begin">
          <w:ffData>
            <w:name w:val="Q13"/>
            <w:enabled/>
            <w:calcOnExit/>
            <w:textInput/>
          </w:ffData>
        </w:fldChar>
      </w:r>
      <w:bookmarkStart w:id="102" w:name="Q13"/>
      <w:r w:rsidR="003032C3">
        <w:instrText xml:space="preserve"> FORMTEXT </w:instrText>
      </w:r>
      <w:r w:rsidR="003032C3">
        <w:fldChar w:fldCharType="separate"/>
      </w:r>
      <w:r w:rsidR="003032C3">
        <w:rPr>
          <w:noProof/>
        </w:rPr>
        <w:t> </w:t>
      </w:r>
      <w:r w:rsidR="003032C3">
        <w:rPr>
          <w:noProof/>
        </w:rPr>
        <w:t> </w:t>
      </w:r>
      <w:r w:rsidR="003032C3">
        <w:rPr>
          <w:noProof/>
        </w:rPr>
        <w:t> </w:t>
      </w:r>
      <w:r w:rsidR="003032C3">
        <w:rPr>
          <w:noProof/>
        </w:rPr>
        <w:t> </w:t>
      </w:r>
      <w:r w:rsidR="003032C3">
        <w:rPr>
          <w:noProof/>
        </w:rPr>
        <w:t> </w:t>
      </w:r>
      <w:r w:rsidR="003032C3">
        <w:fldChar w:fldCharType="end"/>
      </w:r>
      <w:bookmarkEnd w:id="102"/>
      <w:r w:rsidR="00D922A6">
        <w:t xml:space="preserve"> </w:t>
      </w:r>
      <w:r w:rsidR="00D922A6" w:rsidRPr="00F76D27">
        <w:sym w:font="Wingdings" w:char="F021"/>
      </w:r>
      <w:bookmarkEnd w:id="101"/>
    </w:p>
    <w:p w:rsidR="00C90CF2" w:rsidRDefault="00C90CF2" w:rsidP="00F5049E">
      <w:pPr>
        <w:pStyle w:val="GBIImportantInstruction"/>
        <w:widowControl w:val="0"/>
      </w:pPr>
      <w:r>
        <w:t xml:space="preserve">Remember to use </w:t>
      </w:r>
      <w:r w:rsidR="009F6AFE">
        <w:t>F1!</w:t>
      </w:r>
    </w:p>
    <w:p w:rsidR="00C760CC" w:rsidRPr="00E52123" w:rsidRDefault="00E52123" w:rsidP="00F5049E">
      <w:pPr>
        <w:widowControl w:val="0"/>
        <w:rPr>
          <w:rFonts w:cs="Times New Roman"/>
          <w:szCs w:val="32"/>
          <w:u w:val="single"/>
          <w:lang w:bidi="en-US"/>
        </w:rPr>
      </w:pPr>
      <w:r>
        <w:br w:type="page"/>
      </w:r>
    </w:p>
    <w:p w:rsidR="003B6536" w:rsidRPr="008308B6" w:rsidRDefault="00E154BA" w:rsidP="00F5049E">
      <w:pPr>
        <w:pStyle w:val="GBISectionHeader"/>
        <w:framePr w:wrap="around"/>
        <w:widowControl w:val="0"/>
      </w:pPr>
      <w:bookmarkStart w:id="103" w:name="_Toc472509444"/>
      <w:bookmarkStart w:id="104" w:name="_Toc472509616"/>
      <w:bookmarkStart w:id="105" w:name="_Toc472509943"/>
      <w:bookmarkStart w:id="106" w:name="_Toc472510070"/>
      <w:bookmarkStart w:id="107" w:name="_Toc517866898"/>
      <w:bookmarkStart w:id="108" w:name="_Toc517877407"/>
      <w:bookmarkStart w:id="109" w:name="_Toc517877577"/>
      <w:bookmarkStart w:id="110" w:name="_Toc517877635"/>
      <w:bookmarkStart w:id="111" w:name="_Toc22126603"/>
      <w:bookmarkStart w:id="112" w:name="_Toc38389978"/>
      <w:bookmarkStart w:id="113" w:name="_Toc38390018"/>
      <w:r>
        <w:lastRenderedPageBreak/>
        <w:t>Define an Empty Variant for Open Posting Periods</w:t>
      </w:r>
      <w:bookmarkEnd w:id="103"/>
      <w:bookmarkEnd w:id="104"/>
      <w:bookmarkEnd w:id="105"/>
      <w:bookmarkEnd w:id="106"/>
      <w:bookmarkEnd w:id="107"/>
      <w:bookmarkEnd w:id="108"/>
      <w:bookmarkEnd w:id="109"/>
      <w:bookmarkEnd w:id="110"/>
      <w:bookmarkEnd w:id="111"/>
      <w:bookmarkEnd w:id="112"/>
      <w:bookmarkEnd w:id="113"/>
    </w:p>
    <w:p w:rsidR="00AB72A0" w:rsidRDefault="00AB72A0" w:rsidP="00F5049E">
      <w:pPr>
        <w:widowControl w:val="0"/>
      </w:pPr>
    </w:p>
    <w:p w:rsidR="00AB1F55" w:rsidRDefault="000C203F" w:rsidP="00F5049E">
      <w:pPr>
        <w:widowControl w:val="0"/>
      </w:pPr>
      <w:r>
        <w:t>In this section, y</w:t>
      </w:r>
      <w:r w:rsidR="00AB1F55" w:rsidRPr="009F0208">
        <w:t xml:space="preserve">ou will </w:t>
      </w:r>
      <w:r w:rsidR="00AB1F55" w:rsidRPr="005C3D1E">
        <w:t>create an empty</w:t>
      </w:r>
      <w:r w:rsidR="00AB1F55" w:rsidRPr="009F0208">
        <w:t xml:space="preserve"> Variant for Open Posting Periods that will eventually be associated with your Company Code.  This Variant identifies the General Ledger posting periods that can be used during a fiscal year.</w:t>
      </w:r>
      <w:r w:rsidR="00AB1F55">
        <w:t xml:space="preserve">  </w:t>
      </w:r>
    </w:p>
    <w:p w:rsidR="00AB1F55" w:rsidRDefault="00AB1F55" w:rsidP="00F5049E">
      <w:pPr>
        <w:widowControl w:val="0"/>
      </w:pPr>
    </w:p>
    <w:p w:rsidR="00AB1F55" w:rsidRDefault="00AB1F55" w:rsidP="00F5049E">
      <w:pPr>
        <w:widowControl w:val="0"/>
      </w:pPr>
      <w:r>
        <w:t>In this s</w:t>
      </w:r>
      <w:r w:rsidR="008F5AF9">
        <w:t>ection</w:t>
      </w:r>
      <w:r>
        <w:t>, you create an empty Variant (GL##).  In a later step</w:t>
      </w:r>
      <w:r w:rsidR="00A1010B">
        <w:t>,</w:t>
      </w:r>
      <w:r>
        <w:t xml:space="preserve"> you will define this Variant to include 13 posting periods per fiscal year.</w:t>
      </w:r>
    </w:p>
    <w:p w:rsidR="00AB1F55" w:rsidRPr="00742F86" w:rsidRDefault="00AB1F55" w:rsidP="00F5049E">
      <w:pPr>
        <w:widowControl w:val="0"/>
      </w:pPr>
    </w:p>
    <w:p w:rsidR="00742F86" w:rsidRDefault="00742F86" w:rsidP="00F5049E">
      <w:pPr>
        <w:pStyle w:val="GBIStepHeader"/>
        <w:widowControl w:val="0"/>
      </w:pPr>
      <w:r w:rsidRPr="00742F86">
        <w:t xml:space="preserve">In the </w:t>
      </w:r>
      <w:r w:rsidRPr="008F5AF9">
        <w:rPr>
          <w:b w:val="0"/>
          <w:i/>
        </w:rPr>
        <w:t>“SAP Easy Access”</w:t>
      </w:r>
      <w:r w:rsidRPr="00742F86">
        <w:t xml:space="preserve"> </w:t>
      </w:r>
      <w:r w:rsidRPr="0021033C">
        <w:t>screen,</w:t>
      </w:r>
      <w:r w:rsidRPr="00742F86">
        <w:t xml:space="preserve"> follow the navigation path below:</w:t>
      </w:r>
    </w:p>
    <w:p w:rsidR="00742F86" w:rsidRPr="00AA5CEB" w:rsidRDefault="00742F86" w:rsidP="00F5049E">
      <w:pPr>
        <w:pStyle w:val="GBINavigationHeader"/>
        <w:widowControl w:val="0"/>
      </w:pPr>
      <w:r w:rsidRPr="00AA5CEB">
        <w:t>Navigation</w:t>
      </w:r>
    </w:p>
    <w:p w:rsidR="00742F86" w:rsidRDefault="00742F86" w:rsidP="00F5049E">
      <w:pPr>
        <w:pStyle w:val="GBINavigationPath"/>
        <w:widowControl w:val="0"/>
      </w:pPr>
      <w:r>
        <w:t xml:space="preserve">SAP Customizing Implementation Guide </w:t>
      </w:r>
      <w:r w:rsidRPr="00AA5CEB">
        <w:sym w:font="Wingdings" w:char="F0E0"/>
      </w:r>
      <w:r>
        <w:t xml:space="preserve"> Financial Accounting</w:t>
      </w:r>
      <w:r w:rsidR="00917BE3">
        <w:t xml:space="preserve"> </w:t>
      </w:r>
      <w:r w:rsidRPr="00AA5CEB">
        <w:sym w:font="Wingdings" w:char="F0E0"/>
      </w:r>
      <w:r>
        <w:t xml:space="preserve"> Financial Accounting Global Settings </w:t>
      </w:r>
      <w:r w:rsidRPr="00AA5CEB">
        <w:sym w:font="Wingdings" w:char="F0E0"/>
      </w:r>
      <w:r>
        <w:t xml:space="preserve"> Ledgers </w:t>
      </w:r>
      <w:r w:rsidRPr="00AA5CEB">
        <w:sym w:font="Wingdings" w:char="F0E0"/>
      </w:r>
      <w:r>
        <w:t xml:space="preserve"> Fiscal Year and Posting Periods </w:t>
      </w:r>
      <w:r w:rsidRPr="00AA5CEB">
        <w:sym w:font="Wingdings" w:char="F0E0"/>
      </w:r>
      <w:r>
        <w:t xml:space="preserve"> Posting Periods </w:t>
      </w:r>
      <w:r w:rsidRPr="00AA5CEB">
        <w:sym w:font="Wingdings" w:char="F0E0"/>
      </w:r>
      <w:r>
        <w:t xml:space="preserve"> Define Variants for Open Posting Periods </w:t>
      </w:r>
    </w:p>
    <w:p w:rsidR="00455135" w:rsidRDefault="00455135" w:rsidP="00F5049E">
      <w:pPr>
        <w:widowControl w:val="0"/>
        <w:ind w:left="360"/>
      </w:pPr>
    </w:p>
    <w:p w:rsidR="00234CC9" w:rsidRDefault="006761EC" w:rsidP="00F5049E">
      <w:pPr>
        <w:pStyle w:val="GBIQuestion"/>
        <w:keepNext w:val="0"/>
        <w:widowControl w:val="0"/>
      </w:pPr>
      <w:bookmarkStart w:id="114" w:name="_Hlk481655159"/>
      <w:r>
        <w:t>What is the T-Code to Define Variants for Open Posting Periods?</w:t>
      </w:r>
    </w:p>
    <w:p w:rsidR="00234CC9" w:rsidRDefault="003032C3" w:rsidP="00234CC9">
      <w:pPr>
        <w:pStyle w:val="GBIQuestion"/>
        <w:keepNext w:val="0"/>
        <w:widowControl w:val="0"/>
        <w:numPr>
          <w:ilvl w:val="0"/>
          <w:numId w:val="0"/>
        </w:numPr>
        <w:ind w:left="360"/>
      </w:pPr>
      <w:r>
        <w:fldChar w:fldCharType="begin">
          <w:ffData>
            <w:name w:val="Q14"/>
            <w:enabled/>
            <w:calcOnExit/>
            <w:textInput/>
          </w:ffData>
        </w:fldChar>
      </w:r>
      <w:bookmarkStart w:id="115" w:name="Q14"/>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115"/>
      <w:r w:rsidR="00234CC9">
        <w:t xml:space="preserve"> </w:t>
      </w:r>
      <w:r w:rsidR="00234CC9" w:rsidRPr="00F76D27">
        <w:sym w:font="Wingdings" w:char="F021"/>
      </w:r>
    </w:p>
    <w:bookmarkEnd w:id="114"/>
    <w:p w:rsidR="006761EC" w:rsidRDefault="006761EC" w:rsidP="00F5049E">
      <w:pPr>
        <w:widowControl w:val="0"/>
        <w:ind w:left="360"/>
      </w:pPr>
    </w:p>
    <w:p w:rsidR="00DF4F7D" w:rsidRDefault="000C203F" w:rsidP="00F5049E">
      <w:pPr>
        <w:pStyle w:val="GBIStepHeader"/>
        <w:widowControl w:val="0"/>
      </w:pPr>
      <w:r>
        <w:t>I</w:t>
      </w:r>
      <w:r w:rsidR="00DF4F7D" w:rsidRPr="00071FB2">
        <w:t xml:space="preserve">n </w:t>
      </w:r>
      <w:r w:rsidR="00DF4F7D" w:rsidRPr="00DF4F7D">
        <w:t xml:space="preserve">the </w:t>
      </w:r>
      <w:r w:rsidR="00DF4F7D" w:rsidRPr="008F5AF9">
        <w:rPr>
          <w:b w:val="0"/>
          <w:i/>
        </w:rPr>
        <w:t>“Change View “Posting Periods: Define Variants”: Overview”</w:t>
      </w:r>
      <w:r w:rsidR="00DF4F7D" w:rsidRPr="008B6FDF">
        <w:t xml:space="preserve"> </w:t>
      </w:r>
      <w:r w:rsidR="00DF4F7D" w:rsidRPr="00DF4F7D">
        <w:t>screen</w:t>
      </w:r>
      <w:r w:rsidR="008B6FDF">
        <w:t>, c</w:t>
      </w:r>
      <w:r>
        <w:t>lick New Entries</w:t>
      </w:r>
      <w:r w:rsidR="00DF4F7D" w:rsidRPr="00FE3B6F">
        <w:t xml:space="preserve"> </w:t>
      </w:r>
      <w:r w:rsidR="00EB1CFD">
        <w:rPr>
          <w:noProof/>
          <w:lang w:bidi="ar-SA"/>
        </w:rPr>
        <w:drawing>
          <wp:inline distT="0" distB="0" distL="0" distR="0" wp14:anchorId="05FD979E" wp14:editId="6CAE4517">
            <wp:extent cx="795130" cy="283975"/>
            <wp:effectExtent l="0" t="0" r="5080" b="1905"/>
            <wp:docPr id="250" name="Picture 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804873" cy="287455"/>
                    </a:xfrm>
                    <a:prstGeom prst="rect">
                      <a:avLst/>
                    </a:prstGeom>
                  </pic:spPr>
                </pic:pic>
              </a:graphicData>
            </a:graphic>
          </wp:inline>
        </w:drawing>
      </w:r>
      <w:r w:rsidR="00DF4F7D" w:rsidRPr="00FE3B6F">
        <w:t>.</w:t>
      </w:r>
    </w:p>
    <w:p w:rsidR="0007374D" w:rsidRDefault="0007374D" w:rsidP="00F5049E">
      <w:pPr>
        <w:widowControl w:val="0"/>
      </w:pPr>
    </w:p>
    <w:p w:rsidR="00DF4F7D" w:rsidRPr="008F5AF9" w:rsidRDefault="00DF4F7D" w:rsidP="00F5049E">
      <w:pPr>
        <w:pStyle w:val="GBIStepHeader"/>
        <w:widowControl w:val="0"/>
      </w:pPr>
      <w:r w:rsidRPr="008F5AF9">
        <w:t xml:space="preserve">In the </w:t>
      </w:r>
      <w:r w:rsidRPr="008F5AF9">
        <w:rPr>
          <w:b w:val="0"/>
          <w:i/>
        </w:rPr>
        <w:t>“New Entries: Overview of Added Entries”</w:t>
      </w:r>
      <w:r w:rsidRPr="008F5AF9">
        <w:t xml:space="preserve"> screen, enter the following information:</w:t>
      </w:r>
    </w:p>
    <w:p w:rsidR="000F0DC6" w:rsidRPr="00240ACB" w:rsidRDefault="000F0DC6" w:rsidP="00F5049E">
      <w:pPr>
        <w:widowControl w:val="0"/>
      </w:pPr>
    </w:p>
    <w:tbl>
      <w:tblPr>
        <w:tblW w:w="948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37"/>
        <w:gridCol w:w="5670"/>
        <w:gridCol w:w="2575"/>
      </w:tblGrid>
      <w:tr w:rsidR="00DF4F7D" w:rsidRPr="008F5AF9" w:rsidTr="000F0DC6">
        <w:tc>
          <w:tcPr>
            <w:tcW w:w="652" w:type="pct"/>
            <w:shd w:val="clear" w:color="auto" w:fill="BFBFBF" w:themeFill="background1" w:themeFillShade="BF"/>
          </w:tcPr>
          <w:p w:rsidR="00DF4F7D" w:rsidRPr="008F5AF9" w:rsidRDefault="00DF4F7D" w:rsidP="00F5049E">
            <w:pPr>
              <w:widowControl w:val="0"/>
              <w:rPr>
                <w:b/>
              </w:rPr>
            </w:pPr>
            <w:r w:rsidRPr="008F5AF9">
              <w:rPr>
                <w:b/>
              </w:rPr>
              <w:t>Attribute</w:t>
            </w:r>
          </w:p>
        </w:tc>
        <w:tc>
          <w:tcPr>
            <w:tcW w:w="2990" w:type="pct"/>
            <w:shd w:val="clear" w:color="auto" w:fill="BFBFBF" w:themeFill="background1" w:themeFillShade="BF"/>
          </w:tcPr>
          <w:p w:rsidR="00DF4F7D" w:rsidRPr="008F5AF9" w:rsidRDefault="00DF4F7D" w:rsidP="00F5049E">
            <w:pPr>
              <w:widowControl w:val="0"/>
              <w:rPr>
                <w:b/>
              </w:rPr>
            </w:pPr>
            <w:r w:rsidRPr="008F5AF9">
              <w:rPr>
                <w:b/>
              </w:rPr>
              <w:t>Description</w:t>
            </w:r>
          </w:p>
        </w:tc>
        <w:tc>
          <w:tcPr>
            <w:tcW w:w="1358" w:type="pct"/>
            <w:shd w:val="clear" w:color="auto" w:fill="BFBFBF" w:themeFill="background1" w:themeFillShade="BF"/>
          </w:tcPr>
          <w:p w:rsidR="00DF4F7D" w:rsidRPr="008F5AF9" w:rsidRDefault="00DF4F7D" w:rsidP="00F5049E">
            <w:pPr>
              <w:widowControl w:val="0"/>
              <w:rPr>
                <w:b/>
              </w:rPr>
            </w:pPr>
            <w:r w:rsidRPr="008F5AF9">
              <w:rPr>
                <w:b/>
              </w:rPr>
              <w:t>Data Value</w:t>
            </w:r>
          </w:p>
        </w:tc>
      </w:tr>
      <w:tr w:rsidR="00DF4F7D" w:rsidRPr="00FE3B6F" w:rsidTr="000F0DC6">
        <w:trPr>
          <w:trHeight w:val="242"/>
        </w:trPr>
        <w:tc>
          <w:tcPr>
            <w:tcW w:w="652" w:type="pct"/>
          </w:tcPr>
          <w:p w:rsidR="00DF4F7D" w:rsidRPr="00FE3B6F" w:rsidRDefault="00DF4F7D" w:rsidP="00F5049E">
            <w:pPr>
              <w:widowControl w:val="0"/>
            </w:pPr>
            <w:r>
              <w:t>Variant</w:t>
            </w:r>
          </w:p>
        </w:tc>
        <w:tc>
          <w:tcPr>
            <w:tcW w:w="2990" w:type="pct"/>
          </w:tcPr>
          <w:p w:rsidR="00DF4F7D" w:rsidRPr="00921B69" w:rsidRDefault="00DF4F7D" w:rsidP="00F5049E">
            <w:pPr>
              <w:widowControl w:val="0"/>
              <w:rPr>
                <w:rFonts w:ascii="Arial" w:hAnsi="Arial" w:cs="Arial"/>
                <w:color w:val="000000"/>
                <w:sz w:val="19"/>
                <w:szCs w:val="19"/>
              </w:rPr>
            </w:pPr>
            <w:r>
              <w:t xml:space="preserve">Specifications for a posting period. </w:t>
            </w:r>
            <w:r w:rsidRPr="00921B69">
              <w:rPr>
                <w:color w:val="000000"/>
              </w:rPr>
              <w:t>Each company code refers to exactly one variant. Therefore, as many company codes as you require can use the same variant.</w:t>
            </w:r>
          </w:p>
        </w:tc>
        <w:tc>
          <w:tcPr>
            <w:tcW w:w="1358" w:type="pct"/>
          </w:tcPr>
          <w:p w:rsidR="00DF4F7D" w:rsidRPr="00FE3B6F" w:rsidRDefault="00DF4F7D" w:rsidP="00F5049E">
            <w:pPr>
              <w:widowControl w:val="0"/>
            </w:pPr>
            <w:r>
              <w:t>GL##</w:t>
            </w:r>
          </w:p>
        </w:tc>
      </w:tr>
      <w:tr w:rsidR="00DF4F7D" w:rsidRPr="00FE3B6F" w:rsidTr="000F0DC6">
        <w:trPr>
          <w:trHeight w:val="242"/>
        </w:trPr>
        <w:tc>
          <w:tcPr>
            <w:tcW w:w="652" w:type="pct"/>
          </w:tcPr>
          <w:p w:rsidR="00DF4F7D" w:rsidRDefault="00DF4F7D" w:rsidP="00F5049E">
            <w:pPr>
              <w:widowControl w:val="0"/>
            </w:pPr>
            <w:r>
              <w:t>Name</w:t>
            </w:r>
          </w:p>
        </w:tc>
        <w:tc>
          <w:tcPr>
            <w:tcW w:w="2990" w:type="pct"/>
          </w:tcPr>
          <w:p w:rsidR="00DF4F7D" w:rsidRPr="00FE3B6F" w:rsidRDefault="00DF4F7D" w:rsidP="00F5049E">
            <w:pPr>
              <w:widowControl w:val="0"/>
            </w:pPr>
            <w:r>
              <w:t>Posting Period Variant Name</w:t>
            </w:r>
          </w:p>
        </w:tc>
        <w:tc>
          <w:tcPr>
            <w:tcW w:w="1358" w:type="pct"/>
          </w:tcPr>
          <w:p w:rsidR="00DF4F7D" w:rsidRDefault="00DF4F7D" w:rsidP="00F5049E">
            <w:pPr>
              <w:widowControl w:val="0"/>
            </w:pPr>
            <w:r>
              <w:t>## GBI Posting Periods</w:t>
            </w:r>
          </w:p>
        </w:tc>
      </w:tr>
    </w:tbl>
    <w:p w:rsidR="00DF4F7D" w:rsidRDefault="00DF4F7D" w:rsidP="00F5049E">
      <w:pPr>
        <w:widowControl w:val="0"/>
      </w:pPr>
      <w:r>
        <w:t xml:space="preserve">  </w:t>
      </w:r>
    </w:p>
    <w:p w:rsidR="0076155F" w:rsidRDefault="00DF4F7D" w:rsidP="00F5049E">
      <w:pPr>
        <w:pStyle w:val="GBIStepHeader"/>
        <w:widowControl w:val="0"/>
      </w:pPr>
      <w:r>
        <w:t xml:space="preserve">Click </w:t>
      </w:r>
      <w:r w:rsidR="000C203F">
        <w:t>Save</w:t>
      </w:r>
      <w:r>
        <w:t xml:space="preserve"> </w:t>
      </w:r>
      <w:r w:rsidR="00EB1CFD" w:rsidRPr="00FD75D0">
        <w:rPr>
          <w:noProof/>
          <w:lang w:bidi="ar-SA"/>
        </w:rPr>
        <w:drawing>
          <wp:inline distT="0" distB="0" distL="0" distR="0" wp14:anchorId="749D6223" wp14:editId="54CAD060">
            <wp:extent cx="477078" cy="296184"/>
            <wp:effectExtent l="0" t="0" r="0" b="8890"/>
            <wp:docPr id="265" name="Picture 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83454" cy="300143"/>
                    </a:xfrm>
                    <a:prstGeom prst="rect">
                      <a:avLst/>
                    </a:prstGeom>
                    <a:noFill/>
                    <a:ln>
                      <a:noFill/>
                    </a:ln>
                  </pic:spPr>
                </pic:pic>
              </a:graphicData>
            </a:graphic>
          </wp:inline>
        </w:drawing>
      </w:r>
      <w:r>
        <w:t xml:space="preserve">. </w:t>
      </w:r>
    </w:p>
    <w:p w:rsidR="00E52123" w:rsidRDefault="00DF4F7D" w:rsidP="00F5049E">
      <w:pPr>
        <w:pStyle w:val="GBIImportantInstruction"/>
        <w:widowControl w:val="0"/>
      </w:pPr>
      <w:r>
        <w:t>You will receive a message that says</w:t>
      </w:r>
      <w:r w:rsidR="00A1010B">
        <w:t>,</w:t>
      </w:r>
      <w:r>
        <w:t xml:space="preserve"> “Data was saved”.</w:t>
      </w:r>
    </w:p>
    <w:p w:rsidR="00C760CC" w:rsidRPr="00E52123" w:rsidRDefault="00E52123" w:rsidP="00F5049E">
      <w:pPr>
        <w:widowControl w:val="0"/>
        <w:rPr>
          <w:rFonts w:cs="Times New Roman"/>
          <w:b/>
          <w:iCs/>
          <w:szCs w:val="24"/>
          <w:lang w:bidi="en-US"/>
        </w:rPr>
      </w:pPr>
      <w:r>
        <w:br w:type="page"/>
      </w:r>
    </w:p>
    <w:p w:rsidR="00DF4F7D" w:rsidRPr="008308B6" w:rsidRDefault="00E154BA" w:rsidP="00F5049E">
      <w:pPr>
        <w:pStyle w:val="GBISectionHeader"/>
        <w:framePr w:wrap="around"/>
        <w:widowControl w:val="0"/>
      </w:pPr>
      <w:bookmarkStart w:id="116" w:name="_Toc472509445"/>
      <w:bookmarkStart w:id="117" w:name="_Toc472509617"/>
      <w:bookmarkStart w:id="118" w:name="_Toc472509944"/>
      <w:bookmarkStart w:id="119" w:name="_Toc472510071"/>
      <w:bookmarkStart w:id="120" w:name="_Toc517866899"/>
      <w:bookmarkStart w:id="121" w:name="_Toc517877408"/>
      <w:bookmarkStart w:id="122" w:name="_Toc517877578"/>
      <w:bookmarkStart w:id="123" w:name="_Toc517877636"/>
      <w:bookmarkStart w:id="124" w:name="_Toc22126604"/>
      <w:bookmarkStart w:id="125" w:name="_Toc38389979"/>
      <w:bookmarkStart w:id="126" w:name="_Toc38390019"/>
      <w:r>
        <w:lastRenderedPageBreak/>
        <w:t>Define a Posting Period Variant</w:t>
      </w:r>
      <w:bookmarkEnd w:id="116"/>
      <w:bookmarkEnd w:id="117"/>
      <w:bookmarkEnd w:id="118"/>
      <w:bookmarkEnd w:id="119"/>
      <w:bookmarkEnd w:id="120"/>
      <w:bookmarkEnd w:id="121"/>
      <w:bookmarkEnd w:id="122"/>
      <w:bookmarkEnd w:id="123"/>
      <w:bookmarkEnd w:id="124"/>
      <w:bookmarkEnd w:id="125"/>
      <w:bookmarkEnd w:id="126"/>
    </w:p>
    <w:p w:rsidR="00BE538D" w:rsidRDefault="00BE538D" w:rsidP="00F5049E">
      <w:pPr>
        <w:widowControl w:val="0"/>
      </w:pPr>
    </w:p>
    <w:p w:rsidR="00D43CE2" w:rsidRDefault="000C203F" w:rsidP="00F5049E">
      <w:pPr>
        <w:widowControl w:val="0"/>
      </w:pPr>
      <w:r>
        <w:t>In a previous section</w:t>
      </w:r>
      <w:r w:rsidR="00BE538D">
        <w:t xml:space="preserve">, you created an empty </w:t>
      </w:r>
      <w:r w:rsidR="00BE538D" w:rsidRPr="000C203F">
        <w:t>Variant for Open Posting Periods</w:t>
      </w:r>
      <w:r w:rsidR="00B452A0">
        <w:t xml:space="preserve">. </w:t>
      </w:r>
      <w:r>
        <w:t>In this section</w:t>
      </w:r>
      <w:r w:rsidR="00BE538D">
        <w:t xml:space="preserve">, you will specify </w:t>
      </w:r>
      <w:r w:rsidR="00BE538D" w:rsidRPr="004E28C2">
        <w:t xml:space="preserve">which </w:t>
      </w:r>
      <w:r w:rsidR="00BE538D">
        <w:t xml:space="preserve">fiscal </w:t>
      </w:r>
      <w:r w:rsidR="00BE538D" w:rsidRPr="004E28C2">
        <w:t>periods are open for posting</w:t>
      </w:r>
      <w:r w:rsidR="00BE538D">
        <w:t xml:space="preserve"> within </w:t>
      </w:r>
      <w:r w:rsidR="00BE538D">
        <w:rPr>
          <w:b/>
        </w:rPr>
        <w:t>your</w:t>
      </w:r>
      <w:r w:rsidR="00BE538D">
        <w:t xml:space="preserve"> variant.  You will create 12 standard periods and one special period (13) for each fiscal year.  The special period is usually used for audit adjustments.</w:t>
      </w:r>
    </w:p>
    <w:p w:rsidR="00BE538D" w:rsidRDefault="00BE538D" w:rsidP="00F5049E">
      <w:pPr>
        <w:widowControl w:val="0"/>
      </w:pPr>
    </w:p>
    <w:p w:rsidR="00DF4F7D" w:rsidRDefault="00BE538D" w:rsidP="00F5049E">
      <w:pPr>
        <w:pStyle w:val="GBIStepHeader"/>
        <w:widowControl w:val="0"/>
      </w:pPr>
      <w:r w:rsidRPr="00742F86">
        <w:t xml:space="preserve">In the </w:t>
      </w:r>
      <w:r w:rsidRPr="008F5AF9">
        <w:rPr>
          <w:b w:val="0"/>
          <w:i/>
        </w:rPr>
        <w:t>“SAP Easy Access”</w:t>
      </w:r>
      <w:r w:rsidRPr="00742F86">
        <w:t xml:space="preserve"> screen, follow the navigation path below:</w:t>
      </w:r>
    </w:p>
    <w:p w:rsidR="00BE538D" w:rsidRPr="00AA5CEB" w:rsidRDefault="00BE538D" w:rsidP="00F5049E">
      <w:pPr>
        <w:pStyle w:val="GBINavigationHeader"/>
        <w:widowControl w:val="0"/>
      </w:pPr>
      <w:r w:rsidRPr="00AA5CEB">
        <w:t>Navigation</w:t>
      </w:r>
    </w:p>
    <w:p w:rsidR="00BE538D" w:rsidRDefault="00BE538D" w:rsidP="00F5049E">
      <w:pPr>
        <w:pStyle w:val="GBINavigationPath"/>
        <w:widowControl w:val="0"/>
      </w:pPr>
      <w:r>
        <w:t xml:space="preserve">SAP Customizing Implementation Guide </w:t>
      </w:r>
      <w:r w:rsidRPr="00AA5CEB">
        <w:sym w:font="Wingdings" w:char="F0E0"/>
      </w:r>
      <w:r>
        <w:t xml:space="preserve"> Financial Accounting</w:t>
      </w:r>
      <w:r w:rsidR="00917BE3">
        <w:t xml:space="preserve"> </w:t>
      </w:r>
      <w:r w:rsidRPr="00AA5CEB">
        <w:sym w:font="Wingdings" w:char="F0E0"/>
      </w:r>
      <w:r>
        <w:t xml:space="preserve"> Finan</w:t>
      </w:r>
      <w:r w:rsidR="007D5C0D">
        <w:t>cial Accounting Global Settings</w:t>
      </w:r>
      <w:r w:rsidR="00917BE3">
        <w:t xml:space="preserve"> </w:t>
      </w:r>
      <w:r w:rsidRPr="00AA5CEB">
        <w:sym w:font="Wingdings" w:char="F0E0"/>
      </w:r>
      <w:r>
        <w:t xml:space="preserve"> Ledgers </w:t>
      </w:r>
      <w:r w:rsidRPr="00AA5CEB">
        <w:sym w:font="Wingdings" w:char="F0E0"/>
      </w:r>
      <w:r>
        <w:t xml:space="preserve"> Fiscal Year and Posting Periods </w:t>
      </w:r>
      <w:r w:rsidRPr="00AA5CEB">
        <w:sym w:font="Wingdings" w:char="F0E0"/>
      </w:r>
      <w:r>
        <w:t xml:space="preserve"> Posting Periods </w:t>
      </w:r>
      <w:r w:rsidRPr="00AA5CEB">
        <w:sym w:font="Wingdings" w:char="F0E0"/>
      </w:r>
      <w:r>
        <w:t xml:space="preserve"> Open and Close Posting Periods</w:t>
      </w:r>
    </w:p>
    <w:p w:rsidR="000272A1" w:rsidRDefault="000272A1" w:rsidP="00F5049E">
      <w:pPr>
        <w:widowControl w:val="0"/>
        <w:ind w:left="360"/>
      </w:pPr>
    </w:p>
    <w:p w:rsidR="00DF4F7D" w:rsidRDefault="006761EC" w:rsidP="00F5049E">
      <w:pPr>
        <w:pStyle w:val="GBIQuestion"/>
        <w:keepNext w:val="0"/>
        <w:widowControl w:val="0"/>
      </w:pPr>
      <w:bookmarkStart w:id="127" w:name="_Hlk481655172"/>
      <w:r>
        <w:t xml:space="preserve">What is the </w:t>
      </w:r>
      <w:r w:rsidR="000F7AC0">
        <w:t>T-Code to o</w:t>
      </w:r>
      <w:r w:rsidR="000E4A37">
        <w:t xml:space="preserve">pen </w:t>
      </w:r>
      <w:r w:rsidR="000F7AC0">
        <w:t>p</w:t>
      </w:r>
      <w:r w:rsidR="000E4A37">
        <w:t xml:space="preserve">eriods for </w:t>
      </w:r>
      <w:r w:rsidR="000F7AC0">
        <w:t>v</w:t>
      </w:r>
      <w:r w:rsidR="000E4A37">
        <w:t>ariants?</w:t>
      </w:r>
      <w:r w:rsidR="000E647F">
        <w:br/>
      </w:r>
      <w:r w:rsidR="000E4A37">
        <w:t xml:space="preserve"> </w:t>
      </w:r>
      <w:r w:rsidR="00DD4DDA">
        <w:fldChar w:fldCharType="begin">
          <w:ffData>
            <w:name w:val="Q15"/>
            <w:enabled/>
            <w:calcOnExit/>
            <w:textInput/>
          </w:ffData>
        </w:fldChar>
      </w:r>
      <w:bookmarkStart w:id="128" w:name="Q15"/>
      <w:r w:rsidR="00DD4DDA">
        <w:instrText xml:space="preserve"> FORMTEXT </w:instrText>
      </w:r>
      <w:r w:rsidR="00DD4DDA">
        <w:fldChar w:fldCharType="separate"/>
      </w:r>
      <w:r w:rsidR="00DD4DDA">
        <w:rPr>
          <w:noProof/>
        </w:rPr>
        <w:t> </w:t>
      </w:r>
      <w:r w:rsidR="00DD4DDA">
        <w:rPr>
          <w:noProof/>
        </w:rPr>
        <w:t> </w:t>
      </w:r>
      <w:r w:rsidR="00DD4DDA">
        <w:rPr>
          <w:noProof/>
        </w:rPr>
        <w:t> </w:t>
      </w:r>
      <w:r w:rsidR="00DD4DDA">
        <w:rPr>
          <w:noProof/>
        </w:rPr>
        <w:t> </w:t>
      </w:r>
      <w:r w:rsidR="00DD4DDA">
        <w:rPr>
          <w:noProof/>
        </w:rPr>
        <w:t> </w:t>
      </w:r>
      <w:r w:rsidR="00DD4DDA">
        <w:fldChar w:fldCharType="end"/>
      </w:r>
      <w:bookmarkEnd w:id="128"/>
      <w:r w:rsidR="00D922A6">
        <w:t xml:space="preserve"> </w:t>
      </w:r>
      <w:r w:rsidR="00D922A6" w:rsidRPr="00F76D27">
        <w:sym w:font="Wingdings" w:char="F021"/>
      </w:r>
      <w:bookmarkEnd w:id="127"/>
    </w:p>
    <w:p w:rsidR="000E4A37" w:rsidRDefault="000E4A37" w:rsidP="00F5049E">
      <w:pPr>
        <w:widowControl w:val="0"/>
        <w:ind w:left="360"/>
      </w:pPr>
    </w:p>
    <w:p w:rsidR="007D6186" w:rsidRDefault="00A57070" w:rsidP="00F5049E">
      <w:pPr>
        <w:pStyle w:val="GBIStepHeader"/>
        <w:widowControl w:val="0"/>
      </w:pPr>
      <w:r>
        <w:t xml:space="preserve">If you receive a popup. </w:t>
      </w:r>
      <w:r w:rsidR="007D6186">
        <w:t xml:space="preserve">In the </w:t>
      </w:r>
      <w:r w:rsidR="007D6186" w:rsidRPr="00A42A7F">
        <w:rPr>
          <w:b w:val="0"/>
          <w:i/>
        </w:rPr>
        <w:t>“Determine Work Area: Entry”</w:t>
      </w:r>
      <w:r w:rsidR="007D6186">
        <w:t xml:space="preserve"> pop up, enter the following information:</w:t>
      </w:r>
    </w:p>
    <w:p w:rsidR="007D6186" w:rsidRDefault="007D6186" w:rsidP="00F5049E">
      <w:pPr>
        <w:widowControl w:val="0"/>
      </w:pPr>
    </w:p>
    <w:tbl>
      <w:tblPr>
        <w:tblStyle w:val="TableGrid1"/>
        <w:tblW w:w="9625" w:type="dxa"/>
        <w:tblLook w:val="04A0" w:firstRow="1" w:lastRow="0" w:firstColumn="1" w:lastColumn="0" w:noHBand="0" w:noVBand="1"/>
      </w:tblPr>
      <w:tblGrid>
        <w:gridCol w:w="2155"/>
        <w:gridCol w:w="4590"/>
        <w:gridCol w:w="2880"/>
      </w:tblGrid>
      <w:tr w:rsidR="007D6186" w:rsidRPr="008F5AF9" w:rsidTr="008F5AF9">
        <w:tc>
          <w:tcPr>
            <w:tcW w:w="2155" w:type="dxa"/>
            <w:shd w:val="clear" w:color="auto" w:fill="BFBFBF" w:themeFill="background1" w:themeFillShade="BF"/>
          </w:tcPr>
          <w:p w:rsidR="007D6186" w:rsidRPr="008F5AF9" w:rsidRDefault="007D6186" w:rsidP="00F5049E">
            <w:pPr>
              <w:widowControl w:val="0"/>
              <w:rPr>
                <w:b/>
              </w:rPr>
            </w:pPr>
            <w:r w:rsidRPr="008F5AF9">
              <w:rPr>
                <w:b/>
              </w:rPr>
              <w:t>Attribute</w:t>
            </w:r>
          </w:p>
        </w:tc>
        <w:tc>
          <w:tcPr>
            <w:tcW w:w="4590" w:type="dxa"/>
            <w:shd w:val="clear" w:color="auto" w:fill="BFBFBF" w:themeFill="background1" w:themeFillShade="BF"/>
          </w:tcPr>
          <w:p w:rsidR="007D6186" w:rsidRPr="008F5AF9" w:rsidRDefault="007D6186" w:rsidP="00F5049E">
            <w:pPr>
              <w:widowControl w:val="0"/>
              <w:rPr>
                <w:b/>
              </w:rPr>
            </w:pPr>
            <w:r w:rsidRPr="008F5AF9">
              <w:rPr>
                <w:b/>
              </w:rPr>
              <w:t>Description</w:t>
            </w:r>
          </w:p>
        </w:tc>
        <w:tc>
          <w:tcPr>
            <w:tcW w:w="2880" w:type="dxa"/>
            <w:shd w:val="clear" w:color="auto" w:fill="BFBFBF" w:themeFill="background1" w:themeFillShade="BF"/>
          </w:tcPr>
          <w:p w:rsidR="007D6186" w:rsidRPr="008F5AF9" w:rsidRDefault="007D6186" w:rsidP="00F5049E">
            <w:pPr>
              <w:widowControl w:val="0"/>
              <w:rPr>
                <w:b/>
              </w:rPr>
            </w:pPr>
            <w:r w:rsidRPr="008F5AF9">
              <w:rPr>
                <w:b/>
              </w:rPr>
              <w:t xml:space="preserve">Data Value </w:t>
            </w:r>
          </w:p>
        </w:tc>
      </w:tr>
      <w:tr w:rsidR="007D6186" w:rsidRPr="00F105A0" w:rsidTr="008F5AF9">
        <w:tc>
          <w:tcPr>
            <w:tcW w:w="2155" w:type="dxa"/>
          </w:tcPr>
          <w:p w:rsidR="007D6186" w:rsidRPr="000F0DC6" w:rsidRDefault="007D6186" w:rsidP="00F5049E">
            <w:pPr>
              <w:widowControl w:val="0"/>
              <w:rPr>
                <w:b/>
              </w:rPr>
            </w:pPr>
            <w:r w:rsidRPr="000F0DC6">
              <w:t>Pstng period variant</w:t>
            </w:r>
          </w:p>
        </w:tc>
        <w:tc>
          <w:tcPr>
            <w:tcW w:w="4590" w:type="dxa"/>
          </w:tcPr>
          <w:p w:rsidR="007D6186" w:rsidRPr="000F0DC6" w:rsidRDefault="000F0DC6" w:rsidP="00F5049E">
            <w:pPr>
              <w:widowControl w:val="0"/>
              <w:rPr>
                <w:b/>
              </w:rPr>
            </w:pPr>
            <w:r>
              <w:t>Describes</w:t>
            </w:r>
            <w:r w:rsidR="007D6186" w:rsidRPr="000F0DC6">
              <w:t xml:space="preserve"> specifications for a posting period.</w:t>
            </w:r>
          </w:p>
        </w:tc>
        <w:tc>
          <w:tcPr>
            <w:tcW w:w="2880" w:type="dxa"/>
          </w:tcPr>
          <w:p w:rsidR="007D6186" w:rsidRPr="00917BE3" w:rsidRDefault="007D6186" w:rsidP="00F5049E">
            <w:pPr>
              <w:widowControl w:val="0"/>
              <w:rPr>
                <w:b/>
              </w:rPr>
            </w:pPr>
            <w:r w:rsidRPr="00742219">
              <w:rPr>
                <w:i/>
              </w:rPr>
              <w:t>Your GBI Posting Periods</w:t>
            </w:r>
            <w:r w:rsidR="00917BE3">
              <w:rPr>
                <w:i/>
              </w:rPr>
              <w:t xml:space="preserve"> </w:t>
            </w:r>
          </w:p>
        </w:tc>
      </w:tr>
    </w:tbl>
    <w:p w:rsidR="007D6186" w:rsidRDefault="007D6186" w:rsidP="00F5049E">
      <w:pPr>
        <w:widowControl w:val="0"/>
      </w:pPr>
    </w:p>
    <w:p w:rsidR="007D6186" w:rsidRDefault="0076155F" w:rsidP="00F5049E">
      <w:pPr>
        <w:pStyle w:val="GBIStepHeader"/>
        <w:widowControl w:val="0"/>
      </w:pPr>
      <w:r>
        <w:t>Click</w:t>
      </w:r>
      <w:r w:rsidR="009E7C12">
        <w:t xml:space="preserve"> Continue</w:t>
      </w:r>
      <w:r w:rsidR="007D6186">
        <w:t xml:space="preserve"> </w:t>
      </w:r>
      <w:r w:rsidR="001044F6">
        <w:rPr>
          <w:noProof/>
          <w:lang w:bidi="ar-SA"/>
        </w:rPr>
        <w:drawing>
          <wp:inline distT="0" distB="0" distL="0" distR="0" wp14:anchorId="3B96C2F7" wp14:editId="21C25BC5">
            <wp:extent cx="537586" cy="262393"/>
            <wp:effectExtent l="0" t="0" r="0" b="4445"/>
            <wp:docPr id="271" name="Picture 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50196" cy="268548"/>
                    </a:xfrm>
                    <a:prstGeom prst="rect">
                      <a:avLst/>
                    </a:prstGeom>
                  </pic:spPr>
                </pic:pic>
              </a:graphicData>
            </a:graphic>
          </wp:inline>
        </w:drawing>
      </w:r>
      <w:r>
        <w:t>.</w:t>
      </w:r>
    </w:p>
    <w:p w:rsidR="00A1264B" w:rsidRDefault="00A1264B" w:rsidP="00F5049E">
      <w:pPr>
        <w:pStyle w:val="GBIImportantInstruction"/>
        <w:widowControl w:val="0"/>
      </w:pPr>
      <w:r>
        <w:t xml:space="preserve">You will receive a message that says, “No entries found that match selection criteria”. </w:t>
      </w:r>
    </w:p>
    <w:p w:rsidR="007D6186" w:rsidRDefault="007D6186" w:rsidP="00F5049E">
      <w:pPr>
        <w:widowControl w:val="0"/>
      </w:pPr>
    </w:p>
    <w:p w:rsidR="00BE538D" w:rsidRDefault="000F7AC0" w:rsidP="00F5049E">
      <w:pPr>
        <w:pStyle w:val="GBIStepHeader"/>
        <w:widowControl w:val="0"/>
      </w:pPr>
      <w:r>
        <w:t>I</w:t>
      </w:r>
      <w:r w:rsidR="00BE538D">
        <w:t xml:space="preserve">n the </w:t>
      </w:r>
      <w:r w:rsidR="00BE538D" w:rsidRPr="008F5AF9">
        <w:rPr>
          <w:b w:val="0"/>
          <w:i/>
        </w:rPr>
        <w:t>“Change View “Posting</w:t>
      </w:r>
      <w:r w:rsidR="00E23686">
        <w:rPr>
          <w:b w:val="0"/>
          <w:i/>
        </w:rPr>
        <w:t xml:space="preserve"> Periods: Specify Time Interval</w:t>
      </w:r>
      <w:r w:rsidR="007D6186" w:rsidRPr="008F5AF9">
        <w:rPr>
          <w:b w:val="0"/>
          <w:i/>
        </w:rPr>
        <w:t>s</w:t>
      </w:r>
      <w:r w:rsidR="00BE538D" w:rsidRPr="008F5AF9">
        <w:rPr>
          <w:b w:val="0"/>
          <w:i/>
        </w:rPr>
        <w:t>”: Overview”</w:t>
      </w:r>
      <w:r w:rsidR="002D44BC">
        <w:t xml:space="preserve"> screen, click New Entries </w:t>
      </w:r>
      <w:r w:rsidR="001044F6">
        <w:rPr>
          <w:noProof/>
          <w:lang w:bidi="ar-SA"/>
        </w:rPr>
        <w:drawing>
          <wp:inline distT="0" distB="0" distL="0" distR="0" wp14:anchorId="38474678" wp14:editId="21674263">
            <wp:extent cx="826936" cy="309057"/>
            <wp:effectExtent l="0" t="0" r="0" b="0"/>
            <wp:docPr id="273" name="Picture 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835149" cy="312126"/>
                    </a:xfrm>
                    <a:prstGeom prst="rect">
                      <a:avLst/>
                    </a:prstGeom>
                  </pic:spPr>
                </pic:pic>
              </a:graphicData>
            </a:graphic>
          </wp:inline>
        </w:drawing>
      </w:r>
      <w:r w:rsidR="002D44BC">
        <w:t>.</w:t>
      </w:r>
    </w:p>
    <w:p w:rsidR="00DD5CA8" w:rsidRDefault="00DD5CA8" w:rsidP="00F5049E">
      <w:pPr>
        <w:widowControl w:val="0"/>
      </w:pPr>
    </w:p>
    <w:p w:rsidR="00BE538D" w:rsidRPr="008F5AF9" w:rsidRDefault="00BE538D" w:rsidP="00F5049E">
      <w:pPr>
        <w:pStyle w:val="GBIStepHeader"/>
        <w:widowControl w:val="0"/>
      </w:pPr>
      <w:r w:rsidRPr="008F5AF9">
        <w:t xml:space="preserve">In the </w:t>
      </w:r>
      <w:r w:rsidRPr="008F5AF9">
        <w:rPr>
          <w:b w:val="0"/>
          <w:i/>
        </w:rPr>
        <w:t>“New Entries: Overview of Added Entries”</w:t>
      </w:r>
      <w:r w:rsidRPr="008F5AF9">
        <w:t xml:space="preserve"> screen, enter the following information:</w:t>
      </w:r>
    </w:p>
    <w:p w:rsidR="000F7AC0" w:rsidRPr="003B18EA" w:rsidRDefault="000F7AC0" w:rsidP="00F5049E">
      <w:pPr>
        <w:widowControl w:val="0"/>
      </w:pPr>
    </w:p>
    <w:tbl>
      <w:tblPr>
        <w:tblStyle w:val="TableGrid1"/>
        <w:tblW w:w="0" w:type="auto"/>
        <w:tblLook w:val="04A0" w:firstRow="1" w:lastRow="0" w:firstColumn="1" w:lastColumn="0" w:noHBand="0" w:noVBand="1"/>
      </w:tblPr>
      <w:tblGrid>
        <w:gridCol w:w="1345"/>
        <w:gridCol w:w="6300"/>
        <w:gridCol w:w="1597"/>
      </w:tblGrid>
      <w:tr w:rsidR="00BE538D" w:rsidRPr="008F5AF9" w:rsidTr="008F5AF9">
        <w:tc>
          <w:tcPr>
            <w:tcW w:w="1345" w:type="dxa"/>
            <w:shd w:val="clear" w:color="auto" w:fill="BFBFBF" w:themeFill="background1" w:themeFillShade="BF"/>
          </w:tcPr>
          <w:p w:rsidR="00BE538D" w:rsidRPr="008F5AF9" w:rsidRDefault="00BE538D" w:rsidP="00F5049E">
            <w:pPr>
              <w:widowControl w:val="0"/>
              <w:rPr>
                <w:b/>
              </w:rPr>
            </w:pPr>
            <w:r w:rsidRPr="008F5AF9">
              <w:rPr>
                <w:b/>
              </w:rPr>
              <w:t>Attribute</w:t>
            </w:r>
          </w:p>
        </w:tc>
        <w:tc>
          <w:tcPr>
            <w:tcW w:w="6300" w:type="dxa"/>
            <w:shd w:val="clear" w:color="auto" w:fill="BFBFBF" w:themeFill="background1" w:themeFillShade="BF"/>
          </w:tcPr>
          <w:p w:rsidR="00BE538D" w:rsidRPr="008F5AF9" w:rsidRDefault="00BE538D" w:rsidP="00F5049E">
            <w:pPr>
              <w:widowControl w:val="0"/>
              <w:rPr>
                <w:b/>
              </w:rPr>
            </w:pPr>
            <w:r w:rsidRPr="008F5AF9">
              <w:rPr>
                <w:b/>
              </w:rPr>
              <w:t>Description</w:t>
            </w:r>
          </w:p>
        </w:tc>
        <w:tc>
          <w:tcPr>
            <w:tcW w:w="1597" w:type="dxa"/>
            <w:shd w:val="clear" w:color="auto" w:fill="BFBFBF" w:themeFill="background1" w:themeFillShade="BF"/>
          </w:tcPr>
          <w:p w:rsidR="00BE538D" w:rsidRPr="008F5AF9" w:rsidRDefault="00BE538D" w:rsidP="00F5049E">
            <w:pPr>
              <w:widowControl w:val="0"/>
              <w:rPr>
                <w:b/>
              </w:rPr>
            </w:pPr>
            <w:r w:rsidRPr="008F5AF9">
              <w:rPr>
                <w:b/>
              </w:rPr>
              <w:t xml:space="preserve">Data Value </w:t>
            </w:r>
          </w:p>
        </w:tc>
      </w:tr>
      <w:tr w:rsidR="00BE538D" w:rsidTr="008F5AF9">
        <w:tc>
          <w:tcPr>
            <w:tcW w:w="1345" w:type="dxa"/>
          </w:tcPr>
          <w:p w:rsidR="00BE538D" w:rsidRPr="000F0DC6" w:rsidRDefault="00BE538D" w:rsidP="00F5049E">
            <w:pPr>
              <w:widowControl w:val="0"/>
              <w:rPr>
                <w:b/>
                <w:szCs w:val="24"/>
              </w:rPr>
            </w:pPr>
            <w:r w:rsidRPr="000F0DC6">
              <w:rPr>
                <w:szCs w:val="24"/>
              </w:rPr>
              <w:t>A</w:t>
            </w:r>
          </w:p>
        </w:tc>
        <w:tc>
          <w:tcPr>
            <w:tcW w:w="6300" w:type="dxa"/>
          </w:tcPr>
          <w:p w:rsidR="00BE538D" w:rsidRPr="000F0DC6" w:rsidRDefault="00BE538D" w:rsidP="00F5049E">
            <w:pPr>
              <w:widowControl w:val="0"/>
              <w:rPr>
                <w:b/>
                <w:szCs w:val="24"/>
              </w:rPr>
            </w:pPr>
            <w:r w:rsidRPr="000F0DC6">
              <w:rPr>
                <w:szCs w:val="24"/>
              </w:rPr>
              <w:t>Account types the variant is valid for.</w:t>
            </w:r>
          </w:p>
        </w:tc>
        <w:tc>
          <w:tcPr>
            <w:tcW w:w="1597" w:type="dxa"/>
          </w:tcPr>
          <w:p w:rsidR="00BE538D" w:rsidRPr="000F0DC6" w:rsidRDefault="00BE538D" w:rsidP="00F5049E">
            <w:pPr>
              <w:widowControl w:val="0"/>
              <w:rPr>
                <w:i/>
                <w:szCs w:val="24"/>
              </w:rPr>
            </w:pPr>
            <w:r w:rsidRPr="000F0DC6">
              <w:rPr>
                <w:rFonts w:cs="Times New Roman"/>
                <w:i/>
                <w:iCs/>
                <w:szCs w:val="24"/>
                <w:lang w:val="en-GB"/>
              </w:rPr>
              <w:t>Valid for all account types</w:t>
            </w:r>
            <w:r w:rsidRPr="000F0DC6">
              <w:rPr>
                <w:i/>
                <w:szCs w:val="24"/>
              </w:rPr>
              <w:t xml:space="preserve"> </w:t>
            </w:r>
            <w:r w:rsidR="00AD1C8F" w:rsidRPr="00AD1C8F">
              <w:t>+</w:t>
            </w:r>
          </w:p>
        </w:tc>
      </w:tr>
      <w:tr w:rsidR="002D44BC" w:rsidTr="008F5AF9">
        <w:tc>
          <w:tcPr>
            <w:tcW w:w="1345" w:type="dxa"/>
          </w:tcPr>
          <w:p w:rsidR="002D44BC" w:rsidRPr="000F0DC6" w:rsidRDefault="002D44BC" w:rsidP="00F5049E">
            <w:pPr>
              <w:widowControl w:val="0"/>
              <w:rPr>
                <w:b/>
                <w:szCs w:val="24"/>
              </w:rPr>
            </w:pPr>
            <w:r w:rsidRPr="000F0DC6">
              <w:rPr>
                <w:szCs w:val="24"/>
              </w:rPr>
              <w:t>From acct</w:t>
            </w:r>
          </w:p>
        </w:tc>
        <w:tc>
          <w:tcPr>
            <w:tcW w:w="6300" w:type="dxa"/>
          </w:tcPr>
          <w:p w:rsidR="002D44BC" w:rsidRPr="000F0DC6" w:rsidRDefault="002D44BC" w:rsidP="00F5049E">
            <w:pPr>
              <w:widowControl w:val="0"/>
              <w:rPr>
                <w:b/>
                <w:szCs w:val="24"/>
              </w:rPr>
            </w:pPr>
            <w:r w:rsidRPr="000F0DC6">
              <w:rPr>
                <w:szCs w:val="24"/>
              </w:rPr>
              <w:t xml:space="preserve">Lower limit of the G/L account numbers for which the subsequent posting periods are allowed. </w:t>
            </w:r>
          </w:p>
        </w:tc>
        <w:tc>
          <w:tcPr>
            <w:tcW w:w="1597" w:type="dxa"/>
          </w:tcPr>
          <w:p w:rsidR="002D44BC" w:rsidRPr="000F0DC6" w:rsidRDefault="002D44BC" w:rsidP="00F5049E">
            <w:pPr>
              <w:widowControl w:val="0"/>
              <w:rPr>
                <w:rFonts w:cs="Times New Roman"/>
                <w:iCs/>
                <w:szCs w:val="24"/>
                <w:lang w:val="en-GB"/>
              </w:rPr>
            </w:pPr>
            <w:r w:rsidRPr="000F0DC6">
              <w:rPr>
                <w:rFonts w:cs="Times New Roman"/>
                <w:iCs/>
                <w:szCs w:val="24"/>
                <w:lang w:val="en-GB"/>
              </w:rPr>
              <w:t xml:space="preserve">Leave Empty </w:t>
            </w:r>
          </w:p>
        </w:tc>
      </w:tr>
      <w:tr w:rsidR="002D44BC" w:rsidTr="008F5AF9">
        <w:tc>
          <w:tcPr>
            <w:tcW w:w="1345" w:type="dxa"/>
          </w:tcPr>
          <w:p w:rsidR="002D44BC" w:rsidRPr="000F0DC6" w:rsidRDefault="002D44BC" w:rsidP="00F5049E">
            <w:pPr>
              <w:widowControl w:val="0"/>
              <w:rPr>
                <w:b/>
                <w:szCs w:val="24"/>
              </w:rPr>
            </w:pPr>
            <w:r w:rsidRPr="000F0DC6">
              <w:rPr>
                <w:szCs w:val="24"/>
              </w:rPr>
              <w:t>To acct</w:t>
            </w:r>
          </w:p>
        </w:tc>
        <w:tc>
          <w:tcPr>
            <w:tcW w:w="6300" w:type="dxa"/>
          </w:tcPr>
          <w:p w:rsidR="002D44BC" w:rsidRPr="000F0DC6" w:rsidRDefault="002D44BC" w:rsidP="00F5049E">
            <w:pPr>
              <w:widowControl w:val="0"/>
              <w:rPr>
                <w:b/>
                <w:szCs w:val="24"/>
              </w:rPr>
            </w:pPr>
            <w:r w:rsidRPr="000F0DC6">
              <w:rPr>
                <w:szCs w:val="24"/>
              </w:rPr>
              <w:t xml:space="preserve">Upper limit of the G/L account numbers for which the subsequent posting periods are allowed. </w:t>
            </w:r>
          </w:p>
        </w:tc>
        <w:tc>
          <w:tcPr>
            <w:tcW w:w="1597" w:type="dxa"/>
          </w:tcPr>
          <w:p w:rsidR="002D44BC" w:rsidRPr="000F0DC6" w:rsidRDefault="002D44BC" w:rsidP="00F5049E">
            <w:pPr>
              <w:widowControl w:val="0"/>
              <w:rPr>
                <w:rFonts w:cs="Times New Roman"/>
                <w:iCs/>
                <w:szCs w:val="24"/>
                <w:lang w:val="en-GB"/>
              </w:rPr>
            </w:pPr>
            <w:r w:rsidRPr="000F0DC6">
              <w:rPr>
                <w:rFonts w:cs="Times New Roman"/>
                <w:iCs/>
                <w:szCs w:val="24"/>
                <w:lang w:val="en-GB"/>
              </w:rPr>
              <w:t>Leave Empty</w:t>
            </w:r>
          </w:p>
        </w:tc>
      </w:tr>
      <w:tr w:rsidR="00BE538D" w:rsidTr="008F5AF9">
        <w:tc>
          <w:tcPr>
            <w:tcW w:w="1345" w:type="dxa"/>
          </w:tcPr>
          <w:p w:rsidR="00BE538D" w:rsidRPr="000F0DC6" w:rsidRDefault="00BE538D" w:rsidP="00F5049E">
            <w:pPr>
              <w:widowControl w:val="0"/>
              <w:rPr>
                <w:b/>
                <w:szCs w:val="24"/>
              </w:rPr>
            </w:pPr>
            <w:r w:rsidRPr="000F0DC6">
              <w:rPr>
                <w:szCs w:val="24"/>
              </w:rPr>
              <w:t>From per. 1</w:t>
            </w:r>
          </w:p>
        </w:tc>
        <w:tc>
          <w:tcPr>
            <w:tcW w:w="6300" w:type="dxa"/>
          </w:tcPr>
          <w:p w:rsidR="00BE538D" w:rsidRPr="000F0DC6" w:rsidRDefault="00BE538D" w:rsidP="00F5049E">
            <w:pPr>
              <w:widowControl w:val="0"/>
              <w:rPr>
                <w:b/>
                <w:szCs w:val="24"/>
              </w:rPr>
            </w:pPr>
            <w:r w:rsidRPr="000F0DC6">
              <w:rPr>
                <w:szCs w:val="24"/>
              </w:rPr>
              <w:t>First interval, together with the specified year, produces the beginning of the allowed posting period interval.</w:t>
            </w:r>
          </w:p>
        </w:tc>
        <w:tc>
          <w:tcPr>
            <w:tcW w:w="1597" w:type="dxa"/>
          </w:tcPr>
          <w:p w:rsidR="00BE538D" w:rsidRPr="000F0DC6" w:rsidRDefault="00BE538D" w:rsidP="00F5049E">
            <w:pPr>
              <w:widowControl w:val="0"/>
              <w:rPr>
                <w:b/>
                <w:szCs w:val="24"/>
              </w:rPr>
            </w:pPr>
            <w:r w:rsidRPr="000F0DC6">
              <w:rPr>
                <w:szCs w:val="24"/>
              </w:rPr>
              <w:t>1</w:t>
            </w:r>
          </w:p>
        </w:tc>
      </w:tr>
      <w:tr w:rsidR="00BE538D" w:rsidTr="008F5AF9">
        <w:tc>
          <w:tcPr>
            <w:tcW w:w="1345" w:type="dxa"/>
          </w:tcPr>
          <w:p w:rsidR="00BE538D" w:rsidRPr="000F0DC6" w:rsidRDefault="00BE538D" w:rsidP="00F5049E">
            <w:pPr>
              <w:widowControl w:val="0"/>
              <w:rPr>
                <w:b/>
                <w:szCs w:val="24"/>
              </w:rPr>
            </w:pPr>
            <w:r w:rsidRPr="000F0DC6">
              <w:rPr>
                <w:szCs w:val="24"/>
              </w:rPr>
              <w:t>Year</w:t>
            </w:r>
          </w:p>
        </w:tc>
        <w:tc>
          <w:tcPr>
            <w:tcW w:w="6300" w:type="dxa"/>
          </w:tcPr>
          <w:p w:rsidR="00BE538D" w:rsidRPr="000F0DC6" w:rsidRDefault="00BE538D" w:rsidP="00F5049E">
            <w:pPr>
              <w:widowControl w:val="0"/>
              <w:rPr>
                <w:b/>
                <w:szCs w:val="24"/>
              </w:rPr>
            </w:pPr>
            <w:r w:rsidRPr="000F0DC6">
              <w:rPr>
                <w:szCs w:val="24"/>
              </w:rPr>
              <w:t>Produces the beginning of the allowed period interval.</w:t>
            </w:r>
          </w:p>
        </w:tc>
        <w:tc>
          <w:tcPr>
            <w:tcW w:w="1597" w:type="dxa"/>
          </w:tcPr>
          <w:p w:rsidR="00BE538D" w:rsidRPr="00A1010B" w:rsidRDefault="00BE538D" w:rsidP="00F5049E">
            <w:pPr>
              <w:widowControl w:val="0"/>
              <w:rPr>
                <w:b/>
                <w:i/>
                <w:szCs w:val="24"/>
              </w:rPr>
            </w:pPr>
            <w:r w:rsidRPr="00A1010B">
              <w:rPr>
                <w:i/>
                <w:szCs w:val="24"/>
              </w:rPr>
              <w:t>Current Year</w:t>
            </w:r>
          </w:p>
        </w:tc>
      </w:tr>
      <w:tr w:rsidR="00BE538D" w:rsidTr="008F5AF9">
        <w:tc>
          <w:tcPr>
            <w:tcW w:w="1345" w:type="dxa"/>
          </w:tcPr>
          <w:p w:rsidR="00BE538D" w:rsidRPr="000F0DC6" w:rsidRDefault="00892B34" w:rsidP="00F5049E">
            <w:pPr>
              <w:widowControl w:val="0"/>
              <w:rPr>
                <w:b/>
                <w:szCs w:val="24"/>
              </w:rPr>
            </w:pPr>
            <w:r w:rsidRPr="000F0DC6">
              <w:rPr>
                <w:szCs w:val="24"/>
              </w:rPr>
              <w:t>To Per. 1</w:t>
            </w:r>
          </w:p>
        </w:tc>
        <w:tc>
          <w:tcPr>
            <w:tcW w:w="6300" w:type="dxa"/>
          </w:tcPr>
          <w:p w:rsidR="00BE538D" w:rsidRPr="000F0DC6" w:rsidRDefault="00BE538D" w:rsidP="00F5049E">
            <w:pPr>
              <w:widowControl w:val="0"/>
              <w:rPr>
                <w:b/>
                <w:szCs w:val="24"/>
              </w:rPr>
            </w:pPr>
            <w:r w:rsidRPr="000F0DC6">
              <w:rPr>
                <w:szCs w:val="24"/>
              </w:rPr>
              <w:t>Produces the end of the allowed posting period interval.</w:t>
            </w:r>
          </w:p>
        </w:tc>
        <w:tc>
          <w:tcPr>
            <w:tcW w:w="1597" w:type="dxa"/>
          </w:tcPr>
          <w:p w:rsidR="00BE538D" w:rsidRPr="000F0DC6" w:rsidRDefault="00BE538D" w:rsidP="00F5049E">
            <w:pPr>
              <w:widowControl w:val="0"/>
              <w:rPr>
                <w:b/>
                <w:szCs w:val="24"/>
              </w:rPr>
            </w:pPr>
            <w:r w:rsidRPr="000F0DC6">
              <w:rPr>
                <w:szCs w:val="24"/>
              </w:rPr>
              <w:t>12</w:t>
            </w:r>
          </w:p>
        </w:tc>
      </w:tr>
      <w:tr w:rsidR="00BE538D" w:rsidTr="008F5AF9">
        <w:tc>
          <w:tcPr>
            <w:tcW w:w="1345" w:type="dxa"/>
          </w:tcPr>
          <w:p w:rsidR="00BE538D" w:rsidRPr="000F0DC6" w:rsidRDefault="00BE538D" w:rsidP="00F5049E">
            <w:pPr>
              <w:widowControl w:val="0"/>
              <w:rPr>
                <w:b/>
                <w:szCs w:val="24"/>
              </w:rPr>
            </w:pPr>
            <w:r w:rsidRPr="000F0DC6">
              <w:rPr>
                <w:szCs w:val="24"/>
              </w:rPr>
              <w:lastRenderedPageBreak/>
              <w:t>Year</w:t>
            </w:r>
          </w:p>
        </w:tc>
        <w:tc>
          <w:tcPr>
            <w:tcW w:w="6300" w:type="dxa"/>
          </w:tcPr>
          <w:p w:rsidR="00BE538D" w:rsidRPr="000F0DC6" w:rsidRDefault="00BE538D" w:rsidP="00F5049E">
            <w:pPr>
              <w:widowControl w:val="0"/>
              <w:rPr>
                <w:b/>
                <w:szCs w:val="24"/>
              </w:rPr>
            </w:pPr>
            <w:r w:rsidRPr="000F0DC6">
              <w:rPr>
                <w:szCs w:val="24"/>
              </w:rPr>
              <w:t>Produces the end of the allowed posting period interval.</w:t>
            </w:r>
          </w:p>
        </w:tc>
        <w:tc>
          <w:tcPr>
            <w:tcW w:w="1597" w:type="dxa"/>
          </w:tcPr>
          <w:p w:rsidR="00BE538D" w:rsidRPr="000F0DC6" w:rsidRDefault="00BE538D" w:rsidP="00F5049E">
            <w:pPr>
              <w:widowControl w:val="0"/>
              <w:rPr>
                <w:b/>
                <w:szCs w:val="24"/>
              </w:rPr>
            </w:pPr>
            <w:r w:rsidRPr="000F0DC6">
              <w:rPr>
                <w:szCs w:val="24"/>
              </w:rPr>
              <w:t>9999</w:t>
            </w:r>
          </w:p>
        </w:tc>
      </w:tr>
      <w:tr w:rsidR="00BE538D" w:rsidTr="008F5AF9">
        <w:tc>
          <w:tcPr>
            <w:tcW w:w="1345" w:type="dxa"/>
          </w:tcPr>
          <w:p w:rsidR="00BE538D" w:rsidRPr="000F0DC6" w:rsidRDefault="00BE538D" w:rsidP="00F5049E">
            <w:pPr>
              <w:widowControl w:val="0"/>
              <w:rPr>
                <w:b/>
                <w:szCs w:val="24"/>
              </w:rPr>
            </w:pPr>
            <w:r w:rsidRPr="000F0DC6">
              <w:rPr>
                <w:szCs w:val="24"/>
              </w:rPr>
              <w:t>From per. 2</w:t>
            </w:r>
          </w:p>
        </w:tc>
        <w:tc>
          <w:tcPr>
            <w:tcW w:w="6300" w:type="dxa"/>
          </w:tcPr>
          <w:p w:rsidR="00BE538D" w:rsidRPr="000F0DC6" w:rsidRDefault="00BE538D" w:rsidP="00F5049E">
            <w:pPr>
              <w:widowControl w:val="0"/>
              <w:rPr>
                <w:b/>
                <w:szCs w:val="24"/>
              </w:rPr>
            </w:pPr>
            <w:r w:rsidRPr="000F0DC6">
              <w:rPr>
                <w:szCs w:val="24"/>
              </w:rPr>
              <w:t>Second interval, together with the specified year, produces the beginning of the allowed posting period interval.</w:t>
            </w:r>
          </w:p>
        </w:tc>
        <w:tc>
          <w:tcPr>
            <w:tcW w:w="1597" w:type="dxa"/>
          </w:tcPr>
          <w:p w:rsidR="00BE538D" w:rsidRPr="000F0DC6" w:rsidRDefault="00BE538D" w:rsidP="00F5049E">
            <w:pPr>
              <w:widowControl w:val="0"/>
              <w:rPr>
                <w:b/>
                <w:szCs w:val="24"/>
              </w:rPr>
            </w:pPr>
            <w:r w:rsidRPr="000F0DC6">
              <w:rPr>
                <w:szCs w:val="24"/>
              </w:rPr>
              <w:t>13</w:t>
            </w:r>
          </w:p>
        </w:tc>
      </w:tr>
      <w:tr w:rsidR="00BE538D" w:rsidTr="008F5AF9">
        <w:tc>
          <w:tcPr>
            <w:tcW w:w="1345" w:type="dxa"/>
          </w:tcPr>
          <w:p w:rsidR="00BE538D" w:rsidRPr="000F0DC6" w:rsidRDefault="00BE538D" w:rsidP="00F5049E">
            <w:pPr>
              <w:widowControl w:val="0"/>
              <w:rPr>
                <w:b/>
                <w:szCs w:val="24"/>
              </w:rPr>
            </w:pPr>
            <w:r w:rsidRPr="000F0DC6">
              <w:rPr>
                <w:szCs w:val="24"/>
              </w:rPr>
              <w:t>Year</w:t>
            </w:r>
          </w:p>
        </w:tc>
        <w:tc>
          <w:tcPr>
            <w:tcW w:w="6300" w:type="dxa"/>
          </w:tcPr>
          <w:p w:rsidR="00BE538D" w:rsidRPr="000F0DC6" w:rsidRDefault="00BE538D" w:rsidP="00F5049E">
            <w:pPr>
              <w:widowControl w:val="0"/>
              <w:rPr>
                <w:b/>
                <w:szCs w:val="24"/>
              </w:rPr>
            </w:pPr>
            <w:r w:rsidRPr="000F0DC6">
              <w:rPr>
                <w:szCs w:val="24"/>
              </w:rPr>
              <w:t>Produces the beginning of the allowed period interval.</w:t>
            </w:r>
          </w:p>
        </w:tc>
        <w:tc>
          <w:tcPr>
            <w:tcW w:w="1597" w:type="dxa"/>
          </w:tcPr>
          <w:p w:rsidR="00BE538D" w:rsidRPr="00A1010B" w:rsidRDefault="00BE538D" w:rsidP="00F5049E">
            <w:pPr>
              <w:widowControl w:val="0"/>
              <w:rPr>
                <w:b/>
                <w:i/>
                <w:szCs w:val="24"/>
              </w:rPr>
            </w:pPr>
            <w:r w:rsidRPr="00A1010B">
              <w:rPr>
                <w:i/>
                <w:szCs w:val="24"/>
              </w:rPr>
              <w:t>Current Year</w:t>
            </w:r>
          </w:p>
        </w:tc>
      </w:tr>
      <w:tr w:rsidR="00BE538D" w:rsidTr="008F5AF9">
        <w:tc>
          <w:tcPr>
            <w:tcW w:w="1345" w:type="dxa"/>
          </w:tcPr>
          <w:p w:rsidR="00BE538D" w:rsidRPr="000F0DC6" w:rsidRDefault="00892B34" w:rsidP="00F5049E">
            <w:pPr>
              <w:widowControl w:val="0"/>
              <w:rPr>
                <w:b/>
                <w:szCs w:val="24"/>
              </w:rPr>
            </w:pPr>
            <w:r w:rsidRPr="000F0DC6">
              <w:rPr>
                <w:szCs w:val="24"/>
              </w:rPr>
              <w:t>To Per. 2</w:t>
            </w:r>
          </w:p>
        </w:tc>
        <w:tc>
          <w:tcPr>
            <w:tcW w:w="6300" w:type="dxa"/>
          </w:tcPr>
          <w:p w:rsidR="00BE538D" w:rsidRPr="000F0DC6" w:rsidRDefault="00BE538D" w:rsidP="00F5049E">
            <w:pPr>
              <w:widowControl w:val="0"/>
              <w:rPr>
                <w:b/>
                <w:szCs w:val="24"/>
              </w:rPr>
            </w:pPr>
            <w:r w:rsidRPr="000F0DC6">
              <w:rPr>
                <w:szCs w:val="24"/>
              </w:rPr>
              <w:t>Produces the end of the allowed posting period interval.</w:t>
            </w:r>
          </w:p>
        </w:tc>
        <w:tc>
          <w:tcPr>
            <w:tcW w:w="1597" w:type="dxa"/>
          </w:tcPr>
          <w:p w:rsidR="00BE538D" w:rsidRPr="000F0DC6" w:rsidRDefault="00BE538D" w:rsidP="00F5049E">
            <w:pPr>
              <w:widowControl w:val="0"/>
              <w:rPr>
                <w:b/>
                <w:szCs w:val="24"/>
              </w:rPr>
            </w:pPr>
            <w:r w:rsidRPr="000F0DC6">
              <w:rPr>
                <w:szCs w:val="24"/>
              </w:rPr>
              <w:t>13</w:t>
            </w:r>
          </w:p>
        </w:tc>
      </w:tr>
      <w:tr w:rsidR="00BE538D" w:rsidTr="008F5AF9">
        <w:tc>
          <w:tcPr>
            <w:tcW w:w="1345" w:type="dxa"/>
          </w:tcPr>
          <w:p w:rsidR="00BE538D" w:rsidRPr="000F0DC6" w:rsidRDefault="00BE538D" w:rsidP="00F5049E">
            <w:pPr>
              <w:widowControl w:val="0"/>
              <w:rPr>
                <w:b/>
                <w:szCs w:val="24"/>
              </w:rPr>
            </w:pPr>
            <w:r w:rsidRPr="000F0DC6">
              <w:rPr>
                <w:szCs w:val="24"/>
              </w:rPr>
              <w:t>Year</w:t>
            </w:r>
          </w:p>
        </w:tc>
        <w:tc>
          <w:tcPr>
            <w:tcW w:w="6300" w:type="dxa"/>
          </w:tcPr>
          <w:p w:rsidR="00BE538D" w:rsidRPr="000F0DC6" w:rsidRDefault="00BE538D" w:rsidP="00F5049E">
            <w:pPr>
              <w:widowControl w:val="0"/>
              <w:rPr>
                <w:b/>
                <w:szCs w:val="24"/>
              </w:rPr>
            </w:pPr>
            <w:r w:rsidRPr="000F0DC6">
              <w:rPr>
                <w:szCs w:val="24"/>
              </w:rPr>
              <w:t>Produces the end of the allowed posting period interval.</w:t>
            </w:r>
          </w:p>
        </w:tc>
        <w:tc>
          <w:tcPr>
            <w:tcW w:w="1597" w:type="dxa"/>
          </w:tcPr>
          <w:p w:rsidR="00BE538D" w:rsidRPr="000F0DC6" w:rsidRDefault="00BE538D" w:rsidP="00F5049E">
            <w:pPr>
              <w:widowControl w:val="0"/>
              <w:rPr>
                <w:b/>
                <w:szCs w:val="24"/>
              </w:rPr>
            </w:pPr>
            <w:r w:rsidRPr="000F0DC6">
              <w:rPr>
                <w:szCs w:val="24"/>
              </w:rPr>
              <w:t>9999</w:t>
            </w:r>
          </w:p>
        </w:tc>
      </w:tr>
    </w:tbl>
    <w:p w:rsidR="00BE538D" w:rsidRDefault="00BE538D" w:rsidP="00F5049E">
      <w:pPr>
        <w:widowControl w:val="0"/>
      </w:pPr>
    </w:p>
    <w:p w:rsidR="0076155F" w:rsidRDefault="000F7AC0" w:rsidP="00F5049E">
      <w:pPr>
        <w:pStyle w:val="GBIStepHeader"/>
        <w:widowControl w:val="0"/>
      </w:pPr>
      <w:r>
        <w:t xml:space="preserve">Click Save </w:t>
      </w:r>
      <w:r w:rsidR="001044F6" w:rsidRPr="00FD75D0">
        <w:rPr>
          <w:noProof/>
          <w:lang w:bidi="ar-SA"/>
        </w:rPr>
        <w:drawing>
          <wp:inline distT="0" distB="0" distL="0" distR="0" wp14:anchorId="116A8CCF" wp14:editId="3FA8A78F">
            <wp:extent cx="381635" cy="236931"/>
            <wp:effectExtent l="0" t="0" r="0" b="0"/>
            <wp:docPr id="277" name="Picture 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02467" cy="249864"/>
                    </a:xfrm>
                    <a:prstGeom prst="rect">
                      <a:avLst/>
                    </a:prstGeom>
                    <a:noFill/>
                    <a:ln>
                      <a:noFill/>
                    </a:ln>
                  </pic:spPr>
                </pic:pic>
              </a:graphicData>
            </a:graphic>
          </wp:inline>
        </w:drawing>
      </w:r>
      <w:r w:rsidR="00BE538D">
        <w:t xml:space="preserve">. </w:t>
      </w:r>
    </w:p>
    <w:p w:rsidR="00DF4F7D" w:rsidRDefault="00BE538D" w:rsidP="00F5049E">
      <w:pPr>
        <w:pStyle w:val="GBIImportantInstruction"/>
        <w:widowControl w:val="0"/>
      </w:pPr>
      <w:r>
        <w:t>You will receive a message that says</w:t>
      </w:r>
      <w:r w:rsidR="00A1010B">
        <w:t>,</w:t>
      </w:r>
      <w:r>
        <w:t xml:space="preserve"> </w:t>
      </w:r>
      <w:r w:rsidRPr="008809B0">
        <w:t>“Data was saved”.</w:t>
      </w:r>
      <w:r w:rsidRPr="00547ABC">
        <w:rPr>
          <w:noProof/>
        </w:rPr>
        <w:t xml:space="preserve"> </w:t>
      </w:r>
    </w:p>
    <w:p w:rsidR="00B15D0A" w:rsidRPr="009800FF" w:rsidRDefault="009800FF" w:rsidP="00F5049E">
      <w:pPr>
        <w:widowControl w:val="0"/>
        <w:rPr>
          <w:rFonts w:eastAsiaTheme="minorEastAsia" w:cs="Times New Roman"/>
          <w:iCs/>
          <w:szCs w:val="24"/>
          <w:lang w:val="en-GB" w:bidi="en-US"/>
        </w:rPr>
      </w:pPr>
      <w:r>
        <w:br w:type="page"/>
      </w:r>
    </w:p>
    <w:p w:rsidR="008955E7" w:rsidRPr="008308B6" w:rsidRDefault="00342A51" w:rsidP="00F5049E">
      <w:pPr>
        <w:pStyle w:val="GBISectionHeader"/>
        <w:framePr w:wrap="around"/>
        <w:widowControl w:val="0"/>
      </w:pPr>
      <w:bookmarkStart w:id="129" w:name="_Toc460333337"/>
      <w:bookmarkStart w:id="130" w:name="_Toc460333647"/>
      <w:bookmarkStart w:id="131" w:name="_Toc464195656"/>
      <w:bookmarkStart w:id="132" w:name="_Toc464195734"/>
      <w:bookmarkStart w:id="133" w:name="_Toc464195881"/>
      <w:bookmarkStart w:id="134" w:name="_Toc472509446"/>
      <w:bookmarkStart w:id="135" w:name="_Toc472509618"/>
      <w:bookmarkStart w:id="136" w:name="_Toc472509945"/>
      <w:bookmarkStart w:id="137" w:name="_Toc472510072"/>
      <w:bookmarkStart w:id="138" w:name="_Toc517866900"/>
      <w:bookmarkStart w:id="139" w:name="_Toc517877409"/>
      <w:bookmarkStart w:id="140" w:name="_Toc517877579"/>
      <w:bookmarkStart w:id="141" w:name="_Toc517877637"/>
      <w:bookmarkStart w:id="142" w:name="_Toc22126605"/>
      <w:bookmarkStart w:id="143" w:name="_Toc38389980"/>
      <w:bookmarkStart w:id="144" w:name="_Toc38390020"/>
      <w:r>
        <w:lastRenderedPageBreak/>
        <w:t>Define Account Group</w:t>
      </w:r>
      <w:bookmarkEnd w:id="129"/>
      <w:bookmarkEnd w:id="130"/>
      <w:bookmarkEnd w:id="131"/>
      <w:bookmarkEnd w:id="132"/>
      <w:bookmarkEnd w:id="133"/>
      <w:r w:rsidR="0088192A">
        <w:t>s</w:t>
      </w:r>
      <w:bookmarkEnd w:id="134"/>
      <w:bookmarkEnd w:id="135"/>
      <w:bookmarkEnd w:id="136"/>
      <w:bookmarkEnd w:id="137"/>
      <w:bookmarkEnd w:id="138"/>
      <w:bookmarkEnd w:id="139"/>
      <w:bookmarkEnd w:id="140"/>
      <w:bookmarkEnd w:id="141"/>
      <w:bookmarkEnd w:id="142"/>
      <w:bookmarkEnd w:id="143"/>
      <w:bookmarkEnd w:id="144"/>
    </w:p>
    <w:p w:rsidR="00F210D3" w:rsidRDefault="00F210D3" w:rsidP="00F5049E">
      <w:pPr>
        <w:widowControl w:val="0"/>
        <w:rPr>
          <w:b/>
        </w:rPr>
      </w:pPr>
    </w:p>
    <w:p w:rsidR="002A474A" w:rsidRDefault="000F7AC0" w:rsidP="00F5049E">
      <w:pPr>
        <w:widowControl w:val="0"/>
        <w:rPr>
          <w:b/>
        </w:rPr>
      </w:pPr>
      <w:r>
        <w:t>In this section</w:t>
      </w:r>
      <w:r w:rsidR="001E4364">
        <w:t>,</w:t>
      </w:r>
      <w:r w:rsidR="002A474A">
        <w:t xml:space="preserve"> you will </w:t>
      </w:r>
      <w:r>
        <w:t>create your account groups. This</w:t>
      </w:r>
      <w:r w:rsidR="002A474A">
        <w:t xml:space="preserve"> include</w:t>
      </w:r>
      <w:r>
        <w:t>s</w:t>
      </w:r>
      <w:r w:rsidR="002A474A">
        <w:t xml:space="preserve"> Balance Sheet Accounts, Fixed Asset accounts, Liquid Asset Accounts, Material Accounts, Profit &amp; Loss Accounts, and Reconciliation Accounts. </w:t>
      </w:r>
    </w:p>
    <w:p w:rsidR="00B452A0" w:rsidRDefault="00B452A0" w:rsidP="00F5049E">
      <w:pPr>
        <w:widowControl w:val="0"/>
        <w:rPr>
          <w:b/>
        </w:rPr>
      </w:pPr>
    </w:p>
    <w:p w:rsidR="00B452A0" w:rsidRPr="008955E7" w:rsidRDefault="00B452A0" w:rsidP="00F5049E">
      <w:pPr>
        <w:pStyle w:val="GBIStepHeader"/>
        <w:widowControl w:val="0"/>
      </w:pPr>
      <w:r w:rsidRPr="00742F86">
        <w:t xml:space="preserve">In the </w:t>
      </w:r>
      <w:r w:rsidRPr="008F5AF9">
        <w:rPr>
          <w:b w:val="0"/>
          <w:i/>
        </w:rPr>
        <w:t>“SAP Easy Access”</w:t>
      </w:r>
      <w:r w:rsidRPr="00742F86">
        <w:t xml:space="preserve"> screen, follow the navigation path below:</w:t>
      </w:r>
    </w:p>
    <w:p w:rsidR="008955E7" w:rsidRPr="00AA5CEB" w:rsidRDefault="008955E7" w:rsidP="00F5049E">
      <w:pPr>
        <w:pStyle w:val="GBINavigationHeader"/>
        <w:widowControl w:val="0"/>
      </w:pPr>
      <w:r w:rsidRPr="00AA5CEB">
        <w:t>Navigation</w:t>
      </w:r>
    </w:p>
    <w:p w:rsidR="008955E7" w:rsidRDefault="008955E7" w:rsidP="00F5049E">
      <w:pPr>
        <w:pStyle w:val="GBINavigationPath"/>
        <w:widowControl w:val="0"/>
      </w:pPr>
      <w:r>
        <w:t xml:space="preserve">SAP Customizing Implementation Guide </w:t>
      </w:r>
      <w:r w:rsidRPr="00AA5CEB">
        <w:sym w:font="Wingdings" w:char="F0E0"/>
      </w:r>
      <w:r>
        <w:t xml:space="preserve"> Financial Accounting</w:t>
      </w:r>
      <w:r w:rsidR="00917BE3">
        <w:t xml:space="preserve"> </w:t>
      </w:r>
      <w:r w:rsidRPr="00AA5CEB">
        <w:sym w:font="Wingdings" w:char="F0E0"/>
      </w:r>
      <w:r>
        <w:t xml:space="preserve"> General Ledger Accounting</w:t>
      </w:r>
      <w:r w:rsidR="00917BE3">
        <w:t xml:space="preserve"> </w:t>
      </w:r>
      <w:r w:rsidRPr="00AA5CEB">
        <w:sym w:font="Wingdings" w:char="F0E0"/>
      </w:r>
      <w:r>
        <w:t xml:space="preserve"> Master Data </w:t>
      </w:r>
      <w:r w:rsidRPr="00AA5CEB">
        <w:sym w:font="Wingdings" w:char="F0E0"/>
      </w:r>
      <w:r>
        <w:t xml:space="preserve"> G/L Accounts </w:t>
      </w:r>
      <w:r w:rsidRPr="00AA5CEB">
        <w:sym w:font="Wingdings" w:char="F0E0"/>
      </w:r>
      <w:r>
        <w:t xml:space="preserve"> Preparations </w:t>
      </w:r>
      <w:r w:rsidRPr="00AA5CEB">
        <w:sym w:font="Wingdings" w:char="F0E0"/>
      </w:r>
      <w:r>
        <w:t xml:space="preserve"> Define Account Group</w:t>
      </w:r>
    </w:p>
    <w:p w:rsidR="002A474A" w:rsidRDefault="002A474A" w:rsidP="00F5049E">
      <w:pPr>
        <w:widowControl w:val="0"/>
        <w:ind w:left="360"/>
      </w:pPr>
    </w:p>
    <w:p w:rsidR="008955E7" w:rsidRDefault="000E4A37" w:rsidP="00F5049E">
      <w:pPr>
        <w:pStyle w:val="GBIQuestion"/>
        <w:keepNext w:val="0"/>
        <w:widowControl w:val="0"/>
      </w:pPr>
      <w:bookmarkStart w:id="145" w:name="_Hlk481655184"/>
      <w:r>
        <w:t>What is the T-Code to define account group?</w:t>
      </w:r>
      <w:r w:rsidR="000E647F">
        <w:br/>
      </w:r>
      <w:r w:rsidR="00D922A6">
        <w:t xml:space="preserve"> </w:t>
      </w:r>
      <w:r w:rsidR="00DD4DDA">
        <w:fldChar w:fldCharType="begin">
          <w:ffData>
            <w:name w:val="Q16"/>
            <w:enabled/>
            <w:calcOnExit/>
            <w:textInput/>
          </w:ffData>
        </w:fldChar>
      </w:r>
      <w:bookmarkStart w:id="146" w:name="Q16"/>
      <w:r w:rsidR="00DD4DDA">
        <w:instrText xml:space="preserve"> FORMTEXT </w:instrText>
      </w:r>
      <w:r w:rsidR="00DD4DDA">
        <w:fldChar w:fldCharType="separate"/>
      </w:r>
      <w:r w:rsidR="00DD4DDA">
        <w:rPr>
          <w:noProof/>
        </w:rPr>
        <w:t> </w:t>
      </w:r>
      <w:r w:rsidR="00DD4DDA">
        <w:rPr>
          <w:noProof/>
        </w:rPr>
        <w:t> </w:t>
      </w:r>
      <w:r w:rsidR="00DD4DDA">
        <w:rPr>
          <w:noProof/>
        </w:rPr>
        <w:t> </w:t>
      </w:r>
      <w:r w:rsidR="00DD4DDA">
        <w:rPr>
          <w:noProof/>
        </w:rPr>
        <w:t> </w:t>
      </w:r>
      <w:r w:rsidR="00DD4DDA">
        <w:rPr>
          <w:noProof/>
        </w:rPr>
        <w:t> </w:t>
      </w:r>
      <w:r w:rsidR="00DD4DDA">
        <w:fldChar w:fldCharType="end"/>
      </w:r>
      <w:bookmarkEnd w:id="146"/>
      <w:r w:rsidR="00D922A6">
        <w:t xml:space="preserve"> </w:t>
      </w:r>
      <w:r w:rsidR="00D922A6" w:rsidRPr="00F76D27">
        <w:sym w:font="Wingdings" w:char="F021"/>
      </w:r>
      <w:bookmarkEnd w:id="145"/>
      <w:r>
        <w:t xml:space="preserve"> </w:t>
      </w:r>
    </w:p>
    <w:p w:rsidR="0023441D" w:rsidRDefault="0023441D" w:rsidP="00F5049E">
      <w:pPr>
        <w:widowControl w:val="0"/>
        <w:ind w:left="360"/>
      </w:pPr>
    </w:p>
    <w:p w:rsidR="008955E7" w:rsidRDefault="008955E7" w:rsidP="00F5049E">
      <w:pPr>
        <w:pStyle w:val="GBIStepHeader"/>
        <w:widowControl w:val="0"/>
      </w:pPr>
      <w:r>
        <w:t xml:space="preserve">In </w:t>
      </w:r>
      <w:r w:rsidRPr="00365DAF">
        <w:t xml:space="preserve">the </w:t>
      </w:r>
      <w:r w:rsidRPr="008F5AF9">
        <w:rPr>
          <w:b w:val="0"/>
          <w:i/>
        </w:rPr>
        <w:t>“Change View “G/L Account Groups”: Overview”</w:t>
      </w:r>
      <w:r w:rsidRPr="00365DAF">
        <w:t xml:space="preserve"> screen</w:t>
      </w:r>
      <w:r w:rsidR="000F7AC0">
        <w:t>, click New Entries</w:t>
      </w:r>
      <w:r>
        <w:t xml:space="preserve"> </w:t>
      </w:r>
      <w:r w:rsidR="001044F6">
        <w:rPr>
          <w:noProof/>
          <w:lang w:bidi="ar-SA"/>
        </w:rPr>
        <w:drawing>
          <wp:inline distT="0" distB="0" distL="0" distR="0" wp14:anchorId="4430E1EE" wp14:editId="22583E28">
            <wp:extent cx="842838" cy="31500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852261" cy="318522"/>
                    </a:xfrm>
                    <a:prstGeom prst="rect">
                      <a:avLst/>
                    </a:prstGeom>
                  </pic:spPr>
                </pic:pic>
              </a:graphicData>
            </a:graphic>
          </wp:inline>
        </w:drawing>
      </w:r>
      <w:r w:rsidR="000F7AC0">
        <w:t>.</w:t>
      </w:r>
    </w:p>
    <w:p w:rsidR="0023441D" w:rsidRDefault="0023441D" w:rsidP="00F5049E">
      <w:pPr>
        <w:widowControl w:val="0"/>
      </w:pPr>
    </w:p>
    <w:p w:rsidR="008955E7" w:rsidRPr="008F5AF9" w:rsidRDefault="008955E7" w:rsidP="00F5049E">
      <w:pPr>
        <w:pStyle w:val="GBIStepHeader"/>
        <w:widowControl w:val="0"/>
      </w:pPr>
      <w:r w:rsidRPr="008F5AF9">
        <w:t xml:space="preserve">In the </w:t>
      </w:r>
      <w:r w:rsidRPr="008F5AF9">
        <w:rPr>
          <w:b w:val="0"/>
          <w:i/>
        </w:rPr>
        <w:t>“New Entries: Overview of Added Entries”</w:t>
      </w:r>
      <w:r w:rsidRPr="008F5AF9">
        <w:t xml:space="preserve"> screen, enter the following information:</w:t>
      </w:r>
    </w:p>
    <w:p w:rsidR="008955E7" w:rsidRPr="00365DAF" w:rsidRDefault="008955E7" w:rsidP="00F5049E">
      <w:pPr>
        <w:widowControl w:val="0"/>
      </w:pP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86"/>
        <w:gridCol w:w="1468"/>
        <w:gridCol w:w="3061"/>
        <w:gridCol w:w="1526"/>
        <w:gridCol w:w="1619"/>
      </w:tblGrid>
      <w:tr w:rsidR="008955E7" w:rsidRPr="008F5AF9" w:rsidTr="00BB56E6">
        <w:tc>
          <w:tcPr>
            <w:tcW w:w="901" w:type="pct"/>
            <w:shd w:val="clear" w:color="auto" w:fill="BFBFBF" w:themeFill="background1" w:themeFillShade="BF"/>
          </w:tcPr>
          <w:p w:rsidR="008955E7" w:rsidRPr="008F5AF9" w:rsidRDefault="008955E7" w:rsidP="00F5049E">
            <w:pPr>
              <w:widowControl w:val="0"/>
              <w:rPr>
                <w:b/>
              </w:rPr>
            </w:pPr>
            <w:r w:rsidRPr="008F5AF9">
              <w:rPr>
                <w:b/>
              </w:rPr>
              <w:t>Chrt/Accts</w:t>
            </w:r>
          </w:p>
        </w:tc>
        <w:tc>
          <w:tcPr>
            <w:tcW w:w="784" w:type="pct"/>
            <w:shd w:val="clear" w:color="auto" w:fill="BFBFBF" w:themeFill="background1" w:themeFillShade="BF"/>
          </w:tcPr>
          <w:p w:rsidR="008955E7" w:rsidRPr="008F5AF9" w:rsidRDefault="008955E7" w:rsidP="00F5049E">
            <w:pPr>
              <w:widowControl w:val="0"/>
              <w:rPr>
                <w:b/>
              </w:rPr>
            </w:pPr>
            <w:r w:rsidRPr="008F5AF9">
              <w:rPr>
                <w:b/>
              </w:rPr>
              <w:t>Acct Group</w:t>
            </w:r>
          </w:p>
        </w:tc>
        <w:tc>
          <w:tcPr>
            <w:tcW w:w="1635" w:type="pct"/>
            <w:shd w:val="clear" w:color="auto" w:fill="BFBFBF" w:themeFill="background1" w:themeFillShade="BF"/>
          </w:tcPr>
          <w:p w:rsidR="008955E7" w:rsidRPr="008F5AF9" w:rsidRDefault="008955E7" w:rsidP="00F5049E">
            <w:pPr>
              <w:widowControl w:val="0"/>
              <w:rPr>
                <w:b/>
              </w:rPr>
            </w:pPr>
            <w:r w:rsidRPr="008F5AF9">
              <w:rPr>
                <w:b/>
              </w:rPr>
              <w:t>Name</w:t>
            </w:r>
          </w:p>
        </w:tc>
        <w:tc>
          <w:tcPr>
            <w:tcW w:w="815" w:type="pct"/>
            <w:shd w:val="clear" w:color="auto" w:fill="BFBFBF" w:themeFill="background1" w:themeFillShade="BF"/>
          </w:tcPr>
          <w:p w:rsidR="008955E7" w:rsidRPr="008F5AF9" w:rsidRDefault="008955E7" w:rsidP="00F5049E">
            <w:pPr>
              <w:widowControl w:val="0"/>
              <w:rPr>
                <w:b/>
              </w:rPr>
            </w:pPr>
            <w:r w:rsidRPr="008F5AF9">
              <w:rPr>
                <w:b/>
              </w:rPr>
              <w:t>From acct</w:t>
            </w:r>
          </w:p>
        </w:tc>
        <w:tc>
          <w:tcPr>
            <w:tcW w:w="865" w:type="pct"/>
            <w:shd w:val="clear" w:color="auto" w:fill="BFBFBF" w:themeFill="background1" w:themeFillShade="BF"/>
          </w:tcPr>
          <w:p w:rsidR="008955E7" w:rsidRPr="008F5AF9" w:rsidRDefault="008955E7" w:rsidP="00F5049E">
            <w:pPr>
              <w:widowControl w:val="0"/>
              <w:rPr>
                <w:b/>
              </w:rPr>
            </w:pPr>
            <w:r w:rsidRPr="008F5AF9">
              <w:rPr>
                <w:b/>
              </w:rPr>
              <w:t>To account</w:t>
            </w:r>
          </w:p>
        </w:tc>
      </w:tr>
      <w:tr w:rsidR="008955E7" w:rsidRPr="00FE3B6F" w:rsidTr="00BB56E6">
        <w:trPr>
          <w:trHeight w:val="242"/>
        </w:trPr>
        <w:tc>
          <w:tcPr>
            <w:tcW w:w="901" w:type="pct"/>
          </w:tcPr>
          <w:p w:rsidR="008955E7" w:rsidRPr="00742219" w:rsidRDefault="008955E7" w:rsidP="00F5049E">
            <w:pPr>
              <w:widowControl w:val="0"/>
              <w:rPr>
                <w:i/>
              </w:rPr>
            </w:pPr>
            <w:r w:rsidRPr="00742219">
              <w:rPr>
                <w:i/>
              </w:rPr>
              <w:t xml:space="preserve">Your GBI COA </w:t>
            </w:r>
          </w:p>
        </w:tc>
        <w:tc>
          <w:tcPr>
            <w:tcW w:w="784" w:type="pct"/>
          </w:tcPr>
          <w:p w:rsidR="008955E7" w:rsidRPr="00FE3B6F" w:rsidRDefault="008955E7" w:rsidP="00F5049E">
            <w:pPr>
              <w:widowControl w:val="0"/>
            </w:pPr>
            <w:r>
              <w:t>BS</w:t>
            </w:r>
          </w:p>
        </w:tc>
        <w:tc>
          <w:tcPr>
            <w:tcW w:w="1635" w:type="pct"/>
          </w:tcPr>
          <w:p w:rsidR="008955E7" w:rsidRPr="00FE3B6F" w:rsidRDefault="008955E7" w:rsidP="00F5049E">
            <w:pPr>
              <w:widowControl w:val="0"/>
            </w:pPr>
            <w:r>
              <w:t>Balance Sheet Accounts</w:t>
            </w:r>
          </w:p>
        </w:tc>
        <w:tc>
          <w:tcPr>
            <w:tcW w:w="815" w:type="pct"/>
          </w:tcPr>
          <w:p w:rsidR="008955E7" w:rsidRPr="00FE3B6F" w:rsidRDefault="008955E7" w:rsidP="00F5049E">
            <w:pPr>
              <w:widowControl w:val="0"/>
            </w:pPr>
            <w:r>
              <w:t>100000</w:t>
            </w:r>
          </w:p>
        </w:tc>
        <w:tc>
          <w:tcPr>
            <w:tcW w:w="865" w:type="pct"/>
          </w:tcPr>
          <w:p w:rsidR="008955E7" w:rsidRPr="00FE3B6F" w:rsidRDefault="008955E7" w:rsidP="00F5049E">
            <w:pPr>
              <w:widowControl w:val="0"/>
            </w:pPr>
            <w:r>
              <w:t>399999</w:t>
            </w:r>
          </w:p>
        </w:tc>
      </w:tr>
      <w:tr w:rsidR="008955E7" w:rsidRPr="00FE3B6F" w:rsidTr="00BB56E6">
        <w:trPr>
          <w:trHeight w:val="242"/>
        </w:trPr>
        <w:tc>
          <w:tcPr>
            <w:tcW w:w="901" w:type="pct"/>
          </w:tcPr>
          <w:p w:rsidR="008955E7" w:rsidRPr="00742219" w:rsidRDefault="008955E7" w:rsidP="00F5049E">
            <w:pPr>
              <w:widowControl w:val="0"/>
              <w:rPr>
                <w:i/>
              </w:rPr>
            </w:pPr>
            <w:r w:rsidRPr="00742219">
              <w:rPr>
                <w:i/>
              </w:rPr>
              <w:t xml:space="preserve">Your GBI COA </w:t>
            </w:r>
          </w:p>
        </w:tc>
        <w:tc>
          <w:tcPr>
            <w:tcW w:w="784" w:type="pct"/>
          </w:tcPr>
          <w:p w:rsidR="008955E7" w:rsidRPr="00FE3B6F" w:rsidRDefault="008955E7" w:rsidP="00F5049E">
            <w:pPr>
              <w:widowControl w:val="0"/>
            </w:pPr>
            <w:r>
              <w:t>FA</w:t>
            </w:r>
          </w:p>
        </w:tc>
        <w:tc>
          <w:tcPr>
            <w:tcW w:w="1635" w:type="pct"/>
          </w:tcPr>
          <w:p w:rsidR="008955E7" w:rsidRPr="00FE3B6F" w:rsidRDefault="008955E7" w:rsidP="00F5049E">
            <w:pPr>
              <w:widowControl w:val="0"/>
            </w:pPr>
            <w:r>
              <w:t>Fixed Assets</w:t>
            </w:r>
          </w:p>
        </w:tc>
        <w:tc>
          <w:tcPr>
            <w:tcW w:w="815" w:type="pct"/>
          </w:tcPr>
          <w:p w:rsidR="008955E7" w:rsidRPr="00FE3B6F" w:rsidRDefault="008955E7" w:rsidP="00F5049E">
            <w:pPr>
              <w:widowControl w:val="0"/>
            </w:pPr>
            <w:r>
              <w:t>220000</w:t>
            </w:r>
          </w:p>
        </w:tc>
        <w:tc>
          <w:tcPr>
            <w:tcW w:w="865" w:type="pct"/>
          </w:tcPr>
          <w:p w:rsidR="008955E7" w:rsidRPr="00FE3B6F" w:rsidRDefault="008955E7" w:rsidP="00F5049E">
            <w:pPr>
              <w:widowControl w:val="0"/>
            </w:pPr>
            <w:r>
              <w:t>300000</w:t>
            </w:r>
          </w:p>
        </w:tc>
      </w:tr>
      <w:tr w:rsidR="008955E7" w:rsidRPr="00FE3B6F" w:rsidTr="00BB56E6">
        <w:trPr>
          <w:trHeight w:val="242"/>
        </w:trPr>
        <w:tc>
          <w:tcPr>
            <w:tcW w:w="901" w:type="pct"/>
          </w:tcPr>
          <w:p w:rsidR="008955E7" w:rsidRPr="00742219" w:rsidRDefault="008955E7" w:rsidP="00F5049E">
            <w:pPr>
              <w:widowControl w:val="0"/>
              <w:rPr>
                <w:i/>
              </w:rPr>
            </w:pPr>
            <w:r w:rsidRPr="00742219">
              <w:rPr>
                <w:i/>
              </w:rPr>
              <w:t xml:space="preserve">Your GBI COA </w:t>
            </w:r>
          </w:p>
        </w:tc>
        <w:tc>
          <w:tcPr>
            <w:tcW w:w="784" w:type="pct"/>
          </w:tcPr>
          <w:p w:rsidR="008955E7" w:rsidRPr="00FE3B6F" w:rsidRDefault="008955E7" w:rsidP="00F5049E">
            <w:pPr>
              <w:widowControl w:val="0"/>
            </w:pPr>
            <w:r>
              <w:t>LA</w:t>
            </w:r>
          </w:p>
        </w:tc>
        <w:tc>
          <w:tcPr>
            <w:tcW w:w="1635" w:type="pct"/>
          </w:tcPr>
          <w:p w:rsidR="008955E7" w:rsidRPr="00FE3B6F" w:rsidRDefault="008955E7" w:rsidP="00F5049E">
            <w:pPr>
              <w:widowControl w:val="0"/>
            </w:pPr>
            <w:r>
              <w:t>Liquid Assets</w:t>
            </w:r>
          </w:p>
        </w:tc>
        <w:tc>
          <w:tcPr>
            <w:tcW w:w="815" w:type="pct"/>
          </w:tcPr>
          <w:p w:rsidR="008955E7" w:rsidRPr="00FE3B6F" w:rsidRDefault="008955E7" w:rsidP="00F5049E">
            <w:pPr>
              <w:widowControl w:val="0"/>
            </w:pPr>
            <w:r>
              <w:t>100000</w:t>
            </w:r>
          </w:p>
        </w:tc>
        <w:tc>
          <w:tcPr>
            <w:tcW w:w="865" w:type="pct"/>
          </w:tcPr>
          <w:p w:rsidR="008955E7" w:rsidRPr="00FE3B6F" w:rsidRDefault="008955E7" w:rsidP="00F5049E">
            <w:pPr>
              <w:widowControl w:val="0"/>
            </w:pPr>
            <w:r>
              <w:t>109999</w:t>
            </w:r>
          </w:p>
        </w:tc>
      </w:tr>
      <w:tr w:rsidR="008955E7" w:rsidRPr="00FE3B6F" w:rsidTr="00BB56E6">
        <w:trPr>
          <w:trHeight w:val="242"/>
        </w:trPr>
        <w:tc>
          <w:tcPr>
            <w:tcW w:w="901" w:type="pct"/>
          </w:tcPr>
          <w:p w:rsidR="008955E7" w:rsidRPr="00742219" w:rsidRDefault="008955E7" w:rsidP="00F5049E">
            <w:pPr>
              <w:widowControl w:val="0"/>
              <w:rPr>
                <w:i/>
              </w:rPr>
            </w:pPr>
            <w:r w:rsidRPr="00742219">
              <w:rPr>
                <w:i/>
              </w:rPr>
              <w:t xml:space="preserve">Your GBI COA </w:t>
            </w:r>
          </w:p>
        </w:tc>
        <w:tc>
          <w:tcPr>
            <w:tcW w:w="784" w:type="pct"/>
          </w:tcPr>
          <w:p w:rsidR="008955E7" w:rsidRPr="00FE3B6F" w:rsidRDefault="008955E7" w:rsidP="00F5049E">
            <w:pPr>
              <w:widowControl w:val="0"/>
            </w:pPr>
            <w:r>
              <w:t>MA</w:t>
            </w:r>
          </w:p>
        </w:tc>
        <w:tc>
          <w:tcPr>
            <w:tcW w:w="1635" w:type="pct"/>
          </w:tcPr>
          <w:p w:rsidR="008955E7" w:rsidRPr="00FE3B6F" w:rsidRDefault="008955E7" w:rsidP="00F5049E">
            <w:pPr>
              <w:widowControl w:val="0"/>
            </w:pPr>
            <w:r>
              <w:t>Material Accounts</w:t>
            </w:r>
          </w:p>
        </w:tc>
        <w:tc>
          <w:tcPr>
            <w:tcW w:w="815" w:type="pct"/>
          </w:tcPr>
          <w:p w:rsidR="008955E7" w:rsidRPr="00FE3B6F" w:rsidRDefault="008955E7" w:rsidP="00F5049E">
            <w:pPr>
              <w:widowControl w:val="0"/>
            </w:pPr>
            <w:r>
              <w:t>200000</w:t>
            </w:r>
          </w:p>
        </w:tc>
        <w:tc>
          <w:tcPr>
            <w:tcW w:w="865" w:type="pct"/>
          </w:tcPr>
          <w:p w:rsidR="008955E7" w:rsidRPr="00FE3B6F" w:rsidRDefault="008955E7" w:rsidP="00F5049E">
            <w:pPr>
              <w:widowControl w:val="0"/>
            </w:pPr>
            <w:r>
              <w:t>200999</w:t>
            </w:r>
          </w:p>
        </w:tc>
      </w:tr>
      <w:tr w:rsidR="008955E7" w:rsidRPr="00FE3B6F" w:rsidTr="00BB56E6">
        <w:trPr>
          <w:trHeight w:val="242"/>
        </w:trPr>
        <w:tc>
          <w:tcPr>
            <w:tcW w:w="901" w:type="pct"/>
          </w:tcPr>
          <w:p w:rsidR="008955E7" w:rsidRPr="00742219" w:rsidRDefault="008955E7" w:rsidP="00F5049E">
            <w:pPr>
              <w:widowControl w:val="0"/>
              <w:rPr>
                <w:i/>
              </w:rPr>
            </w:pPr>
            <w:r w:rsidRPr="00742219">
              <w:rPr>
                <w:i/>
              </w:rPr>
              <w:t xml:space="preserve">Your GBI COA </w:t>
            </w:r>
          </w:p>
        </w:tc>
        <w:tc>
          <w:tcPr>
            <w:tcW w:w="784" w:type="pct"/>
          </w:tcPr>
          <w:p w:rsidR="008955E7" w:rsidRPr="00FE3B6F" w:rsidRDefault="008955E7" w:rsidP="00F5049E">
            <w:pPr>
              <w:widowControl w:val="0"/>
            </w:pPr>
            <w:r>
              <w:t>PL</w:t>
            </w:r>
          </w:p>
        </w:tc>
        <w:tc>
          <w:tcPr>
            <w:tcW w:w="1635" w:type="pct"/>
          </w:tcPr>
          <w:p w:rsidR="008955E7" w:rsidRPr="00FE3B6F" w:rsidRDefault="008955E7" w:rsidP="00F5049E">
            <w:pPr>
              <w:widowControl w:val="0"/>
            </w:pPr>
            <w:r>
              <w:t>Profit &amp; Loss Accounts</w:t>
            </w:r>
          </w:p>
        </w:tc>
        <w:tc>
          <w:tcPr>
            <w:tcW w:w="815" w:type="pct"/>
          </w:tcPr>
          <w:p w:rsidR="008955E7" w:rsidRPr="00FE3B6F" w:rsidRDefault="008955E7" w:rsidP="00F5049E">
            <w:pPr>
              <w:widowControl w:val="0"/>
            </w:pPr>
            <w:r>
              <w:t>400000</w:t>
            </w:r>
          </w:p>
        </w:tc>
        <w:tc>
          <w:tcPr>
            <w:tcW w:w="865" w:type="pct"/>
          </w:tcPr>
          <w:p w:rsidR="008955E7" w:rsidRPr="00FE3B6F" w:rsidRDefault="008955E7" w:rsidP="00F5049E">
            <w:pPr>
              <w:widowControl w:val="0"/>
            </w:pPr>
            <w:r>
              <w:t>999999</w:t>
            </w:r>
          </w:p>
        </w:tc>
      </w:tr>
      <w:tr w:rsidR="008955E7" w:rsidRPr="00FE3B6F" w:rsidTr="00BB56E6">
        <w:trPr>
          <w:trHeight w:val="242"/>
        </w:trPr>
        <w:tc>
          <w:tcPr>
            <w:tcW w:w="901" w:type="pct"/>
          </w:tcPr>
          <w:p w:rsidR="008955E7" w:rsidRPr="00742219" w:rsidRDefault="008955E7" w:rsidP="00F5049E">
            <w:pPr>
              <w:widowControl w:val="0"/>
              <w:rPr>
                <w:i/>
              </w:rPr>
            </w:pPr>
            <w:r w:rsidRPr="00742219">
              <w:rPr>
                <w:i/>
              </w:rPr>
              <w:t xml:space="preserve">Your GBI COA </w:t>
            </w:r>
          </w:p>
        </w:tc>
        <w:tc>
          <w:tcPr>
            <w:tcW w:w="784" w:type="pct"/>
          </w:tcPr>
          <w:p w:rsidR="008955E7" w:rsidRPr="00FE3B6F" w:rsidRDefault="008955E7" w:rsidP="00F5049E">
            <w:pPr>
              <w:widowControl w:val="0"/>
            </w:pPr>
            <w:r>
              <w:t>RA</w:t>
            </w:r>
          </w:p>
        </w:tc>
        <w:tc>
          <w:tcPr>
            <w:tcW w:w="1635" w:type="pct"/>
          </w:tcPr>
          <w:p w:rsidR="008955E7" w:rsidRPr="00FE3B6F" w:rsidRDefault="008955E7" w:rsidP="00F5049E">
            <w:pPr>
              <w:widowControl w:val="0"/>
            </w:pPr>
            <w:r>
              <w:t>Reconciliation Accounts</w:t>
            </w:r>
          </w:p>
        </w:tc>
        <w:tc>
          <w:tcPr>
            <w:tcW w:w="815" w:type="pct"/>
          </w:tcPr>
          <w:p w:rsidR="008955E7" w:rsidRPr="00FE3B6F" w:rsidRDefault="008955E7" w:rsidP="00F5049E">
            <w:pPr>
              <w:widowControl w:val="0"/>
            </w:pPr>
            <w:r>
              <w:t>110000</w:t>
            </w:r>
          </w:p>
        </w:tc>
        <w:tc>
          <w:tcPr>
            <w:tcW w:w="865" w:type="pct"/>
          </w:tcPr>
          <w:p w:rsidR="008955E7" w:rsidRPr="00FE3B6F" w:rsidRDefault="008955E7" w:rsidP="00F5049E">
            <w:pPr>
              <w:widowControl w:val="0"/>
            </w:pPr>
            <w:r>
              <w:t>310000</w:t>
            </w:r>
          </w:p>
        </w:tc>
      </w:tr>
      <w:tr w:rsidR="00B9257D" w:rsidRPr="00FE3B6F" w:rsidTr="00BB56E6">
        <w:trPr>
          <w:trHeight w:val="242"/>
        </w:trPr>
        <w:tc>
          <w:tcPr>
            <w:tcW w:w="901" w:type="pct"/>
          </w:tcPr>
          <w:p w:rsidR="00B9257D" w:rsidRPr="00742219" w:rsidRDefault="00B9257D" w:rsidP="00F5049E">
            <w:pPr>
              <w:widowControl w:val="0"/>
              <w:rPr>
                <w:i/>
              </w:rPr>
            </w:pPr>
            <w:r>
              <w:rPr>
                <w:i/>
              </w:rPr>
              <w:t>Your GBI COA</w:t>
            </w:r>
          </w:p>
        </w:tc>
        <w:tc>
          <w:tcPr>
            <w:tcW w:w="784" w:type="pct"/>
          </w:tcPr>
          <w:p w:rsidR="00B9257D" w:rsidRDefault="00917BE3" w:rsidP="00F5049E">
            <w:pPr>
              <w:widowControl w:val="0"/>
            </w:pPr>
            <w:r>
              <w:t>S</w:t>
            </w:r>
            <w:r w:rsidR="0079445F">
              <w:t>C</w:t>
            </w:r>
          </w:p>
        </w:tc>
        <w:tc>
          <w:tcPr>
            <w:tcW w:w="1635" w:type="pct"/>
          </w:tcPr>
          <w:p w:rsidR="00B9257D" w:rsidRDefault="00753226" w:rsidP="00F5049E">
            <w:pPr>
              <w:widowControl w:val="0"/>
            </w:pPr>
            <w:r>
              <w:t>Secondary Cost</w:t>
            </w:r>
          </w:p>
        </w:tc>
        <w:tc>
          <w:tcPr>
            <w:tcW w:w="815" w:type="pct"/>
          </w:tcPr>
          <w:p w:rsidR="00B9257D" w:rsidRDefault="00D82E93" w:rsidP="00F5049E">
            <w:pPr>
              <w:widowControl w:val="0"/>
            </w:pPr>
            <w:r>
              <w:t>800000</w:t>
            </w:r>
          </w:p>
        </w:tc>
        <w:tc>
          <w:tcPr>
            <w:tcW w:w="865" w:type="pct"/>
          </w:tcPr>
          <w:p w:rsidR="00B9257D" w:rsidRDefault="00D82E93" w:rsidP="00F5049E">
            <w:pPr>
              <w:widowControl w:val="0"/>
            </w:pPr>
            <w:r>
              <w:t>999999</w:t>
            </w:r>
          </w:p>
        </w:tc>
      </w:tr>
    </w:tbl>
    <w:p w:rsidR="008955E7" w:rsidRDefault="008955E7" w:rsidP="00F5049E">
      <w:pPr>
        <w:widowControl w:val="0"/>
        <w:ind w:left="360"/>
      </w:pPr>
    </w:p>
    <w:p w:rsidR="008955E7" w:rsidRDefault="000F7AC0" w:rsidP="00F5049E">
      <w:pPr>
        <w:pStyle w:val="GBIStepHeader"/>
        <w:widowControl w:val="0"/>
      </w:pPr>
      <w:r>
        <w:t xml:space="preserve">Click </w:t>
      </w:r>
      <w:bookmarkStart w:id="147" w:name="_Hlk485390989"/>
      <w:bookmarkEnd w:id="147"/>
      <w:r w:rsidR="001044F6">
        <w:t>Save</w:t>
      </w:r>
      <w:r w:rsidR="008955E7">
        <w:t>.</w:t>
      </w:r>
      <w:r w:rsidR="001044F6" w:rsidRPr="001044F6">
        <w:t xml:space="preserve"> </w:t>
      </w:r>
      <w:r w:rsidR="001044F6" w:rsidRPr="00FD75D0">
        <w:rPr>
          <w:noProof/>
          <w:lang w:bidi="ar-SA"/>
        </w:rPr>
        <w:drawing>
          <wp:inline distT="0" distB="0" distL="0" distR="0" wp14:anchorId="2E553E14" wp14:editId="173B4BED">
            <wp:extent cx="421419" cy="261629"/>
            <wp:effectExtent l="0" t="0" r="0" b="5080"/>
            <wp:docPr id="292" name="Picture 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32455" cy="268480"/>
                    </a:xfrm>
                    <a:prstGeom prst="rect">
                      <a:avLst/>
                    </a:prstGeom>
                    <a:noFill/>
                    <a:ln>
                      <a:noFill/>
                    </a:ln>
                  </pic:spPr>
                </pic:pic>
              </a:graphicData>
            </a:graphic>
          </wp:inline>
        </w:drawing>
      </w:r>
    </w:p>
    <w:p w:rsidR="0023441D" w:rsidRDefault="0023441D" w:rsidP="00F5049E">
      <w:pPr>
        <w:widowControl w:val="0"/>
      </w:pPr>
    </w:p>
    <w:p w:rsidR="008955E7" w:rsidRPr="008F5AF9" w:rsidRDefault="00175F7F" w:rsidP="00F5049E">
      <w:pPr>
        <w:pStyle w:val="GBIStepHeader"/>
        <w:widowControl w:val="0"/>
      </w:pPr>
      <w:r>
        <w:t>Use the grey box</w:t>
      </w:r>
      <w:r w:rsidR="00347D9D">
        <w:t xml:space="preserve"> to highlight your </w:t>
      </w:r>
      <w:r w:rsidR="00917BE3">
        <w:rPr>
          <w:b w:val="0"/>
          <w:i/>
        </w:rPr>
        <w:t>“</w:t>
      </w:r>
      <w:r w:rsidR="00347D9D">
        <w:rPr>
          <w:b w:val="0"/>
          <w:i/>
        </w:rPr>
        <w:t>Balance Sheet Accounts”</w:t>
      </w:r>
      <w:r w:rsidR="008344A8">
        <w:t xml:space="preserve"> line item</w:t>
      </w:r>
      <w:r w:rsidR="00347D9D">
        <w:rPr>
          <w:b w:val="0"/>
          <w:i/>
        </w:rPr>
        <w:t xml:space="preserve"> </w:t>
      </w:r>
      <w:r w:rsidR="00347D9D">
        <w:t xml:space="preserve">and click </w:t>
      </w:r>
      <w:r w:rsidR="00347D9D" w:rsidRPr="00742219">
        <w:t>Field s</w:t>
      </w:r>
      <w:r w:rsidR="00742219" w:rsidRPr="00742219">
        <w:t>tatus</w:t>
      </w:r>
      <w:r w:rsidR="001044F6">
        <w:rPr>
          <w:noProof/>
          <w:lang w:bidi="ar-SA"/>
        </w:rPr>
        <w:drawing>
          <wp:inline distT="0" distB="0" distL="0" distR="0" wp14:anchorId="58DC8196" wp14:editId="1E644411">
            <wp:extent cx="795130" cy="300382"/>
            <wp:effectExtent l="0" t="0" r="5080" b="4445"/>
            <wp:docPr id="299" name="Picture 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797471" cy="301266"/>
                    </a:xfrm>
                    <a:prstGeom prst="rect">
                      <a:avLst/>
                    </a:prstGeom>
                  </pic:spPr>
                </pic:pic>
              </a:graphicData>
            </a:graphic>
          </wp:inline>
        </w:drawing>
      </w:r>
      <w:r w:rsidR="00347D9D">
        <w:t>.</w:t>
      </w:r>
    </w:p>
    <w:p w:rsidR="008955E7" w:rsidRDefault="008955E7" w:rsidP="00F5049E">
      <w:pPr>
        <w:widowControl w:val="0"/>
      </w:pPr>
    </w:p>
    <w:p w:rsidR="008955E7" w:rsidRPr="00365DAF" w:rsidRDefault="008955E7" w:rsidP="00F5049E">
      <w:pPr>
        <w:pStyle w:val="GBIStepHeader"/>
        <w:widowControl w:val="0"/>
        <w:rPr>
          <w:i/>
        </w:rPr>
      </w:pPr>
      <w:r w:rsidRPr="00365DAF">
        <w:t xml:space="preserve">In the </w:t>
      </w:r>
      <w:r w:rsidRPr="008F5AF9">
        <w:rPr>
          <w:b w:val="0"/>
          <w:i/>
        </w:rPr>
        <w:t>“Maintain Field Status Group: Overview”</w:t>
      </w:r>
      <w:r w:rsidRPr="00365DAF">
        <w:t xml:space="preserve"> screen, double-click on </w:t>
      </w:r>
      <w:r w:rsidR="00742219">
        <w:t>Account control</w:t>
      </w:r>
      <w:r w:rsidR="00BB56E6" w:rsidRPr="00742219">
        <w:rPr>
          <w:i/>
          <w:noProof/>
        </w:rPr>
        <w:t xml:space="preserve"> </w:t>
      </w:r>
      <w:r w:rsidR="00BB56E6" w:rsidRPr="00BB56E6">
        <w:rPr>
          <w:i/>
          <w:noProof/>
          <w:lang w:bidi="ar-SA"/>
        </w:rPr>
        <w:drawing>
          <wp:inline distT="0" distB="0" distL="0" distR="0" wp14:anchorId="0793FB39" wp14:editId="53197247">
            <wp:extent cx="2370025" cy="190517"/>
            <wp:effectExtent l="0" t="0" r="0" b="0"/>
            <wp:docPr id="954" name="Picture 9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2370025" cy="190517"/>
                    </a:xfrm>
                    <a:prstGeom prst="rect">
                      <a:avLst/>
                    </a:prstGeom>
                  </pic:spPr>
                </pic:pic>
              </a:graphicData>
            </a:graphic>
          </wp:inline>
        </w:drawing>
      </w:r>
      <w:r w:rsidRPr="00365DAF">
        <w:t>.</w:t>
      </w:r>
      <w:r w:rsidRPr="00365DAF">
        <w:rPr>
          <w:noProof/>
        </w:rPr>
        <w:t xml:space="preserve"> </w:t>
      </w:r>
    </w:p>
    <w:p w:rsidR="00BF47A0" w:rsidRDefault="00BF47A0" w:rsidP="00F5049E">
      <w:pPr>
        <w:widowControl w:val="0"/>
      </w:pPr>
      <w:r>
        <w:br w:type="page"/>
      </w:r>
    </w:p>
    <w:p w:rsidR="008955E7" w:rsidRPr="005D3410" w:rsidRDefault="008955E7" w:rsidP="00F5049E">
      <w:pPr>
        <w:pStyle w:val="GBIStepHeader"/>
        <w:widowControl w:val="0"/>
      </w:pPr>
      <w:r w:rsidRPr="005D3410">
        <w:lastRenderedPageBreak/>
        <w:t xml:space="preserve">In the </w:t>
      </w:r>
      <w:r w:rsidRPr="005D3410">
        <w:rPr>
          <w:b w:val="0"/>
          <w:i/>
        </w:rPr>
        <w:t>“Maintain Field Status Group: Account control”</w:t>
      </w:r>
      <w:r w:rsidRPr="005D3410">
        <w:t xml:space="preserve"> screen, enter the following information:</w:t>
      </w:r>
    </w:p>
    <w:p w:rsidR="007D31EF" w:rsidRPr="00365DAF" w:rsidRDefault="007D31EF" w:rsidP="00F5049E">
      <w:pPr>
        <w:widowControl w:val="0"/>
      </w:pPr>
    </w:p>
    <w:p w:rsidR="008955E7" w:rsidRDefault="00EC29F3" w:rsidP="00F5049E">
      <w:pPr>
        <w:widowControl w:val="0"/>
        <w:spacing w:after="200" w:line="276" w:lineRule="auto"/>
        <w:rPr>
          <w:rFonts w:eastAsiaTheme="minorEastAsia"/>
          <w:b/>
          <w:iCs/>
        </w:rPr>
      </w:pPr>
      <w:r>
        <w:rPr>
          <w:noProof/>
        </w:rPr>
        <w:drawing>
          <wp:inline distT="0" distB="0" distL="0" distR="0" wp14:anchorId="1241ECF4" wp14:editId="062C1A58">
            <wp:extent cx="5009322" cy="3633364"/>
            <wp:effectExtent l="0" t="0" r="1270" b="5715"/>
            <wp:docPr id="306" name="Picture 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023916" cy="3643950"/>
                    </a:xfrm>
                    <a:prstGeom prst="rect">
                      <a:avLst/>
                    </a:prstGeom>
                  </pic:spPr>
                </pic:pic>
              </a:graphicData>
            </a:graphic>
          </wp:inline>
        </w:drawing>
      </w:r>
    </w:p>
    <w:p w:rsidR="008955E7" w:rsidRDefault="000F7AC0" w:rsidP="00F5049E">
      <w:pPr>
        <w:pStyle w:val="GBIStepHeader"/>
        <w:widowControl w:val="0"/>
      </w:pPr>
      <w:r>
        <w:t>Click Next Group</w:t>
      </w:r>
      <w:r w:rsidR="008955E7">
        <w:t xml:space="preserve"> </w:t>
      </w:r>
      <w:r w:rsidR="00EC29F3">
        <w:rPr>
          <w:noProof/>
          <w:lang w:bidi="ar-SA"/>
        </w:rPr>
        <w:drawing>
          <wp:inline distT="0" distB="0" distL="0" distR="0" wp14:anchorId="64FB634E" wp14:editId="1B1D902A">
            <wp:extent cx="771277" cy="283326"/>
            <wp:effectExtent l="0" t="0" r="0" b="2540"/>
            <wp:docPr id="317" name="Picture 3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783675" cy="287880"/>
                    </a:xfrm>
                    <a:prstGeom prst="rect">
                      <a:avLst/>
                    </a:prstGeom>
                  </pic:spPr>
                </pic:pic>
              </a:graphicData>
            </a:graphic>
          </wp:inline>
        </w:drawing>
      </w:r>
      <w:r w:rsidR="008955E7">
        <w:t xml:space="preserve"> </w:t>
      </w:r>
      <w:r>
        <w:t>.</w:t>
      </w:r>
    </w:p>
    <w:p w:rsidR="008955E7" w:rsidRDefault="008955E7" w:rsidP="00F5049E">
      <w:pPr>
        <w:widowControl w:val="0"/>
      </w:pPr>
    </w:p>
    <w:p w:rsidR="00072CE0" w:rsidRDefault="00072CE0" w:rsidP="00F5049E">
      <w:pPr>
        <w:widowControl w:val="0"/>
      </w:pPr>
    </w:p>
    <w:p w:rsidR="00072CE0" w:rsidRDefault="00072CE0" w:rsidP="00F5049E">
      <w:pPr>
        <w:widowControl w:val="0"/>
      </w:pPr>
    </w:p>
    <w:p w:rsidR="00072CE0" w:rsidRDefault="00072CE0" w:rsidP="00F5049E">
      <w:pPr>
        <w:widowControl w:val="0"/>
      </w:pPr>
    </w:p>
    <w:p w:rsidR="00072CE0" w:rsidRDefault="00072CE0" w:rsidP="00F5049E">
      <w:pPr>
        <w:widowControl w:val="0"/>
      </w:pPr>
    </w:p>
    <w:p w:rsidR="00072CE0" w:rsidRDefault="00072CE0" w:rsidP="00F5049E">
      <w:pPr>
        <w:widowControl w:val="0"/>
      </w:pPr>
    </w:p>
    <w:p w:rsidR="00072CE0" w:rsidRDefault="00072CE0" w:rsidP="00F5049E">
      <w:pPr>
        <w:widowControl w:val="0"/>
      </w:pPr>
    </w:p>
    <w:p w:rsidR="00072CE0" w:rsidRDefault="00072CE0" w:rsidP="00F5049E">
      <w:pPr>
        <w:widowControl w:val="0"/>
      </w:pPr>
    </w:p>
    <w:p w:rsidR="00072CE0" w:rsidRDefault="00072CE0" w:rsidP="00F5049E">
      <w:pPr>
        <w:widowControl w:val="0"/>
      </w:pPr>
    </w:p>
    <w:p w:rsidR="00072CE0" w:rsidRDefault="00072CE0" w:rsidP="00F5049E">
      <w:pPr>
        <w:widowControl w:val="0"/>
      </w:pPr>
    </w:p>
    <w:p w:rsidR="00072CE0" w:rsidRDefault="00072CE0" w:rsidP="00F5049E">
      <w:pPr>
        <w:widowControl w:val="0"/>
      </w:pPr>
    </w:p>
    <w:p w:rsidR="00072CE0" w:rsidRDefault="00072CE0" w:rsidP="00F5049E">
      <w:pPr>
        <w:widowControl w:val="0"/>
      </w:pPr>
    </w:p>
    <w:p w:rsidR="00072CE0" w:rsidRDefault="00072CE0" w:rsidP="00F5049E">
      <w:pPr>
        <w:widowControl w:val="0"/>
      </w:pPr>
    </w:p>
    <w:p w:rsidR="00072CE0" w:rsidRDefault="00072CE0" w:rsidP="00F5049E">
      <w:pPr>
        <w:widowControl w:val="0"/>
      </w:pPr>
    </w:p>
    <w:p w:rsidR="00072CE0" w:rsidRDefault="00072CE0" w:rsidP="00F5049E">
      <w:pPr>
        <w:widowControl w:val="0"/>
      </w:pPr>
    </w:p>
    <w:p w:rsidR="00072CE0" w:rsidRDefault="00072CE0" w:rsidP="00F5049E">
      <w:pPr>
        <w:widowControl w:val="0"/>
      </w:pPr>
    </w:p>
    <w:p w:rsidR="00072CE0" w:rsidRDefault="00072CE0" w:rsidP="00F5049E">
      <w:pPr>
        <w:widowControl w:val="0"/>
      </w:pPr>
    </w:p>
    <w:p w:rsidR="00072CE0" w:rsidRDefault="00072CE0" w:rsidP="00F5049E">
      <w:pPr>
        <w:widowControl w:val="0"/>
      </w:pPr>
    </w:p>
    <w:p w:rsidR="008955E7" w:rsidRDefault="008955E7" w:rsidP="00F5049E">
      <w:pPr>
        <w:pStyle w:val="GBIStepHeader"/>
        <w:widowControl w:val="0"/>
      </w:pPr>
      <w:r w:rsidRPr="005D3410">
        <w:lastRenderedPageBreak/>
        <w:t xml:space="preserve">In the </w:t>
      </w:r>
      <w:r w:rsidRPr="000A6F08">
        <w:rPr>
          <w:b w:val="0"/>
          <w:i/>
        </w:rPr>
        <w:t>“Maintain Field Status Group: Account management”</w:t>
      </w:r>
      <w:r w:rsidRPr="005D3410">
        <w:t xml:space="preserve"> screen, enter the following information:</w:t>
      </w:r>
      <w:r w:rsidR="00EC29F3">
        <w:rPr>
          <w:noProof/>
          <w:lang w:bidi="ar-SA"/>
        </w:rPr>
        <w:drawing>
          <wp:inline distT="0" distB="0" distL="0" distR="0" wp14:anchorId="58305327" wp14:editId="50F2EC56">
            <wp:extent cx="5273752" cy="3260035"/>
            <wp:effectExtent l="0" t="0" r="3175" b="0"/>
            <wp:docPr id="514" name="Picture 5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282020" cy="3265146"/>
                    </a:xfrm>
                    <a:prstGeom prst="rect">
                      <a:avLst/>
                    </a:prstGeom>
                  </pic:spPr>
                </pic:pic>
              </a:graphicData>
            </a:graphic>
          </wp:inline>
        </w:drawing>
      </w:r>
    </w:p>
    <w:p w:rsidR="008955E7" w:rsidRDefault="008955E7" w:rsidP="00F5049E">
      <w:pPr>
        <w:widowControl w:val="0"/>
      </w:pPr>
    </w:p>
    <w:p w:rsidR="008955E7" w:rsidRDefault="000F7AC0" w:rsidP="00F5049E">
      <w:pPr>
        <w:pStyle w:val="GBIStepHeader"/>
        <w:widowControl w:val="0"/>
      </w:pPr>
      <w:r>
        <w:t>Click Next Group</w:t>
      </w:r>
      <w:r w:rsidR="008955E7">
        <w:t xml:space="preserve"> </w:t>
      </w:r>
      <w:r w:rsidR="00EC29F3">
        <w:rPr>
          <w:noProof/>
          <w:lang w:bidi="ar-SA"/>
        </w:rPr>
        <w:drawing>
          <wp:inline distT="0" distB="0" distL="0" distR="0" wp14:anchorId="12619209" wp14:editId="442C213C">
            <wp:extent cx="691763" cy="254116"/>
            <wp:effectExtent l="0" t="0" r="0" b="0"/>
            <wp:docPr id="515" name="Picture 5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705971" cy="259335"/>
                    </a:xfrm>
                    <a:prstGeom prst="rect">
                      <a:avLst/>
                    </a:prstGeom>
                  </pic:spPr>
                </pic:pic>
              </a:graphicData>
            </a:graphic>
          </wp:inline>
        </w:drawing>
      </w:r>
      <w:r w:rsidR="008955E7">
        <w:t>.</w:t>
      </w:r>
      <w:r w:rsidR="008955E7" w:rsidRPr="00704C25">
        <w:rPr>
          <w:noProof/>
        </w:rPr>
        <w:t xml:space="preserve"> </w:t>
      </w:r>
    </w:p>
    <w:p w:rsidR="008955E7" w:rsidRDefault="008955E7" w:rsidP="00F5049E">
      <w:pPr>
        <w:widowControl w:val="0"/>
      </w:pPr>
    </w:p>
    <w:p w:rsidR="008955E7" w:rsidRPr="005D3410" w:rsidRDefault="008955E7" w:rsidP="00F5049E">
      <w:pPr>
        <w:pStyle w:val="GBIStepHeader"/>
        <w:widowControl w:val="0"/>
      </w:pPr>
      <w:r w:rsidRPr="005D3410">
        <w:t xml:space="preserve">In the </w:t>
      </w:r>
      <w:r w:rsidRPr="005D3410">
        <w:rPr>
          <w:b w:val="0"/>
          <w:i/>
        </w:rPr>
        <w:t>“Maintain Field Status Group: Document entry”</w:t>
      </w:r>
      <w:r w:rsidRPr="005D3410">
        <w:t xml:space="preserve"> screen, enter the following information:</w:t>
      </w:r>
    </w:p>
    <w:p w:rsidR="007D31EF" w:rsidRPr="00E16C6A" w:rsidRDefault="007D31EF" w:rsidP="00F5049E">
      <w:pPr>
        <w:widowControl w:val="0"/>
      </w:pPr>
    </w:p>
    <w:p w:rsidR="001A7069" w:rsidRDefault="00EC29F3" w:rsidP="00F5049E">
      <w:pPr>
        <w:widowControl w:val="0"/>
      </w:pPr>
      <w:r>
        <w:rPr>
          <w:noProof/>
        </w:rPr>
        <w:drawing>
          <wp:inline distT="0" distB="0" distL="0" distR="0" wp14:anchorId="6C03DCF3" wp14:editId="6B405487">
            <wp:extent cx="5041127" cy="1310370"/>
            <wp:effectExtent l="0" t="0" r="7620" b="4445"/>
            <wp:docPr id="519" name="Picture 5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089814" cy="1323026"/>
                    </a:xfrm>
                    <a:prstGeom prst="rect">
                      <a:avLst/>
                    </a:prstGeom>
                  </pic:spPr>
                </pic:pic>
              </a:graphicData>
            </a:graphic>
          </wp:inline>
        </w:drawing>
      </w:r>
    </w:p>
    <w:p w:rsidR="00072CE0" w:rsidRDefault="00072CE0" w:rsidP="00F5049E">
      <w:pPr>
        <w:widowControl w:val="0"/>
      </w:pPr>
    </w:p>
    <w:p w:rsidR="00072CE0" w:rsidRDefault="00072CE0" w:rsidP="00F5049E">
      <w:pPr>
        <w:widowControl w:val="0"/>
      </w:pPr>
    </w:p>
    <w:p w:rsidR="00072CE0" w:rsidRDefault="00072CE0" w:rsidP="00F5049E">
      <w:pPr>
        <w:widowControl w:val="0"/>
      </w:pPr>
    </w:p>
    <w:p w:rsidR="00072CE0" w:rsidRDefault="00072CE0" w:rsidP="00F5049E">
      <w:pPr>
        <w:widowControl w:val="0"/>
      </w:pPr>
    </w:p>
    <w:p w:rsidR="00072CE0" w:rsidRDefault="00072CE0" w:rsidP="00F5049E">
      <w:pPr>
        <w:widowControl w:val="0"/>
      </w:pPr>
    </w:p>
    <w:p w:rsidR="00072CE0" w:rsidRDefault="00072CE0" w:rsidP="00F5049E">
      <w:pPr>
        <w:widowControl w:val="0"/>
      </w:pPr>
    </w:p>
    <w:p w:rsidR="00072CE0" w:rsidRDefault="00072CE0" w:rsidP="00F5049E">
      <w:pPr>
        <w:widowControl w:val="0"/>
      </w:pPr>
    </w:p>
    <w:p w:rsidR="00072CE0" w:rsidRDefault="00072CE0" w:rsidP="00F5049E">
      <w:pPr>
        <w:widowControl w:val="0"/>
      </w:pPr>
    </w:p>
    <w:p w:rsidR="00072CE0" w:rsidRDefault="00072CE0" w:rsidP="00F5049E">
      <w:pPr>
        <w:widowControl w:val="0"/>
      </w:pPr>
    </w:p>
    <w:p w:rsidR="00072CE0" w:rsidRDefault="00072CE0" w:rsidP="00F5049E">
      <w:pPr>
        <w:widowControl w:val="0"/>
      </w:pPr>
    </w:p>
    <w:p w:rsidR="00BB5F65" w:rsidRPr="005D3410" w:rsidRDefault="00BB5F65" w:rsidP="00F5049E">
      <w:pPr>
        <w:pStyle w:val="GBIStepHeader"/>
        <w:widowControl w:val="0"/>
      </w:pPr>
      <w:r w:rsidRPr="005D3410">
        <w:lastRenderedPageBreak/>
        <w:t xml:space="preserve">In the </w:t>
      </w:r>
      <w:r w:rsidRPr="005D3410">
        <w:rPr>
          <w:b w:val="0"/>
          <w:i/>
        </w:rPr>
        <w:t>“Maintain Field Status Group: Bank/financials details”</w:t>
      </w:r>
      <w:r w:rsidRPr="005D3410">
        <w:t xml:space="preserve"> screen, enter the following information:</w:t>
      </w:r>
    </w:p>
    <w:p w:rsidR="00BB5F65" w:rsidRDefault="00EC29F3" w:rsidP="00F5049E">
      <w:pPr>
        <w:widowControl w:val="0"/>
      </w:pPr>
      <w:r>
        <w:rPr>
          <w:noProof/>
        </w:rPr>
        <w:drawing>
          <wp:inline distT="0" distB="0" distL="0" distR="0" wp14:anchorId="1DF7C1CC" wp14:editId="44D2613D">
            <wp:extent cx="5224007" cy="3134404"/>
            <wp:effectExtent l="0" t="0" r="0" b="8890"/>
            <wp:docPr id="520" name="Picture 5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230299" cy="3138179"/>
                    </a:xfrm>
                    <a:prstGeom prst="rect">
                      <a:avLst/>
                    </a:prstGeom>
                  </pic:spPr>
                </pic:pic>
              </a:graphicData>
            </a:graphic>
          </wp:inline>
        </w:drawing>
      </w:r>
    </w:p>
    <w:p w:rsidR="00A007E4" w:rsidRDefault="000F7AC0" w:rsidP="00F5049E">
      <w:pPr>
        <w:pStyle w:val="GBIStepHeader"/>
        <w:widowControl w:val="0"/>
      </w:pPr>
      <w:r>
        <w:t>Click Save</w:t>
      </w:r>
      <w:r w:rsidR="008955E7" w:rsidRPr="00E16C6A">
        <w:t xml:space="preserve"> </w:t>
      </w:r>
      <w:r w:rsidR="00EC29F3" w:rsidRPr="00FD75D0">
        <w:rPr>
          <w:noProof/>
          <w:lang w:bidi="ar-SA"/>
        </w:rPr>
        <w:drawing>
          <wp:inline distT="0" distB="0" distL="0" distR="0" wp14:anchorId="55E9287E" wp14:editId="6CC3409D">
            <wp:extent cx="429370" cy="266565"/>
            <wp:effectExtent l="0" t="0" r="0" b="635"/>
            <wp:docPr id="521" name="Picture 5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50580" cy="279733"/>
                    </a:xfrm>
                    <a:prstGeom prst="rect">
                      <a:avLst/>
                    </a:prstGeom>
                    <a:noFill/>
                    <a:ln>
                      <a:noFill/>
                    </a:ln>
                  </pic:spPr>
                </pic:pic>
              </a:graphicData>
            </a:graphic>
          </wp:inline>
        </w:drawing>
      </w:r>
      <w:r w:rsidR="008955E7" w:rsidRPr="00E16C6A">
        <w:t xml:space="preserve">. </w:t>
      </w:r>
    </w:p>
    <w:p w:rsidR="007403B7" w:rsidRDefault="008955E7" w:rsidP="00F5049E">
      <w:pPr>
        <w:pStyle w:val="GBIImportantInstruction"/>
        <w:widowControl w:val="0"/>
      </w:pPr>
      <w:r w:rsidRPr="00E16C6A">
        <w:t>You will receive a message that says</w:t>
      </w:r>
      <w:r w:rsidR="00A1010B">
        <w:t>,</w:t>
      </w:r>
      <w:r w:rsidRPr="00E16C6A">
        <w:t xml:space="preserve"> “Data was saved”.</w:t>
      </w:r>
      <w:r w:rsidR="00BD2182" w:rsidRPr="00BD2182">
        <w:rPr>
          <w:noProof/>
        </w:rPr>
        <w:t xml:space="preserve"> </w:t>
      </w:r>
    </w:p>
    <w:p w:rsidR="008955E7" w:rsidRPr="00E16C6A" w:rsidRDefault="008955E7" w:rsidP="00F5049E">
      <w:pPr>
        <w:widowControl w:val="0"/>
      </w:pPr>
      <w:r w:rsidRPr="00E16C6A">
        <w:rPr>
          <w:noProof/>
        </w:rPr>
        <w:t xml:space="preserve"> </w:t>
      </w:r>
    </w:p>
    <w:p w:rsidR="008955E7" w:rsidRDefault="002A474A" w:rsidP="00F5049E">
      <w:pPr>
        <w:pStyle w:val="GBIQuestion"/>
        <w:keepNext w:val="0"/>
        <w:widowControl w:val="0"/>
      </w:pPr>
      <w:bookmarkStart w:id="148" w:name="_Hlk481655193"/>
      <w:r>
        <w:t>Using the above images as a reference</w:t>
      </w:r>
      <w:r w:rsidR="00F31D6B">
        <w:t>,</w:t>
      </w:r>
      <w:r>
        <w:t xml:space="preserve"> what does it mean when you select the suppress button?</w:t>
      </w:r>
      <w:r w:rsidR="000E647F">
        <w:br/>
      </w:r>
      <w:r w:rsidR="00FE536F">
        <w:t xml:space="preserve"> </w:t>
      </w:r>
      <w:r w:rsidR="00DD4DDA">
        <w:fldChar w:fldCharType="begin">
          <w:ffData>
            <w:name w:val="Q17"/>
            <w:enabled/>
            <w:calcOnExit/>
            <w:textInput/>
          </w:ffData>
        </w:fldChar>
      </w:r>
      <w:bookmarkStart w:id="149" w:name="Q17"/>
      <w:r w:rsidR="00DD4DDA">
        <w:instrText xml:space="preserve"> FORMTEXT </w:instrText>
      </w:r>
      <w:r w:rsidR="00DD4DDA">
        <w:fldChar w:fldCharType="separate"/>
      </w:r>
      <w:r w:rsidR="00DD4DDA">
        <w:rPr>
          <w:noProof/>
        </w:rPr>
        <w:t> </w:t>
      </w:r>
      <w:r w:rsidR="00DD4DDA">
        <w:rPr>
          <w:noProof/>
        </w:rPr>
        <w:t> </w:t>
      </w:r>
      <w:r w:rsidR="00DD4DDA">
        <w:rPr>
          <w:noProof/>
        </w:rPr>
        <w:t> </w:t>
      </w:r>
      <w:r w:rsidR="00DD4DDA">
        <w:rPr>
          <w:noProof/>
        </w:rPr>
        <w:t> </w:t>
      </w:r>
      <w:r w:rsidR="00DD4DDA">
        <w:rPr>
          <w:noProof/>
        </w:rPr>
        <w:t> </w:t>
      </w:r>
      <w:r w:rsidR="00DD4DDA">
        <w:fldChar w:fldCharType="end"/>
      </w:r>
      <w:bookmarkEnd w:id="149"/>
      <w:r>
        <w:t xml:space="preserve"> </w:t>
      </w:r>
      <w:r w:rsidR="00FE536F" w:rsidRPr="00495440">
        <w:sym w:font="Wingdings" w:char="F021"/>
      </w:r>
      <w:bookmarkEnd w:id="148"/>
    </w:p>
    <w:p w:rsidR="002A474A" w:rsidRDefault="007403B7" w:rsidP="00F5049E">
      <w:pPr>
        <w:pStyle w:val="GBIQuestion"/>
        <w:keepNext w:val="0"/>
        <w:widowControl w:val="0"/>
      </w:pPr>
      <w:bookmarkStart w:id="150" w:name="_Hlk481655202"/>
      <w:r>
        <w:t>What does</w:t>
      </w:r>
      <w:r w:rsidR="004B1471">
        <w:t xml:space="preserve"> it mean when you select </w:t>
      </w:r>
      <w:r>
        <w:t>t</w:t>
      </w:r>
      <w:r w:rsidR="002A474A">
        <w:t>he Req. Entry button?</w:t>
      </w:r>
      <w:r w:rsidR="000E647F">
        <w:br/>
      </w:r>
      <w:r w:rsidR="00D922A6">
        <w:t xml:space="preserve"> </w:t>
      </w:r>
      <w:r w:rsidR="00DD4DDA">
        <w:fldChar w:fldCharType="begin">
          <w:ffData>
            <w:name w:val="Q18"/>
            <w:enabled/>
            <w:calcOnExit/>
            <w:textInput/>
          </w:ffData>
        </w:fldChar>
      </w:r>
      <w:bookmarkStart w:id="151" w:name="Q18"/>
      <w:r w:rsidR="00DD4DDA">
        <w:instrText xml:space="preserve"> FORMTEXT </w:instrText>
      </w:r>
      <w:r w:rsidR="00DD4DDA">
        <w:fldChar w:fldCharType="separate"/>
      </w:r>
      <w:r w:rsidR="00DD4DDA">
        <w:rPr>
          <w:noProof/>
        </w:rPr>
        <w:t> </w:t>
      </w:r>
      <w:r w:rsidR="00DD4DDA">
        <w:rPr>
          <w:noProof/>
        </w:rPr>
        <w:t> </w:t>
      </w:r>
      <w:r w:rsidR="00DD4DDA">
        <w:rPr>
          <w:noProof/>
        </w:rPr>
        <w:t> </w:t>
      </w:r>
      <w:r w:rsidR="00DD4DDA">
        <w:rPr>
          <w:noProof/>
        </w:rPr>
        <w:t> </w:t>
      </w:r>
      <w:r w:rsidR="00DD4DDA">
        <w:rPr>
          <w:noProof/>
        </w:rPr>
        <w:t> </w:t>
      </w:r>
      <w:r w:rsidR="00DD4DDA">
        <w:fldChar w:fldCharType="end"/>
      </w:r>
      <w:bookmarkEnd w:id="151"/>
      <w:r w:rsidR="002A474A">
        <w:t xml:space="preserve"> </w:t>
      </w:r>
      <w:r w:rsidR="00D922A6" w:rsidRPr="00495440">
        <w:sym w:font="Wingdings" w:char="F021"/>
      </w:r>
      <w:bookmarkEnd w:id="150"/>
    </w:p>
    <w:p w:rsidR="002A474A" w:rsidRDefault="007403B7" w:rsidP="00F5049E">
      <w:pPr>
        <w:pStyle w:val="GBIQuestion"/>
        <w:keepNext w:val="0"/>
        <w:widowControl w:val="0"/>
      </w:pPr>
      <w:bookmarkStart w:id="152" w:name="_Hlk481655208"/>
      <w:r>
        <w:t xml:space="preserve">What does </w:t>
      </w:r>
      <w:r w:rsidR="004B1471">
        <w:t xml:space="preserve">it mean when you select </w:t>
      </w:r>
      <w:r>
        <w:t>t</w:t>
      </w:r>
      <w:r w:rsidR="002A474A">
        <w:t>he Opt. Entry button?</w:t>
      </w:r>
      <w:r w:rsidR="000E647F">
        <w:br/>
      </w:r>
      <w:r w:rsidR="00D922A6">
        <w:t xml:space="preserve"> </w:t>
      </w:r>
      <w:r w:rsidR="00DD4DDA">
        <w:fldChar w:fldCharType="begin">
          <w:ffData>
            <w:name w:val="Q19"/>
            <w:enabled/>
            <w:calcOnExit/>
            <w:textInput/>
          </w:ffData>
        </w:fldChar>
      </w:r>
      <w:bookmarkStart w:id="153" w:name="Q19"/>
      <w:r w:rsidR="00DD4DDA">
        <w:instrText xml:space="preserve"> FORMTEXT </w:instrText>
      </w:r>
      <w:r w:rsidR="00DD4DDA">
        <w:fldChar w:fldCharType="separate"/>
      </w:r>
      <w:r w:rsidR="00DD4DDA">
        <w:rPr>
          <w:noProof/>
        </w:rPr>
        <w:t> </w:t>
      </w:r>
      <w:r w:rsidR="00DD4DDA">
        <w:rPr>
          <w:noProof/>
        </w:rPr>
        <w:t> </w:t>
      </w:r>
      <w:r w:rsidR="00DD4DDA">
        <w:rPr>
          <w:noProof/>
        </w:rPr>
        <w:t> </w:t>
      </w:r>
      <w:r w:rsidR="00DD4DDA">
        <w:rPr>
          <w:noProof/>
        </w:rPr>
        <w:t> </w:t>
      </w:r>
      <w:r w:rsidR="00DD4DDA">
        <w:rPr>
          <w:noProof/>
        </w:rPr>
        <w:t> </w:t>
      </w:r>
      <w:r w:rsidR="00DD4DDA">
        <w:fldChar w:fldCharType="end"/>
      </w:r>
      <w:bookmarkEnd w:id="153"/>
      <w:r w:rsidR="002A474A">
        <w:t xml:space="preserve"> </w:t>
      </w:r>
      <w:r w:rsidR="00D922A6" w:rsidRPr="00495440">
        <w:sym w:font="Wingdings" w:char="F021"/>
      </w:r>
      <w:bookmarkEnd w:id="152"/>
    </w:p>
    <w:p w:rsidR="002A474A" w:rsidRDefault="007403B7" w:rsidP="00F5049E">
      <w:pPr>
        <w:pStyle w:val="GBIQuestion"/>
        <w:keepNext w:val="0"/>
        <w:widowControl w:val="0"/>
      </w:pPr>
      <w:bookmarkStart w:id="154" w:name="_Hlk481655214"/>
      <w:r>
        <w:t>What does</w:t>
      </w:r>
      <w:r w:rsidR="004B1471">
        <w:t xml:space="preserve"> it mean when you select</w:t>
      </w:r>
      <w:r>
        <w:t xml:space="preserve"> t</w:t>
      </w:r>
      <w:r w:rsidR="002A474A">
        <w:t>he Display button?</w:t>
      </w:r>
      <w:r w:rsidR="000E647F">
        <w:br/>
      </w:r>
      <w:r w:rsidR="00D922A6">
        <w:t xml:space="preserve"> </w:t>
      </w:r>
      <w:r w:rsidR="00DD4DDA">
        <w:fldChar w:fldCharType="begin">
          <w:ffData>
            <w:name w:val="Q20"/>
            <w:enabled/>
            <w:calcOnExit/>
            <w:textInput/>
          </w:ffData>
        </w:fldChar>
      </w:r>
      <w:bookmarkStart w:id="155" w:name="Q20"/>
      <w:r w:rsidR="00DD4DDA">
        <w:instrText xml:space="preserve"> FORMTEXT </w:instrText>
      </w:r>
      <w:r w:rsidR="00DD4DDA">
        <w:fldChar w:fldCharType="separate"/>
      </w:r>
      <w:r w:rsidR="00DD4DDA">
        <w:rPr>
          <w:noProof/>
        </w:rPr>
        <w:t> </w:t>
      </w:r>
      <w:r w:rsidR="00DD4DDA">
        <w:rPr>
          <w:noProof/>
        </w:rPr>
        <w:t> </w:t>
      </w:r>
      <w:r w:rsidR="00DD4DDA">
        <w:rPr>
          <w:noProof/>
        </w:rPr>
        <w:t> </w:t>
      </w:r>
      <w:r w:rsidR="00DD4DDA">
        <w:rPr>
          <w:noProof/>
        </w:rPr>
        <w:t> </w:t>
      </w:r>
      <w:r w:rsidR="00DD4DDA">
        <w:rPr>
          <w:noProof/>
        </w:rPr>
        <w:t> </w:t>
      </w:r>
      <w:r w:rsidR="00DD4DDA">
        <w:fldChar w:fldCharType="end"/>
      </w:r>
      <w:bookmarkEnd w:id="155"/>
      <w:r w:rsidR="002A474A">
        <w:t xml:space="preserve"> </w:t>
      </w:r>
      <w:r w:rsidR="00D922A6" w:rsidRPr="00495440">
        <w:sym w:font="Wingdings" w:char="F021"/>
      </w:r>
      <w:bookmarkEnd w:id="154"/>
    </w:p>
    <w:p w:rsidR="002A474A" w:rsidRPr="00E16C6A" w:rsidRDefault="002A474A" w:rsidP="00F5049E">
      <w:pPr>
        <w:widowControl w:val="0"/>
        <w:ind w:left="360"/>
      </w:pPr>
    </w:p>
    <w:p w:rsidR="008955E7" w:rsidRPr="005D3410" w:rsidRDefault="008344A8" w:rsidP="00F5049E">
      <w:pPr>
        <w:pStyle w:val="GBIStepHeader"/>
        <w:widowControl w:val="0"/>
      </w:pPr>
      <w:r>
        <w:t xml:space="preserve">Use the grey box to highlight your </w:t>
      </w:r>
      <w:r w:rsidR="00917BE3">
        <w:rPr>
          <w:b w:val="0"/>
          <w:i/>
        </w:rPr>
        <w:t>“</w:t>
      </w:r>
      <w:r>
        <w:rPr>
          <w:b w:val="0"/>
          <w:i/>
        </w:rPr>
        <w:t xml:space="preserve">Fixed Assets” </w:t>
      </w:r>
      <w:r>
        <w:t xml:space="preserve">line item and click </w:t>
      </w:r>
      <w:r w:rsidRPr="00742219">
        <w:t>Field s</w:t>
      </w:r>
      <w:r w:rsidR="00742219">
        <w:t>tatus</w:t>
      </w:r>
      <w:r>
        <w:t xml:space="preserve"> </w:t>
      </w:r>
      <w:r w:rsidR="00B95437">
        <w:rPr>
          <w:noProof/>
          <w:lang w:bidi="ar-SA"/>
        </w:rPr>
        <w:drawing>
          <wp:inline distT="0" distB="0" distL="0" distR="0" wp14:anchorId="15506D4D" wp14:editId="497DD9E5">
            <wp:extent cx="659958" cy="307981"/>
            <wp:effectExtent l="0" t="0" r="6985" b="0"/>
            <wp:docPr id="523" name="Picture 5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680858" cy="317734"/>
                    </a:xfrm>
                    <a:prstGeom prst="rect">
                      <a:avLst/>
                    </a:prstGeom>
                  </pic:spPr>
                </pic:pic>
              </a:graphicData>
            </a:graphic>
          </wp:inline>
        </w:drawing>
      </w:r>
      <w:r>
        <w:t>.</w:t>
      </w:r>
      <w:r w:rsidR="008955E7" w:rsidRPr="005D3410">
        <w:t xml:space="preserve"> </w:t>
      </w:r>
    </w:p>
    <w:p w:rsidR="008955E7" w:rsidRPr="00E16C6A" w:rsidRDefault="008955E7" w:rsidP="00F5049E">
      <w:pPr>
        <w:widowControl w:val="0"/>
        <w:rPr>
          <w:i/>
        </w:rPr>
      </w:pPr>
    </w:p>
    <w:p w:rsidR="008955E7" w:rsidRPr="00E16C6A" w:rsidRDefault="008955E7" w:rsidP="00F5049E">
      <w:pPr>
        <w:pStyle w:val="GBIStepHeader"/>
        <w:widowControl w:val="0"/>
      </w:pPr>
      <w:r w:rsidRPr="00E16C6A">
        <w:t xml:space="preserve">In the </w:t>
      </w:r>
      <w:r w:rsidRPr="00A42A7F">
        <w:rPr>
          <w:b w:val="0"/>
          <w:i/>
        </w:rPr>
        <w:t>“Maintain Field Status Group: Overview”</w:t>
      </w:r>
      <w:r w:rsidRPr="00E16C6A">
        <w:t xml:space="preserve"> screen, double-click on </w:t>
      </w:r>
      <w:r w:rsidRPr="00742219">
        <w:t>Account control</w:t>
      </w:r>
      <w:r w:rsidR="00BB56E6">
        <w:t xml:space="preserve"> </w:t>
      </w:r>
      <w:r w:rsidR="00BB56E6" w:rsidRPr="00BB56E6">
        <w:rPr>
          <w:rStyle w:val="CommentSubjectChar"/>
          <w:noProof/>
          <w:sz w:val="24"/>
          <w:lang w:bidi="ar-SA"/>
        </w:rPr>
        <w:drawing>
          <wp:inline distT="0" distB="0" distL="0" distR="0" wp14:anchorId="7C1D057F" wp14:editId="0068DB24">
            <wp:extent cx="2370025" cy="190517"/>
            <wp:effectExtent l="0" t="0" r="0" b="0"/>
            <wp:docPr id="957" name="Picture 9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2370025" cy="190517"/>
                    </a:xfrm>
                    <a:prstGeom prst="rect">
                      <a:avLst/>
                    </a:prstGeom>
                  </pic:spPr>
                </pic:pic>
              </a:graphicData>
            </a:graphic>
          </wp:inline>
        </w:drawing>
      </w:r>
      <w:r w:rsidRPr="00E16C6A">
        <w:t>.</w:t>
      </w:r>
      <w:r w:rsidRPr="00E16C6A">
        <w:rPr>
          <w:noProof/>
        </w:rPr>
        <w:t xml:space="preserve"> </w:t>
      </w:r>
    </w:p>
    <w:p w:rsidR="008955E7" w:rsidRDefault="008955E7" w:rsidP="00F5049E">
      <w:pPr>
        <w:widowControl w:val="0"/>
      </w:pPr>
    </w:p>
    <w:p w:rsidR="00072CE0" w:rsidRDefault="00072CE0" w:rsidP="00F5049E">
      <w:pPr>
        <w:widowControl w:val="0"/>
      </w:pPr>
    </w:p>
    <w:p w:rsidR="00072CE0" w:rsidRDefault="00072CE0" w:rsidP="00F5049E">
      <w:pPr>
        <w:widowControl w:val="0"/>
      </w:pPr>
    </w:p>
    <w:p w:rsidR="00072CE0" w:rsidRDefault="00072CE0" w:rsidP="00F5049E">
      <w:pPr>
        <w:widowControl w:val="0"/>
      </w:pPr>
    </w:p>
    <w:p w:rsidR="00072CE0" w:rsidRDefault="00072CE0" w:rsidP="00F5049E">
      <w:pPr>
        <w:widowControl w:val="0"/>
      </w:pPr>
    </w:p>
    <w:p w:rsidR="00072CE0" w:rsidRPr="00E16C6A" w:rsidRDefault="00072CE0" w:rsidP="00F5049E">
      <w:pPr>
        <w:widowControl w:val="0"/>
      </w:pPr>
    </w:p>
    <w:p w:rsidR="008955E7" w:rsidRDefault="008955E7" w:rsidP="00F5049E">
      <w:pPr>
        <w:pStyle w:val="GBIStepHeader"/>
        <w:widowControl w:val="0"/>
      </w:pPr>
      <w:r w:rsidRPr="00E16C6A">
        <w:lastRenderedPageBreak/>
        <w:t xml:space="preserve">In the </w:t>
      </w:r>
      <w:r w:rsidRPr="005D3410">
        <w:rPr>
          <w:b w:val="0"/>
          <w:i/>
        </w:rPr>
        <w:t>“Maintain Field Status Group: Account control”</w:t>
      </w:r>
      <w:r w:rsidRPr="00E16C6A">
        <w:t xml:space="preserve"> screen, enter the following information:</w:t>
      </w:r>
    </w:p>
    <w:p w:rsidR="007D31EF" w:rsidRPr="00E16C6A" w:rsidRDefault="007D31EF" w:rsidP="00F5049E">
      <w:pPr>
        <w:widowControl w:val="0"/>
      </w:pPr>
    </w:p>
    <w:p w:rsidR="008955E7" w:rsidRDefault="00B34542" w:rsidP="00F5049E">
      <w:pPr>
        <w:widowControl w:val="0"/>
      </w:pPr>
      <w:r>
        <w:rPr>
          <w:noProof/>
        </w:rPr>
        <w:drawing>
          <wp:inline distT="0" distB="0" distL="0" distR="0" wp14:anchorId="51ABAD3F" wp14:editId="42223A6E">
            <wp:extent cx="4484536" cy="3332739"/>
            <wp:effectExtent l="0" t="0" r="0" b="1270"/>
            <wp:docPr id="525" name="Picture 5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4491575" cy="3337970"/>
                    </a:xfrm>
                    <a:prstGeom prst="rect">
                      <a:avLst/>
                    </a:prstGeom>
                  </pic:spPr>
                </pic:pic>
              </a:graphicData>
            </a:graphic>
          </wp:inline>
        </w:drawing>
      </w:r>
    </w:p>
    <w:p w:rsidR="008955E7" w:rsidRDefault="008955E7" w:rsidP="00F5049E">
      <w:pPr>
        <w:widowControl w:val="0"/>
      </w:pPr>
    </w:p>
    <w:p w:rsidR="008955E7" w:rsidRDefault="000F7AC0" w:rsidP="00F5049E">
      <w:pPr>
        <w:pStyle w:val="GBIStepHeader"/>
        <w:widowControl w:val="0"/>
        <w:rPr>
          <w:noProof/>
        </w:rPr>
      </w:pPr>
      <w:r>
        <w:t>Click Next Group</w:t>
      </w:r>
      <w:r w:rsidR="008955E7">
        <w:t xml:space="preserve"> </w:t>
      </w:r>
      <w:r w:rsidR="00B34542">
        <w:rPr>
          <w:noProof/>
          <w:lang w:bidi="ar-SA"/>
        </w:rPr>
        <w:drawing>
          <wp:inline distT="0" distB="0" distL="0" distR="0" wp14:anchorId="36286F72" wp14:editId="484827F4">
            <wp:extent cx="620202" cy="250720"/>
            <wp:effectExtent l="0" t="0" r="0" b="0"/>
            <wp:docPr id="526" name="Picture 5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630078" cy="254712"/>
                    </a:xfrm>
                    <a:prstGeom prst="rect">
                      <a:avLst/>
                    </a:prstGeom>
                  </pic:spPr>
                </pic:pic>
              </a:graphicData>
            </a:graphic>
          </wp:inline>
        </w:drawing>
      </w:r>
      <w:r w:rsidR="008955E7">
        <w:t>.</w:t>
      </w:r>
      <w:r w:rsidR="008955E7" w:rsidRPr="007B2BD3">
        <w:rPr>
          <w:noProof/>
        </w:rPr>
        <w:t xml:space="preserve"> </w:t>
      </w:r>
    </w:p>
    <w:p w:rsidR="008955E7" w:rsidRDefault="008955E7" w:rsidP="00F5049E">
      <w:pPr>
        <w:widowControl w:val="0"/>
        <w:rPr>
          <w:noProof/>
        </w:rPr>
      </w:pPr>
    </w:p>
    <w:p w:rsidR="00072CE0" w:rsidRDefault="00072CE0" w:rsidP="00F5049E">
      <w:pPr>
        <w:widowControl w:val="0"/>
        <w:rPr>
          <w:noProof/>
        </w:rPr>
      </w:pPr>
    </w:p>
    <w:p w:rsidR="00072CE0" w:rsidRDefault="00072CE0" w:rsidP="00F5049E">
      <w:pPr>
        <w:widowControl w:val="0"/>
        <w:rPr>
          <w:noProof/>
        </w:rPr>
      </w:pPr>
    </w:p>
    <w:p w:rsidR="00072CE0" w:rsidRDefault="00072CE0" w:rsidP="00F5049E">
      <w:pPr>
        <w:widowControl w:val="0"/>
        <w:rPr>
          <w:noProof/>
        </w:rPr>
      </w:pPr>
    </w:p>
    <w:p w:rsidR="00072CE0" w:rsidRDefault="00072CE0" w:rsidP="00F5049E">
      <w:pPr>
        <w:widowControl w:val="0"/>
        <w:rPr>
          <w:noProof/>
        </w:rPr>
      </w:pPr>
    </w:p>
    <w:p w:rsidR="00072CE0" w:rsidRDefault="00072CE0" w:rsidP="00F5049E">
      <w:pPr>
        <w:widowControl w:val="0"/>
        <w:rPr>
          <w:noProof/>
        </w:rPr>
      </w:pPr>
    </w:p>
    <w:p w:rsidR="00072CE0" w:rsidRDefault="00072CE0" w:rsidP="00F5049E">
      <w:pPr>
        <w:widowControl w:val="0"/>
        <w:rPr>
          <w:noProof/>
        </w:rPr>
      </w:pPr>
    </w:p>
    <w:p w:rsidR="00072CE0" w:rsidRDefault="00072CE0" w:rsidP="00F5049E">
      <w:pPr>
        <w:widowControl w:val="0"/>
        <w:rPr>
          <w:noProof/>
        </w:rPr>
      </w:pPr>
    </w:p>
    <w:p w:rsidR="00072CE0" w:rsidRDefault="00072CE0" w:rsidP="00F5049E">
      <w:pPr>
        <w:widowControl w:val="0"/>
        <w:rPr>
          <w:noProof/>
        </w:rPr>
      </w:pPr>
    </w:p>
    <w:p w:rsidR="00072CE0" w:rsidRDefault="00072CE0" w:rsidP="00F5049E">
      <w:pPr>
        <w:widowControl w:val="0"/>
        <w:rPr>
          <w:noProof/>
        </w:rPr>
      </w:pPr>
    </w:p>
    <w:p w:rsidR="00072CE0" w:rsidRDefault="00072CE0" w:rsidP="00F5049E">
      <w:pPr>
        <w:widowControl w:val="0"/>
        <w:rPr>
          <w:noProof/>
        </w:rPr>
      </w:pPr>
    </w:p>
    <w:p w:rsidR="00072CE0" w:rsidRDefault="00072CE0" w:rsidP="00F5049E">
      <w:pPr>
        <w:widowControl w:val="0"/>
        <w:rPr>
          <w:noProof/>
        </w:rPr>
      </w:pPr>
    </w:p>
    <w:p w:rsidR="00072CE0" w:rsidRDefault="00072CE0" w:rsidP="00F5049E">
      <w:pPr>
        <w:widowControl w:val="0"/>
        <w:rPr>
          <w:noProof/>
        </w:rPr>
      </w:pPr>
    </w:p>
    <w:p w:rsidR="00072CE0" w:rsidRDefault="00072CE0" w:rsidP="00F5049E">
      <w:pPr>
        <w:widowControl w:val="0"/>
        <w:rPr>
          <w:noProof/>
        </w:rPr>
      </w:pPr>
    </w:p>
    <w:p w:rsidR="00072CE0" w:rsidRDefault="00072CE0" w:rsidP="00F5049E">
      <w:pPr>
        <w:widowControl w:val="0"/>
        <w:rPr>
          <w:noProof/>
        </w:rPr>
      </w:pPr>
    </w:p>
    <w:p w:rsidR="00072CE0" w:rsidRDefault="00072CE0" w:rsidP="00F5049E">
      <w:pPr>
        <w:widowControl w:val="0"/>
        <w:rPr>
          <w:noProof/>
        </w:rPr>
      </w:pPr>
    </w:p>
    <w:p w:rsidR="00072CE0" w:rsidRDefault="00072CE0" w:rsidP="00F5049E">
      <w:pPr>
        <w:widowControl w:val="0"/>
        <w:rPr>
          <w:noProof/>
        </w:rPr>
      </w:pPr>
    </w:p>
    <w:p w:rsidR="00072CE0" w:rsidRDefault="00072CE0" w:rsidP="00F5049E">
      <w:pPr>
        <w:widowControl w:val="0"/>
        <w:rPr>
          <w:noProof/>
        </w:rPr>
      </w:pPr>
    </w:p>
    <w:p w:rsidR="00072CE0" w:rsidRDefault="00072CE0" w:rsidP="00F5049E">
      <w:pPr>
        <w:widowControl w:val="0"/>
        <w:rPr>
          <w:noProof/>
        </w:rPr>
      </w:pPr>
    </w:p>
    <w:p w:rsidR="00072CE0" w:rsidRDefault="00072CE0" w:rsidP="00F5049E">
      <w:pPr>
        <w:widowControl w:val="0"/>
        <w:rPr>
          <w:noProof/>
        </w:rPr>
      </w:pPr>
    </w:p>
    <w:p w:rsidR="008955E7" w:rsidRDefault="008955E7" w:rsidP="00F5049E">
      <w:pPr>
        <w:pStyle w:val="GBIStepHeader"/>
        <w:widowControl w:val="0"/>
      </w:pPr>
      <w:r w:rsidRPr="00E16C6A">
        <w:lastRenderedPageBreak/>
        <w:t xml:space="preserve">In the </w:t>
      </w:r>
      <w:r w:rsidRPr="005D3410">
        <w:rPr>
          <w:b w:val="0"/>
          <w:i/>
        </w:rPr>
        <w:t>“Maintain Field Status Group: Account management”</w:t>
      </w:r>
      <w:r w:rsidRPr="00E16C6A">
        <w:t xml:space="preserve"> screen, enter the following information: </w:t>
      </w:r>
    </w:p>
    <w:p w:rsidR="007D31EF" w:rsidRPr="00E16C6A" w:rsidRDefault="007D31EF" w:rsidP="00F5049E">
      <w:pPr>
        <w:widowControl w:val="0"/>
      </w:pPr>
    </w:p>
    <w:p w:rsidR="008955E7" w:rsidRDefault="00B34542" w:rsidP="00F5049E">
      <w:pPr>
        <w:widowControl w:val="0"/>
      </w:pPr>
      <w:r>
        <w:rPr>
          <w:noProof/>
        </w:rPr>
        <w:drawing>
          <wp:inline distT="0" distB="0" distL="0" distR="0" wp14:anchorId="133196AE" wp14:editId="706E5F49">
            <wp:extent cx="5112689" cy="3038663"/>
            <wp:effectExtent l="0" t="0" r="0" b="9525"/>
            <wp:docPr id="527" name="Picture 5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5119509" cy="3042716"/>
                    </a:xfrm>
                    <a:prstGeom prst="rect">
                      <a:avLst/>
                    </a:prstGeom>
                  </pic:spPr>
                </pic:pic>
              </a:graphicData>
            </a:graphic>
          </wp:inline>
        </w:drawing>
      </w:r>
    </w:p>
    <w:p w:rsidR="008955E7" w:rsidRDefault="008955E7" w:rsidP="00F5049E">
      <w:pPr>
        <w:widowControl w:val="0"/>
      </w:pPr>
    </w:p>
    <w:p w:rsidR="008955E7" w:rsidRDefault="008955E7" w:rsidP="00F5049E">
      <w:pPr>
        <w:pStyle w:val="GBIStepHeader"/>
        <w:widowControl w:val="0"/>
      </w:pPr>
      <w:r>
        <w:t xml:space="preserve">Click </w:t>
      </w:r>
      <w:r w:rsidR="000F7AC0">
        <w:t>Next Group</w:t>
      </w:r>
      <w:r>
        <w:t xml:space="preserve"> </w:t>
      </w:r>
      <w:r w:rsidR="00B34542">
        <w:rPr>
          <w:noProof/>
          <w:lang w:bidi="ar-SA"/>
        </w:rPr>
        <w:drawing>
          <wp:inline distT="0" distB="0" distL="0" distR="0" wp14:anchorId="554A57B3" wp14:editId="20134253">
            <wp:extent cx="699715" cy="282864"/>
            <wp:effectExtent l="0" t="0" r="5715" b="3175"/>
            <wp:docPr id="529" name="Picture 5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707597" cy="286050"/>
                    </a:xfrm>
                    <a:prstGeom prst="rect">
                      <a:avLst/>
                    </a:prstGeom>
                  </pic:spPr>
                </pic:pic>
              </a:graphicData>
            </a:graphic>
          </wp:inline>
        </w:drawing>
      </w:r>
      <w:r>
        <w:t>.</w:t>
      </w:r>
      <w:r w:rsidRPr="007B2BD3">
        <w:rPr>
          <w:noProof/>
        </w:rPr>
        <w:t xml:space="preserve"> </w:t>
      </w:r>
    </w:p>
    <w:p w:rsidR="008955E7" w:rsidRDefault="008955E7" w:rsidP="00F5049E">
      <w:pPr>
        <w:widowControl w:val="0"/>
      </w:pPr>
    </w:p>
    <w:p w:rsidR="008955E7" w:rsidRPr="005D3410" w:rsidRDefault="008955E7" w:rsidP="00F5049E">
      <w:pPr>
        <w:pStyle w:val="GBIStepHeader"/>
        <w:widowControl w:val="0"/>
      </w:pPr>
      <w:r w:rsidRPr="005D3410">
        <w:t xml:space="preserve">In the </w:t>
      </w:r>
      <w:r w:rsidRPr="005D3410">
        <w:rPr>
          <w:b w:val="0"/>
          <w:i/>
        </w:rPr>
        <w:t>“Maintain Field Status Group: Document entry”</w:t>
      </w:r>
      <w:r w:rsidRPr="005D3410">
        <w:t xml:space="preserve"> screen, enter the following information:</w:t>
      </w:r>
    </w:p>
    <w:p w:rsidR="007D31EF" w:rsidRPr="005D3410" w:rsidRDefault="007D31EF" w:rsidP="00F5049E">
      <w:pPr>
        <w:widowControl w:val="0"/>
      </w:pPr>
    </w:p>
    <w:p w:rsidR="008955E7" w:rsidRDefault="00B34542" w:rsidP="00F5049E">
      <w:pPr>
        <w:widowControl w:val="0"/>
      </w:pPr>
      <w:r>
        <w:rPr>
          <w:noProof/>
        </w:rPr>
        <w:drawing>
          <wp:inline distT="0" distB="0" distL="0" distR="0" wp14:anchorId="1DE42AE5" wp14:editId="554E4445">
            <wp:extent cx="5943600" cy="1435100"/>
            <wp:effectExtent l="0" t="0" r="0" b="0"/>
            <wp:docPr id="530" name="Picture 5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5943600" cy="1435100"/>
                    </a:xfrm>
                    <a:prstGeom prst="rect">
                      <a:avLst/>
                    </a:prstGeom>
                  </pic:spPr>
                </pic:pic>
              </a:graphicData>
            </a:graphic>
          </wp:inline>
        </w:drawing>
      </w:r>
    </w:p>
    <w:p w:rsidR="008955E7" w:rsidRDefault="008955E7" w:rsidP="00F5049E">
      <w:pPr>
        <w:widowControl w:val="0"/>
      </w:pPr>
    </w:p>
    <w:p w:rsidR="008955E7" w:rsidRDefault="008955E7" w:rsidP="00F5049E">
      <w:pPr>
        <w:pStyle w:val="GBIStepHeader"/>
        <w:widowControl w:val="0"/>
      </w:pPr>
      <w:r>
        <w:t xml:space="preserve">Click </w:t>
      </w:r>
      <w:r w:rsidR="000F7AC0">
        <w:t>Next Group</w:t>
      </w:r>
      <w:r>
        <w:t xml:space="preserve"> </w:t>
      </w:r>
      <w:r w:rsidR="00B34542">
        <w:rPr>
          <w:noProof/>
          <w:lang w:bidi="ar-SA"/>
        </w:rPr>
        <w:drawing>
          <wp:inline distT="0" distB="0" distL="0" distR="0" wp14:anchorId="369DE3EF" wp14:editId="623E0BA2">
            <wp:extent cx="755374" cy="305364"/>
            <wp:effectExtent l="0" t="0" r="6985" b="0"/>
            <wp:docPr id="528" name="Picture 5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763347" cy="308587"/>
                    </a:xfrm>
                    <a:prstGeom prst="rect">
                      <a:avLst/>
                    </a:prstGeom>
                  </pic:spPr>
                </pic:pic>
              </a:graphicData>
            </a:graphic>
          </wp:inline>
        </w:drawing>
      </w:r>
      <w:r>
        <w:t>.</w:t>
      </w:r>
      <w:r w:rsidRPr="007B2BD3">
        <w:rPr>
          <w:noProof/>
        </w:rPr>
        <w:t xml:space="preserve"> </w:t>
      </w:r>
    </w:p>
    <w:p w:rsidR="008955E7" w:rsidRDefault="008955E7" w:rsidP="00F5049E">
      <w:pPr>
        <w:widowControl w:val="0"/>
      </w:pPr>
    </w:p>
    <w:p w:rsidR="008A4550" w:rsidRDefault="008A4550" w:rsidP="00F5049E">
      <w:pPr>
        <w:widowControl w:val="0"/>
      </w:pPr>
    </w:p>
    <w:p w:rsidR="008A4550" w:rsidRDefault="008A4550" w:rsidP="00F5049E">
      <w:pPr>
        <w:widowControl w:val="0"/>
      </w:pPr>
    </w:p>
    <w:p w:rsidR="008A4550" w:rsidRDefault="008A4550" w:rsidP="00F5049E">
      <w:pPr>
        <w:widowControl w:val="0"/>
      </w:pPr>
    </w:p>
    <w:p w:rsidR="008A4550" w:rsidRDefault="008A4550" w:rsidP="00F5049E">
      <w:pPr>
        <w:widowControl w:val="0"/>
      </w:pPr>
    </w:p>
    <w:p w:rsidR="008A4550" w:rsidRDefault="008A4550" w:rsidP="00F5049E">
      <w:pPr>
        <w:widowControl w:val="0"/>
      </w:pPr>
    </w:p>
    <w:p w:rsidR="008955E7" w:rsidRPr="005D3410" w:rsidRDefault="008955E7" w:rsidP="00F5049E">
      <w:pPr>
        <w:pStyle w:val="GBIStepHeader"/>
        <w:widowControl w:val="0"/>
      </w:pPr>
      <w:r w:rsidRPr="005D3410">
        <w:lastRenderedPageBreak/>
        <w:t xml:space="preserve">In the </w:t>
      </w:r>
      <w:r w:rsidRPr="005D3410">
        <w:rPr>
          <w:b w:val="0"/>
          <w:i/>
        </w:rPr>
        <w:t>“Maintain Field Status Group: Bank/financials details”</w:t>
      </w:r>
      <w:r w:rsidRPr="005D3410">
        <w:t xml:space="preserve"> screen, enter the following information:</w:t>
      </w:r>
    </w:p>
    <w:p w:rsidR="007D31EF" w:rsidRPr="00E16C6A" w:rsidRDefault="007D31EF" w:rsidP="00F5049E">
      <w:pPr>
        <w:widowControl w:val="0"/>
      </w:pPr>
    </w:p>
    <w:p w:rsidR="008955E7" w:rsidRDefault="00B34542" w:rsidP="00F5049E">
      <w:pPr>
        <w:widowControl w:val="0"/>
      </w:pPr>
      <w:r>
        <w:rPr>
          <w:noProof/>
        </w:rPr>
        <w:drawing>
          <wp:inline distT="0" distB="0" distL="0" distR="0" wp14:anchorId="01512E75" wp14:editId="226FE17F">
            <wp:extent cx="5375082" cy="3212990"/>
            <wp:effectExtent l="0" t="0" r="0" b="6985"/>
            <wp:docPr id="531" name="Picture 5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5382419" cy="3217376"/>
                    </a:xfrm>
                    <a:prstGeom prst="rect">
                      <a:avLst/>
                    </a:prstGeom>
                  </pic:spPr>
                </pic:pic>
              </a:graphicData>
            </a:graphic>
          </wp:inline>
        </w:drawing>
      </w:r>
    </w:p>
    <w:p w:rsidR="008955E7" w:rsidRPr="00A107FE" w:rsidRDefault="008955E7" w:rsidP="00F5049E">
      <w:pPr>
        <w:widowControl w:val="0"/>
        <w:rPr>
          <w:b/>
        </w:rPr>
      </w:pPr>
    </w:p>
    <w:p w:rsidR="00A007E4" w:rsidRPr="00A007E4" w:rsidRDefault="000F7AC0" w:rsidP="00F5049E">
      <w:pPr>
        <w:pStyle w:val="GBIStepHeader"/>
        <w:widowControl w:val="0"/>
        <w:rPr>
          <w:rFonts w:eastAsiaTheme="minorEastAsia"/>
        </w:rPr>
      </w:pPr>
      <w:r>
        <w:t>Click Save</w:t>
      </w:r>
      <w:r w:rsidR="008955E7" w:rsidRPr="007F57B4">
        <w:t xml:space="preserve"> </w:t>
      </w:r>
      <w:r w:rsidR="00B34542" w:rsidRPr="00FD75D0">
        <w:rPr>
          <w:noProof/>
          <w:lang w:bidi="ar-SA"/>
        </w:rPr>
        <w:drawing>
          <wp:inline distT="0" distB="0" distL="0" distR="0" wp14:anchorId="392A984F" wp14:editId="3221E581">
            <wp:extent cx="492981" cy="306057"/>
            <wp:effectExtent l="0" t="0" r="2540" b="0"/>
            <wp:docPr id="532" name="Picture 5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16452" cy="320629"/>
                    </a:xfrm>
                    <a:prstGeom prst="rect">
                      <a:avLst/>
                    </a:prstGeom>
                    <a:noFill/>
                    <a:ln>
                      <a:noFill/>
                    </a:ln>
                  </pic:spPr>
                </pic:pic>
              </a:graphicData>
            </a:graphic>
          </wp:inline>
        </w:drawing>
      </w:r>
      <w:r w:rsidR="008955E7" w:rsidRPr="007F57B4">
        <w:t>.</w:t>
      </w:r>
      <w:r w:rsidR="008955E7">
        <w:t xml:space="preserve"> </w:t>
      </w:r>
    </w:p>
    <w:p w:rsidR="007C4434" w:rsidRDefault="008955E7" w:rsidP="00F5049E">
      <w:pPr>
        <w:pStyle w:val="GBIImportantInstruction"/>
        <w:widowControl w:val="0"/>
        <w:rPr>
          <w:noProof/>
        </w:rPr>
      </w:pPr>
      <w:r>
        <w:t>You will receive a message that says</w:t>
      </w:r>
      <w:r w:rsidR="00A1010B">
        <w:t>,</w:t>
      </w:r>
      <w:r>
        <w:t xml:space="preserve"> “Data was saved”.</w:t>
      </w:r>
      <w:r w:rsidRPr="0005072C">
        <w:rPr>
          <w:noProof/>
        </w:rPr>
        <w:t xml:space="preserve"> </w:t>
      </w:r>
    </w:p>
    <w:p w:rsidR="00D82E93" w:rsidRPr="00D82E93" w:rsidRDefault="00D82E93" w:rsidP="00F5049E">
      <w:pPr>
        <w:pStyle w:val="GBIStepHeader"/>
        <w:widowControl w:val="0"/>
        <w:numPr>
          <w:ilvl w:val="0"/>
          <w:numId w:val="0"/>
        </w:numPr>
        <w:rPr>
          <w:lang w:val="en-GB"/>
        </w:rPr>
      </w:pPr>
    </w:p>
    <w:p w:rsidR="00000F7B" w:rsidRDefault="00000F7B" w:rsidP="00F5049E">
      <w:pPr>
        <w:widowControl w:val="0"/>
        <w:rPr>
          <w:b/>
        </w:rPr>
      </w:pPr>
    </w:p>
    <w:p w:rsidR="008A4550" w:rsidRDefault="008A4550" w:rsidP="00F5049E">
      <w:pPr>
        <w:widowControl w:val="0"/>
        <w:rPr>
          <w:b/>
        </w:rPr>
      </w:pPr>
    </w:p>
    <w:p w:rsidR="008A4550" w:rsidRDefault="008A4550" w:rsidP="00F5049E">
      <w:pPr>
        <w:widowControl w:val="0"/>
        <w:rPr>
          <w:b/>
        </w:rPr>
      </w:pPr>
    </w:p>
    <w:p w:rsidR="008A4550" w:rsidRDefault="008A4550" w:rsidP="00F5049E">
      <w:pPr>
        <w:widowControl w:val="0"/>
        <w:rPr>
          <w:b/>
        </w:rPr>
      </w:pPr>
    </w:p>
    <w:p w:rsidR="008A4550" w:rsidRDefault="008A4550" w:rsidP="00F5049E">
      <w:pPr>
        <w:widowControl w:val="0"/>
        <w:rPr>
          <w:b/>
        </w:rPr>
      </w:pPr>
    </w:p>
    <w:p w:rsidR="008A4550" w:rsidRDefault="008A4550" w:rsidP="00F5049E">
      <w:pPr>
        <w:widowControl w:val="0"/>
        <w:rPr>
          <w:b/>
        </w:rPr>
      </w:pPr>
    </w:p>
    <w:p w:rsidR="008A4550" w:rsidRDefault="008A4550" w:rsidP="00F5049E">
      <w:pPr>
        <w:widowControl w:val="0"/>
        <w:rPr>
          <w:b/>
        </w:rPr>
      </w:pPr>
    </w:p>
    <w:p w:rsidR="008A4550" w:rsidRDefault="008A4550" w:rsidP="00F5049E">
      <w:pPr>
        <w:widowControl w:val="0"/>
        <w:rPr>
          <w:b/>
        </w:rPr>
      </w:pPr>
    </w:p>
    <w:p w:rsidR="008A4550" w:rsidRDefault="008A4550" w:rsidP="00F5049E">
      <w:pPr>
        <w:widowControl w:val="0"/>
        <w:rPr>
          <w:b/>
        </w:rPr>
      </w:pPr>
    </w:p>
    <w:p w:rsidR="008A4550" w:rsidRDefault="008A4550" w:rsidP="00F5049E">
      <w:pPr>
        <w:widowControl w:val="0"/>
        <w:rPr>
          <w:b/>
        </w:rPr>
      </w:pPr>
    </w:p>
    <w:p w:rsidR="008A4550" w:rsidRDefault="008A4550" w:rsidP="00F5049E">
      <w:pPr>
        <w:widowControl w:val="0"/>
        <w:rPr>
          <w:b/>
        </w:rPr>
      </w:pPr>
    </w:p>
    <w:p w:rsidR="008A4550" w:rsidRDefault="008A4550" w:rsidP="00F5049E">
      <w:pPr>
        <w:widowControl w:val="0"/>
        <w:rPr>
          <w:b/>
        </w:rPr>
      </w:pPr>
    </w:p>
    <w:p w:rsidR="008A4550" w:rsidRDefault="008A4550" w:rsidP="00F5049E">
      <w:pPr>
        <w:widowControl w:val="0"/>
        <w:rPr>
          <w:b/>
        </w:rPr>
      </w:pPr>
    </w:p>
    <w:p w:rsidR="008A4550" w:rsidRDefault="008A4550" w:rsidP="00F5049E">
      <w:pPr>
        <w:widowControl w:val="0"/>
        <w:rPr>
          <w:b/>
        </w:rPr>
      </w:pPr>
    </w:p>
    <w:p w:rsidR="008A4550" w:rsidRDefault="008A4550" w:rsidP="00F5049E">
      <w:pPr>
        <w:widowControl w:val="0"/>
        <w:rPr>
          <w:b/>
        </w:rPr>
      </w:pPr>
    </w:p>
    <w:p w:rsidR="008A4550" w:rsidRDefault="008A4550" w:rsidP="00F5049E">
      <w:pPr>
        <w:widowControl w:val="0"/>
        <w:rPr>
          <w:b/>
        </w:rPr>
      </w:pPr>
    </w:p>
    <w:p w:rsidR="008A4550" w:rsidRDefault="008A4550" w:rsidP="00F5049E">
      <w:pPr>
        <w:widowControl w:val="0"/>
        <w:rPr>
          <w:b/>
        </w:rPr>
      </w:pPr>
    </w:p>
    <w:p w:rsidR="008A4550" w:rsidRDefault="008A4550" w:rsidP="00F5049E">
      <w:pPr>
        <w:widowControl w:val="0"/>
        <w:rPr>
          <w:b/>
        </w:rPr>
      </w:pPr>
    </w:p>
    <w:p w:rsidR="008A4550" w:rsidRDefault="008A4550" w:rsidP="00F5049E">
      <w:pPr>
        <w:widowControl w:val="0"/>
        <w:rPr>
          <w:b/>
        </w:rPr>
      </w:pPr>
    </w:p>
    <w:p w:rsidR="008A4550" w:rsidRDefault="008A4550" w:rsidP="00F5049E">
      <w:pPr>
        <w:widowControl w:val="0"/>
        <w:rPr>
          <w:b/>
        </w:rPr>
      </w:pPr>
    </w:p>
    <w:p w:rsidR="008A4550" w:rsidRDefault="008A4550" w:rsidP="00F5049E">
      <w:pPr>
        <w:widowControl w:val="0"/>
        <w:rPr>
          <w:b/>
        </w:rPr>
      </w:pPr>
    </w:p>
    <w:p w:rsidR="008A4550" w:rsidRDefault="008A4550" w:rsidP="00F5049E">
      <w:pPr>
        <w:widowControl w:val="0"/>
        <w:rPr>
          <w:b/>
        </w:rPr>
      </w:pPr>
    </w:p>
    <w:p w:rsidR="008A4550" w:rsidRPr="008308B6" w:rsidRDefault="008A4550" w:rsidP="008A4550">
      <w:pPr>
        <w:pStyle w:val="GBISectionHeader"/>
        <w:framePr w:wrap="around"/>
        <w:widowControl w:val="0"/>
      </w:pPr>
      <w:bookmarkStart w:id="156" w:name="_Toc460333338"/>
      <w:bookmarkStart w:id="157" w:name="_Toc460333648"/>
      <w:bookmarkStart w:id="158" w:name="_Toc464195657"/>
      <w:bookmarkStart w:id="159" w:name="_Toc464195735"/>
      <w:bookmarkStart w:id="160" w:name="_Toc464195882"/>
      <w:bookmarkStart w:id="161" w:name="_Toc472509447"/>
      <w:bookmarkStart w:id="162" w:name="_Toc472509619"/>
      <w:bookmarkStart w:id="163" w:name="_Toc472509946"/>
      <w:bookmarkStart w:id="164" w:name="_Toc472510073"/>
      <w:bookmarkStart w:id="165" w:name="_Toc517866901"/>
      <w:bookmarkStart w:id="166" w:name="_Toc517877410"/>
      <w:bookmarkStart w:id="167" w:name="_Toc517877580"/>
      <w:bookmarkStart w:id="168" w:name="_Toc517877638"/>
      <w:bookmarkStart w:id="169" w:name="_Toc22126606"/>
      <w:bookmarkStart w:id="170" w:name="_Toc38389981"/>
      <w:bookmarkStart w:id="171" w:name="_Toc38390021"/>
      <w:r>
        <w:t xml:space="preserve">View G/L Account and Account Group </w:t>
      </w:r>
      <w:r w:rsidRPr="002D44BC">
        <w:t>Relationship</w:t>
      </w:r>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p>
    <w:p w:rsidR="004132D8" w:rsidRPr="000274F3" w:rsidRDefault="000F7AC0" w:rsidP="00F5049E">
      <w:pPr>
        <w:widowControl w:val="0"/>
      </w:pPr>
      <w:r>
        <w:t>In the previous section,</w:t>
      </w:r>
      <w:r w:rsidR="004E4F32">
        <w:t xml:space="preserve"> you defined</w:t>
      </w:r>
      <w:r w:rsidR="00551B5C">
        <w:t xml:space="preserve"> your account groups for your company code.</w:t>
      </w:r>
      <w:r w:rsidR="007C4434">
        <w:t xml:space="preserve"> </w:t>
      </w:r>
      <w:r>
        <w:t>In this section</w:t>
      </w:r>
      <w:r w:rsidR="004E4F32">
        <w:t>,</w:t>
      </w:r>
      <w:r w:rsidR="007C4434">
        <w:t xml:space="preserve"> you will see how those acc</w:t>
      </w:r>
      <w:r w:rsidR="007D14B5">
        <w:t xml:space="preserve">ount groups </w:t>
      </w:r>
      <w:r w:rsidR="00551B5C">
        <w:t>are linked to the G/L account</w:t>
      </w:r>
      <w:r w:rsidR="004132D8">
        <w:t xml:space="preserve"> in US00</w:t>
      </w:r>
      <w:r w:rsidR="00BE0903">
        <w:t>.</w:t>
      </w:r>
    </w:p>
    <w:p w:rsidR="00B934B9" w:rsidRDefault="00B934B9" w:rsidP="00F5049E">
      <w:pPr>
        <w:widowControl w:val="0"/>
        <w:rPr>
          <w:b/>
        </w:rPr>
      </w:pPr>
    </w:p>
    <w:p w:rsidR="00B841BF" w:rsidRDefault="0088192A" w:rsidP="00F5049E">
      <w:pPr>
        <w:pStyle w:val="GBIImportantInstruction"/>
        <w:widowControl w:val="0"/>
      </w:pPr>
      <w:r>
        <w:t>Be sure to use your Display/Change button</w:t>
      </w:r>
      <w:r w:rsidRPr="0088192A">
        <w:rPr>
          <w:noProof/>
        </w:rPr>
        <w:t xml:space="preserve"> </w:t>
      </w:r>
      <w:r w:rsidR="005A5740">
        <w:rPr>
          <w:noProof/>
          <w:lang w:val="en-US" w:bidi="ar-SA"/>
        </w:rPr>
        <w:drawing>
          <wp:inline distT="0" distB="0" distL="0" distR="0" wp14:anchorId="596E5D14" wp14:editId="79F5B296">
            <wp:extent cx="186055" cy="194945"/>
            <wp:effectExtent l="0" t="0" r="4445" b="0"/>
            <wp:docPr id="12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86055" cy="194945"/>
                    </a:xfrm>
                    <a:prstGeom prst="rect">
                      <a:avLst/>
                    </a:prstGeom>
                    <a:noFill/>
                    <a:ln>
                      <a:noFill/>
                    </a:ln>
                  </pic:spPr>
                </pic:pic>
              </a:graphicData>
            </a:graphic>
          </wp:inline>
        </w:drawing>
      </w:r>
      <w:r>
        <w:t xml:space="preserve"> so you do not change anything in this screen. </w:t>
      </w:r>
    </w:p>
    <w:p w:rsidR="00B452A0" w:rsidRDefault="00B452A0" w:rsidP="00F5049E">
      <w:pPr>
        <w:widowControl w:val="0"/>
      </w:pPr>
    </w:p>
    <w:p w:rsidR="00B452A0" w:rsidRPr="00B452A0" w:rsidRDefault="00B452A0" w:rsidP="00F5049E">
      <w:pPr>
        <w:pStyle w:val="GBIStepHeader"/>
        <w:widowControl w:val="0"/>
      </w:pPr>
      <w:r w:rsidRPr="00742F86">
        <w:t xml:space="preserve">In the </w:t>
      </w:r>
      <w:r w:rsidRPr="00A42A7F">
        <w:rPr>
          <w:b w:val="0"/>
          <w:i/>
        </w:rPr>
        <w:t>“SAP Easy Access”</w:t>
      </w:r>
      <w:r w:rsidRPr="00742F86">
        <w:t xml:space="preserve"> screen, follow the navigation path below:</w:t>
      </w:r>
    </w:p>
    <w:p w:rsidR="00000F7B" w:rsidRPr="00AA5CEB" w:rsidRDefault="00000F7B" w:rsidP="00F5049E">
      <w:pPr>
        <w:pStyle w:val="GBINavigationHeader"/>
        <w:widowControl w:val="0"/>
      </w:pPr>
      <w:r w:rsidRPr="00AA5CEB">
        <w:t>Navigation</w:t>
      </w:r>
    </w:p>
    <w:p w:rsidR="00000F7B" w:rsidRDefault="00000F7B" w:rsidP="00F5049E">
      <w:pPr>
        <w:pStyle w:val="GBINavigationPath"/>
        <w:widowControl w:val="0"/>
      </w:pPr>
      <w:r>
        <w:t xml:space="preserve">SAP Menu </w:t>
      </w:r>
      <w:r w:rsidRPr="00AA5CEB">
        <w:sym w:font="Wingdings" w:char="F0E0"/>
      </w:r>
      <w:r>
        <w:t xml:space="preserve"> Accounting </w:t>
      </w:r>
      <w:r w:rsidRPr="00AA5CEB">
        <w:sym w:font="Wingdings" w:char="F0E0"/>
      </w:r>
      <w:r>
        <w:t xml:space="preserve"> Financial Accounting </w:t>
      </w:r>
      <w:r w:rsidRPr="00AA5CEB">
        <w:sym w:font="Wingdings" w:char="F0E0"/>
      </w:r>
      <w:r>
        <w:t xml:space="preserve"> General Ledger </w:t>
      </w:r>
      <w:r w:rsidRPr="00AA5CEB">
        <w:sym w:font="Wingdings" w:char="F0E0"/>
      </w:r>
      <w:r>
        <w:t xml:space="preserve"> Master Records </w:t>
      </w:r>
      <w:r w:rsidRPr="00AA5CEB">
        <w:sym w:font="Wingdings" w:char="F0E0"/>
      </w:r>
      <w:r>
        <w:t xml:space="preserve"> G/L Accounts </w:t>
      </w:r>
      <w:r w:rsidRPr="00AA5CEB">
        <w:sym w:font="Wingdings" w:char="F0E0"/>
      </w:r>
      <w:r>
        <w:t xml:space="preserve"> Individual Processing </w:t>
      </w:r>
      <w:r w:rsidRPr="00AA5CEB">
        <w:sym w:font="Wingdings" w:char="F0E0"/>
      </w:r>
      <w:r>
        <w:t xml:space="preserve"> Centrally </w:t>
      </w:r>
    </w:p>
    <w:p w:rsidR="007D14B5" w:rsidRDefault="007D14B5" w:rsidP="00F5049E">
      <w:pPr>
        <w:widowControl w:val="0"/>
        <w:ind w:left="360"/>
      </w:pPr>
    </w:p>
    <w:p w:rsidR="00B934B9" w:rsidRDefault="000E4A37" w:rsidP="00F5049E">
      <w:pPr>
        <w:pStyle w:val="GBIQuestion"/>
        <w:keepNext w:val="0"/>
        <w:widowControl w:val="0"/>
      </w:pPr>
      <w:bookmarkStart w:id="172" w:name="_Hlk481655248"/>
      <w:r>
        <w:t>What is the T-Code to Review Account Groups?</w:t>
      </w:r>
      <w:r w:rsidR="000E647F">
        <w:br/>
      </w:r>
      <w:r w:rsidR="00D922A6">
        <w:t xml:space="preserve"> </w:t>
      </w:r>
      <w:r w:rsidR="00DD4DDA">
        <w:fldChar w:fldCharType="begin">
          <w:ffData>
            <w:name w:val="Q21"/>
            <w:enabled/>
            <w:calcOnExit/>
            <w:textInput/>
          </w:ffData>
        </w:fldChar>
      </w:r>
      <w:bookmarkStart w:id="173" w:name="Q21"/>
      <w:r w:rsidR="00DD4DDA">
        <w:instrText xml:space="preserve"> FORMTEXT </w:instrText>
      </w:r>
      <w:r w:rsidR="00DD4DDA">
        <w:fldChar w:fldCharType="separate"/>
      </w:r>
      <w:r w:rsidR="00DD4DDA">
        <w:rPr>
          <w:noProof/>
        </w:rPr>
        <w:t> </w:t>
      </w:r>
      <w:r w:rsidR="00DD4DDA">
        <w:rPr>
          <w:noProof/>
        </w:rPr>
        <w:t> </w:t>
      </w:r>
      <w:r w:rsidR="00DD4DDA">
        <w:rPr>
          <w:noProof/>
        </w:rPr>
        <w:t> </w:t>
      </w:r>
      <w:r w:rsidR="00DD4DDA">
        <w:rPr>
          <w:noProof/>
        </w:rPr>
        <w:t> </w:t>
      </w:r>
      <w:r w:rsidR="00DD4DDA">
        <w:rPr>
          <w:noProof/>
        </w:rPr>
        <w:t> </w:t>
      </w:r>
      <w:r w:rsidR="00DD4DDA">
        <w:fldChar w:fldCharType="end"/>
      </w:r>
      <w:bookmarkEnd w:id="173"/>
      <w:r>
        <w:t xml:space="preserve"> </w:t>
      </w:r>
      <w:r w:rsidR="00D922A6" w:rsidRPr="00F76D27">
        <w:sym w:font="Wingdings" w:char="F021"/>
      </w:r>
      <w:bookmarkEnd w:id="172"/>
    </w:p>
    <w:p w:rsidR="000E4A37" w:rsidRDefault="000E4A37" w:rsidP="00F5049E">
      <w:pPr>
        <w:widowControl w:val="0"/>
      </w:pPr>
    </w:p>
    <w:p w:rsidR="00000F7B" w:rsidRDefault="00000F7B" w:rsidP="00F5049E">
      <w:pPr>
        <w:pStyle w:val="GBIStepHeader"/>
        <w:widowControl w:val="0"/>
      </w:pPr>
      <w:r>
        <w:t xml:space="preserve">In the </w:t>
      </w:r>
      <w:r w:rsidRPr="005D3410">
        <w:rPr>
          <w:b w:val="0"/>
          <w:i/>
        </w:rPr>
        <w:t>“Edit G/L Account Centrally”</w:t>
      </w:r>
      <w:r>
        <w:t xml:space="preserve"> screen</w:t>
      </w:r>
      <w:r w:rsidR="005D3410">
        <w:t>, e</w:t>
      </w:r>
      <w:r>
        <w:t xml:space="preserve">nter the following information: </w:t>
      </w:r>
    </w:p>
    <w:p w:rsidR="00000F7B" w:rsidRDefault="00000F7B" w:rsidP="00F5049E">
      <w:pPr>
        <w:widowControl w:val="0"/>
      </w:pPr>
    </w:p>
    <w:tbl>
      <w:tblPr>
        <w:tblW w:w="8815" w:type="dxa"/>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15"/>
        <w:gridCol w:w="3782"/>
        <w:gridCol w:w="2518"/>
      </w:tblGrid>
      <w:tr w:rsidR="00000F7B" w:rsidRPr="005D3410" w:rsidTr="003C722D">
        <w:trPr>
          <w:trHeight w:val="275"/>
        </w:trPr>
        <w:tc>
          <w:tcPr>
            <w:tcW w:w="1427" w:type="pct"/>
            <w:shd w:val="clear" w:color="auto" w:fill="BFBFBF" w:themeFill="background1" w:themeFillShade="BF"/>
          </w:tcPr>
          <w:p w:rsidR="00000F7B" w:rsidRPr="005D3410" w:rsidRDefault="00000F7B" w:rsidP="00F5049E">
            <w:pPr>
              <w:widowControl w:val="0"/>
              <w:rPr>
                <w:b/>
              </w:rPr>
            </w:pPr>
            <w:r w:rsidRPr="005D3410">
              <w:rPr>
                <w:b/>
              </w:rPr>
              <w:t>Attribute</w:t>
            </w:r>
          </w:p>
        </w:tc>
        <w:tc>
          <w:tcPr>
            <w:tcW w:w="2145" w:type="pct"/>
            <w:shd w:val="clear" w:color="auto" w:fill="BFBFBF" w:themeFill="background1" w:themeFillShade="BF"/>
          </w:tcPr>
          <w:p w:rsidR="00000F7B" w:rsidRPr="005D3410" w:rsidRDefault="00000F7B" w:rsidP="00F5049E">
            <w:pPr>
              <w:widowControl w:val="0"/>
              <w:rPr>
                <w:b/>
              </w:rPr>
            </w:pPr>
            <w:r w:rsidRPr="005D3410">
              <w:rPr>
                <w:b/>
              </w:rPr>
              <w:t>Description</w:t>
            </w:r>
          </w:p>
        </w:tc>
        <w:tc>
          <w:tcPr>
            <w:tcW w:w="1428" w:type="pct"/>
            <w:shd w:val="clear" w:color="auto" w:fill="BFBFBF" w:themeFill="background1" w:themeFillShade="BF"/>
          </w:tcPr>
          <w:p w:rsidR="00000F7B" w:rsidRPr="005D3410" w:rsidRDefault="00000F7B" w:rsidP="00F5049E">
            <w:pPr>
              <w:widowControl w:val="0"/>
              <w:rPr>
                <w:b/>
              </w:rPr>
            </w:pPr>
            <w:r w:rsidRPr="005D3410">
              <w:rPr>
                <w:b/>
              </w:rPr>
              <w:t>Data Value</w:t>
            </w:r>
          </w:p>
        </w:tc>
      </w:tr>
      <w:tr w:rsidR="00000F7B" w:rsidTr="003C722D">
        <w:trPr>
          <w:trHeight w:val="301"/>
        </w:trPr>
        <w:tc>
          <w:tcPr>
            <w:tcW w:w="1427" w:type="pct"/>
          </w:tcPr>
          <w:p w:rsidR="00000F7B" w:rsidRPr="00BB56E6" w:rsidRDefault="00000F7B" w:rsidP="00F5049E">
            <w:pPr>
              <w:widowControl w:val="0"/>
              <w:rPr>
                <w:b/>
              </w:rPr>
            </w:pPr>
            <w:r w:rsidRPr="00BB56E6">
              <w:t>G/L Account</w:t>
            </w:r>
          </w:p>
        </w:tc>
        <w:tc>
          <w:tcPr>
            <w:tcW w:w="2145" w:type="pct"/>
          </w:tcPr>
          <w:p w:rsidR="00000F7B" w:rsidRPr="00BB56E6" w:rsidRDefault="00000F7B" w:rsidP="00F5049E">
            <w:pPr>
              <w:widowControl w:val="0"/>
              <w:rPr>
                <w:b/>
              </w:rPr>
            </w:pPr>
            <w:r w:rsidRPr="00BB56E6">
              <w:t>G/L Account Number</w:t>
            </w:r>
          </w:p>
        </w:tc>
        <w:tc>
          <w:tcPr>
            <w:tcW w:w="1428" w:type="pct"/>
          </w:tcPr>
          <w:p w:rsidR="00000F7B" w:rsidRPr="00BB56E6" w:rsidRDefault="00224E66" w:rsidP="00F5049E">
            <w:pPr>
              <w:widowControl w:val="0"/>
              <w:rPr>
                <w:b/>
              </w:rPr>
            </w:pPr>
            <w:r w:rsidRPr="00BB56E6">
              <w:t>110000</w:t>
            </w:r>
          </w:p>
        </w:tc>
      </w:tr>
      <w:tr w:rsidR="006F3230" w:rsidTr="003C722D">
        <w:trPr>
          <w:trHeight w:val="301"/>
        </w:trPr>
        <w:tc>
          <w:tcPr>
            <w:tcW w:w="1427" w:type="pct"/>
          </w:tcPr>
          <w:p w:rsidR="006F3230" w:rsidRPr="00BB56E6" w:rsidRDefault="006F3230" w:rsidP="00F5049E">
            <w:pPr>
              <w:widowControl w:val="0"/>
              <w:rPr>
                <w:b/>
              </w:rPr>
            </w:pPr>
            <w:r w:rsidRPr="00BB56E6">
              <w:t>Company Code</w:t>
            </w:r>
          </w:p>
        </w:tc>
        <w:tc>
          <w:tcPr>
            <w:tcW w:w="2145" w:type="pct"/>
          </w:tcPr>
          <w:p w:rsidR="006F3230" w:rsidRPr="00BB56E6" w:rsidDel="006F3230" w:rsidRDefault="006F3230" w:rsidP="00F5049E">
            <w:pPr>
              <w:widowControl w:val="0"/>
              <w:rPr>
                <w:b/>
              </w:rPr>
            </w:pPr>
            <w:r w:rsidRPr="00BB56E6">
              <w:t>Global Bike Inc.</w:t>
            </w:r>
          </w:p>
        </w:tc>
        <w:tc>
          <w:tcPr>
            <w:tcW w:w="1428" w:type="pct"/>
          </w:tcPr>
          <w:p w:rsidR="006F3230" w:rsidRPr="00BB56E6" w:rsidDel="006F3230" w:rsidRDefault="006F3230" w:rsidP="00F5049E">
            <w:pPr>
              <w:widowControl w:val="0"/>
              <w:rPr>
                <w:b/>
              </w:rPr>
            </w:pPr>
            <w:r w:rsidRPr="00BB56E6">
              <w:t>US00</w:t>
            </w:r>
          </w:p>
        </w:tc>
      </w:tr>
    </w:tbl>
    <w:p w:rsidR="00055986" w:rsidRDefault="00055986" w:rsidP="00F5049E">
      <w:pPr>
        <w:widowControl w:val="0"/>
      </w:pPr>
    </w:p>
    <w:p w:rsidR="00000F7B" w:rsidRDefault="000F7AC0" w:rsidP="00F5049E">
      <w:pPr>
        <w:pStyle w:val="GBIStepHeader"/>
        <w:widowControl w:val="0"/>
      </w:pPr>
      <w:r>
        <w:t>Click Enter</w:t>
      </w:r>
      <w:r w:rsidR="0087091E">
        <w:t xml:space="preserve"> </w:t>
      </w:r>
      <w:r w:rsidR="00C36784">
        <w:rPr>
          <w:noProof/>
          <w:lang w:bidi="ar-SA"/>
        </w:rPr>
        <w:drawing>
          <wp:inline distT="0" distB="0" distL="0" distR="0" wp14:anchorId="61D11B07" wp14:editId="2E06C32C">
            <wp:extent cx="229570" cy="223365"/>
            <wp:effectExtent l="0" t="0" r="0" b="5715"/>
            <wp:docPr id="541" name="Picture 5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38229" cy="231790"/>
                    </a:xfrm>
                    <a:prstGeom prst="rect">
                      <a:avLst/>
                    </a:prstGeom>
                  </pic:spPr>
                </pic:pic>
              </a:graphicData>
            </a:graphic>
          </wp:inline>
        </w:drawing>
      </w:r>
      <w:r w:rsidR="0087091E">
        <w:t>.</w:t>
      </w:r>
    </w:p>
    <w:p w:rsidR="0087091E" w:rsidRDefault="0087091E" w:rsidP="00F5049E">
      <w:pPr>
        <w:widowControl w:val="0"/>
      </w:pPr>
    </w:p>
    <w:p w:rsidR="0087091E" w:rsidRDefault="0087091E" w:rsidP="00F5049E">
      <w:pPr>
        <w:pStyle w:val="GBIStepHeader"/>
        <w:widowControl w:val="0"/>
      </w:pPr>
      <w:r>
        <w:t xml:space="preserve">Click on the </w:t>
      </w:r>
      <w:r w:rsidR="000F7AC0" w:rsidRPr="005D3410">
        <w:rPr>
          <w:b w:val="0"/>
          <w:i/>
        </w:rPr>
        <w:t>“</w:t>
      </w:r>
      <w:r w:rsidRPr="005D3410">
        <w:rPr>
          <w:b w:val="0"/>
          <w:i/>
        </w:rPr>
        <w:t>Type/Description</w:t>
      </w:r>
      <w:r w:rsidR="000F7AC0" w:rsidRPr="005D3410">
        <w:rPr>
          <w:b w:val="0"/>
          <w:i/>
        </w:rPr>
        <w:t>”</w:t>
      </w:r>
      <w:r w:rsidR="00BC3739">
        <w:t xml:space="preserve"> t</w:t>
      </w:r>
      <w:r>
        <w:t>ab</w:t>
      </w:r>
      <w:r w:rsidR="00A42A7F">
        <w:t>.</w:t>
      </w:r>
    </w:p>
    <w:p w:rsidR="00B934B9" w:rsidRDefault="00B934B9" w:rsidP="00F5049E">
      <w:pPr>
        <w:widowControl w:val="0"/>
      </w:pPr>
    </w:p>
    <w:p w:rsidR="00FF6621" w:rsidRDefault="00FF6621" w:rsidP="00F5049E">
      <w:pPr>
        <w:pStyle w:val="GBIQuestion"/>
        <w:keepNext w:val="0"/>
        <w:widowControl w:val="0"/>
      </w:pPr>
      <w:r>
        <w:t>W</w:t>
      </w:r>
      <w:bookmarkStart w:id="174" w:name="_Hlk481655253"/>
      <w:r>
        <w:t>hat is the Account Group for Trade Accounts Receivable</w:t>
      </w:r>
      <w:r w:rsidR="00281870">
        <w:t>s</w:t>
      </w:r>
      <w:r>
        <w:t>?</w:t>
      </w:r>
      <w:r w:rsidR="000E647F">
        <w:br/>
      </w:r>
      <w:r w:rsidR="00D922A6">
        <w:t xml:space="preserve"> </w:t>
      </w:r>
      <w:r w:rsidR="00DD4DDA">
        <w:fldChar w:fldCharType="begin">
          <w:ffData>
            <w:name w:val="Q22"/>
            <w:enabled/>
            <w:calcOnExit/>
            <w:textInput/>
          </w:ffData>
        </w:fldChar>
      </w:r>
      <w:bookmarkStart w:id="175" w:name="Q22"/>
      <w:r w:rsidR="00DD4DDA">
        <w:instrText xml:space="preserve"> FORMTEXT </w:instrText>
      </w:r>
      <w:r w:rsidR="00DD4DDA">
        <w:fldChar w:fldCharType="separate"/>
      </w:r>
      <w:r w:rsidR="00DD4DDA">
        <w:rPr>
          <w:noProof/>
        </w:rPr>
        <w:t> </w:t>
      </w:r>
      <w:r w:rsidR="00DD4DDA">
        <w:rPr>
          <w:noProof/>
        </w:rPr>
        <w:t> </w:t>
      </w:r>
      <w:r w:rsidR="00DD4DDA">
        <w:rPr>
          <w:noProof/>
        </w:rPr>
        <w:t> </w:t>
      </w:r>
      <w:r w:rsidR="00DD4DDA">
        <w:rPr>
          <w:noProof/>
        </w:rPr>
        <w:t> </w:t>
      </w:r>
      <w:r w:rsidR="00DD4DDA">
        <w:rPr>
          <w:noProof/>
        </w:rPr>
        <w:t> </w:t>
      </w:r>
      <w:r w:rsidR="00DD4DDA">
        <w:fldChar w:fldCharType="end"/>
      </w:r>
      <w:bookmarkEnd w:id="175"/>
      <w:r>
        <w:t xml:space="preserve"> </w:t>
      </w:r>
      <w:r w:rsidR="00D922A6" w:rsidRPr="00F76D27">
        <w:sym w:font="Wingdings" w:char="F021"/>
      </w:r>
      <w:bookmarkEnd w:id="174"/>
    </w:p>
    <w:p w:rsidR="00FF6621" w:rsidRDefault="00FF6621" w:rsidP="00F5049E">
      <w:pPr>
        <w:widowControl w:val="0"/>
        <w:ind w:left="360" w:hanging="360"/>
      </w:pPr>
    </w:p>
    <w:p w:rsidR="00FF6621" w:rsidRDefault="00FF6621" w:rsidP="00F5049E">
      <w:pPr>
        <w:pStyle w:val="GBIStepHeader"/>
        <w:widowControl w:val="0"/>
      </w:pPr>
      <w:r>
        <w:t>Pick another account and display the information</w:t>
      </w:r>
      <w:r w:rsidR="00AE4894">
        <w:t xml:space="preserve"> for that account</w:t>
      </w:r>
      <w:r w:rsidR="00A42A7F">
        <w:t>.</w:t>
      </w:r>
    </w:p>
    <w:p w:rsidR="00FF6621" w:rsidRDefault="00FF6621" w:rsidP="00F5049E">
      <w:pPr>
        <w:widowControl w:val="0"/>
      </w:pPr>
    </w:p>
    <w:p w:rsidR="00AE4894" w:rsidRDefault="00FF6621" w:rsidP="00F5049E">
      <w:pPr>
        <w:pStyle w:val="GBIQuestion"/>
        <w:keepNext w:val="0"/>
        <w:widowControl w:val="0"/>
      </w:pPr>
      <w:bookmarkStart w:id="176" w:name="_Hlk481655315"/>
      <w:r>
        <w:t xml:space="preserve">What </w:t>
      </w:r>
      <w:r w:rsidR="00AE4894">
        <w:t>is the account you picked?</w:t>
      </w:r>
      <w:r w:rsidR="000E647F">
        <w:br/>
      </w:r>
      <w:r w:rsidR="00D922A6">
        <w:t xml:space="preserve"> </w:t>
      </w:r>
      <w:r w:rsidR="00DD4DDA">
        <w:fldChar w:fldCharType="begin">
          <w:ffData>
            <w:name w:val="Q23"/>
            <w:enabled/>
            <w:calcOnExit/>
            <w:textInput/>
          </w:ffData>
        </w:fldChar>
      </w:r>
      <w:bookmarkStart w:id="177" w:name="Q23"/>
      <w:r w:rsidR="00DD4DDA">
        <w:instrText xml:space="preserve"> FORMTEXT </w:instrText>
      </w:r>
      <w:r w:rsidR="00DD4DDA">
        <w:fldChar w:fldCharType="separate"/>
      </w:r>
      <w:r w:rsidR="00DD4DDA">
        <w:rPr>
          <w:noProof/>
        </w:rPr>
        <w:t> </w:t>
      </w:r>
      <w:r w:rsidR="00DD4DDA">
        <w:rPr>
          <w:noProof/>
        </w:rPr>
        <w:t> </w:t>
      </w:r>
      <w:r w:rsidR="00DD4DDA">
        <w:rPr>
          <w:noProof/>
        </w:rPr>
        <w:t> </w:t>
      </w:r>
      <w:r w:rsidR="00DD4DDA">
        <w:rPr>
          <w:noProof/>
        </w:rPr>
        <w:t> </w:t>
      </w:r>
      <w:r w:rsidR="00DD4DDA">
        <w:rPr>
          <w:noProof/>
        </w:rPr>
        <w:t> </w:t>
      </w:r>
      <w:r w:rsidR="00DD4DDA">
        <w:fldChar w:fldCharType="end"/>
      </w:r>
      <w:bookmarkEnd w:id="177"/>
      <w:r w:rsidR="00AE4894">
        <w:t xml:space="preserve"> </w:t>
      </w:r>
      <w:r w:rsidR="00D922A6" w:rsidRPr="00F76D27">
        <w:sym w:font="Wingdings" w:char="F021"/>
      </w:r>
      <w:bookmarkEnd w:id="176"/>
    </w:p>
    <w:p w:rsidR="00FF6621" w:rsidRDefault="00AE4894" w:rsidP="00F5049E">
      <w:pPr>
        <w:pStyle w:val="GBIQuestion"/>
        <w:keepNext w:val="0"/>
        <w:widowControl w:val="0"/>
      </w:pPr>
      <w:bookmarkStart w:id="178" w:name="_Hlk481655322"/>
      <w:r>
        <w:t>W</w:t>
      </w:r>
      <w:r w:rsidR="00FF6621">
        <w:t>hat is the Account Group for that Account?</w:t>
      </w:r>
      <w:r w:rsidR="000E647F">
        <w:br/>
      </w:r>
      <w:r w:rsidR="00D922A6">
        <w:t xml:space="preserve"> </w:t>
      </w:r>
      <w:r w:rsidR="00DD4DDA">
        <w:fldChar w:fldCharType="begin">
          <w:ffData>
            <w:name w:val="Q24"/>
            <w:enabled/>
            <w:calcOnExit/>
            <w:textInput/>
          </w:ffData>
        </w:fldChar>
      </w:r>
      <w:bookmarkStart w:id="179" w:name="Q24"/>
      <w:r w:rsidR="00DD4DDA">
        <w:instrText xml:space="preserve"> FORMTEXT </w:instrText>
      </w:r>
      <w:r w:rsidR="00DD4DDA">
        <w:fldChar w:fldCharType="separate"/>
      </w:r>
      <w:r w:rsidR="00DD4DDA">
        <w:rPr>
          <w:noProof/>
        </w:rPr>
        <w:t> </w:t>
      </w:r>
      <w:r w:rsidR="00DD4DDA">
        <w:rPr>
          <w:noProof/>
        </w:rPr>
        <w:t> </w:t>
      </w:r>
      <w:r w:rsidR="00DD4DDA">
        <w:rPr>
          <w:noProof/>
        </w:rPr>
        <w:t> </w:t>
      </w:r>
      <w:r w:rsidR="00DD4DDA">
        <w:rPr>
          <w:noProof/>
        </w:rPr>
        <w:t> </w:t>
      </w:r>
      <w:r w:rsidR="00DD4DDA">
        <w:rPr>
          <w:noProof/>
        </w:rPr>
        <w:t> </w:t>
      </w:r>
      <w:r w:rsidR="00DD4DDA">
        <w:fldChar w:fldCharType="end"/>
      </w:r>
      <w:bookmarkEnd w:id="179"/>
      <w:r w:rsidR="00FF6621">
        <w:t xml:space="preserve"> </w:t>
      </w:r>
      <w:r w:rsidR="00315339" w:rsidRPr="00F76D27">
        <w:t xml:space="preserve"> </w:t>
      </w:r>
      <w:r w:rsidR="00D922A6" w:rsidRPr="00F76D27">
        <w:sym w:font="Wingdings" w:char="F021"/>
      </w:r>
      <w:bookmarkEnd w:id="178"/>
    </w:p>
    <w:p w:rsidR="00FF6621" w:rsidRDefault="00FF6621" w:rsidP="00F5049E">
      <w:pPr>
        <w:widowControl w:val="0"/>
      </w:pPr>
    </w:p>
    <w:p w:rsidR="00AE4894" w:rsidRDefault="00AE4894" w:rsidP="00F5049E">
      <w:pPr>
        <w:pStyle w:val="GBIStepHeader"/>
        <w:widowControl w:val="0"/>
      </w:pPr>
      <w:r>
        <w:t>Pick another account and display the information for that account</w:t>
      </w:r>
      <w:r w:rsidR="00A42A7F">
        <w:t>.</w:t>
      </w:r>
      <w:r>
        <w:t xml:space="preserve"> </w:t>
      </w:r>
    </w:p>
    <w:p w:rsidR="00E52123" w:rsidRDefault="00E52123" w:rsidP="00F5049E">
      <w:pPr>
        <w:widowControl w:val="0"/>
      </w:pPr>
    </w:p>
    <w:p w:rsidR="00E52123" w:rsidRDefault="00E52123" w:rsidP="00F5049E">
      <w:pPr>
        <w:pStyle w:val="GBIQuestion"/>
        <w:keepNext w:val="0"/>
        <w:widowControl w:val="0"/>
      </w:pPr>
      <w:bookmarkStart w:id="180" w:name="_Hlk481655332"/>
      <w:r>
        <w:t>What is the account you picked?</w:t>
      </w:r>
      <w:r w:rsidR="000E647F">
        <w:br/>
      </w:r>
      <w:r w:rsidR="00D922A6">
        <w:t xml:space="preserve"> </w:t>
      </w:r>
      <w:r w:rsidR="006F4811">
        <w:fldChar w:fldCharType="begin">
          <w:ffData>
            <w:name w:val="Q25"/>
            <w:enabled/>
            <w:calcOnExit/>
            <w:textInput/>
          </w:ffData>
        </w:fldChar>
      </w:r>
      <w:bookmarkStart w:id="181" w:name="Q25"/>
      <w:r w:rsidR="006F4811">
        <w:instrText xml:space="preserve"> FORMTEXT </w:instrText>
      </w:r>
      <w:r w:rsidR="006F4811">
        <w:fldChar w:fldCharType="separate"/>
      </w:r>
      <w:r w:rsidR="00F94E09">
        <w:rPr>
          <w:noProof/>
        </w:rPr>
        <w:t> </w:t>
      </w:r>
      <w:r w:rsidR="00F94E09">
        <w:rPr>
          <w:noProof/>
        </w:rPr>
        <w:t> </w:t>
      </w:r>
      <w:r w:rsidR="00F94E09">
        <w:rPr>
          <w:noProof/>
        </w:rPr>
        <w:t> </w:t>
      </w:r>
      <w:r w:rsidR="00F94E09">
        <w:rPr>
          <w:noProof/>
        </w:rPr>
        <w:t> </w:t>
      </w:r>
      <w:r w:rsidR="00F94E09">
        <w:rPr>
          <w:noProof/>
        </w:rPr>
        <w:t> </w:t>
      </w:r>
      <w:r w:rsidR="006F4811">
        <w:fldChar w:fldCharType="end"/>
      </w:r>
      <w:bookmarkEnd w:id="181"/>
      <w:r>
        <w:t xml:space="preserve"> </w:t>
      </w:r>
      <w:r w:rsidR="00315339" w:rsidRPr="00F76D27">
        <w:t xml:space="preserve"> </w:t>
      </w:r>
      <w:r w:rsidR="00D922A6" w:rsidRPr="00F76D27">
        <w:sym w:font="Wingdings" w:char="F021"/>
      </w:r>
      <w:bookmarkEnd w:id="180"/>
    </w:p>
    <w:p w:rsidR="00A629ED" w:rsidRPr="00BA4138" w:rsidRDefault="00E52123" w:rsidP="00F5049E">
      <w:pPr>
        <w:pStyle w:val="GBIQuestion"/>
        <w:keepNext w:val="0"/>
        <w:widowControl w:val="0"/>
      </w:pPr>
      <w:bookmarkStart w:id="182" w:name="_Hlk481655338"/>
      <w:r>
        <w:lastRenderedPageBreak/>
        <w:t>What is the Account Group for that Account?</w:t>
      </w:r>
      <w:r w:rsidR="000E647F">
        <w:br/>
      </w:r>
      <w:r w:rsidR="006F4811">
        <w:t xml:space="preserve"> </w:t>
      </w:r>
      <w:r w:rsidR="006F4811">
        <w:fldChar w:fldCharType="begin">
          <w:ffData>
            <w:name w:val="Q26"/>
            <w:enabled/>
            <w:calcOnExit/>
            <w:textInput/>
          </w:ffData>
        </w:fldChar>
      </w:r>
      <w:bookmarkStart w:id="183" w:name="Q26"/>
      <w:r w:rsidR="006F4811">
        <w:instrText xml:space="preserve"> FORMTEXT </w:instrText>
      </w:r>
      <w:r w:rsidR="006F4811">
        <w:fldChar w:fldCharType="separate"/>
      </w:r>
      <w:r w:rsidR="00F94E09">
        <w:rPr>
          <w:noProof/>
        </w:rPr>
        <w:t> </w:t>
      </w:r>
      <w:r w:rsidR="00F94E09">
        <w:rPr>
          <w:noProof/>
        </w:rPr>
        <w:t> </w:t>
      </w:r>
      <w:r w:rsidR="00F94E09">
        <w:rPr>
          <w:noProof/>
        </w:rPr>
        <w:t> </w:t>
      </w:r>
      <w:r w:rsidR="00F94E09">
        <w:rPr>
          <w:noProof/>
        </w:rPr>
        <w:t> </w:t>
      </w:r>
      <w:r w:rsidR="00F94E09">
        <w:rPr>
          <w:noProof/>
        </w:rPr>
        <w:t> </w:t>
      </w:r>
      <w:r w:rsidR="006F4811">
        <w:fldChar w:fldCharType="end"/>
      </w:r>
      <w:bookmarkEnd w:id="183"/>
      <w:r w:rsidR="00D922A6">
        <w:t xml:space="preserve"> </w:t>
      </w:r>
      <w:r w:rsidR="00D922A6" w:rsidRPr="00F76D27">
        <w:sym w:font="Wingdings" w:char="F021"/>
      </w:r>
      <w:bookmarkEnd w:id="182"/>
      <w:r w:rsidR="00A629ED">
        <w:br w:type="page"/>
      </w:r>
    </w:p>
    <w:p w:rsidR="008141B5" w:rsidRPr="00C760CC" w:rsidRDefault="008141B5" w:rsidP="00F5049E">
      <w:pPr>
        <w:pStyle w:val="GBISectionHeader"/>
        <w:framePr w:wrap="around"/>
        <w:widowControl w:val="0"/>
      </w:pPr>
      <w:bookmarkStart w:id="184" w:name="_Toc460333339"/>
      <w:bookmarkStart w:id="185" w:name="_Toc460333649"/>
      <w:bookmarkStart w:id="186" w:name="_Toc464195658"/>
      <w:bookmarkStart w:id="187" w:name="_Toc464195736"/>
      <w:bookmarkStart w:id="188" w:name="_Toc464195883"/>
      <w:bookmarkStart w:id="189" w:name="_Toc472509448"/>
      <w:bookmarkStart w:id="190" w:name="_Toc472509620"/>
      <w:bookmarkStart w:id="191" w:name="_Toc472509947"/>
      <w:bookmarkStart w:id="192" w:name="_Toc472510074"/>
      <w:bookmarkStart w:id="193" w:name="_Toc517866902"/>
      <w:bookmarkStart w:id="194" w:name="_Toc517877411"/>
      <w:bookmarkStart w:id="195" w:name="_Toc517877581"/>
      <w:bookmarkStart w:id="196" w:name="_Toc517877639"/>
      <w:bookmarkStart w:id="197" w:name="_Toc22126607"/>
      <w:bookmarkStart w:id="198" w:name="_Toc38389982"/>
      <w:bookmarkStart w:id="199" w:name="_Toc38390022"/>
      <w:r>
        <w:lastRenderedPageBreak/>
        <w:t>Define Field Status Variants</w:t>
      </w:r>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p>
    <w:p w:rsidR="00E52123" w:rsidRDefault="00E52123" w:rsidP="00F5049E">
      <w:pPr>
        <w:widowControl w:val="0"/>
      </w:pPr>
    </w:p>
    <w:p w:rsidR="0041320C" w:rsidRPr="000274F3" w:rsidRDefault="006754AA" w:rsidP="00F5049E">
      <w:pPr>
        <w:widowControl w:val="0"/>
      </w:pPr>
      <w:r>
        <w:t>A field status variant groups together several field status groups. You assig</w:t>
      </w:r>
      <w:r w:rsidR="00104C6F">
        <w:t>n a field status variant to your</w:t>
      </w:r>
      <w:r>
        <w:t xml:space="preserve"> compan</w:t>
      </w:r>
      <w:r w:rsidR="000274F3">
        <w:t xml:space="preserve">y code. </w:t>
      </w:r>
      <w:r w:rsidR="000F7AC0">
        <w:t>In this section</w:t>
      </w:r>
      <w:r w:rsidR="004E4F32">
        <w:t>, y</w:t>
      </w:r>
      <w:r w:rsidR="000F7AC0">
        <w:t>ou will create your own</w:t>
      </w:r>
      <w:r w:rsidR="0041320C" w:rsidRPr="0041320C">
        <w:t xml:space="preserve"> Field Status Variant and its related Field Status Groups from Com</w:t>
      </w:r>
      <w:r w:rsidR="00E516DC">
        <w:t xml:space="preserve">pany Code US00.  </w:t>
      </w:r>
    </w:p>
    <w:p w:rsidR="0041320C" w:rsidRPr="0041320C" w:rsidRDefault="0041320C" w:rsidP="00F5049E">
      <w:pPr>
        <w:widowControl w:val="0"/>
        <w:rPr>
          <w:bCs/>
        </w:rPr>
      </w:pPr>
    </w:p>
    <w:p w:rsidR="0041320C" w:rsidRDefault="00A46E4A" w:rsidP="00F5049E">
      <w:pPr>
        <w:pStyle w:val="GBIStepHeader"/>
        <w:widowControl w:val="0"/>
      </w:pPr>
      <w:r w:rsidRPr="00742F86">
        <w:t xml:space="preserve">In the </w:t>
      </w:r>
      <w:r w:rsidRPr="005D3410">
        <w:rPr>
          <w:b w:val="0"/>
          <w:i/>
        </w:rPr>
        <w:t>“SAP Easy Access”</w:t>
      </w:r>
      <w:r w:rsidRPr="00224E66">
        <w:t xml:space="preserve"> </w:t>
      </w:r>
      <w:r w:rsidRPr="00742F86">
        <w:t>screen, follow the navigation path below:</w:t>
      </w:r>
    </w:p>
    <w:p w:rsidR="00A46E4A" w:rsidRPr="00AA5CEB" w:rsidRDefault="00A46E4A" w:rsidP="00F5049E">
      <w:pPr>
        <w:pStyle w:val="GBINavigationHeader"/>
        <w:widowControl w:val="0"/>
      </w:pPr>
      <w:r w:rsidRPr="00AA5CEB">
        <w:t>Navigation</w:t>
      </w:r>
    </w:p>
    <w:p w:rsidR="00A46E4A" w:rsidRDefault="00A46E4A" w:rsidP="00F5049E">
      <w:pPr>
        <w:pStyle w:val="GBINavigationPath"/>
        <w:widowControl w:val="0"/>
      </w:pPr>
      <w:r>
        <w:t xml:space="preserve">SAP Customizing Implementation Guide </w:t>
      </w:r>
      <w:r w:rsidRPr="00AA5CEB">
        <w:sym w:font="Wingdings" w:char="F0E0"/>
      </w:r>
      <w:r w:rsidR="002645AB">
        <w:t xml:space="preserve"> Financial Accounting</w:t>
      </w:r>
      <w:r w:rsidR="00753226">
        <w:t xml:space="preserve"> </w:t>
      </w:r>
      <w:r w:rsidRPr="00AA5CEB">
        <w:sym w:font="Wingdings" w:char="F0E0"/>
      </w:r>
      <w:r>
        <w:t xml:space="preserve"> Financial Accounting Global </w:t>
      </w:r>
      <w:r w:rsidR="002645AB">
        <w:t>Settings</w:t>
      </w:r>
      <w:r w:rsidR="00753226">
        <w:t xml:space="preserve"> </w:t>
      </w:r>
      <w:r w:rsidRPr="00AA5CEB">
        <w:sym w:font="Wingdings" w:char="F0E0"/>
      </w:r>
      <w:r>
        <w:t xml:space="preserve"> Ledgers </w:t>
      </w:r>
      <w:r w:rsidRPr="00AA5CEB">
        <w:sym w:font="Wingdings" w:char="F0E0"/>
      </w:r>
      <w:r>
        <w:t xml:space="preserve"> Fields </w:t>
      </w:r>
      <w:r w:rsidRPr="00AA5CEB">
        <w:sym w:font="Wingdings" w:char="F0E0"/>
      </w:r>
      <w:r>
        <w:t xml:space="preserve"> Define Field Status Variants</w:t>
      </w:r>
    </w:p>
    <w:p w:rsidR="00FF6621" w:rsidRDefault="00FF6621" w:rsidP="00F5049E">
      <w:pPr>
        <w:widowControl w:val="0"/>
        <w:ind w:left="360"/>
      </w:pPr>
    </w:p>
    <w:p w:rsidR="0041320C" w:rsidRDefault="000E4A37" w:rsidP="00F5049E">
      <w:pPr>
        <w:pStyle w:val="GBIQuestion"/>
        <w:keepNext w:val="0"/>
        <w:widowControl w:val="0"/>
      </w:pPr>
      <w:bookmarkStart w:id="200" w:name="_Hlk481655351"/>
      <w:r>
        <w:t xml:space="preserve">What is the T-Code </w:t>
      </w:r>
      <w:r w:rsidR="00A80358">
        <w:t>to Define Field Status Variants?</w:t>
      </w:r>
      <w:r w:rsidR="000E647F">
        <w:br/>
      </w:r>
      <w:r w:rsidR="00D922A6">
        <w:t xml:space="preserve"> </w:t>
      </w:r>
      <w:r w:rsidR="006F4811">
        <w:fldChar w:fldCharType="begin">
          <w:ffData>
            <w:name w:val="Q27"/>
            <w:enabled/>
            <w:calcOnExit/>
            <w:textInput/>
          </w:ffData>
        </w:fldChar>
      </w:r>
      <w:bookmarkStart w:id="201" w:name="Q27"/>
      <w:r w:rsidR="006F4811">
        <w:instrText xml:space="preserve"> FORMTEXT </w:instrText>
      </w:r>
      <w:r w:rsidR="006F4811">
        <w:fldChar w:fldCharType="separate"/>
      </w:r>
      <w:r w:rsidR="00F94E09">
        <w:rPr>
          <w:noProof/>
        </w:rPr>
        <w:t> </w:t>
      </w:r>
      <w:r w:rsidR="00F94E09">
        <w:rPr>
          <w:noProof/>
        </w:rPr>
        <w:t> </w:t>
      </w:r>
      <w:r w:rsidR="00F94E09">
        <w:rPr>
          <w:noProof/>
        </w:rPr>
        <w:t> </w:t>
      </w:r>
      <w:r w:rsidR="00F94E09">
        <w:rPr>
          <w:noProof/>
        </w:rPr>
        <w:t> </w:t>
      </w:r>
      <w:r w:rsidR="00F94E09">
        <w:rPr>
          <w:noProof/>
        </w:rPr>
        <w:t> </w:t>
      </w:r>
      <w:r w:rsidR="006F4811">
        <w:fldChar w:fldCharType="end"/>
      </w:r>
      <w:bookmarkEnd w:id="201"/>
      <w:r w:rsidR="00D922A6" w:rsidRPr="00D922A6">
        <w:rPr>
          <w:rStyle w:val="Heading2Char"/>
        </w:rPr>
        <w:t xml:space="preserve"> </w:t>
      </w:r>
      <w:r w:rsidR="00D922A6" w:rsidRPr="00F76D27">
        <w:sym w:font="Wingdings" w:char="F021"/>
      </w:r>
      <w:bookmarkEnd w:id="200"/>
    </w:p>
    <w:p w:rsidR="000E4A37" w:rsidRDefault="000E4A37" w:rsidP="00F5049E">
      <w:pPr>
        <w:widowControl w:val="0"/>
        <w:ind w:left="360"/>
      </w:pPr>
    </w:p>
    <w:p w:rsidR="00A46E4A" w:rsidRDefault="00A46E4A" w:rsidP="00F5049E">
      <w:pPr>
        <w:pStyle w:val="GBIStepHeader"/>
        <w:widowControl w:val="0"/>
      </w:pPr>
      <w:r w:rsidRPr="00071FB2">
        <w:t xml:space="preserve">In </w:t>
      </w:r>
      <w:r w:rsidRPr="00A46E4A">
        <w:t xml:space="preserve">the </w:t>
      </w:r>
      <w:r w:rsidRPr="00A42A7F">
        <w:rPr>
          <w:b w:val="0"/>
          <w:i/>
        </w:rPr>
        <w:t>“Change View “Field status variants”: Overview”</w:t>
      </w:r>
      <w:r w:rsidRPr="00A46E4A">
        <w:t xml:space="preserve"> screen</w:t>
      </w:r>
      <w:r w:rsidR="002D44BC">
        <w:t>,</w:t>
      </w:r>
      <w:r w:rsidRPr="00071FB2">
        <w:t xml:space="preserve"> </w:t>
      </w:r>
      <w:r w:rsidR="002D44BC">
        <w:t>c</w:t>
      </w:r>
      <w:r w:rsidR="00006444">
        <w:t>lick New Entries</w:t>
      </w:r>
      <w:r w:rsidR="00B63C87">
        <w:t xml:space="preserve"> </w:t>
      </w:r>
      <w:r w:rsidR="00C36784">
        <w:rPr>
          <w:noProof/>
          <w:lang w:bidi="ar-SA"/>
        </w:rPr>
        <w:drawing>
          <wp:inline distT="0" distB="0" distL="0" distR="0" wp14:anchorId="547A2A7A" wp14:editId="6DBC6CB3">
            <wp:extent cx="659958" cy="246651"/>
            <wp:effectExtent l="0" t="0" r="6985" b="1270"/>
            <wp:docPr id="577" name="Picture 5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674487" cy="252081"/>
                    </a:xfrm>
                    <a:prstGeom prst="rect">
                      <a:avLst/>
                    </a:prstGeom>
                  </pic:spPr>
                </pic:pic>
              </a:graphicData>
            </a:graphic>
          </wp:inline>
        </w:drawing>
      </w:r>
      <w:r>
        <w:t>.</w:t>
      </w:r>
    </w:p>
    <w:p w:rsidR="00224E66" w:rsidRDefault="00224E66" w:rsidP="00F5049E">
      <w:pPr>
        <w:widowControl w:val="0"/>
      </w:pPr>
    </w:p>
    <w:p w:rsidR="00A46E4A" w:rsidRPr="005D3410" w:rsidRDefault="00006444" w:rsidP="00F5049E">
      <w:pPr>
        <w:pStyle w:val="GBIStepHeader"/>
        <w:widowControl w:val="0"/>
      </w:pPr>
      <w:r w:rsidRPr="005D3410">
        <w:t>I</w:t>
      </w:r>
      <w:r w:rsidR="00A46E4A" w:rsidRPr="005D3410">
        <w:t xml:space="preserve">n the </w:t>
      </w:r>
      <w:r w:rsidR="00A46E4A" w:rsidRPr="005D3410">
        <w:rPr>
          <w:b w:val="0"/>
          <w:i/>
        </w:rPr>
        <w:t>“</w:t>
      </w:r>
      <w:r w:rsidR="00B63C87" w:rsidRPr="005D3410">
        <w:rPr>
          <w:b w:val="0"/>
          <w:i/>
        </w:rPr>
        <w:t>New Entries: Overview of Added Entries</w:t>
      </w:r>
      <w:r w:rsidR="00A46E4A" w:rsidRPr="005D3410">
        <w:rPr>
          <w:b w:val="0"/>
          <w:i/>
        </w:rPr>
        <w:t>”</w:t>
      </w:r>
      <w:r w:rsidR="00B63C87" w:rsidRPr="005D3410">
        <w:t xml:space="preserve"> screen,</w:t>
      </w:r>
      <w:r w:rsidRPr="005D3410">
        <w:t xml:space="preserve"> e</w:t>
      </w:r>
      <w:r w:rsidR="00B63C87" w:rsidRPr="005D3410">
        <w:t>nter</w:t>
      </w:r>
      <w:r w:rsidR="00A46E4A" w:rsidRPr="005D3410">
        <w:t xml:space="preserve"> the following information:</w:t>
      </w:r>
    </w:p>
    <w:p w:rsidR="00B63C87" w:rsidRDefault="00B63C87" w:rsidP="00F5049E">
      <w:pPr>
        <w:widowControl w:val="0"/>
      </w:pPr>
    </w:p>
    <w:tbl>
      <w:tblPr>
        <w:tblStyle w:val="TableGrid1"/>
        <w:tblW w:w="0" w:type="auto"/>
        <w:tblLook w:val="04A0" w:firstRow="1" w:lastRow="0" w:firstColumn="1" w:lastColumn="0" w:noHBand="0" w:noVBand="1"/>
      </w:tblPr>
      <w:tblGrid>
        <w:gridCol w:w="2069"/>
        <w:gridCol w:w="4860"/>
        <w:gridCol w:w="2335"/>
      </w:tblGrid>
      <w:tr w:rsidR="00BA4138" w:rsidRPr="00BA4138" w:rsidTr="005D3410">
        <w:tc>
          <w:tcPr>
            <w:tcW w:w="2069" w:type="dxa"/>
            <w:shd w:val="clear" w:color="auto" w:fill="BFBFBF" w:themeFill="background1" w:themeFillShade="BF"/>
          </w:tcPr>
          <w:p w:rsidR="00BA4138" w:rsidRPr="00BA4138" w:rsidRDefault="00BA4138" w:rsidP="00F5049E">
            <w:pPr>
              <w:widowControl w:val="0"/>
              <w:rPr>
                <w:b/>
              </w:rPr>
            </w:pPr>
            <w:r w:rsidRPr="00BA4138">
              <w:rPr>
                <w:b/>
              </w:rPr>
              <w:t>Attribute</w:t>
            </w:r>
          </w:p>
        </w:tc>
        <w:tc>
          <w:tcPr>
            <w:tcW w:w="4860" w:type="dxa"/>
            <w:shd w:val="clear" w:color="auto" w:fill="BFBFBF" w:themeFill="background1" w:themeFillShade="BF"/>
          </w:tcPr>
          <w:p w:rsidR="00BA4138" w:rsidRPr="00BA4138" w:rsidRDefault="00BA4138" w:rsidP="00F5049E">
            <w:pPr>
              <w:widowControl w:val="0"/>
              <w:rPr>
                <w:b/>
              </w:rPr>
            </w:pPr>
            <w:r w:rsidRPr="00BA4138">
              <w:rPr>
                <w:b/>
              </w:rPr>
              <w:t>Description</w:t>
            </w:r>
          </w:p>
        </w:tc>
        <w:tc>
          <w:tcPr>
            <w:tcW w:w="2335" w:type="dxa"/>
            <w:shd w:val="clear" w:color="auto" w:fill="BFBFBF" w:themeFill="background1" w:themeFillShade="BF"/>
          </w:tcPr>
          <w:p w:rsidR="00BA4138" w:rsidRPr="00BA4138" w:rsidRDefault="00BA4138" w:rsidP="00F5049E">
            <w:pPr>
              <w:widowControl w:val="0"/>
              <w:rPr>
                <w:b/>
              </w:rPr>
            </w:pPr>
            <w:r w:rsidRPr="00BA4138">
              <w:rPr>
                <w:b/>
              </w:rPr>
              <w:t>Data Value</w:t>
            </w:r>
          </w:p>
        </w:tc>
      </w:tr>
      <w:tr w:rsidR="00BA4138" w:rsidTr="005D3410">
        <w:tc>
          <w:tcPr>
            <w:tcW w:w="2069" w:type="dxa"/>
          </w:tcPr>
          <w:p w:rsidR="00BA4138" w:rsidRDefault="00BA4138" w:rsidP="00F5049E">
            <w:pPr>
              <w:widowControl w:val="0"/>
            </w:pPr>
            <w:r>
              <w:t>FStV</w:t>
            </w:r>
          </w:p>
        </w:tc>
        <w:tc>
          <w:tcPr>
            <w:tcW w:w="4860" w:type="dxa"/>
          </w:tcPr>
          <w:p w:rsidR="00BA4138" w:rsidRDefault="00BA4138" w:rsidP="00F5049E">
            <w:pPr>
              <w:widowControl w:val="0"/>
            </w:pPr>
            <w:r>
              <w:t>Field Status Variant groups together several field status groups</w:t>
            </w:r>
          </w:p>
        </w:tc>
        <w:tc>
          <w:tcPr>
            <w:tcW w:w="2335" w:type="dxa"/>
          </w:tcPr>
          <w:p w:rsidR="00BA4138" w:rsidRDefault="00BA4138" w:rsidP="00F5049E">
            <w:pPr>
              <w:widowControl w:val="0"/>
            </w:pPr>
            <w:r>
              <w:t>GL##</w:t>
            </w:r>
          </w:p>
        </w:tc>
      </w:tr>
      <w:tr w:rsidR="00BA4138" w:rsidTr="005D3410">
        <w:tc>
          <w:tcPr>
            <w:tcW w:w="2069" w:type="dxa"/>
          </w:tcPr>
          <w:p w:rsidR="00BA4138" w:rsidRDefault="00BA4138" w:rsidP="00F5049E">
            <w:pPr>
              <w:widowControl w:val="0"/>
            </w:pPr>
            <w:r>
              <w:t>Field Status Name</w:t>
            </w:r>
          </w:p>
        </w:tc>
        <w:tc>
          <w:tcPr>
            <w:tcW w:w="4860" w:type="dxa"/>
          </w:tcPr>
          <w:p w:rsidR="00BA4138" w:rsidRDefault="00BA4138" w:rsidP="00F5049E">
            <w:pPr>
              <w:widowControl w:val="0"/>
            </w:pPr>
            <w:r>
              <w:t>Name of the Field Status Variant</w:t>
            </w:r>
          </w:p>
        </w:tc>
        <w:tc>
          <w:tcPr>
            <w:tcW w:w="2335" w:type="dxa"/>
          </w:tcPr>
          <w:p w:rsidR="00BA4138" w:rsidRDefault="00BA4138" w:rsidP="00F5049E">
            <w:pPr>
              <w:widowControl w:val="0"/>
            </w:pPr>
            <w:r>
              <w:t>## GBI Field Options</w:t>
            </w:r>
          </w:p>
        </w:tc>
      </w:tr>
    </w:tbl>
    <w:p w:rsidR="00B841BF" w:rsidRDefault="00B841BF" w:rsidP="00F5049E">
      <w:pPr>
        <w:widowControl w:val="0"/>
        <w:ind w:left="360"/>
      </w:pPr>
    </w:p>
    <w:p w:rsidR="00A46E4A" w:rsidRDefault="00006444" w:rsidP="00F5049E">
      <w:pPr>
        <w:pStyle w:val="GBIStepHeader"/>
        <w:widowControl w:val="0"/>
      </w:pPr>
      <w:r>
        <w:t>Click Enter</w:t>
      </w:r>
      <w:r w:rsidR="00A46E4A">
        <w:t>.</w:t>
      </w:r>
      <w:r w:rsidR="00A46E4A" w:rsidRPr="00C60621">
        <w:rPr>
          <w:noProof/>
        </w:rPr>
        <w:t xml:space="preserve"> </w:t>
      </w:r>
    </w:p>
    <w:p w:rsidR="007D31EF" w:rsidRDefault="00442263" w:rsidP="00F5049E">
      <w:pPr>
        <w:pStyle w:val="GBIImportantInstruction"/>
        <w:widowControl w:val="0"/>
      </w:pPr>
      <w:bookmarkStart w:id="202" w:name="_Hlk481497755"/>
      <w:r>
        <w:t>You will receive a message that says, “One entry chosen”.</w:t>
      </w:r>
    </w:p>
    <w:bookmarkEnd w:id="202"/>
    <w:p w:rsidR="00442263" w:rsidRPr="00442263" w:rsidRDefault="00442263" w:rsidP="00F5049E">
      <w:pPr>
        <w:widowControl w:val="0"/>
      </w:pPr>
    </w:p>
    <w:p w:rsidR="007D31EF" w:rsidRDefault="00B63C87" w:rsidP="00F5049E">
      <w:pPr>
        <w:pStyle w:val="GBIStepHeader"/>
        <w:widowControl w:val="0"/>
      </w:pPr>
      <w:r>
        <w:t xml:space="preserve">Use the grey box to the </w:t>
      </w:r>
      <w:r w:rsidR="00006444">
        <w:t>left of the table to highlight Y</w:t>
      </w:r>
      <w:r>
        <w:t>our GBI Field Options.</w:t>
      </w:r>
    </w:p>
    <w:p w:rsidR="00A46E4A" w:rsidRDefault="00A46E4A" w:rsidP="00F5049E">
      <w:pPr>
        <w:widowControl w:val="0"/>
      </w:pPr>
      <w:r w:rsidRPr="00007334">
        <w:rPr>
          <w:noProof/>
        </w:rPr>
        <w:t xml:space="preserve"> </w:t>
      </w:r>
    </w:p>
    <w:p w:rsidR="00B63C87" w:rsidRDefault="00006444" w:rsidP="00F5049E">
      <w:pPr>
        <w:pStyle w:val="GBIStepHeader"/>
        <w:widowControl w:val="0"/>
      </w:pPr>
      <w:r>
        <w:t>With Y</w:t>
      </w:r>
      <w:r w:rsidR="00A34D81">
        <w:t xml:space="preserve">our GBI Field Options highlighted, </w:t>
      </w:r>
      <w:r w:rsidR="005D3410">
        <w:t>double</w:t>
      </w:r>
      <w:r w:rsidR="00B63C87">
        <w:t xml:space="preserve"> click on the </w:t>
      </w:r>
      <w:r w:rsidR="00A007E4" w:rsidRPr="005D3410">
        <w:rPr>
          <w:b w:val="0"/>
          <w:i/>
        </w:rPr>
        <w:t>“</w:t>
      </w:r>
      <w:r w:rsidR="00B63C87" w:rsidRPr="005D3410">
        <w:rPr>
          <w:b w:val="0"/>
          <w:i/>
        </w:rPr>
        <w:t>Field status groups</w:t>
      </w:r>
      <w:r w:rsidR="00A007E4" w:rsidRPr="005D3410">
        <w:rPr>
          <w:b w:val="0"/>
          <w:i/>
        </w:rPr>
        <w:t>”</w:t>
      </w:r>
      <w:r w:rsidR="00B63C87">
        <w:t xml:space="preserve"> </w:t>
      </w:r>
      <w:r w:rsidR="00A34D81">
        <w:t>folder</w:t>
      </w:r>
      <w:r w:rsidR="00442263">
        <w:t xml:space="preserve"> </w:t>
      </w:r>
      <w:r w:rsidR="00C36784">
        <w:rPr>
          <w:noProof/>
          <w:lang w:bidi="ar-SA"/>
        </w:rPr>
        <w:drawing>
          <wp:inline distT="0" distB="0" distL="0" distR="0" wp14:anchorId="1AE1EF98" wp14:editId="68B15B1B">
            <wp:extent cx="1502796" cy="229839"/>
            <wp:effectExtent l="0" t="0" r="2540" b="0"/>
            <wp:docPr id="581" name="Picture 5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1525177" cy="233262"/>
                    </a:xfrm>
                    <a:prstGeom prst="rect">
                      <a:avLst/>
                    </a:prstGeom>
                  </pic:spPr>
                </pic:pic>
              </a:graphicData>
            </a:graphic>
          </wp:inline>
        </w:drawing>
      </w:r>
      <w:r w:rsidR="00A34D81">
        <w:t xml:space="preserve">. </w:t>
      </w:r>
    </w:p>
    <w:p w:rsidR="00A34D81" w:rsidRDefault="00A34D81" w:rsidP="00F5049E">
      <w:pPr>
        <w:widowControl w:val="0"/>
      </w:pPr>
    </w:p>
    <w:p w:rsidR="00A46E4A" w:rsidRDefault="00A46E4A" w:rsidP="00F5049E">
      <w:pPr>
        <w:pStyle w:val="GBIStepHeader"/>
        <w:widowControl w:val="0"/>
      </w:pPr>
      <w:r w:rsidRPr="00A46E4A">
        <w:t xml:space="preserve">In the </w:t>
      </w:r>
      <w:r w:rsidRPr="005D3410">
        <w:rPr>
          <w:b w:val="0"/>
          <w:i/>
        </w:rPr>
        <w:t>“C</w:t>
      </w:r>
      <w:r w:rsidR="007555AA" w:rsidRPr="005D3410">
        <w:rPr>
          <w:b w:val="0"/>
          <w:i/>
        </w:rPr>
        <w:t>hange View “Field status group</w:t>
      </w:r>
      <w:r w:rsidRPr="005D3410">
        <w:rPr>
          <w:b w:val="0"/>
          <w:i/>
        </w:rPr>
        <w:t>s”: Overview”</w:t>
      </w:r>
      <w:r w:rsidRPr="00224E66">
        <w:t xml:space="preserve"> screen, </w:t>
      </w:r>
      <w:r w:rsidR="00006444">
        <w:t>click New Entries</w:t>
      </w:r>
      <w:r w:rsidR="00A34D81">
        <w:t xml:space="preserve"> </w:t>
      </w:r>
      <w:r w:rsidR="00C71695">
        <w:rPr>
          <w:noProof/>
          <w:lang w:bidi="ar-SA"/>
        </w:rPr>
        <w:drawing>
          <wp:inline distT="0" distB="0" distL="0" distR="0" wp14:anchorId="7701002F" wp14:editId="7C71020F">
            <wp:extent cx="763325" cy="285283"/>
            <wp:effectExtent l="0" t="0" r="0" b="635"/>
            <wp:docPr id="582" name="Picture 5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780690" cy="291773"/>
                    </a:xfrm>
                    <a:prstGeom prst="rect">
                      <a:avLst/>
                    </a:prstGeom>
                  </pic:spPr>
                </pic:pic>
              </a:graphicData>
            </a:graphic>
          </wp:inline>
        </w:drawing>
      </w:r>
      <w:r w:rsidRPr="00224E66">
        <w:t>.</w:t>
      </w:r>
      <w:r w:rsidRPr="00007334">
        <w:rPr>
          <w:noProof/>
        </w:rPr>
        <w:t xml:space="preserve"> </w:t>
      </w:r>
    </w:p>
    <w:p w:rsidR="008A381A" w:rsidRDefault="008A381A" w:rsidP="00F5049E">
      <w:pPr>
        <w:widowControl w:val="0"/>
      </w:pPr>
    </w:p>
    <w:p w:rsidR="008A381A" w:rsidRDefault="008A381A" w:rsidP="00F5049E">
      <w:pPr>
        <w:widowControl w:val="0"/>
        <w:ind w:left="446" w:hanging="360"/>
        <w:rPr>
          <w:rFonts w:eastAsiaTheme="minorEastAsia" w:cs="Times New Roman"/>
          <w:iCs/>
          <w:szCs w:val="24"/>
          <w:lang w:val="en-GB" w:bidi="en-US"/>
        </w:rPr>
      </w:pPr>
      <w:r>
        <w:br w:type="page"/>
      </w:r>
    </w:p>
    <w:p w:rsidR="00A46E4A" w:rsidRPr="005D3410" w:rsidRDefault="00A46E4A" w:rsidP="00F5049E">
      <w:pPr>
        <w:pStyle w:val="GBIStepHeader"/>
        <w:widowControl w:val="0"/>
      </w:pPr>
      <w:r w:rsidRPr="005D3410">
        <w:lastRenderedPageBreak/>
        <w:t xml:space="preserve">In the </w:t>
      </w:r>
      <w:r w:rsidRPr="005D3410">
        <w:rPr>
          <w:b w:val="0"/>
          <w:i/>
        </w:rPr>
        <w:t>“</w:t>
      </w:r>
      <w:r w:rsidR="00592B92" w:rsidRPr="005D3410">
        <w:rPr>
          <w:b w:val="0"/>
          <w:i/>
        </w:rPr>
        <w:t>New Entries</w:t>
      </w:r>
      <w:r w:rsidRPr="005D3410">
        <w:rPr>
          <w:b w:val="0"/>
          <w:i/>
        </w:rPr>
        <w:t>: Overview</w:t>
      </w:r>
      <w:r w:rsidR="00592B92" w:rsidRPr="005D3410">
        <w:rPr>
          <w:b w:val="0"/>
          <w:i/>
        </w:rPr>
        <w:t xml:space="preserve"> of Added Entries</w:t>
      </w:r>
      <w:r w:rsidRPr="005D3410">
        <w:rPr>
          <w:b w:val="0"/>
          <w:i/>
        </w:rPr>
        <w:t>”</w:t>
      </w:r>
      <w:r w:rsidRPr="005D3410">
        <w:t xml:space="preserve"> screen, enter the following information:</w:t>
      </w:r>
    </w:p>
    <w:p w:rsidR="00A34D81" w:rsidRDefault="00A34D81" w:rsidP="00F5049E">
      <w:pPr>
        <w:widowControl w:val="0"/>
      </w:pPr>
    </w:p>
    <w:tbl>
      <w:tblPr>
        <w:tblStyle w:val="TableGrid1"/>
        <w:tblW w:w="9450" w:type="dxa"/>
        <w:tblInd w:w="-95" w:type="dxa"/>
        <w:tblLook w:val="04A0" w:firstRow="1" w:lastRow="0" w:firstColumn="1" w:lastColumn="0" w:noHBand="0" w:noVBand="1"/>
      </w:tblPr>
      <w:tblGrid>
        <w:gridCol w:w="1890"/>
        <w:gridCol w:w="4140"/>
        <w:gridCol w:w="3420"/>
      </w:tblGrid>
      <w:tr w:rsidR="00BA4138" w:rsidRPr="005D3410" w:rsidTr="001A7069">
        <w:tc>
          <w:tcPr>
            <w:tcW w:w="1890" w:type="dxa"/>
            <w:shd w:val="clear" w:color="auto" w:fill="BFBFBF" w:themeFill="background1" w:themeFillShade="BF"/>
          </w:tcPr>
          <w:p w:rsidR="00BA4138" w:rsidRPr="005D3410" w:rsidRDefault="00BA4138" w:rsidP="00F5049E">
            <w:pPr>
              <w:widowControl w:val="0"/>
              <w:rPr>
                <w:b/>
              </w:rPr>
            </w:pPr>
            <w:r w:rsidRPr="005D3410">
              <w:rPr>
                <w:b/>
              </w:rPr>
              <w:t>Attribute</w:t>
            </w:r>
          </w:p>
        </w:tc>
        <w:tc>
          <w:tcPr>
            <w:tcW w:w="4140" w:type="dxa"/>
            <w:shd w:val="clear" w:color="auto" w:fill="BFBFBF" w:themeFill="background1" w:themeFillShade="BF"/>
          </w:tcPr>
          <w:p w:rsidR="00BA4138" w:rsidRPr="005D3410" w:rsidRDefault="00BA4138" w:rsidP="00F5049E">
            <w:pPr>
              <w:widowControl w:val="0"/>
              <w:rPr>
                <w:b/>
              </w:rPr>
            </w:pPr>
            <w:r w:rsidRPr="005D3410">
              <w:rPr>
                <w:b/>
              </w:rPr>
              <w:t>Description</w:t>
            </w:r>
          </w:p>
        </w:tc>
        <w:tc>
          <w:tcPr>
            <w:tcW w:w="3420" w:type="dxa"/>
            <w:shd w:val="clear" w:color="auto" w:fill="BFBFBF" w:themeFill="background1" w:themeFillShade="BF"/>
          </w:tcPr>
          <w:p w:rsidR="00BA4138" w:rsidRPr="005D3410" w:rsidRDefault="00BA4138" w:rsidP="00F5049E">
            <w:pPr>
              <w:widowControl w:val="0"/>
              <w:rPr>
                <w:b/>
              </w:rPr>
            </w:pPr>
            <w:r w:rsidRPr="005D3410">
              <w:rPr>
                <w:b/>
              </w:rPr>
              <w:t>Data Value</w:t>
            </w:r>
          </w:p>
        </w:tc>
      </w:tr>
      <w:tr w:rsidR="00BA4138" w:rsidTr="001A7069">
        <w:tc>
          <w:tcPr>
            <w:tcW w:w="1890" w:type="dxa"/>
          </w:tcPr>
          <w:p w:rsidR="00BA4138" w:rsidRDefault="00BA4138" w:rsidP="00F5049E">
            <w:pPr>
              <w:widowControl w:val="0"/>
            </w:pPr>
            <w:r>
              <w:t>Field Status Group</w:t>
            </w:r>
          </w:p>
        </w:tc>
        <w:tc>
          <w:tcPr>
            <w:tcW w:w="4140" w:type="dxa"/>
          </w:tcPr>
          <w:p w:rsidR="00BA4138" w:rsidRDefault="008A381A" w:rsidP="00F5049E">
            <w:pPr>
              <w:widowControl w:val="0"/>
            </w:pPr>
            <w:r>
              <w:t>Determines the screen Layout for doc entry</w:t>
            </w:r>
          </w:p>
        </w:tc>
        <w:tc>
          <w:tcPr>
            <w:tcW w:w="3420" w:type="dxa"/>
          </w:tcPr>
          <w:p w:rsidR="00BA4138" w:rsidRDefault="00BA4138" w:rsidP="00F5049E">
            <w:pPr>
              <w:widowControl w:val="0"/>
            </w:pPr>
            <w:r>
              <w:t>ZEXP</w:t>
            </w:r>
          </w:p>
        </w:tc>
      </w:tr>
      <w:tr w:rsidR="00BA4138" w:rsidTr="001A7069">
        <w:tc>
          <w:tcPr>
            <w:tcW w:w="1890" w:type="dxa"/>
          </w:tcPr>
          <w:p w:rsidR="00BA4138" w:rsidRDefault="00BA4138" w:rsidP="00F5049E">
            <w:pPr>
              <w:widowControl w:val="0"/>
            </w:pPr>
            <w:r>
              <w:t>Text</w:t>
            </w:r>
          </w:p>
        </w:tc>
        <w:tc>
          <w:tcPr>
            <w:tcW w:w="4140" w:type="dxa"/>
          </w:tcPr>
          <w:p w:rsidR="00BA4138" w:rsidRDefault="008A381A" w:rsidP="00F5049E">
            <w:pPr>
              <w:widowControl w:val="0"/>
            </w:pPr>
            <w:r>
              <w:t>Short description for field status group</w:t>
            </w:r>
          </w:p>
        </w:tc>
        <w:tc>
          <w:tcPr>
            <w:tcW w:w="3420" w:type="dxa"/>
          </w:tcPr>
          <w:p w:rsidR="00BA4138" w:rsidRDefault="00BA4138" w:rsidP="00F5049E">
            <w:pPr>
              <w:widowControl w:val="0"/>
            </w:pPr>
            <w:r>
              <w:t>Expense Account</w:t>
            </w:r>
            <w:r w:rsidR="00ED0487">
              <w:t>s</w:t>
            </w:r>
          </w:p>
        </w:tc>
      </w:tr>
      <w:tr w:rsidR="00BA4138" w:rsidTr="001A7069">
        <w:tc>
          <w:tcPr>
            <w:tcW w:w="9450" w:type="dxa"/>
            <w:gridSpan w:val="3"/>
            <w:shd w:val="clear" w:color="auto" w:fill="000000" w:themeFill="text1"/>
          </w:tcPr>
          <w:p w:rsidR="00BA4138" w:rsidRDefault="008A381A" w:rsidP="00F5049E">
            <w:pPr>
              <w:widowControl w:val="0"/>
              <w:jc w:val="center"/>
            </w:pPr>
            <w:r>
              <w:t>Next Line</w:t>
            </w:r>
          </w:p>
        </w:tc>
      </w:tr>
      <w:tr w:rsidR="008A381A" w:rsidTr="001A7069">
        <w:tc>
          <w:tcPr>
            <w:tcW w:w="1890" w:type="dxa"/>
          </w:tcPr>
          <w:p w:rsidR="008A381A" w:rsidRDefault="008A381A" w:rsidP="00F5049E">
            <w:pPr>
              <w:widowControl w:val="0"/>
            </w:pPr>
            <w:r>
              <w:t>Field Status Group</w:t>
            </w:r>
          </w:p>
        </w:tc>
        <w:tc>
          <w:tcPr>
            <w:tcW w:w="4140" w:type="dxa"/>
          </w:tcPr>
          <w:p w:rsidR="008A381A" w:rsidRDefault="008A381A" w:rsidP="00F5049E">
            <w:pPr>
              <w:widowControl w:val="0"/>
            </w:pPr>
            <w:r>
              <w:t>Determines the screen Layout for doc entry</w:t>
            </w:r>
          </w:p>
        </w:tc>
        <w:tc>
          <w:tcPr>
            <w:tcW w:w="3420" w:type="dxa"/>
          </w:tcPr>
          <w:p w:rsidR="008A381A" w:rsidRDefault="008A381A" w:rsidP="00F5049E">
            <w:pPr>
              <w:widowControl w:val="0"/>
            </w:pPr>
            <w:r>
              <w:t>ZGBS</w:t>
            </w:r>
          </w:p>
        </w:tc>
      </w:tr>
      <w:tr w:rsidR="008A381A" w:rsidTr="001A7069">
        <w:tc>
          <w:tcPr>
            <w:tcW w:w="1890" w:type="dxa"/>
          </w:tcPr>
          <w:p w:rsidR="008A381A" w:rsidRDefault="008A381A" w:rsidP="00F5049E">
            <w:pPr>
              <w:widowControl w:val="0"/>
            </w:pPr>
            <w:r>
              <w:t>Text</w:t>
            </w:r>
          </w:p>
        </w:tc>
        <w:tc>
          <w:tcPr>
            <w:tcW w:w="4140" w:type="dxa"/>
          </w:tcPr>
          <w:p w:rsidR="008A381A" w:rsidRDefault="008A381A" w:rsidP="00F5049E">
            <w:pPr>
              <w:widowControl w:val="0"/>
            </w:pPr>
            <w:r>
              <w:t>Short description for field status group</w:t>
            </w:r>
          </w:p>
        </w:tc>
        <w:tc>
          <w:tcPr>
            <w:tcW w:w="3420" w:type="dxa"/>
          </w:tcPr>
          <w:p w:rsidR="008A381A" w:rsidRDefault="008A381A" w:rsidP="00F5049E">
            <w:pPr>
              <w:widowControl w:val="0"/>
            </w:pPr>
            <w:r>
              <w:t>General Balance Sheet Accounts</w:t>
            </w:r>
          </w:p>
        </w:tc>
      </w:tr>
      <w:tr w:rsidR="008A381A" w:rsidTr="001A7069">
        <w:tc>
          <w:tcPr>
            <w:tcW w:w="9450" w:type="dxa"/>
            <w:gridSpan w:val="3"/>
            <w:shd w:val="clear" w:color="auto" w:fill="000000" w:themeFill="text1"/>
          </w:tcPr>
          <w:p w:rsidR="008A381A" w:rsidRDefault="008A381A" w:rsidP="00F5049E">
            <w:pPr>
              <w:widowControl w:val="0"/>
              <w:jc w:val="center"/>
            </w:pPr>
            <w:r>
              <w:t>Next Line</w:t>
            </w:r>
          </w:p>
        </w:tc>
      </w:tr>
      <w:tr w:rsidR="008A381A" w:rsidTr="001A7069">
        <w:tc>
          <w:tcPr>
            <w:tcW w:w="1890" w:type="dxa"/>
          </w:tcPr>
          <w:p w:rsidR="008A381A" w:rsidRDefault="008A381A" w:rsidP="00F5049E">
            <w:pPr>
              <w:widowControl w:val="0"/>
            </w:pPr>
            <w:r>
              <w:t>Field Status Group</w:t>
            </w:r>
          </w:p>
        </w:tc>
        <w:tc>
          <w:tcPr>
            <w:tcW w:w="4140" w:type="dxa"/>
          </w:tcPr>
          <w:p w:rsidR="008A381A" w:rsidRDefault="008A381A" w:rsidP="00F5049E">
            <w:pPr>
              <w:widowControl w:val="0"/>
            </w:pPr>
            <w:r>
              <w:t>Determines the screen Layout for doc entry</w:t>
            </w:r>
          </w:p>
        </w:tc>
        <w:tc>
          <w:tcPr>
            <w:tcW w:w="3420" w:type="dxa"/>
          </w:tcPr>
          <w:p w:rsidR="008A381A" w:rsidRDefault="008A381A" w:rsidP="00F5049E">
            <w:pPr>
              <w:widowControl w:val="0"/>
            </w:pPr>
            <w:r>
              <w:t>ZMMA</w:t>
            </w:r>
          </w:p>
        </w:tc>
      </w:tr>
      <w:tr w:rsidR="008A381A" w:rsidTr="001A7069">
        <w:tc>
          <w:tcPr>
            <w:tcW w:w="1890" w:type="dxa"/>
          </w:tcPr>
          <w:p w:rsidR="008A381A" w:rsidRDefault="008A381A" w:rsidP="00F5049E">
            <w:pPr>
              <w:widowControl w:val="0"/>
            </w:pPr>
            <w:r>
              <w:t>Text</w:t>
            </w:r>
          </w:p>
        </w:tc>
        <w:tc>
          <w:tcPr>
            <w:tcW w:w="4140" w:type="dxa"/>
          </w:tcPr>
          <w:p w:rsidR="008A381A" w:rsidRDefault="008A381A" w:rsidP="00F5049E">
            <w:pPr>
              <w:widowControl w:val="0"/>
            </w:pPr>
            <w:r>
              <w:t>Short description for field status group</w:t>
            </w:r>
          </w:p>
        </w:tc>
        <w:tc>
          <w:tcPr>
            <w:tcW w:w="3420" w:type="dxa"/>
          </w:tcPr>
          <w:p w:rsidR="008A381A" w:rsidRDefault="008A381A" w:rsidP="00F5049E">
            <w:pPr>
              <w:widowControl w:val="0"/>
            </w:pPr>
            <w:r>
              <w:t>Material Management GR/IR Accounts</w:t>
            </w:r>
          </w:p>
        </w:tc>
      </w:tr>
      <w:tr w:rsidR="008A381A" w:rsidTr="001A7069">
        <w:tc>
          <w:tcPr>
            <w:tcW w:w="9450" w:type="dxa"/>
            <w:gridSpan w:val="3"/>
            <w:shd w:val="clear" w:color="auto" w:fill="000000" w:themeFill="text1"/>
          </w:tcPr>
          <w:p w:rsidR="008A381A" w:rsidRDefault="008A381A" w:rsidP="00F5049E">
            <w:pPr>
              <w:widowControl w:val="0"/>
              <w:jc w:val="center"/>
            </w:pPr>
            <w:r>
              <w:t>Next Line</w:t>
            </w:r>
          </w:p>
        </w:tc>
      </w:tr>
      <w:tr w:rsidR="008A381A" w:rsidTr="001A7069">
        <w:tc>
          <w:tcPr>
            <w:tcW w:w="1890" w:type="dxa"/>
          </w:tcPr>
          <w:p w:rsidR="008A381A" w:rsidRDefault="008A381A" w:rsidP="00F5049E">
            <w:pPr>
              <w:widowControl w:val="0"/>
            </w:pPr>
            <w:r>
              <w:t>Field Status Group</w:t>
            </w:r>
          </w:p>
        </w:tc>
        <w:tc>
          <w:tcPr>
            <w:tcW w:w="4140" w:type="dxa"/>
          </w:tcPr>
          <w:p w:rsidR="008A381A" w:rsidRDefault="008A381A" w:rsidP="00F5049E">
            <w:pPr>
              <w:widowControl w:val="0"/>
            </w:pPr>
            <w:r>
              <w:t>Determines the screen Layout for doc entry</w:t>
            </w:r>
          </w:p>
        </w:tc>
        <w:tc>
          <w:tcPr>
            <w:tcW w:w="3420" w:type="dxa"/>
          </w:tcPr>
          <w:p w:rsidR="008A381A" w:rsidRDefault="008A381A" w:rsidP="00F5049E">
            <w:pPr>
              <w:widowControl w:val="0"/>
            </w:pPr>
            <w:r>
              <w:t>ZRAA</w:t>
            </w:r>
          </w:p>
        </w:tc>
      </w:tr>
      <w:tr w:rsidR="008A381A" w:rsidTr="001A7069">
        <w:tc>
          <w:tcPr>
            <w:tcW w:w="1890" w:type="dxa"/>
          </w:tcPr>
          <w:p w:rsidR="008A381A" w:rsidRDefault="008A381A" w:rsidP="00F5049E">
            <w:pPr>
              <w:widowControl w:val="0"/>
            </w:pPr>
            <w:r>
              <w:t>Text</w:t>
            </w:r>
          </w:p>
        </w:tc>
        <w:tc>
          <w:tcPr>
            <w:tcW w:w="4140" w:type="dxa"/>
          </w:tcPr>
          <w:p w:rsidR="008A381A" w:rsidRDefault="008A381A" w:rsidP="00F5049E">
            <w:pPr>
              <w:widowControl w:val="0"/>
            </w:pPr>
            <w:r>
              <w:t>Short description for field status group</w:t>
            </w:r>
          </w:p>
        </w:tc>
        <w:tc>
          <w:tcPr>
            <w:tcW w:w="3420" w:type="dxa"/>
          </w:tcPr>
          <w:p w:rsidR="008A381A" w:rsidRDefault="008A381A" w:rsidP="00F5049E">
            <w:pPr>
              <w:widowControl w:val="0"/>
            </w:pPr>
            <w:r>
              <w:t>Reconciliation Accounts</w:t>
            </w:r>
          </w:p>
        </w:tc>
      </w:tr>
      <w:tr w:rsidR="008A381A" w:rsidTr="001A7069">
        <w:tc>
          <w:tcPr>
            <w:tcW w:w="9450" w:type="dxa"/>
            <w:gridSpan w:val="3"/>
            <w:shd w:val="clear" w:color="auto" w:fill="000000" w:themeFill="text1"/>
          </w:tcPr>
          <w:p w:rsidR="008A381A" w:rsidRDefault="008A381A" w:rsidP="00F5049E">
            <w:pPr>
              <w:widowControl w:val="0"/>
              <w:jc w:val="center"/>
            </w:pPr>
            <w:r>
              <w:t>Next Line</w:t>
            </w:r>
          </w:p>
        </w:tc>
      </w:tr>
      <w:tr w:rsidR="008A381A" w:rsidTr="001A7069">
        <w:tc>
          <w:tcPr>
            <w:tcW w:w="1890" w:type="dxa"/>
          </w:tcPr>
          <w:p w:rsidR="008A381A" w:rsidRDefault="008A381A" w:rsidP="00F5049E">
            <w:pPr>
              <w:widowControl w:val="0"/>
            </w:pPr>
            <w:r>
              <w:t>Field Status Group</w:t>
            </w:r>
          </w:p>
        </w:tc>
        <w:tc>
          <w:tcPr>
            <w:tcW w:w="4140" w:type="dxa"/>
          </w:tcPr>
          <w:p w:rsidR="008A381A" w:rsidRDefault="008A381A" w:rsidP="00F5049E">
            <w:pPr>
              <w:widowControl w:val="0"/>
            </w:pPr>
            <w:r>
              <w:t>Determines the screen Layout for doc entry</w:t>
            </w:r>
          </w:p>
        </w:tc>
        <w:tc>
          <w:tcPr>
            <w:tcW w:w="3420" w:type="dxa"/>
          </w:tcPr>
          <w:p w:rsidR="008A381A" w:rsidRDefault="008A381A" w:rsidP="00F5049E">
            <w:pPr>
              <w:widowControl w:val="0"/>
            </w:pPr>
            <w:r>
              <w:t>ZREV</w:t>
            </w:r>
          </w:p>
        </w:tc>
      </w:tr>
      <w:tr w:rsidR="008A381A" w:rsidTr="001A7069">
        <w:tc>
          <w:tcPr>
            <w:tcW w:w="1890" w:type="dxa"/>
          </w:tcPr>
          <w:p w:rsidR="008A381A" w:rsidRDefault="008A381A" w:rsidP="00F5049E">
            <w:pPr>
              <w:widowControl w:val="0"/>
            </w:pPr>
            <w:r>
              <w:t>Text</w:t>
            </w:r>
          </w:p>
        </w:tc>
        <w:tc>
          <w:tcPr>
            <w:tcW w:w="4140" w:type="dxa"/>
          </w:tcPr>
          <w:p w:rsidR="008A381A" w:rsidRDefault="008A381A" w:rsidP="00F5049E">
            <w:pPr>
              <w:widowControl w:val="0"/>
            </w:pPr>
            <w:r>
              <w:t>Short description for field status group</w:t>
            </w:r>
          </w:p>
        </w:tc>
        <w:tc>
          <w:tcPr>
            <w:tcW w:w="3420" w:type="dxa"/>
          </w:tcPr>
          <w:p w:rsidR="008A381A" w:rsidRDefault="008A381A" w:rsidP="00F5049E">
            <w:pPr>
              <w:widowControl w:val="0"/>
            </w:pPr>
            <w:r>
              <w:t>Revenue Accounts</w:t>
            </w:r>
          </w:p>
        </w:tc>
      </w:tr>
      <w:tr w:rsidR="002645AB" w:rsidTr="002645AB">
        <w:tc>
          <w:tcPr>
            <w:tcW w:w="9450" w:type="dxa"/>
            <w:gridSpan w:val="3"/>
            <w:shd w:val="clear" w:color="auto" w:fill="000000" w:themeFill="text1"/>
          </w:tcPr>
          <w:p w:rsidR="002645AB" w:rsidRPr="002645AB" w:rsidRDefault="002645AB" w:rsidP="00F5049E">
            <w:pPr>
              <w:widowControl w:val="0"/>
              <w:jc w:val="center"/>
              <w:rPr>
                <w:color w:val="FFFFFF" w:themeColor="background1"/>
              </w:rPr>
            </w:pPr>
            <w:r w:rsidRPr="002645AB">
              <w:rPr>
                <w:color w:val="FFFFFF" w:themeColor="background1"/>
              </w:rPr>
              <w:t>Next Line</w:t>
            </w:r>
          </w:p>
        </w:tc>
      </w:tr>
      <w:tr w:rsidR="002645AB" w:rsidTr="001A7069">
        <w:tc>
          <w:tcPr>
            <w:tcW w:w="1890" w:type="dxa"/>
          </w:tcPr>
          <w:p w:rsidR="002645AB" w:rsidRDefault="002645AB" w:rsidP="00F5049E">
            <w:pPr>
              <w:widowControl w:val="0"/>
            </w:pPr>
            <w:r>
              <w:t>Field Status Group</w:t>
            </w:r>
          </w:p>
        </w:tc>
        <w:tc>
          <w:tcPr>
            <w:tcW w:w="4140" w:type="dxa"/>
          </w:tcPr>
          <w:p w:rsidR="002645AB" w:rsidRDefault="002645AB" w:rsidP="00F5049E">
            <w:pPr>
              <w:widowControl w:val="0"/>
            </w:pPr>
            <w:r>
              <w:t>Determines the screen Layout for doc entry</w:t>
            </w:r>
          </w:p>
        </w:tc>
        <w:tc>
          <w:tcPr>
            <w:tcW w:w="3420" w:type="dxa"/>
          </w:tcPr>
          <w:p w:rsidR="002645AB" w:rsidRDefault="002645AB" w:rsidP="00F5049E">
            <w:pPr>
              <w:widowControl w:val="0"/>
            </w:pPr>
            <w:r>
              <w:t>ZSEC</w:t>
            </w:r>
          </w:p>
        </w:tc>
      </w:tr>
      <w:tr w:rsidR="002645AB" w:rsidTr="00326E03">
        <w:trPr>
          <w:trHeight w:val="287"/>
        </w:trPr>
        <w:tc>
          <w:tcPr>
            <w:tcW w:w="1890" w:type="dxa"/>
          </w:tcPr>
          <w:p w:rsidR="002645AB" w:rsidRDefault="002645AB" w:rsidP="00F5049E">
            <w:pPr>
              <w:widowControl w:val="0"/>
            </w:pPr>
            <w:r>
              <w:t>Text</w:t>
            </w:r>
          </w:p>
        </w:tc>
        <w:tc>
          <w:tcPr>
            <w:tcW w:w="4140" w:type="dxa"/>
          </w:tcPr>
          <w:p w:rsidR="002645AB" w:rsidRDefault="002645AB" w:rsidP="00F5049E">
            <w:pPr>
              <w:widowControl w:val="0"/>
            </w:pPr>
            <w:r>
              <w:t>Short description for field status group</w:t>
            </w:r>
          </w:p>
        </w:tc>
        <w:tc>
          <w:tcPr>
            <w:tcW w:w="3420" w:type="dxa"/>
          </w:tcPr>
          <w:p w:rsidR="002645AB" w:rsidRDefault="002645AB" w:rsidP="00F5049E">
            <w:pPr>
              <w:widowControl w:val="0"/>
            </w:pPr>
            <w:r>
              <w:t>Secondary Costs/Revenue</w:t>
            </w:r>
          </w:p>
        </w:tc>
      </w:tr>
      <w:tr w:rsidR="00326E03" w:rsidTr="00F6254C">
        <w:tc>
          <w:tcPr>
            <w:tcW w:w="9450" w:type="dxa"/>
            <w:gridSpan w:val="3"/>
            <w:shd w:val="clear" w:color="auto" w:fill="000000" w:themeFill="text1"/>
          </w:tcPr>
          <w:p w:rsidR="00326E03" w:rsidRDefault="00326E03" w:rsidP="00F5049E">
            <w:pPr>
              <w:widowControl w:val="0"/>
              <w:jc w:val="center"/>
            </w:pPr>
            <w:r w:rsidRPr="002645AB">
              <w:rPr>
                <w:color w:val="FFFFFF" w:themeColor="background1"/>
              </w:rPr>
              <w:t xml:space="preserve">Next </w:t>
            </w:r>
            <w:r>
              <w:rPr>
                <w:color w:val="FFFFFF" w:themeColor="background1"/>
              </w:rPr>
              <w:t>Line</w:t>
            </w:r>
          </w:p>
        </w:tc>
      </w:tr>
      <w:tr w:rsidR="00326E03" w:rsidTr="001A7069">
        <w:tc>
          <w:tcPr>
            <w:tcW w:w="1890" w:type="dxa"/>
          </w:tcPr>
          <w:p w:rsidR="00326E03" w:rsidRDefault="00326E03" w:rsidP="00F5049E">
            <w:pPr>
              <w:widowControl w:val="0"/>
            </w:pPr>
            <w:r>
              <w:t>Field Status Group</w:t>
            </w:r>
          </w:p>
        </w:tc>
        <w:tc>
          <w:tcPr>
            <w:tcW w:w="4140" w:type="dxa"/>
          </w:tcPr>
          <w:p w:rsidR="00326E03" w:rsidRDefault="00326E03" w:rsidP="00F5049E">
            <w:pPr>
              <w:widowControl w:val="0"/>
            </w:pPr>
            <w:r>
              <w:t>Determines the screen Layout for doc entry</w:t>
            </w:r>
          </w:p>
        </w:tc>
        <w:tc>
          <w:tcPr>
            <w:tcW w:w="3420" w:type="dxa"/>
          </w:tcPr>
          <w:p w:rsidR="00326E03" w:rsidRDefault="00326E03" w:rsidP="00F5049E">
            <w:pPr>
              <w:widowControl w:val="0"/>
            </w:pPr>
            <w:r>
              <w:t>ZRCF</w:t>
            </w:r>
          </w:p>
        </w:tc>
      </w:tr>
      <w:tr w:rsidR="00326E03" w:rsidTr="001A7069">
        <w:tc>
          <w:tcPr>
            <w:tcW w:w="1890" w:type="dxa"/>
          </w:tcPr>
          <w:p w:rsidR="00326E03" w:rsidRDefault="00326E03" w:rsidP="00F5049E">
            <w:pPr>
              <w:widowControl w:val="0"/>
            </w:pPr>
            <w:r>
              <w:t>Text</w:t>
            </w:r>
          </w:p>
        </w:tc>
        <w:tc>
          <w:tcPr>
            <w:tcW w:w="4140" w:type="dxa"/>
          </w:tcPr>
          <w:p w:rsidR="00326E03" w:rsidRDefault="00326E03" w:rsidP="00F5049E">
            <w:pPr>
              <w:widowControl w:val="0"/>
            </w:pPr>
            <w:r>
              <w:t>Short description for field status group</w:t>
            </w:r>
          </w:p>
        </w:tc>
        <w:tc>
          <w:tcPr>
            <w:tcW w:w="3420" w:type="dxa"/>
          </w:tcPr>
          <w:p w:rsidR="00326E03" w:rsidRDefault="00326E03" w:rsidP="00F5049E">
            <w:pPr>
              <w:widowControl w:val="0"/>
            </w:pPr>
            <w:r>
              <w:t>CO &lt;-&gt; FI reconciliation</w:t>
            </w:r>
          </w:p>
        </w:tc>
      </w:tr>
    </w:tbl>
    <w:p w:rsidR="001A7069" w:rsidRDefault="001A7069" w:rsidP="00F5049E">
      <w:pPr>
        <w:widowControl w:val="0"/>
      </w:pPr>
    </w:p>
    <w:p w:rsidR="00A007E4" w:rsidRDefault="002D44BC" w:rsidP="00F5049E">
      <w:pPr>
        <w:pStyle w:val="GBIStepHeader"/>
        <w:widowControl w:val="0"/>
      </w:pPr>
      <w:r>
        <w:t>Click Save</w:t>
      </w:r>
      <w:r w:rsidR="005A5740">
        <w:t xml:space="preserve"> </w:t>
      </w:r>
      <w:r w:rsidR="00C71695" w:rsidRPr="00FD75D0">
        <w:rPr>
          <w:noProof/>
          <w:lang w:bidi="ar-SA"/>
        </w:rPr>
        <w:drawing>
          <wp:inline distT="0" distB="0" distL="0" distR="0" wp14:anchorId="1668E460" wp14:editId="510DF224">
            <wp:extent cx="508883" cy="305132"/>
            <wp:effectExtent l="0" t="0" r="5715" b="0"/>
            <wp:docPr id="585" name="Picture 5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18957" cy="311173"/>
                    </a:xfrm>
                    <a:prstGeom prst="rect">
                      <a:avLst/>
                    </a:prstGeom>
                    <a:noFill/>
                    <a:ln>
                      <a:noFill/>
                    </a:ln>
                  </pic:spPr>
                </pic:pic>
              </a:graphicData>
            </a:graphic>
          </wp:inline>
        </w:drawing>
      </w:r>
      <w:r w:rsidR="00A46E4A">
        <w:t xml:space="preserve">. </w:t>
      </w:r>
    </w:p>
    <w:p w:rsidR="007D6111" w:rsidRDefault="00A46E4A" w:rsidP="00F5049E">
      <w:pPr>
        <w:pStyle w:val="GBIImportantInstruction"/>
        <w:widowControl w:val="0"/>
      </w:pPr>
      <w:r>
        <w:t>You will receive a message that says</w:t>
      </w:r>
      <w:r w:rsidR="00A1010B">
        <w:t>,</w:t>
      </w:r>
      <w:r>
        <w:t xml:space="preserve"> “Data was saved”.</w:t>
      </w:r>
      <w:r w:rsidR="007D6111">
        <w:t xml:space="preserve"> </w:t>
      </w:r>
    </w:p>
    <w:p w:rsidR="00B841BF" w:rsidRDefault="00B841BF" w:rsidP="00F5049E">
      <w:pPr>
        <w:widowControl w:val="0"/>
        <w:spacing w:line="360" w:lineRule="auto"/>
      </w:pPr>
    </w:p>
    <w:p w:rsidR="007D31EF" w:rsidRDefault="0027488F" w:rsidP="00F5049E">
      <w:pPr>
        <w:pStyle w:val="GBIQuestion"/>
        <w:keepNext w:val="0"/>
        <w:widowControl w:val="0"/>
      </w:pPr>
      <w:bookmarkStart w:id="203" w:name="_Hlk481655386"/>
      <w:r>
        <w:t>How many Field Status Variants did you create?</w:t>
      </w:r>
      <w:r w:rsidR="000E647F">
        <w:br/>
      </w:r>
      <w:r>
        <w:t xml:space="preserve"> </w:t>
      </w:r>
      <w:r w:rsidR="0040056F">
        <w:fldChar w:fldCharType="begin">
          <w:ffData>
            <w:name w:val="Q28"/>
            <w:enabled/>
            <w:calcOnExit/>
            <w:textInput/>
          </w:ffData>
        </w:fldChar>
      </w:r>
      <w:bookmarkStart w:id="204" w:name="Q28"/>
      <w:r w:rsidR="0040056F">
        <w:instrText xml:space="preserve"> FORMTEXT </w:instrText>
      </w:r>
      <w:r w:rsidR="0040056F">
        <w:fldChar w:fldCharType="separate"/>
      </w:r>
      <w:r w:rsidR="00F94E09">
        <w:rPr>
          <w:noProof/>
        </w:rPr>
        <w:t> </w:t>
      </w:r>
      <w:r w:rsidR="00F94E09">
        <w:rPr>
          <w:noProof/>
        </w:rPr>
        <w:t> </w:t>
      </w:r>
      <w:r w:rsidR="00F94E09">
        <w:rPr>
          <w:noProof/>
        </w:rPr>
        <w:t> </w:t>
      </w:r>
      <w:r w:rsidR="00F94E09">
        <w:rPr>
          <w:noProof/>
        </w:rPr>
        <w:t> </w:t>
      </w:r>
      <w:r w:rsidR="00F94E09">
        <w:rPr>
          <w:noProof/>
        </w:rPr>
        <w:t> </w:t>
      </w:r>
      <w:r w:rsidR="0040056F">
        <w:fldChar w:fldCharType="end"/>
      </w:r>
      <w:bookmarkEnd w:id="204"/>
      <w:r w:rsidR="003F6145">
        <w:t xml:space="preserve"> </w:t>
      </w:r>
      <w:r w:rsidR="003F6145" w:rsidRPr="003816B6">
        <w:sym w:font="Wingdings" w:char="F021"/>
      </w:r>
      <w:bookmarkEnd w:id="203"/>
    </w:p>
    <w:p w:rsidR="0027488F" w:rsidRDefault="0027488F" w:rsidP="00F5049E">
      <w:pPr>
        <w:pStyle w:val="GBIQuestion"/>
        <w:keepNext w:val="0"/>
        <w:widowControl w:val="0"/>
      </w:pPr>
      <w:bookmarkStart w:id="205" w:name="_Hlk481655395"/>
      <w:r>
        <w:t>How many Field Status Groups did you create?</w:t>
      </w:r>
      <w:r w:rsidR="000E647F">
        <w:br/>
      </w:r>
      <w:r>
        <w:t xml:space="preserve"> </w:t>
      </w:r>
      <w:r w:rsidR="0040056F">
        <w:fldChar w:fldCharType="begin">
          <w:ffData>
            <w:name w:val="Q29"/>
            <w:enabled/>
            <w:calcOnExit/>
            <w:textInput/>
          </w:ffData>
        </w:fldChar>
      </w:r>
      <w:bookmarkStart w:id="206" w:name="Q29"/>
      <w:r w:rsidR="0040056F">
        <w:instrText xml:space="preserve"> FORMTEXT </w:instrText>
      </w:r>
      <w:r w:rsidR="0040056F">
        <w:fldChar w:fldCharType="separate"/>
      </w:r>
      <w:r w:rsidR="00F94E09">
        <w:rPr>
          <w:noProof/>
        </w:rPr>
        <w:t> </w:t>
      </w:r>
      <w:r w:rsidR="00F94E09">
        <w:rPr>
          <w:noProof/>
        </w:rPr>
        <w:t> </w:t>
      </w:r>
      <w:r w:rsidR="00F94E09">
        <w:rPr>
          <w:noProof/>
        </w:rPr>
        <w:t> </w:t>
      </w:r>
      <w:r w:rsidR="00F94E09">
        <w:rPr>
          <w:noProof/>
        </w:rPr>
        <w:t> </w:t>
      </w:r>
      <w:r w:rsidR="00F94E09">
        <w:rPr>
          <w:noProof/>
        </w:rPr>
        <w:t> </w:t>
      </w:r>
      <w:r w:rsidR="0040056F">
        <w:fldChar w:fldCharType="end"/>
      </w:r>
      <w:bookmarkEnd w:id="206"/>
      <w:r w:rsidR="003F6145">
        <w:t xml:space="preserve"> </w:t>
      </w:r>
      <w:r w:rsidR="003F6145" w:rsidRPr="003816B6">
        <w:sym w:font="Wingdings" w:char="F021"/>
      </w:r>
      <w:bookmarkEnd w:id="205"/>
    </w:p>
    <w:p w:rsidR="009800FF" w:rsidRDefault="009800FF" w:rsidP="00F5049E">
      <w:pPr>
        <w:widowControl w:val="0"/>
      </w:pPr>
      <w:r>
        <w:br w:type="page"/>
      </w:r>
    </w:p>
    <w:p w:rsidR="00C21964" w:rsidRPr="008308B6" w:rsidRDefault="000274F3" w:rsidP="00F5049E">
      <w:pPr>
        <w:pStyle w:val="GBISectionHeader"/>
        <w:framePr w:wrap="around"/>
        <w:widowControl w:val="0"/>
      </w:pPr>
      <w:bookmarkStart w:id="207" w:name="_Toc460333336"/>
      <w:bookmarkStart w:id="208" w:name="_Toc460333646"/>
      <w:bookmarkStart w:id="209" w:name="_Toc464195659"/>
      <w:bookmarkStart w:id="210" w:name="_Toc464195737"/>
      <w:bookmarkStart w:id="211" w:name="_Toc464195884"/>
      <w:bookmarkStart w:id="212" w:name="_Toc472509449"/>
      <w:bookmarkStart w:id="213" w:name="_Toc472509621"/>
      <w:bookmarkStart w:id="214" w:name="_Toc472509948"/>
      <w:bookmarkStart w:id="215" w:name="_Toc472510075"/>
      <w:bookmarkStart w:id="216" w:name="_Toc517866903"/>
      <w:bookmarkStart w:id="217" w:name="_Toc517877412"/>
      <w:bookmarkStart w:id="218" w:name="_Toc517877582"/>
      <w:bookmarkStart w:id="219" w:name="_Toc517877640"/>
      <w:bookmarkStart w:id="220" w:name="_Toc22126608"/>
      <w:bookmarkStart w:id="221" w:name="_Toc38389983"/>
      <w:bookmarkStart w:id="222" w:name="_Toc38390023"/>
      <w:r>
        <w:lastRenderedPageBreak/>
        <w:t>View</w:t>
      </w:r>
      <w:r w:rsidR="00C21964">
        <w:t xml:space="preserve"> Field Status </w:t>
      </w:r>
      <w:r w:rsidR="00C21964" w:rsidRPr="002E5B3A">
        <w:t>Variants</w:t>
      </w:r>
      <w:r w:rsidR="00C21964">
        <w:t xml:space="preserve"> for G/L Account Master Data</w:t>
      </w:r>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p>
    <w:p w:rsidR="000C6F05" w:rsidRDefault="000C6F05" w:rsidP="00F5049E">
      <w:pPr>
        <w:widowControl w:val="0"/>
        <w:rPr>
          <w:b/>
        </w:rPr>
      </w:pPr>
    </w:p>
    <w:p w:rsidR="00C21964" w:rsidRDefault="00C21964" w:rsidP="00F5049E">
      <w:pPr>
        <w:widowControl w:val="0"/>
      </w:pPr>
      <w:r>
        <w:t xml:space="preserve">The General Ledger includes a number of different types of accounts, such as inventory accounts and expense accounts. Each type of account requires different types of data defined via fields. However, not all fields are necessary to define every account. </w:t>
      </w:r>
    </w:p>
    <w:p w:rsidR="00C21964" w:rsidRDefault="00C21964" w:rsidP="00F5049E">
      <w:pPr>
        <w:widowControl w:val="0"/>
      </w:pPr>
    </w:p>
    <w:p w:rsidR="000274F3" w:rsidRDefault="000274F3" w:rsidP="00F5049E">
      <w:pPr>
        <w:pStyle w:val="GBIImportantInstruction"/>
        <w:widowControl w:val="0"/>
      </w:pPr>
      <w:r>
        <w:t>Be sure to use your Display/Change button</w:t>
      </w:r>
      <w:r w:rsidRPr="0088192A">
        <w:rPr>
          <w:noProof/>
        </w:rPr>
        <w:t xml:space="preserve"> </w:t>
      </w:r>
      <w:r w:rsidR="005A5740">
        <w:rPr>
          <w:noProof/>
          <w:lang w:val="en-US" w:bidi="ar-SA"/>
        </w:rPr>
        <w:drawing>
          <wp:inline distT="0" distB="0" distL="0" distR="0" wp14:anchorId="1F0F42EB" wp14:editId="2787042B">
            <wp:extent cx="186055" cy="194945"/>
            <wp:effectExtent l="0" t="0" r="4445" b="0"/>
            <wp:docPr id="146" name="Picture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86055" cy="194945"/>
                    </a:xfrm>
                    <a:prstGeom prst="rect">
                      <a:avLst/>
                    </a:prstGeom>
                    <a:noFill/>
                    <a:ln>
                      <a:noFill/>
                    </a:ln>
                  </pic:spPr>
                </pic:pic>
              </a:graphicData>
            </a:graphic>
          </wp:inline>
        </w:drawing>
      </w:r>
      <w:r>
        <w:t xml:space="preserve"> so you do not change anything in this screen. </w:t>
      </w:r>
    </w:p>
    <w:p w:rsidR="00C21964" w:rsidRPr="00B841BF" w:rsidRDefault="00C21964" w:rsidP="00F5049E">
      <w:pPr>
        <w:widowControl w:val="0"/>
      </w:pPr>
    </w:p>
    <w:p w:rsidR="00C21964" w:rsidRDefault="00C21964" w:rsidP="00F5049E">
      <w:pPr>
        <w:pStyle w:val="GBIStepHeader"/>
        <w:widowControl w:val="0"/>
      </w:pPr>
      <w:r w:rsidRPr="00742F86">
        <w:t xml:space="preserve">In the </w:t>
      </w:r>
      <w:r w:rsidRPr="00A42A7F">
        <w:rPr>
          <w:b w:val="0"/>
          <w:i/>
        </w:rPr>
        <w:t>“SAP Easy Access”</w:t>
      </w:r>
      <w:r w:rsidRPr="00742F86">
        <w:t xml:space="preserve"> screen, follow the navigation path below:</w:t>
      </w:r>
    </w:p>
    <w:p w:rsidR="00C21964" w:rsidRPr="00AA5CEB" w:rsidRDefault="00C21964" w:rsidP="00F5049E">
      <w:pPr>
        <w:pStyle w:val="GBINavigationHeader"/>
        <w:widowControl w:val="0"/>
      </w:pPr>
      <w:r w:rsidRPr="00AA5CEB">
        <w:t>Navigation</w:t>
      </w:r>
    </w:p>
    <w:p w:rsidR="00C21964" w:rsidRDefault="00C21964" w:rsidP="00F5049E">
      <w:pPr>
        <w:pStyle w:val="GBINavigationPath"/>
        <w:widowControl w:val="0"/>
      </w:pPr>
      <w:r>
        <w:t xml:space="preserve">SAP Menu </w:t>
      </w:r>
      <w:r w:rsidRPr="00AA5CEB">
        <w:sym w:font="Wingdings" w:char="F0E0"/>
      </w:r>
      <w:r>
        <w:t xml:space="preserve"> Accounting </w:t>
      </w:r>
      <w:r w:rsidRPr="00AA5CEB">
        <w:sym w:font="Wingdings" w:char="F0E0"/>
      </w:r>
      <w:r>
        <w:t xml:space="preserve"> Financial Accounting </w:t>
      </w:r>
      <w:r w:rsidRPr="00AA5CEB">
        <w:sym w:font="Wingdings" w:char="F0E0"/>
      </w:r>
      <w:r>
        <w:t xml:space="preserve"> General Ledger </w:t>
      </w:r>
      <w:r w:rsidRPr="00AA5CEB">
        <w:sym w:font="Wingdings" w:char="F0E0"/>
      </w:r>
      <w:r>
        <w:t xml:space="preserve"> Master Records </w:t>
      </w:r>
      <w:r w:rsidRPr="00AA5CEB">
        <w:sym w:font="Wingdings" w:char="F0E0"/>
      </w:r>
      <w:r>
        <w:t xml:space="preserve"> G/L Accounts </w:t>
      </w:r>
      <w:r w:rsidRPr="00AA5CEB">
        <w:sym w:font="Wingdings" w:char="F0E0"/>
      </w:r>
      <w:r>
        <w:t xml:space="preserve"> Individual Processing </w:t>
      </w:r>
      <w:r w:rsidRPr="00AA5CEB">
        <w:sym w:font="Wingdings" w:char="F0E0"/>
      </w:r>
      <w:r>
        <w:t xml:space="preserve"> Centrally</w:t>
      </w:r>
    </w:p>
    <w:p w:rsidR="00C21964" w:rsidRDefault="00C21964" w:rsidP="00F5049E">
      <w:pPr>
        <w:widowControl w:val="0"/>
        <w:ind w:left="360"/>
      </w:pPr>
    </w:p>
    <w:p w:rsidR="00C21964" w:rsidRDefault="00C21964" w:rsidP="00F5049E">
      <w:pPr>
        <w:pStyle w:val="GBIStepHeader"/>
        <w:widowControl w:val="0"/>
      </w:pPr>
      <w:r>
        <w:t xml:space="preserve">In the </w:t>
      </w:r>
      <w:r w:rsidRPr="005D3410">
        <w:rPr>
          <w:b w:val="0"/>
          <w:i/>
        </w:rPr>
        <w:t>“Display G/L Account Centrally”</w:t>
      </w:r>
      <w:r>
        <w:t xml:space="preserve"> </w:t>
      </w:r>
      <w:r w:rsidR="005D3410">
        <w:t>s</w:t>
      </w:r>
      <w:r>
        <w:t>creen</w:t>
      </w:r>
      <w:r w:rsidR="005D3410">
        <w:t>,</w:t>
      </w:r>
      <w:r>
        <w:t xml:space="preserve"> enter the following information:</w:t>
      </w:r>
    </w:p>
    <w:p w:rsidR="00C21964" w:rsidRDefault="00C21964" w:rsidP="00F5049E">
      <w:pPr>
        <w:widowControl w:val="0"/>
      </w:pPr>
    </w:p>
    <w:tbl>
      <w:tblPr>
        <w:tblW w:w="970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21"/>
        <w:gridCol w:w="3592"/>
        <w:gridCol w:w="3590"/>
      </w:tblGrid>
      <w:tr w:rsidR="00C21964" w:rsidRPr="005D3410" w:rsidTr="003A4212">
        <w:trPr>
          <w:trHeight w:val="275"/>
          <w:jc w:val="center"/>
        </w:trPr>
        <w:tc>
          <w:tcPr>
            <w:tcW w:w="1299" w:type="pct"/>
            <w:shd w:val="clear" w:color="auto" w:fill="BFBFBF" w:themeFill="background1" w:themeFillShade="BF"/>
          </w:tcPr>
          <w:p w:rsidR="00C21964" w:rsidRPr="005D3410" w:rsidRDefault="00C21964" w:rsidP="00F5049E">
            <w:pPr>
              <w:widowControl w:val="0"/>
              <w:rPr>
                <w:b/>
              </w:rPr>
            </w:pPr>
            <w:r w:rsidRPr="005D3410">
              <w:rPr>
                <w:b/>
              </w:rPr>
              <w:t>Attribute</w:t>
            </w:r>
          </w:p>
        </w:tc>
        <w:tc>
          <w:tcPr>
            <w:tcW w:w="1851" w:type="pct"/>
            <w:shd w:val="clear" w:color="auto" w:fill="BFBFBF" w:themeFill="background1" w:themeFillShade="BF"/>
          </w:tcPr>
          <w:p w:rsidR="00C21964" w:rsidRPr="005D3410" w:rsidRDefault="00C21964" w:rsidP="00F5049E">
            <w:pPr>
              <w:widowControl w:val="0"/>
              <w:rPr>
                <w:b/>
              </w:rPr>
            </w:pPr>
            <w:r w:rsidRPr="005D3410">
              <w:rPr>
                <w:b/>
              </w:rPr>
              <w:t>Description</w:t>
            </w:r>
          </w:p>
        </w:tc>
        <w:tc>
          <w:tcPr>
            <w:tcW w:w="1850" w:type="pct"/>
            <w:shd w:val="clear" w:color="auto" w:fill="BFBFBF" w:themeFill="background1" w:themeFillShade="BF"/>
          </w:tcPr>
          <w:p w:rsidR="00C21964" w:rsidRPr="005D3410" w:rsidRDefault="00C21964" w:rsidP="00F5049E">
            <w:pPr>
              <w:widowControl w:val="0"/>
              <w:rPr>
                <w:b/>
              </w:rPr>
            </w:pPr>
            <w:r w:rsidRPr="005D3410">
              <w:rPr>
                <w:b/>
              </w:rPr>
              <w:t>Data Value</w:t>
            </w:r>
          </w:p>
        </w:tc>
      </w:tr>
      <w:tr w:rsidR="00C21964" w:rsidTr="00DD5CA8">
        <w:trPr>
          <w:jc w:val="center"/>
        </w:trPr>
        <w:tc>
          <w:tcPr>
            <w:tcW w:w="1299" w:type="pct"/>
          </w:tcPr>
          <w:p w:rsidR="00C21964" w:rsidRPr="00442263" w:rsidRDefault="00281870" w:rsidP="00F5049E">
            <w:pPr>
              <w:widowControl w:val="0"/>
              <w:rPr>
                <w:b/>
              </w:rPr>
            </w:pPr>
            <w:r>
              <w:t>G/L Account</w:t>
            </w:r>
          </w:p>
        </w:tc>
        <w:tc>
          <w:tcPr>
            <w:tcW w:w="1851" w:type="pct"/>
          </w:tcPr>
          <w:p w:rsidR="00C21964" w:rsidRPr="00442263" w:rsidRDefault="00C21964" w:rsidP="00F5049E">
            <w:pPr>
              <w:widowControl w:val="0"/>
              <w:rPr>
                <w:b/>
              </w:rPr>
            </w:pPr>
            <w:r w:rsidRPr="00442263">
              <w:t>G/L Account Number</w:t>
            </w:r>
          </w:p>
        </w:tc>
        <w:tc>
          <w:tcPr>
            <w:tcW w:w="1850" w:type="pct"/>
          </w:tcPr>
          <w:p w:rsidR="00C21964" w:rsidRPr="00281870" w:rsidRDefault="00C21964" w:rsidP="00F5049E">
            <w:pPr>
              <w:widowControl w:val="0"/>
              <w:rPr>
                <w:b/>
                <w:i/>
              </w:rPr>
            </w:pPr>
            <w:r w:rsidRPr="00281870">
              <w:rPr>
                <w:i/>
              </w:rPr>
              <w:t>Bank Account</w:t>
            </w:r>
            <w:r w:rsidR="006F2DCE">
              <w:rPr>
                <w:i/>
              </w:rPr>
              <w:t xml:space="preserve"> </w:t>
            </w:r>
          </w:p>
        </w:tc>
      </w:tr>
      <w:tr w:rsidR="00C21964" w:rsidTr="00DD5CA8">
        <w:trPr>
          <w:jc w:val="center"/>
        </w:trPr>
        <w:tc>
          <w:tcPr>
            <w:tcW w:w="1299" w:type="pct"/>
          </w:tcPr>
          <w:p w:rsidR="00C21964" w:rsidRPr="00442263" w:rsidRDefault="00C21964" w:rsidP="00F5049E">
            <w:pPr>
              <w:widowControl w:val="0"/>
              <w:rPr>
                <w:b/>
              </w:rPr>
            </w:pPr>
            <w:r w:rsidRPr="00442263">
              <w:t>Company Code</w:t>
            </w:r>
          </w:p>
        </w:tc>
        <w:tc>
          <w:tcPr>
            <w:tcW w:w="1851" w:type="pct"/>
          </w:tcPr>
          <w:p w:rsidR="00C21964" w:rsidRPr="00442263" w:rsidRDefault="00C21964" w:rsidP="00F5049E">
            <w:pPr>
              <w:widowControl w:val="0"/>
              <w:rPr>
                <w:b/>
              </w:rPr>
            </w:pPr>
            <w:r w:rsidRPr="00442263">
              <w:t>Global Bike Inc.</w:t>
            </w:r>
          </w:p>
        </w:tc>
        <w:tc>
          <w:tcPr>
            <w:tcW w:w="1850" w:type="pct"/>
          </w:tcPr>
          <w:p w:rsidR="00C21964" w:rsidRPr="00442263" w:rsidDel="0091550D" w:rsidRDefault="00C21964" w:rsidP="00F5049E">
            <w:pPr>
              <w:widowControl w:val="0"/>
              <w:rPr>
                <w:b/>
              </w:rPr>
            </w:pPr>
            <w:r w:rsidRPr="00442263">
              <w:t>US00</w:t>
            </w:r>
          </w:p>
        </w:tc>
      </w:tr>
    </w:tbl>
    <w:p w:rsidR="00686C98" w:rsidRDefault="00686C98" w:rsidP="00F5049E">
      <w:pPr>
        <w:widowControl w:val="0"/>
      </w:pPr>
    </w:p>
    <w:p w:rsidR="00686C98" w:rsidRDefault="00686C98" w:rsidP="00F5049E">
      <w:pPr>
        <w:pStyle w:val="GBIStepHeader"/>
        <w:widowControl w:val="0"/>
      </w:pPr>
      <w:r>
        <w:t xml:space="preserve">Click Enter </w:t>
      </w:r>
      <w:r w:rsidR="005A5740" w:rsidRPr="00D36F5D">
        <w:rPr>
          <w:noProof/>
          <w:lang w:bidi="ar-SA"/>
        </w:rPr>
        <w:drawing>
          <wp:inline distT="0" distB="0" distL="0" distR="0" wp14:anchorId="01B7B473" wp14:editId="7F92568C">
            <wp:extent cx="213378" cy="213378"/>
            <wp:effectExtent l="0" t="0" r="0" b="0"/>
            <wp:docPr id="238" name="Picture 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213378" cy="213378"/>
                    </a:xfrm>
                    <a:prstGeom prst="rect">
                      <a:avLst/>
                    </a:prstGeom>
                  </pic:spPr>
                </pic:pic>
              </a:graphicData>
            </a:graphic>
          </wp:inline>
        </w:drawing>
      </w:r>
      <w:r w:rsidR="00A42A7F">
        <w:t>.</w:t>
      </w:r>
    </w:p>
    <w:p w:rsidR="00C21964" w:rsidRDefault="00C21964" w:rsidP="00F5049E">
      <w:pPr>
        <w:widowControl w:val="0"/>
      </w:pPr>
    </w:p>
    <w:p w:rsidR="00C21964" w:rsidRDefault="00006444" w:rsidP="00F5049E">
      <w:pPr>
        <w:pStyle w:val="GBIStepHeader"/>
        <w:widowControl w:val="0"/>
      </w:pPr>
      <w:r>
        <w:t>Click the</w:t>
      </w:r>
      <w:r w:rsidR="00C21964">
        <w:t xml:space="preserve"> </w:t>
      </w:r>
      <w:r w:rsidRPr="005D3410">
        <w:rPr>
          <w:b w:val="0"/>
          <w:i/>
        </w:rPr>
        <w:t>“</w:t>
      </w:r>
      <w:r w:rsidR="00686C98" w:rsidRPr="005D3410">
        <w:rPr>
          <w:b w:val="0"/>
          <w:i/>
          <w:noProof/>
        </w:rPr>
        <w:t>Create/bank/interest</w:t>
      </w:r>
      <w:r w:rsidRPr="005D3410">
        <w:rPr>
          <w:b w:val="0"/>
          <w:i/>
          <w:noProof/>
        </w:rPr>
        <w:t>”</w:t>
      </w:r>
      <w:r w:rsidR="00C21964">
        <w:rPr>
          <w:noProof/>
        </w:rPr>
        <w:t xml:space="preserve"> Tab</w:t>
      </w:r>
      <w:r w:rsidR="00686C98">
        <w:rPr>
          <w:noProof/>
        </w:rPr>
        <w:t>.</w:t>
      </w:r>
    </w:p>
    <w:p w:rsidR="00686C98" w:rsidRDefault="00686C98" w:rsidP="00F5049E">
      <w:pPr>
        <w:widowControl w:val="0"/>
      </w:pPr>
    </w:p>
    <w:p w:rsidR="00686C98" w:rsidRDefault="00686C98" w:rsidP="00F5049E">
      <w:pPr>
        <w:pStyle w:val="GBIQuestion"/>
        <w:keepNext w:val="0"/>
        <w:widowControl w:val="0"/>
      </w:pPr>
      <w:bookmarkStart w:id="223" w:name="_Hlk481655413"/>
      <w:r>
        <w:t>What is the Field Status Group?</w:t>
      </w:r>
      <w:r w:rsidR="000E647F">
        <w:br/>
      </w:r>
      <w:r>
        <w:t xml:space="preserve"> </w:t>
      </w:r>
      <w:r w:rsidR="0040056F">
        <w:fldChar w:fldCharType="begin">
          <w:ffData>
            <w:name w:val="Q30"/>
            <w:enabled/>
            <w:calcOnExit/>
            <w:textInput/>
          </w:ffData>
        </w:fldChar>
      </w:r>
      <w:bookmarkStart w:id="224" w:name="Q30"/>
      <w:r w:rsidR="0040056F">
        <w:instrText xml:space="preserve"> FORMTEXT </w:instrText>
      </w:r>
      <w:r w:rsidR="0040056F">
        <w:fldChar w:fldCharType="separate"/>
      </w:r>
      <w:r w:rsidR="00F94E09">
        <w:rPr>
          <w:noProof/>
        </w:rPr>
        <w:t> </w:t>
      </w:r>
      <w:r w:rsidR="00F94E09">
        <w:rPr>
          <w:noProof/>
        </w:rPr>
        <w:t> </w:t>
      </w:r>
      <w:r w:rsidR="00F94E09">
        <w:rPr>
          <w:noProof/>
        </w:rPr>
        <w:t> </w:t>
      </w:r>
      <w:r w:rsidR="00F94E09">
        <w:rPr>
          <w:noProof/>
        </w:rPr>
        <w:t> </w:t>
      </w:r>
      <w:r w:rsidR="00F94E09">
        <w:rPr>
          <w:noProof/>
        </w:rPr>
        <w:t> </w:t>
      </w:r>
      <w:r w:rsidR="0040056F">
        <w:fldChar w:fldCharType="end"/>
      </w:r>
      <w:bookmarkEnd w:id="224"/>
      <w:r w:rsidR="003F6145">
        <w:t xml:space="preserve"> </w:t>
      </w:r>
      <w:r w:rsidR="003F6145" w:rsidRPr="003816B6">
        <w:sym w:font="Wingdings" w:char="F021"/>
      </w:r>
      <w:bookmarkEnd w:id="223"/>
    </w:p>
    <w:p w:rsidR="00C21964" w:rsidRDefault="00C21964" w:rsidP="00F5049E">
      <w:pPr>
        <w:widowControl w:val="0"/>
      </w:pPr>
    </w:p>
    <w:p w:rsidR="00C21964" w:rsidRDefault="00C21964" w:rsidP="00F5049E">
      <w:pPr>
        <w:pStyle w:val="GBIStepHeader"/>
        <w:widowControl w:val="0"/>
      </w:pPr>
      <w:r>
        <w:t xml:space="preserve">In the </w:t>
      </w:r>
      <w:r w:rsidRPr="00A42A7F">
        <w:rPr>
          <w:b w:val="0"/>
          <w:i/>
        </w:rPr>
        <w:t>“Display G/L Account Centrally”</w:t>
      </w:r>
      <w:r w:rsidR="00006444">
        <w:t xml:space="preserve"> s</w:t>
      </w:r>
      <w:r>
        <w:t>creen</w:t>
      </w:r>
      <w:r w:rsidR="00006444">
        <w:t>,</w:t>
      </w:r>
      <w:r>
        <w:t xml:space="preserve"> enter the following information:</w:t>
      </w:r>
    </w:p>
    <w:p w:rsidR="00C21964" w:rsidRDefault="00C21964" w:rsidP="00F5049E">
      <w:pPr>
        <w:widowControl w:val="0"/>
      </w:pPr>
    </w:p>
    <w:tbl>
      <w:tblPr>
        <w:tblW w:w="970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21"/>
        <w:gridCol w:w="3592"/>
        <w:gridCol w:w="3590"/>
      </w:tblGrid>
      <w:tr w:rsidR="00C21964" w:rsidRPr="005D3410" w:rsidTr="003A4212">
        <w:trPr>
          <w:trHeight w:val="275"/>
          <w:jc w:val="center"/>
        </w:trPr>
        <w:tc>
          <w:tcPr>
            <w:tcW w:w="1299" w:type="pct"/>
            <w:shd w:val="clear" w:color="auto" w:fill="BFBFBF" w:themeFill="background1" w:themeFillShade="BF"/>
          </w:tcPr>
          <w:p w:rsidR="00C21964" w:rsidRPr="005D3410" w:rsidRDefault="00C21964" w:rsidP="00F5049E">
            <w:pPr>
              <w:widowControl w:val="0"/>
              <w:rPr>
                <w:b/>
              </w:rPr>
            </w:pPr>
            <w:r w:rsidRPr="005D3410">
              <w:rPr>
                <w:b/>
              </w:rPr>
              <w:t>Attribute</w:t>
            </w:r>
          </w:p>
        </w:tc>
        <w:tc>
          <w:tcPr>
            <w:tcW w:w="1851" w:type="pct"/>
            <w:shd w:val="clear" w:color="auto" w:fill="BFBFBF" w:themeFill="background1" w:themeFillShade="BF"/>
          </w:tcPr>
          <w:p w:rsidR="00C21964" w:rsidRPr="005D3410" w:rsidRDefault="00C21964" w:rsidP="00F5049E">
            <w:pPr>
              <w:widowControl w:val="0"/>
              <w:rPr>
                <w:b/>
              </w:rPr>
            </w:pPr>
            <w:r w:rsidRPr="005D3410">
              <w:rPr>
                <w:b/>
              </w:rPr>
              <w:t>Description</w:t>
            </w:r>
          </w:p>
        </w:tc>
        <w:tc>
          <w:tcPr>
            <w:tcW w:w="1850" w:type="pct"/>
            <w:shd w:val="clear" w:color="auto" w:fill="BFBFBF" w:themeFill="background1" w:themeFillShade="BF"/>
          </w:tcPr>
          <w:p w:rsidR="00C21964" w:rsidRPr="005D3410" w:rsidRDefault="00C21964" w:rsidP="00F5049E">
            <w:pPr>
              <w:widowControl w:val="0"/>
              <w:rPr>
                <w:b/>
              </w:rPr>
            </w:pPr>
            <w:r w:rsidRPr="005D3410">
              <w:rPr>
                <w:b/>
              </w:rPr>
              <w:t>Data Value</w:t>
            </w:r>
          </w:p>
        </w:tc>
      </w:tr>
      <w:tr w:rsidR="00C21964" w:rsidRPr="003A4212" w:rsidTr="00DD5CA8">
        <w:trPr>
          <w:jc w:val="center"/>
        </w:trPr>
        <w:tc>
          <w:tcPr>
            <w:tcW w:w="1299" w:type="pct"/>
          </w:tcPr>
          <w:p w:rsidR="00C21964" w:rsidRPr="00442263" w:rsidRDefault="00281870" w:rsidP="00F5049E">
            <w:pPr>
              <w:widowControl w:val="0"/>
              <w:rPr>
                <w:b/>
              </w:rPr>
            </w:pPr>
            <w:r>
              <w:t>G/L Account</w:t>
            </w:r>
          </w:p>
        </w:tc>
        <w:tc>
          <w:tcPr>
            <w:tcW w:w="1851" w:type="pct"/>
          </w:tcPr>
          <w:p w:rsidR="00C21964" w:rsidRPr="00442263" w:rsidRDefault="00C21964" w:rsidP="00F5049E">
            <w:pPr>
              <w:widowControl w:val="0"/>
              <w:rPr>
                <w:b/>
              </w:rPr>
            </w:pPr>
            <w:r w:rsidRPr="00442263">
              <w:t>G/L Account Number</w:t>
            </w:r>
          </w:p>
        </w:tc>
        <w:tc>
          <w:tcPr>
            <w:tcW w:w="1850" w:type="pct"/>
          </w:tcPr>
          <w:p w:rsidR="00C21964" w:rsidRPr="00281870" w:rsidRDefault="008A5354" w:rsidP="00F5049E">
            <w:pPr>
              <w:widowControl w:val="0"/>
              <w:rPr>
                <w:b/>
                <w:i/>
              </w:rPr>
            </w:pPr>
            <w:r w:rsidRPr="00281870">
              <w:rPr>
                <w:i/>
              </w:rPr>
              <w:t xml:space="preserve">Trade </w:t>
            </w:r>
            <w:r w:rsidR="00C21964" w:rsidRPr="00281870">
              <w:rPr>
                <w:i/>
              </w:rPr>
              <w:t>Accounts Receivable</w:t>
            </w:r>
            <w:r w:rsidR="006F2DCE">
              <w:rPr>
                <w:i/>
              </w:rPr>
              <w:t xml:space="preserve"> </w:t>
            </w:r>
          </w:p>
        </w:tc>
      </w:tr>
      <w:tr w:rsidR="00C21964" w:rsidRPr="003A4212" w:rsidTr="00DD5CA8">
        <w:trPr>
          <w:jc w:val="center"/>
        </w:trPr>
        <w:tc>
          <w:tcPr>
            <w:tcW w:w="1299" w:type="pct"/>
          </w:tcPr>
          <w:p w:rsidR="00C21964" w:rsidRPr="00442263" w:rsidRDefault="00C21964" w:rsidP="00F5049E">
            <w:pPr>
              <w:widowControl w:val="0"/>
              <w:rPr>
                <w:b/>
              </w:rPr>
            </w:pPr>
            <w:r w:rsidRPr="00442263">
              <w:t>Company Code</w:t>
            </w:r>
          </w:p>
        </w:tc>
        <w:tc>
          <w:tcPr>
            <w:tcW w:w="1851" w:type="pct"/>
          </w:tcPr>
          <w:p w:rsidR="00C21964" w:rsidRPr="00442263" w:rsidRDefault="00C21964" w:rsidP="00F5049E">
            <w:pPr>
              <w:widowControl w:val="0"/>
              <w:rPr>
                <w:b/>
              </w:rPr>
            </w:pPr>
            <w:r w:rsidRPr="00442263">
              <w:t>Global Bike Inc.</w:t>
            </w:r>
          </w:p>
        </w:tc>
        <w:tc>
          <w:tcPr>
            <w:tcW w:w="1850" w:type="pct"/>
          </w:tcPr>
          <w:p w:rsidR="00C21964" w:rsidRPr="00442263" w:rsidDel="00BD6261" w:rsidRDefault="00C21964" w:rsidP="00F5049E">
            <w:pPr>
              <w:widowControl w:val="0"/>
              <w:rPr>
                <w:b/>
              </w:rPr>
            </w:pPr>
            <w:r w:rsidRPr="00442263">
              <w:t>US00</w:t>
            </w:r>
          </w:p>
        </w:tc>
      </w:tr>
    </w:tbl>
    <w:p w:rsidR="00686C98" w:rsidRDefault="00686C98" w:rsidP="00F5049E">
      <w:pPr>
        <w:widowControl w:val="0"/>
      </w:pPr>
    </w:p>
    <w:p w:rsidR="00686C98" w:rsidRDefault="00686C98" w:rsidP="00F5049E">
      <w:pPr>
        <w:pStyle w:val="GBIStepHeader"/>
        <w:widowControl w:val="0"/>
      </w:pPr>
      <w:r>
        <w:t xml:space="preserve">Click Enter </w:t>
      </w:r>
      <w:r w:rsidR="005A5740" w:rsidRPr="00D36F5D">
        <w:rPr>
          <w:noProof/>
          <w:lang w:bidi="ar-SA"/>
        </w:rPr>
        <w:drawing>
          <wp:inline distT="0" distB="0" distL="0" distR="0" wp14:anchorId="2C0F3099" wp14:editId="5DC8322D">
            <wp:extent cx="213378" cy="213378"/>
            <wp:effectExtent l="0" t="0" r="0" b="0"/>
            <wp:docPr id="245" name="Picture 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213378" cy="213378"/>
                    </a:xfrm>
                    <a:prstGeom prst="rect">
                      <a:avLst/>
                    </a:prstGeom>
                  </pic:spPr>
                </pic:pic>
              </a:graphicData>
            </a:graphic>
          </wp:inline>
        </w:drawing>
      </w:r>
    </w:p>
    <w:p w:rsidR="003A3883" w:rsidRDefault="003A3883" w:rsidP="00F5049E">
      <w:pPr>
        <w:widowControl w:val="0"/>
      </w:pPr>
    </w:p>
    <w:p w:rsidR="003A3883" w:rsidRDefault="00006444" w:rsidP="00F5049E">
      <w:pPr>
        <w:pStyle w:val="GBIStepHeader"/>
        <w:widowControl w:val="0"/>
      </w:pPr>
      <w:r>
        <w:t>Click</w:t>
      </w:r>
      <w:r w:rsidR="003A3883">
        <w:t xml:space="preserve"> the </w:t>
      </w:r>
      <w:r w:rsidRPr="00A42A7F">
        <w:rPr>
          <w:b w:val="0"/>
          <w:i/>
        </w:rPr>
        <w:t>“</w:t>
      </w:r>
      <w:r w:rsidR="003A3883" w:rsidRPr="00A42A7F">
        <w:rPr>
          <w:b w:val="0"/>
          <w:i/>
          <w:noProof/>
        </w:rPr>
        <w:t>Create/bank/interest</w:t>
      </w:r>
      <w:r w:rsidRPr="00A42A7F">
        <w:rPr>
          <w:b w:val="0"/>
          <w:i/>
          <w:noProof/>
        </w:rPr>
        <w:t>”</w:t>
      </w:r>
      <w:r w:rsidR="003A3883">
        <w:rPr>
          <w:noProof/>
        </w:rPr>
        <w:t xml:space="preserve"> Tab.</w:t>
      </w:r>
    </w:p>
    <w:p w:rsidR="003A3883" w:rsidRDefault="003A3883" w:rsidP="00F5049E">
      <w:pPr>
        <w:widowControl w:val="0"/>
      </w:pPr>
    </w:p>
    <w:p w:rsidR="003A3883" w:rsidRDefault="003A3883" w:rsidP="00F5049E">
      <w:pPr>
        <w:pStyle w:val="GBIQuestion"/>
        <w:keepNext w:val="0"/>
        <w:widowControl w:val="0"/>
      </w:pPr>
      <w:bookmarkStart w:id="225" w:name="_Hlk481655419"/>
      <w:r>
        <w:t>What is the Field Status Group?</w:t>
      </w:r>
      <w:r w:rsidR="000E647F">
        <w:br/>
      </w:r>
      <w:r w:rsidR="003F6145">
        <w:t xml:space="preserve"> </w:t>
      </w:r>
      <w:r w:rsidR="0040056F">
        <w:fldChar w:fldCharType="begin">
          <w:ffData>
            <w:name w:val="Q31"/>
            <w:enabled/>
            <w:calcOnExit/>
            <w:textInput/>
          </w:ffData>
        </w:fldChar>
      </w:r>
      <w:bookmarkStart w:id="226" w:name="Q31"/>
      <w:r w:rsidR="0040056F">
        <w:instrText xml:space="preserve"> FORMTEXT </w:instrText>
      </w:r>
      <w:r w:rsidR="0040056F">
        <w:fldChar w:fldCharType="separate"/>
      </w:r>
      <w:r w:rsidR="00F94E09">
        <w:rPr>
          <w:noProof/>
        </w:rPr>
        <w:t> </w:t>
      </w:r>
      <w:r w:rsidR="00F94E09">
        <w:rPr>
          <w:noProof/>
        </w:rPr>
        <w:t> </w:t>
      </w:r>
      <w:r w:rsidR="00F94E09">
        <w:rPr>
          <w:noProof/>
        </w:rPr>
        <w:t> </w:t>
      </w:r>
      <w:r w:rsidR="00F94E09">
        <w:rPr>
          <w:noProof/>
        </w:rPr>
        <w:t> </w:t>
      </w:r>
      <w:r w:rsidR="00F94E09">
        <w:rPr>
          <w:noProof/>
        </w:rPr>
        <w:t> </w:t>
      </w:r>
      <w:r w:rsidR="0040056F">
        <w:fldChar w:fldCharType="end"/>
      </w:r>
      <w:bookmarkEnd w:id="226"/>
      <w:r>
        <w:t xml:space="preserve"> </w:t>
      </w:r>
      <w:r w:rsidR="003F6145" w:rsidRPr="003816B6">
        <w:sym w:font="Wingdings" w:char="F021"/>
      </w:r>
      <w:bookmarkEnd w:id="225"/>
    </w:p>
    <w:p w:rsidR="00C21964" w:rsidRPr="001A7069" w:rsidRDefault="009E3FD7" w:rsidP="00F5049E">
      <w:pPr>
        <w:pStyle w:val="GBIQuestion"/>
        <w:keepNext w:val="0"/>
        <w:widowControl w:val="0"/>
        <w:rPr>
          <w:b/>
        </w:rPr>
      </w:pPr>
      <w:bookmarkStart w:id="227" w:name="_Hlk481655425"/>
      <w:r>
        <w:t>Do both the bank and trade receivable</w:t>
      </w:r>
      <w:r w:rsidR="003A3883">
        <w:t xml:space="preserve"> G/L Accounts have all the same input fields on the screen?</w:t>
      </w:r>
      <w:r w:rsidR="000E647F">
        <w:br/>
      </w:r>
      <w:r w:rsidR="003F6145">
        <w:t xml:space="preserve"> </w:t>
      </w:r>
      <w:r w:rsidR="0040056F">
        <w:fldChar w:fldCharType="begin">
          <w:ffData>
            <w:name w:val="Q32"/>
            <w:enabled/>
            <w:calcOnExit/>
            <w:textInput/>
          </w:ffData>
        </w:fldChar>
      </w:r>
      <w:bookmarkStart w:id="228" w:name="Q32"/>
      <w:r w:rsidR="0040056F">
        <w:instrText xml:space="preserve"> FORMTEXT </w:instrText>
      </w:r>
      <w:r w:rsidR="0040056F">
        <w:fldChar w:fldCharType="separate"/>
      </w:r>
      <w:r w:rsidR="00F94E09">
        <w:rPr>
          <w:noProof/>
        </w:rPr>
        <w:t> </w:t>
      </w:r>
      <w:r w:rsidR="00F94E09">
        <w:rPr>
          <w:noProof/>
        </w:rPr>
        <w:t> </w:t>
      </w:r>
      <w:r w:rsidR="00F94E09">
        <w:rPr>
          <w:noProof/>
        </w:rPr>
        <w:t> </w:t>
      </w:r>
      <w:r w:rsidR="00F94E09">
        <w:rPr>
          <w:noProof/>
        </w:rPr>
        <w:t> </w:t>
      </w:r>
      <w:r w:rsidR="00F94E09">
        <w:rPr>
          <w:noProof/>
        </w:rPr>
        <w:t> </w:t>
      </w:r>
      <w:r w:rsidR="0040056F">
        <w:fldChar w:fldCharType="end"/>
      </w:r>
      <w:bookmarkEnd w:id="228"/>
      <w:r w:rsidR="003A3883">
        <w:t xml:space="preserve"> </w:t>
      </w:r>
      <w:r w:rsidR="003F6145" w:rsidRPr="003816B6">
        <w:sym w:font="Wingdings" w:char="F021"/>
      </w:r>
      <w:bookmarkEnd w:id="227"/>
      <w:r w:rsidR="00C21964">
        <w:br w:type="page"/>
      </w:r>
    </w:p>
    <w:p w:rsidR="00815F7E" w:rsidRPr="008308B6" w:rsidRDefault="00815F7E" w:rsidP="00F5049E">
      <w:pPr>
        <w:pStyle w:val="GBISectionHeader"/>
        <w:framePr w:wrap="around"/>
        <w:widowControl w:val="0"/>
      </w:pPr>
      <w:bookmarkStart w:id="229" w:name="_Toc460333340"/>
      <w:bookmarkStart w:id="230" w:name="_Toc460333650"/>
      <w:bookmarkStart w:id="231" w:name="_Toc464195660"/>
      <w:bookmarkStart w:id="232" w:name="_Toc464195738"/>
      <w:bookmarkStart w:id="233" w:name="_Toc464195885"/>
      <w:bookmarkStart w:id="234" w:name="_Toc472509450"/>
      <w:bookmarkStart w:id="235" w:name="_Toc472509622"/>
      <w:bookmarkStart w:id="236" w:name="_Toc472509949"/>
      <w:bookmarkStart w:id="237" w:name="_Toc472510076"/>
      <w:bookmarkStart w:id="238" w:name="_Toc517866904"/>
      <w:bookmarkStart w:id="239" w:name="_Toc517877413"/>
      <w:bookmarkStart w:id="240" w:name="_Toc517877583"/>
      <w:bookmarkStart w:id="241" w:name="_Toc517877641"/>
      <w:bookmarkStart w:id="242" w:name="_Toc22126609"/>
      <w:bookmarkStart w:id="243" w:name="_Toc38389984"/>
      <w:bookmarkStart w:id="244" w:name="_Toc38390024"/>
      <w:r>
        <w:lastRenderedPageBreak/>
        <w:t>Define Global Parameters</w:t>
      </w:r>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p>
    <w:p w:rsidR="00C21964" w:rsidRPr="009800FF" w:rsidRDefault="00C21964" w:rsidP="00F5049E">
      <w:pPr>
        <w:widowControl w:val="0"/>
        <w:rPr>
          <w:rFonts w:eastAsiaTheme="minorEastAsia" w:cs="Times New Roman"/>
          <w:iCs/>
          <w:szCs w:val="24"/>
          <w:lang w:val="en-GB" w:bidi="en-US"/>
        </w:rPr>
      </w:pPr>
    </w:p>
    <w:p w:rsidR="006D123A" w:rsidRDefault="00006444" w:rsidP="00F5049E">
      <w:pPr>
        <w:widowControl w:val="0"/>
      </w:pPr>
      <w:r>
        <w:t>In this section</w:t>
      </w:r>
      <w:r w:rsidR="0088192A">
        <w:t>, you will define</w:t>
      </w:r>
      <w:r w:rsidR="006D123A">
        <w:t xml:space="preserve"> global parameters for your Company Code’s financial accounting processes.  This is an important step that:</w:t>
      </w:r>
    </w:p>
    <w:p w:rsidR="006D123A" w:rsidRDefault="006D123A" w:rsidP="00F5049E">
      <w:pPr>
        <w:widowControl w:val="0"/>
        <w:numPr>
          <w:ilvl w:val="0"/>
          <w:numId w:val="13"/>
        </w:numPr>
      </w:pPr>
      <w:r>
        <w:t>Associates many of the entities created in previous steps (Chart of Accounts, Credit Control Area, Field Status Variant, Open Posting Period Variant) to your Company Code.</w:t>
      </w:r>
    </w:p>
    <w:p w:rsidR="006D123A" w:rsidRDefault="006D123A" w:rsidP="00F5049E">
      <w:pPr>
        <w:widowControl w:val="0"/>
        <w:numPr>
          <w:ilvl w:val="0"/>
          <w:numId w:val="13"/>
        </w:numPr>
      </w:pPr>
      <w:r>
        <w:t xml:space="preserve">Defines Company Code-wide parameters for ease of use and control (for example: </w:t>
      </w:r>
      <w:r w:rsidR="004E4F32">
        <w:t xml:space="preserve"> default date = today’s date or</w:t>
      </w:r>
      <w:r>
        <w:t xml:space="preserve"> maximum exchange rate deviation = 10%).</w:t>
      </w:r>
    </w:p>
    <w:p w:rsidR="00EE32CA" w:rsidRDefault="00EE32CA" w:rsidP="00F5049E">
      <w:pPr>
        <w:widowControl w:val="0"/>
      </w:pPr>
    </w:p>
    <w:p w:rsidR="00EE32CA" w:rsidRDefault="00EE32CA" w:rsidP="00F5049E">
      <w:pPr>
        <w:pStyle w:val="GBIStepHeader"/>
        <w:widowControl w:val="0"/>
      </w:pPr>
      <w:r w:rsidRPr="00742F86">
        <w:t xml:space="preserve">In the </w:t>
      </w:r>
      <w:r w:rsidRPr="00A42A7F">
        <w:rPr>
          <w:b w:val="0"/>
          <w:i/>
        </w:rPr>
        <w:t>“SAP Easy Access”</w:t>
      </w:r>
      <w:r w:rsidRPr="00742F86">
        <w:t xml:space="preserve"> screen, follow the navigation path below:</w:t>
      </w:r>
    </w:p>
    <w:p w:rsidR="006D123A" w:rsidRPr="00AA5CEB" w:rsidRDefault="006D123A" w:rsidP="00F5049E">
      <w:pPr>
        <w:pStyle w:val="GBINavigationHeader"/>
        <w:widowControl w:val="0"/>
      </w:pPr>
      <w:r w:rsidRPr="00AA5CEB">
        <w:t>Navigation</w:t>
      </w:r>
    </w:p>
    <w:p w:rsidR="006D123A" w:rsidRDefault="006D123A" w:rsidP="00F5049E">
      <w:pPr>
        <w:pStyle w:val="GBINavigationPath"/>
        <w:widowControl w:val="0"/>
      </w:pPr>
      <w:r>
        <w:t xml:space="preserve">SAP Customizing Implementation Guide </w:t>
      </w:r>
      <w:r w:rsidRPr="00AA5CEB">
        <w:sym w:font="Wingdings" w:char="F0E0"/>
      </w:r>
      <w:r>
        <w:t xml:space="preserve"> Financial Accounting</w:t>
      </w:r>
      <w:r w:rsidR="00326E03">
        <w:t xml:space="preserve"> </w:t>
      </w:r>
      <w:r w:rsidRPr="00AA5CEB">
        <w:sym w:font="Wingdings" w:char="F0E0"/>
      </w:r>
      <w:r>
        <w:t xml:space="preserve"> Financial Accounting Global Settings</w:t>
      </w:r>
      <w:r w:rsidR="00326E03">
        <w:t xml:space="preserve"> </w:t>
      </w:r>
      <w:r w:rsidRPr="00AA5CEB">
        <w:sym w:font="Wingdings" w:char="F0E0"/>
      </w:r>
      <w:r>
        <w:t xml:space="preserve"> Global Parameters for Company Code </w:t>
      </w:r>
      <w:r w:rsidRPr="00AA5CEB">
        <w:sym w:font="Wingdings" w:char="F0E0"/>
      </w:r>
      <w:r>
        <w:t xml:space="preserve"> Enter Global Parameters</w:t>
      </w:r>
    </w:p>
    <w:p w:rsidR="006D123A" w:rsidRDefault="006D123A" w:rsidP="00F5049E">
      <w:pPr>
        <w:widowControl w:val="0"/>
      </w:pPr>
    </w:p>
    <w:p w:rsidR="00B80C28" w:rsidRDefault="006D123A" w:rsidP="00F5049E">
      <w:pPr>
        <w:pStyle w:val="GBIQuestion"/>
        <w:keepNext w:val="0"/>
        <w:widowControl w:val="0"/>
      </w:pPr>
      <w:bookmarkStart w:id="245" w:name="_Hlk481655438"/>
      <w:r>
        <w:t>What is the transaction code to enter global parameters?</w:t>
      </w:r>
    </w:p>
    <w:p w:rsidR="00B80C28" w:rsidRDefault="000E647F" w:rsidP="00F5049E">
      <w:pPr>
        <w:pStyle w:val="GBIQuestion"/>
        <w:keepNext w:val="0"/>
        <w:widowControl w:val="0"/>
        <w:numPr>
          <w:ilvl w:val="0"/>
          <w:numId w:val="0"/>
        </w:numPr>
        <w:ind w:left="360"/>
      </w:pPr>
      <w:r>
        <w:br/>
      </w:r>
      <w:r w:rsidR="00D922A6">
        <w:t xml:space="preserve"> </w:t>
      </w:r>
      <w:r w:rsidR="0040056F">
        <w:fldChar w:fldCharType="begin">
          <w:ffData>
            <w:name w:val="Q33"/>
            <w:enabled/>
            <w:calcOnExit/>
            <w:textInput/>
          </w:ffData>
        </w:fldChar>
      </w:r>
      <w:bookmarkStart w:id="246" w:name="Q33"/>
      <w:r w:rsidR="0040056F">
        <w:instrText xml:space="preserve"> FORMTEXT </w:instrText>
      </w:r>
      <w:r w:rsidR="0040056F">
        <w:fldChar w:fldCharType="separate"/>
      </w:r>
      <w:r w:rsidR="00F94E09">
        <w:rPr>
          <w:noProof/>
        </w:rPr>
        <w:t> </w:t>
      </w:r>
      <w:r w:rsidR="00F94E09">
        <w:rPr>
          <w:noProof/>
        </w:rPr>
        <w:t> </w:t>
      </w:r>
      <w:r w:rsidR="00F94E09">
        <w:rPr>
          <w:noProof/>
        </w:rPr>
        <w:t> </w:t>
      </w:r>
      <w:r w:rsidR="00F94E09">
        <w:rPr>
          <w:noProof/>
        </w:rPr>
        <w:t> </w:t>
      </w:r>
      <w:r w:rsidR="00F94E09">
        <w:rPr>
          <w:noProof/>
        </w:rPr>
        <w:t> </w:t>
      </w:r>
      <w:r w:rsidR="0040056F">
        <w:fldChar w:fldCharType="end"/>
      </w:r>
      <w:bookmarkEnd w:id="246"/>
      <w:r w:rsidR="006D123A">
        <w:t xml:space="preserve"> </w:t>
      </w:r>
      <w:r w:rsidR="00D922A6" w:rsidRPr="003816B6">
        <w:sym w:font="Wingdings" w:char="F021"/>
      </w:r>
      <w:bookmarkEnd w:id="245"/>
    </w:p>
    <w:p w:rsidR="006D123A" w:rsidRDefault="006B6C4A" w:rsidP="00F5049E">
      <w:pPr>
        <w:pStyle w:val="GBIQuestion"/>
        <w:keepNext w:val="0"/>
        <w:widowControl w:val="0"/>
        <w:numPr>
          <w:ilvl w:val="0"/>
          <w:numId w:val="0"/>
        </w:numPr>
        <w:ind w:left="360"/>
      </w:pPr>
      <w:r w:rsidRPr="006B6C4A">
        <w:rPr>
          <w:noProof/>
        </w:rPr>
        <w:t xml:space="preserve"> </w:t>
      </w:r>
    </w:p>
    <w:p w:rsidR="006D123A" w:rsidRPr="005D3410" w:rsidRDefault="006D123A" w:rsidP="00F5049E">
      <w:pPr>
        <w:pStyle w:val="GBIStepHeader"/>
        <w:widowControl w:val="0"/>
      </w:pPr>
      <w:r w:rsidRPr="005D3410">
        <w:t xml:space="preserve">In the </w:t>
      </w:r>
      <w:r w:rsidRPr="005D3410">
        <w:rPr>
          <w:b w:val="0"/>
          <w:i/>
        </w:rPr>
        <w:t>“Change View “Company Code Global Data”: Overview”</w:t>
      </w:r>
      <w:r w:rsidR="00006444" w:rsidRPr="005D3410">
        <w:t xml:space="preserve"> screen, double-click</w:t>
      </w:r>
      <w:r w:rsidRPr="005D3410">
        <w:t xml:space="preserve"> </w:t>
      </w:r>
      <w:r w:rsidR="00006444" w:rsidRPr="00A42A7F">
        <w:rPr>
          <w:b w:val="0"/>
          <w:i/>
        </w:rPr>
        <w:t>“</w:t>
      </w:r>
      <w:r w:rsidRPr="00A42A7F">
        <w:rPr>
          <w:b w:val="0"/>
          <w:i/>
        </w:rPr>
        <w:t>US##</w:t>
      </w:r>
      <w:r w:rsidR="00006444" w:rsidRPr="00A42A7F">
        <w:rPr>
          <w:b w:val="0"/>
          <w:i/>
        </w:rPr>
        <w:t>”</w:t>
      </w:r>
      <w:r w:rsidRPr="005D3410">
        <w:t>.</w:t>
      </w:r>
    </w:p>
    <w:p w:rsidR="006D123A" w:rsidRPr="00C85BB2" w:rsidRDefault="006D123A" w:rsidP="00F5049E">
      <w:pPr>
        <w:widowControl w:val="0"/>
      </w:pPr>
    </w:p>
    <w:p w:rsidR="006D123A" w:rsidRPr="005D3410" w:rsidRDefault="006D123A" w:rsidP="00F5049E">
      <w:pPr>
        <w:pStyle w:val="GBIStepHeader"/>
        <w:widowControl w:val="0"/>
      </w:pPr>
      <w:r w:rsidRPr="005D3410">
        <w:t xml:space="preserve">In the </w:t>
      </w:r>
      <w:r w:rsidRPr="005D3410">
        <w:rPr>
          <w:b w:val="0"/>
          <w:i/>
        </w:rPr>
        <w:t>“Change View “Company Code Global Data”: Details”</w:t>
      </w:r>
      <w:r w:rsidRPr="005D3410">
        <w:t xml:space="preserve"> screen, enter the following information:</w:t>
      </w:r>
    </w:p>
    <w:p w:rsidR="007D31EF" w:rsidRPr="00F96407" w:rsidRDefault="007D31EF" w:rsidP="00F5049E">
      <w:pPr>
        <w:widowControl w:val="0"/>
      </w:pPr>
    </w:p>
    <w:tbl>
      <w:tblPr>
        <w:tblW w:w="1013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46"/>
        <w:gridCol w:w="4592"/>
        <w:gridCol w:w="2594"/>
      </w:tblGrid>
      <w:tr w:rsidR="006D123A" w:rsidRPr="005D3410" w:rsidTr="001A7069">
        <w:tc>
          <w:tcPr>
            <w:tcW w:w="1454" w:type="pct"/>
            <w:shd w:val="clear" w:color="auto" w:fill="BFBFBF" w:themeFill="background1" w:themeFillShade="BF"/>
          </w:tcPr>
          <w:p w:rsidR="006D123A" w:rsidRPr="005D3410" w:rsidRDefault="006D123A" w:rsidP="00F5049E">
            <w:pPr>
              <w:widowControl w:val="0"/>
              <w:rPr>
                <w:b/>
              </w:rPr>
            </w:pPr>
            <w:r w:rsidRPr="005D3410">
              <w:rPr>
                <w:b/>
              </w:rPr>
              <w:t>Attribute</w:t>
            </w:r>
          </w:p>
        </w:tc>
        <w:tc>
          <w:tcPr>
            <w:tcW w:w="2266" w:type="pct"/>
            <w:shd w:val="clear" w:color="auto" w:fill="BFBFBF" w:themeFill="background1" w:themeFillShade="BF"/>
          </w:tcPr>
          <w:p w:rsidR="006D123A" w:rsidRPr="005D3410" w:rsidRDefault="006D123A" w:rsidP="00F5049E">
            <w:pPr>
              <w:widowControl w:val="0"/>
              <w:rPr>
                <w:b/>
              </w:rPr>
            </w:pPr>
            <w:r w:rsidRPr="005D3410">
              <w:rPr>
                <w:b/>
              </w:rPr>
              <w:t>Description</w:t>
            </w:r>
          </w:p>
        </w:tc>
        <w:tc>
          <w:tcPr>
            <w:tcW w:w="1280" w:type="pct"/>
            <w:shd w:val="clear" w:color="auto" w:fill="BFBFBF" w:themeFill="background1" w:themeFillShade="BF"/>
          </w:tcPr>
          <w:p w:rsidR="006D123A" w:rsidRPr="005D3410" w:rsidRDefault="006D123A" w:rsidP="00F5049E">
            <w:pPr>
              <w:widowControl w:val="0"/>
              <w:rPr>
                <w:b/>
              </w:rPr>
            </w:pPr>
            <w:r w:rsidRPr="005D3410">
              <w:rPr>
                <w:b/>
              </w:rPr>
              <w:t>Data Value</w:t>
            </w:r>
          </w:p>
        </w:tc>
      </w:tr>
      <w:tr w:rsidR="006D123A" w:rsidRPr="00FE3B6F" w:rsidTr="001A7069">
        <w:trPr>
          <w:trHeight w:val="242"/>
        </w:trPr>
        <w:tc>
          <w:tcPr>
            <w:tcW w:w="1454" w:type="pct"/>
          </w:tcPr>
          <w:p w:rsidR="006D123A" w:rsidRPr="00FE3B6F" w:rsidRDefault="006D123A" w:rsidP="00F5049E">
            <w:pPr>
              <w:widowControl w:val="0"/>
            </w:pPr>
            <w:r>
              <w:t>Chart of Accts</w:t>
            </w:r>
          </w:p>
        </w:tc>
        <w:tc>
          <w:tcPr>
            <w:tcW w:w="2266" w:type="pct"/>
          </w:tcPr>
          <w:p w:rsidR="006D123A" w:rsidRPr="00F96407" w:rsidRDefault="006D123A" w:rsidP="00F5049E">
            <w:pPr>
              <w:widowControl w:val="0"/>
              <w:rPr>
                <w:b/>
              </w:rPr>
            </w:pPr>
            <w:r w:rsidRPr="00F96407">
              <w:t>A chart of accounts.</w:t>
            </w:r>
          </w:p>
        </w:tc>
        <w:tc>
          <w:tcPr>
            <w:tcW w:w="1280" w:type="pct"/>
          </w:tcPr>
          <w:p w:rsidR="006D123A" w:rsidRPr="00FE3B6F" w:rsidRDefault="006D123A" w:rsidP="00F5049E">
            <w:pPr>
              <w:widowControl w:val="0"/>
            </w:pPr>
            <w:r w:rsidRPr="00941CC2">
              <w:rPr>
                <w:i/>
              </w:rPr>
              <w:t>Your GBI COA</w:t>
            </w:r>
            <w:r w:rsidRPr="00FF6CD7">
              <w:t xml:space="preserve"> </w:t>
            </w:r>
          </w:p>
        </w:tc>
      </w:tr>
      <w:tr w:rsidR="006D123A" w:rsidRPr="00FE3B6F" w:rsidTr="001A7069">
        <w:trPr>
          <w:trHeight w:val="242"/>
        </w:trPr>
        <w:tc>
          <w:tcPr>
            <w:tcW w:w="1454" w:type="pct"/>
          </w:tcPr>
          <w:p w:rsidR="006D123A" w:rsidRDefault="006D123A" w:rsidP="00F5049E">
            <w:pPr>
              <w:widowControl w:val="0"/>
            </w:pPr>
            <w:r>
              <w:t>Fiscal Year Variant</w:t>
            </w:r>
          </w:p>
        </w:tc>
        <w:tc>
          <w:tcPr>
            <w:tcW w:w="2266" w:type="pct"/>
          </w:tcPr>
          <w:p w:rsidR="006D123A" w:rsidRPr="00F96407" w:rsidRDefault="006D123A" w:rsidP="00F5049E">
            <w:pPr>
              <w:widowControl w:val="0"/>
              <w:rPr>
                <w:b/>
              </w:rPr>
            </w:pPr>
            <w:r w:rsidRPr="00F96407">
              <w:t>Define the fiscal year.</w:t>
            </w:r>
          </w:p>
        </w:tc>
        <w:tc>
          <w:tcPr>
            <w:tcW w:w="1280" w:type="pct"/>
          </w:tcPr>
          <w:p w:rsidR="006D123A" w:rsidRDefault="006D123A" w:rsidP="00F5049E">
            <w:pPr>
              <w:widowControl w:val="0"/>
            </w:pPr>
            <w:r w:rsidRPr="00941CC2">
              <w:rPr>
                <w:i/>
              </w:rPr>
              <w:t>Cal. Year. 1 Special Period</w:t>
            </w:r>
            <w:r>
              <w:t xml:space="preserve"> </w:t>
            </w:r>
          </w:p>
        </w:tc>
      </w:tr>
      <w:tr w:rsidR="006D123A" w:rsidRPr="00FE3B6F" w:rsidTr="001A7069">
        <w:trPr>
          <w:trHeight w:val="242"/>
        </w:trPr>
        <w:tc>
          <w:tcPr>
            <w:tcW w:w="1454" w:type="pct"/>
          </w:tcPr>
          <w:p w:rsidR="006D123A" w:rsidRDefault="006D123A" w:rsidP="00F5049E">
            <w:pPr>
              <w:widowControl w:val="0"/>
            </w:pPr>
            <w:r>
              <w:t>Field status variant</w:t>
            </w:r>
          </w:p>
        </w:tc>
        <w:tc>
          <w:tcPr>
            <w:tcW w:w="2266" w:type="pct"/>
          </w:tcPr>
          <w:p w:rsidR="006D123A" w:rsidRPr="00F96407" w:rsidRDefault="006D123A" w:rsidP="00F5049E">
            <w:pPr>
              <w:widowControl w:val="0"/>
              <w:rPr>
                <w:b/>
              </w:rPr>
            </w:pPr>
            <w:r w:rsidRPr="00F96407">
              <w:t>Groups together several field status groups</w:t>
            </w:r>
            <w:r w:rsidR="001A7069">
              <w:t>.</w:t>
            </w:r>
            <w:r w:rsidRPr="00F96407">
              <w:t xml:space="preserve"> </w:t>
            </w:r>
          </w:p>
        </w:tc>
        <w:tc>
          <w:tcPr>
            <w:tcW w:w="1280" w:type="pct"/>
          </w:tcPr>
          <w:p w:rsidR="006D123A" w:rsidRDefault="006D123A" w:rsidP="00F5049E">
            <w:pPr>
              <w:widowControl w:val="0"/>
            </w:pPr>
            <w:r w:rsidRPr="00941CC2">
              <w:rPr>
                <w:i/>
              </w:rPr>
              <w:t>Your GBI Field Options</w:t>
            </w:r>
            <w:r>
              <w:t xml:space="preserve"> </w:t>
            </w:r>
          </w:p>
        </w:tc>
      </w:tr>
      <w:tr w:rsidR="006D123A" w:rsidRPr="00FE3B6F" w:rsidTr="001A7069">
        <w:trPr>
          <w:trHeight w:val="242"/>
        </w:trPr>
        <w:tc>
          <w:tcPr>
            <w:tcW w:w="1454" w:type="pct"/>
          </w:tcPr>
          <w:p w:rsidR="006D123A" w:rsidRDefault="006D123A" w:rsidP="00F5049E">
            <w:pPr>
              <w:widowControl w:val="0"/>
            </w:pPr>
            <w:r>
              <w:t>Pstng period variant</w:t>
            </w:r>
          </w:p>
        </w:tc>
        <w:tc>
          <w:tcPr>
            <w:tcW w:w="2266" w:type="pct"/>
          </w:tcPr>
          <w:p w:rsidR="006D123A" w:rsidRPr="00F96407" w:rsidRDefault="006D123A" w:rsidP="00F5049E">
            <w:pPr>
              <w:widowControl w:val="0"/>
              <w:rPr>
                <w:b/>
              </w:rPr>
            </w:pPr>
            <w:r w:rsidRPr="00F96407">
              <w:t>The specifications for a posting period.</w:t>
            </w:r>
          </w:p>
        </w:tc>
        <w:tc>
          <w:tcPr>
            <w:tcW w:w="1280" w:type="pct"/>
          </w:tcPr>
          <w:p w:rsidR="006D123A" w:rsidRDefault="006D123A" w:rsidP="00F5049E">
            <w:pPr>
              <w:widowControl w:val="0"/>
            </w:pPr>
            <w:r w:rsidRPr="00941CC2">
              <w:rPr>
                <w:i/>
              </w:rPr>
              <w:t>Your GBI Posting Periods</w:t>
            </w:r>
            <w:r>
              <w:t xml:space="preserve"> </w:t>
            </w:r>
          </w:p>
        </w:tc>
      </w:tr>
      <w:tr w:rsidR="006D123A" w:rsidRPr="00FE3B6F" w:rsidTr="001A7069">
        <w:trPr>
          <w:trHeight w:val="242"/>
        </w:trPr>
        <w:tc>
          <w:tcPr>
            <w:tcW w:w="1454" w:type="pct"/>
          </w:tcPr>
          <w:p w:rsidR="006D123A" w:rsidRDefault="006D123A" w:rsidP="00F5049E">
            <w:pPr>
              <w:widowControl w:val="0"/>
            </w:pPr>
            <w:r>
              <w:t>Max. exchange rate deviation</w:t>
            </w:r>
          </w:p>
        </w:tc>
        <w:tc>
          <w:tcPr>
            <w:tcW w:w="2266" w:type="pct"/>
          </w:tcPr>
          <w:p w:rsidR="006D123A" w:rsidRPr="00F96407" w:rsidRDefault="006D123A" w:rsidP="00F5049E">
            <w:pPr>
              <w:widowControl w:val="0"/>
              <w:rPr>
                <w:b/>
              </w:rPr>
            </w:pPr>
            <w:r w:rsidRPr="00F96407">
              <w:t>Exchange rate deviation for postings.</w:t>
            </w:r>
          </w:p>
        </w:tc>
        <w:tc>
          <w:tcPr>
            <w:tcW w:w="1280" w:type="pct"/>
          </w:tcPr>
          <w:p w:rsidR="006D123A" w:rsidRDefault="006D123A" w:rsidP="00F5049E">
            <w:pPr>
              <w:widowControl w:val="0"/>
            </w:pPr>
            <w:r>
              <w:t>10%</w:t>
            </w:r>
          </w:p>
        </w:tc>
      </w:tr>
      <w:tr w:rsidR="006D123A" w:rsidRPr="00FE3B6F" w:rsidTr="001A7069">
        <w:trPr>
          <w:trHeight w:val="242"/>
        </w:trPr>
        <w:tc>
          <w:tcPr>
            <w:tcW w:w="1454" w:type="pct"/>
          </w:tcPr>
          <w:p w:rsidR="006D123A" w:rsidRDefault="006D123A" w:rsidP="00F5049E">
            <w:pPr>
              <w:widowControl w:val="0"/>
            </w:pPr>
            <w:r>
              <w:t>Cost of sales accounting actv.</w:t>
            </w:r>
          </w:p>
        </w:tc>
        <w:tc>
          <w:tcPr>
            <w:tcW w:w="2266" w:type="pct"/>
          </w:tcPr>
          <w:p w:rsidR="006D123A" w:rsidRPr="00F96407" w:rsidRDefault="006D123A" w:rsidP="00F5049E">
            <w:pPr>
              <w:widowControl w:val="0"/>
              <w:rPr>
                <w:b/>
              </w:rPr>
            </w:pPr>
            <w:r w:rsidRPr="00F96407">
              <w:t>Status of cost sales accounting for a company.</w:t>
            </w:r>
          </w:p>
        </w:tc>
        <w:tc>
          <w:tcPr>
            <w:tcW w:w="1280" w:type="pct"/>
          </w:tcPr>
          <w:p w:rsidR="006D123A" w:rsidRDefault="005402AA" w:rsidP="00F5049E">
            <w:pPr>
              <w:widowControl w:val="0"/>
            </w:pPr>
            <w:r w:rsidRPr="00941CC2">
              <w:rPr>
                <w:i/>
              </w:rPr>
              <w:t>Active</w:t>
            </w:r>
            <w:r w:rsidR="006D123A">
              <w:rPr>
                <w:noProof/>
                <w:sz w:val="18"/>
              </w:rPr>
              <w:t xml:space="preserve"> </w:t>
            </w:r>
          </w:p>
        </w:tc>
      </w:tr>
      <w:tr w:rsidR="006D123A" w:rsidRPr="00FE3B6F" w:rsidTr="001A7069">
        <w:trPr>
          <w:trHeight w:val="242"/>
        </w:trPr>
        <w:tc>
          <w:tcPr>
            <w:tcW w:w="1454" w:type="pct"/>
          </w:tcPr>
          <w:p w:rsidR="006D123A" w:rsidRDefault="006D123A" w:rsidP="00F5049E">
            <w:pPr>
              <w:widowControl w:val="0"/>
            </w:pPr>
            <w:r>
              <w:t>Propose fiscal year</w:t>
            </w:r>
          </w:p>
        </w:tc>
        <w:tc>
          <w:tcPr>
            <w:tcW w:w="2266" w:type="pct"/>
          </w:tcPr>
          <w:p w:rsidR="006D123A" w:rsidRPr="00F96407" w:rsidRDefault="001A7069" w:rsidP="00F5049E">
            <w:pPr>
              <w:widowControl w:val="0"/>
              <w:rPr>
                <w:b/>
              </w:rPr>
            </w:pPr>
            <w:r>
              <w:t>W</w:t>
            </w:r>
            <w:r w:rsidR="006D123A" w:rsidRPr="00F96407">
              <w:t>hether the fiscal year is defaulted for display</w:t>
            </w:r>
          </w:p>
        </w:tc>
        <w:tc>
          <w:tcPr>
            <w:tcW w:w="1280" w:type="pct"/>
          </w:tcPr>
          <w:p w:rsidR="006D123A" w:rsidRPr="002C6E7C" w:rsidRDefault="006D123A" w:rsidP="00F5049E">
            <w:pPr>
              <w:widowControl w:val="0"/>
            </w:pPr>
            <w:r w:rsidRPr="002C6E7C">
              <w:t>Selected</w:t>
            </w:r>
          </w:p>
        </w:tc>
      </w:tr>
      <w:tr w:rsidR="006D123A" w:rsidRPr="00FE3B6F" w:rsidTr="001A7069">
        <w:trPr>
          <w:trHeight w:val="242"/>
        </w:trPr>
        <w:tc>
          <w:tcPr>
            <w:tcW w:w="1454" w:type="pct"/>
          </w:tcPr>
          <w:p w:rsidR="006D123A" w:rsidRDefault="006B6C4A" w:rsidP="00F5049E">
            <w:pPr>
              <w:widowControl w:val="0"/>
            </w:pPr>
            <w:r>
              <w:t>Define default</w:t>
            </w:r>
            <w:r w:rsidR="006D123A">
              <w:t xml:space="preserve"> value date</w:t>
            </w:r>
          </w:p>
        </w:tc>
        <w:tc>
          <w:tcPr>
            <w:tcW w:w="2266" w:type="pct"/>
          </w:tcPr>
          <w:p w:rsidR="006D123A" w:rsidRPr="00F96407" w:rsidRDefault="006D123A" w:rsidP="00F5049E">
            <w:pPr>
              <w:widowControl w:val="0"/>
              <w:rPr>
                <w:b/>
              </w:rPr>
            </w:pPr>
            <w:r w:rsidRPr="00F96407">
              <w:t>Indicates the current date is used as the default value for the value date.</w:t>
            </w:r>
          </w:p>
        </w:tc>
        <w:tc>
          <w:tcPr>
            <w:tcW w:w="1280" w:type="pct"/>
          </w:tcPr>
          <w:p w:rsidR="006D123A" w:rsidRPr="002C6E7C" w:rsidRDefault="006D123A" w:rsidP="00F5049E">
            <w:pPr>
              <w:widowControl w:val="0"/>
            </w:pPr>
            <w:r w:rsidRPr="002C6E7C">
              <w:t>Selected</w:t>
            </w:r>
          </w:p>
        </w:tc>
      </w:tr>
      <w:tr w:rsidR="004E6D82" w:rsidRPr="00FE3B6F" w:rsidTr="001A7069">
        <w:trPr>
          <w:trHeight w:val="242"/>
        </w:trPr>
        <w:tc>
          <w:tcPr>
            <w:tcW w:w="1454" w:type="pct"/>
          </w:tcPr>
          <w:p w:rsidR="004E6D82" w:rsidRDefault="004E6D82" w:rsidP="00F5049E">
            <w:pPr>
              <w:widowControl w:val="0"/>
            </w:pPr>
            <w:r>
              <w:t>Discount Base is net value</w:t>
            </w:r>
          </w:p>
        </w:tc>
        <w:tc>
          <w:tcPr>
            <w:tcW w:w="2266" w:type="pct"/>
          </w:tcPr>
          <w:p w:rsidR="004E6D82" w:rsidRPr="00F96407" w:rsidRDefault="004E6D82" w:rsidP="00F5049E">
            <w:pPr>
              <w:widowControl w:val="0"/>
            </w:pPr>
            <w:r>
              <w:t>Indicator with the effect that the sales tax is not contained in the base amount for discount calculation</w:t>
            </w:r>
          </w:p>
        </w:tc>
        <w:tc>
          <w:tcPr>
            <w:tcW w:w="1280" w:type="pct"/>
          </w:tcPr>
          <w:p w:rsidR="004E6D82" w:rsidRPr="002C6E7C" w:rsidRDefault="004E6D82" w:rsidP="00F5049E">
            <w:pPr>
              <w:widowControl w:val="0"/>
            </w:pPr>
            <w:r>
              <w:t xml:space="preserve">Selected </w:t>
            </w:r>
          </w:p>
        </w:tc>
      </w:tr>
      <w:tr w:rsidR="006D123A" w:rsidRPr="00FE3B6F" w:rsidTr="001A7069">
        <w:trPr>
          <w:trHeight w:val="242"/>
        </w:trPr>
        <w:tc>
          <w:tcPr>
            <w:tcW w:w="1454" w:type="pct"/>
          </w:tcPr>
          <w:p w:rsidR="006D123A" w:rsidRDefault="006D123A" w:rsidP="00F5049E">
            <w:pPr>
              <w:widowControl w:val="0"/>
            </w:pPr>
            <w:r>
              <w:t>Financial Assets Mgmt active</w:t>
            </w:r>
          </w:p>
        </w:tc>
        <w:tc>
          <w:tcPr>
            <w:tcW w:w="2266" w:type="pct"/>
          </w:tcPr>
          <w:p w:rsidR="006D123A" w:rsidRPr="00F96407" w:rsidRDefault="006D123A" w:rsidP="00F5049E">
            <w:pPr>
              <w:widowControl w:val="0"/>
              <w:rPr>
                <w:b/>
              </w:rPr>
            </w:pPr>
            <w:r w:rsidRPr="00F96407">
              <w:t>Used to pass on payment information.</w:t>
            </w:r>
          </w:p>
        </w:tc>
        <w:tc>
          <w:tcPr>
            <w:tcW w:w="1280" w:type="pct"/>
          </w:tcPr>
          <w:p w:rsidR="006D123A" w:rsidRPr="002C6E7C" w:rsidRDefault="006D123A" w:rsidP="00F5049E">
            <w:pPr>
              <w:widowControl w:val="0"/>
            </w:pPr>
            <w:r w:rsidRPr="002C6E7C">
              <w:t>Selected</w:t>
            </w:r>
          </w:p>
        </w:tc>
      </w:tr>
    </w:tbl>
    <w:p w:rsidR="006D123A" w:rsidRDefault="006D123A" w:rsidP="00F5049E">
      <w:pPr>
        <w:widowControl w:val="0"/>
      </w:pPr>
      <w:r>
        <w:t xml:space="preserve">  </w:t>
      </w:r>
    </w:p>
    <w:p w:rsidR="007D31EF" w:rsidRDefault="00006444" w:rsidP="00F5049E">
      <w:pPr>
        <w:pStyle w:val="GBIStepHeader"/>
        <w:widowControl w:val="0"/>
      </w:pPr>
      <w:r>
        <w:t>Click Save</w:t>
      </w:r>
      <w:r w:rsidR="006B6C4A" w:rsidRPr="00FD75D0">
        <w:rPr>
          <w:noProof/>
          <w:lang w:bidi="ar-SA"/>
        </w:rPr>
        <w:drawing>
          <wp:inline distT="0" distB="0" distL="0" distR="0" wp14:anchorId="6439C4F5" wp14:editId="1745D854">
            <wp:extent cx="439900" cy="263769"/>
            <wp:effectExtent l="0" t="0" r="0" b="3175"/>
            <wp:docPr id="596" name="Picture 5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44278" cy="266394"/>
                    </a:xfrm>
                    <a:prstGeom prst="rect">
                      <a:avLst/>
                    </a:prstGeom>
                    <a:noFill/>
                    <a:ln>
                      <a:noFill/>
                    </a:ln>
                  </pic:spPr>
                </pic:pic>
              </a:graphicData>
            </a:graphic>
          </wp:inline>
        </w:drawing>
      </w:r>
      <w:r w:rsidR="006D123A">
        <w:t xml:space="preserve">. </w:t>
      </w:r>
    </w:p>
    <w:p w:rsidR="004E6D82" w:rsidRDefault="004E6D82" w:rsidP="00F5049E">
      <w:pPr>
        <w:widowControl w:val="0"/>
      </w:pPr>
    </w:p>
    <w:p w:rsidR="00B6177A" w:rsidRDefault="004E6D82" w:rsidP="00F5049E">
      <w:pPr>
        <w:pStyle w:val="GBIStepHeader"/>
        <w:widowControl w:val="0"/>
      </w:pPr>
      <w:r>
        <w:rPr>
          <w:noProof/>
        </w:rPr>
        <w:t xml:space="preserve">Press Enter </w:t>
      </w:r>
      <w:r w:rsidR="005A5740" w:rsidRPr="00D36F5D">
        <w:rPr>
          <w:noProof/>
          <w:lang w:bidi="ar-SA"/>
        </w:rPr>
        <w:drawing>
          <wp:inline distT="0" distB="0" distL="0" distR="0" wp14:anchorId="6D88C283" wp14:editId="329B1E0B">
            <wp:extent cx="213378" cy="213378"/>
            <wp:effectExtent l="0" t="0" r="0" b="0"/>
            <wp:docPr id="249" name="Picture 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213378" cy="213378"/>
                    </a:xfrm>
                    <a:prstGeom prst="rect">
                      <a:avLst/>
                    </a:prstGeom>
                  </pic:spPr>
                </pic:pic>
              </a:graphicData>
            </a:graphic>
          </wp:inline>
        </w:drawing>
      </w:r>
      <w:r>
        <w:rPr>
          <w:noProof/>
        </w:rPr>
        <w:t>, to accept the warning</w:t>
      </w:r>
      <w:r w:rsidR="00B6177A">
        <w:rPr>
          <w:noProof/>
        </w:rPr>
        <w:t xml:space="preserve"> message </w:t>
      </w:r>
      <w:r>
        <w:rPr>
          <w:noProof/>
        </w:rPr>
        <w:t>that says</w:t>
      </w:r>
      <w:r w:rsidR="00A1010B">
        <w:rPr>
          <w:noProof/>
        </w:rPr>
        <w:t>,</w:t>
      </w:r>
      <w:r>
        <w:rPr>
          <w:noProof/>
        </w:rPr>
        <w:t xml:space="preserve"> </w:t>
      </w:r>
      <w:r w:rsidRPr="005D3410">
        <w:rPr>
          <w:b w:val="0"/>
          <w:i/>
          <w:noProof/>
        </w:rPr>
        <w:t xml:space="preserve">“Cash discount and tax base </w:t>
      </w:r>
      <w:r w:rsidRPr="005D3410">
        <w:rPr>
          <w:b w:val="0"/>
          <w:i/>
          <w:noProof/>
        </w:rPr>
        <w:lastRenderedPageBreak/>
        <w:t>control depend on jurisdi</w:t>
      </w:r>
      <w:r w:rsidR="00281870" w:rsidRPr="005D3410">
        <w:rPr>
          <w:b w:val="0"/>
          <w:i/>
          <w:noProof/>
        </w:rPr>
        <w:t>c</w:t>
      </w:r>
      <w:r w:rsidRPr="005D3410">
        <w:rPr>
          <w:b w:val="0"/>
          <w:i/>
          <w:noProof/>
        </w:rPr>
        <w:t>tion code”</w:t>
      </w:r>
      <w:r>
        <w:rPr>
          <w:noProof/>
        </w:rPr>
        <w:t>.</w:t>
      </w:r>
    </w:p>
    <w:p w:rsidR="004E6D82" w:rsidRDefault="004E6D82" w:rsidP="00F5049E">
      <w:pPr>
        <w:widowControl w:val="0"/>
      </w:pPr>
    </w:p>
    <w:p w:rsidR="004E6D82" w:rsidRDefault="004E6D82" w:rsidP="00F5049E">
      <w:pPr>
        <w:pStyle w:val="GBIStepHeader"/>
        <w:widowControl w:val="0"/>
      </w:pPr>
      <w:r>
        <w:rPr>
          <w:noProof/>
        </w:rPr>
        <w:t xml:space="preserve">Press Enter </w:t>
      </w:r>
      <w:r w:rsidR="005A5740" w:rsidRPr="00D36F5D">
        <w:rPr>
          <w:noProof/>
          <w:lang w:bidi="ar-SA"/>
        </w:rPr>
        <w:drawing>
          <wp:inline distT="0" distB="0" distL="0" distR="0" wp14:anchorId="03DC489E" wp14:editId="34DA86DA">
            <wp:extent cx="213378" cy="213378"/>
            <wp:effectExtent l="0" t="0" r="0" b="0"/>
            <wp:docPr id="253" name="Picture 2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213378" cy="213378"/>
                    </a:xfrm>
                    <a:prstGeom prst="rect">
                      <a:avLst/>
                    </a:prstGeom>
                  </pic:spPr>
                </pic:pic>
              </a:graphicData>
            </a:graphic>
          </wp:inline>
        </w:drawing>
      </w:r>
      <w:r>
        <w:rPr>
          <w:noProof/>
        </w:rPr>
        <w:t>, to accept the warning message that says</w:t>
      </w:r>
      <w:r w:rsidR="00A1010B">
        <w:rPr>
          <w:noProof/>
        </w:rPr>
        <w:t>,</w:t>
      </w:r>
      <w:r>
        <w:rPr>
          <w:noProof/>
        </w:rPr>
        <w:t xml:space="preserve"> </w:t>
      </w:r>
      <w:r w:rsidRPr="005D3410">
        <w:rPr>
          <w:b w:val="0"/>
          <w:i/>
          <w:noProof/>
        </w:rPr>
        <w:t>“</w:t>
      </w:r>
      <w:r w:rsidR="007E694F" w:rsidRPr="005D3410">
        <w:rPr>
          <w:b w:val="0"/>
          <w:i/>
          <w:noProof/>
        </w:rPr>
        <w:t>Substitution for FI componenet, event 0005 not yet activated</w:t>
      </w:r>
      <w:r w:rsidRPr="005D3410">
        <w:rPr>
          <w:b w:val="0"/>
          <w:i/>
          <w:noProof/>
        </w:rPr>
        <w:t>”</w:t>
      </w:r>
      <w:r>
        <w:rPr>
          <w:noProof/>
        </w:rPr>
        <w:t>.</w:t>
      </w:r>
    </w:p>
    <w:p w:rsidR="004E6D82" w:rsidRDefault="007E694F" w:rsidP="00F5049E">
      <w:pPr>
        <w:pStyle w:val="GBIImportantInstruction"/>
        <w:widowControl w:val="0"/>
      </w:pPr>
      <w:r>
        <w:t>You will receive a message that says</w:t>
      </w:r>
      <w:r w:rsidR="00442263">
        <w:t>,</w:t>
      </w:r>
      <w:r>
        <w:t xml:space="preserve"> </w:t>
      </w:r>
      <w:r w:rsidRPr="00796E72">
        <w:t>“Data was saved”</w:t>
      </w:r>
      <w:r>
        <w:t>.</w:t>
      </w:r>
    </w:p>
    <w:p w:rsidR="00775D8A" w:rsidRDefault="00775D8A" w:rsidP="00F5049E">
      <w:pPr>
        <w:widowControl w:val="0"/>
      </w:pPr>
    </w:p>
    <w:p w:rsidR="00775D8A" w:rsidRDefault="009E3FD7" w:rsidP="00F5049E">
      <w:pPr>
        <w:pStyle w:val="GBIStepHeader"/>
        <w:widowControl w:val="0"/>
      </w:pPr>
      <w:r>
        <w:t>When you</w:t>
      </w:r>
      <w:r w:rsidR="00775D8A">
        <w:t xml:space="preserve"> exit</w:t>
      </w:r>
      <w:r>
        <w:t>,</w:t>
      </w:r>
      <w:r w:rsidR="00775D8A">
        <w:t xml:space="preserve"> </w:t>
      </w:r>
      <w:r w:rsidR="00775D8A">
        <w:rPr>
          <w:noProof/>
        </w:rPr>
        <w:t xml:space="preserve">Press Enter </w:t>
      </w:r>
      <w:r w:rsidR="005A5740" w:rsidRPr="00D36F5D">
        <w:rPr>
          <w:noProof/>
          <w:lang w:bidi="ar-SA"/>
        </w:rPr>
        <w:drawing>
          <wp:inline distT="0" distB="0" distL="0" distR="0" wp14:anchorId="3E742E8A" wp14:editId="0A2A39B4">
            <wp:extent cx="213378" cy="213378"/>
            <wp:effectExtent l="0" t="0" r="0" b="0"/>
            <wp:docPr id="255" name="Picture 2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213378" cy="213378"/>
                    </a:xfrm>
                    <a:prstGeom prst="rect">
                      <a:avLst/>
                    </a:prstGeom>
                  </pic:spPr>
                </pic:pic>
              </a:graphicData>
            </a:graphic>
          </wp:inline>
        </w:drawing>
      </w:r>
      <w:r w:rsidR="00775D8A">
        <w:rPr>
          <w:noProof/>
        </w:rPr>
        <w:t>, to accept the warning message that says</w:t>
      </w:r>
      <w:r w:rsidR="00A1010B">
        <w:rPr>
          <w:noProof/>
        </w:rPr>
        <w:t>,</w:t>
      </w:r>
      <w:r w:rsidR="00775D8A">
        <w:rPr>
          <w:noProof/>
        </w:rPr>
        <w:t xml:space="preserve"> </w:t>
      </w:r>
      <w:r w:rsidR="00775D8A" w:rsidRPr="005D3410">
        <w:rPr>
          <w:b w:val="0"/>
          <w:i/>
          <w:noProof/>
        </w:rPr>
        <w:t>“Cash discount and tax base control depend on jurisdi</w:t>
      </w:r>
      <w:r w:rsidR="00281870" w:rsidRPr="005D3410">
        <w:rPr>
          <w:b w:val="0"/>
          <w:i/>
          <w:noProof/>
        </w:rPr>
        <w:t>c</w:t>
      </w:r>
      <w:r w:rsidR="00775D8A" w:rsidRPr="005D3410">
        <w:rPr>
          <w:b w:val="0"/>
          <w:i/>
          <w:noProof/>
        </w:rPr>
        <w:t>tion code”</w:t>
      </w:r>
      <w:r w:rsidR="00775D8A">
        <w:rPr>
          <w:noProof/>
        </w:rPr>
        <w:t>.</w:t>
      </w:r>
    </w:p>
    <w:p w:rsidR="007D31EF" w:rsidRPr="007D31EF" w:rsidRDefault="007D31EF" w:rsidP="00F5049E">
      <w:pPr>
        <w:widowControl w:val="0"/>
      </w:pPr>
    </w:p>
    <w:p w:rsidR="00963708" w:rsidRDefault="00963708" w:rsidP="00F5049E">
      <w:pPr>
        <w:widowControl w:val="0"/>
        <w:rPr>
          <w:rFonts w:cs="FuturaStd-Book"/>
        </w:rPr>
      </w:pPr>
    </w:p>
    <w:p w:rsidR="00937BD0" w:rsidRDefault="00937BD0" w:rsidP="00F5049E">
      <w:pPr>
        <w:widowControl w:val="0"/>
        <w:rPr>
          <w:rFonts w:cs="FuturaStd-Book"/>
        </w:rPr>
      </w:pPr>
    </w:p>
    <w:p w:rsidR="00C255AB" w:rsidRDefault="00C255AB" w:rsidP="00F5049E">
      <w:pPr>
        <w:widowControl w:val="0"/>
        <w:rPr>
          <w:rFonts w:cs="FuturaStd-Book"/>
        </w:rPr>
      </w:pPr>
    </w:p>
    <w:p w:rsidR="00C255AB" w:rsidRDefault="00C255AB" w:rsidP="00F5049E">
      <w:pPr>
        <w:widowControl w:val="0"/>
        <w:rPr>
          <w:rFonts w:cs="FuturaStd-Book"/>
        </w:rPr>
      </w:pPr>
    </w:p>
    <w:p w:rsidR="00C255AB" w:rsidRDefault="00C255AB" w:rsidP="00F5049E">
      <w:pPr>
        <w:widowControl w:val="0"/>
        <w:rPr>
          <w:rFonts w:cs="FuturaStd-Book"/>
        </w:rPr>
      </w:pPr>
    </w:p>
    <w:p w:rsidR="00C255AB" w:rsidRDefault="00C255AB" w:rsidP="00F5049E">
      <w:pPr>
        <w:widowControl w:val="0"/>
        <w:rPr>
          <w:rFonts w:cs="FuturaStd-Book"/>
        </w:rPr>
      </w:pPr>
    </w:p>
    <w:p w:rsidR="00C255AB" w:rsidRDefault="00C255AB" w:rsidP="00F5049E">
      <w:pPr>
        <w:widowControl w:val="0"/>
        <w:rPr>
          <w:rFonts w:cs="FuturaStd-Book"/>
        </w:rPr>
      </w:pPr>
    </w:p>
    <w:p w:rsidR="00C255AB" w:rsidRDefault="00C255AB" w:rsidP="00F5049E">
      <w:pPr>
        <w:widowControl w:val="0"/>
        <w:rPr>
          <w:rFonts w:cs="FuturaStd-Book"/>
        </w:rPr>
      </w:pPr>
    </w:p>
    <w:p w:rsidR="00C255AB" w:rsidRDefault="00C255AB" w:rsidP="00F5049E">
      <w:pPr>
        <w:widowControl w:val="0"/>
        <w:rPr>
          <w:rFonts w:cs="FuturaStd-Book"/>
        </w:rPr>
      </w:pPr>
    </w:p>
    <w:p w:rsidR="00C255AB" w:rsidRDefault="00C255AB" w:rsidP="00F5049E">
      <w:pPr>
        <w:widowControl w:val="0"/>
        <w:rPr>
          <w:rFonts w:cs="FuturaStd-Book"/>
        </w:rPr>
      </w:pPr>
    </w:p>
    <w:p w:rsidR="00C255AB" w:rsidRDefault="00C255AB" w:rsidP="00F5049E">
      <w:pPr>
        <w:widowControl w:val="0"/>
        <w:rPr>
          <w:rFonts w:cs="FuturaStd-Book"/>
        </w:rPr>
      </w:pPr>
    </w:p>
    <w:p w:rsidR="00C255AB" w:rsidRDefault="00C255AB" w:rsidP="00F5049E">
      <w:pPr>
        <w:widowControl w:val="0"/>
        <w:rPr>
          <w:rFonts w:cs="FuturaStd-Book"/>
        </w:rPr>
      </w:pPr>
    </w:p>
    <w:p w:rsidR="00C255AB" w:rsidRDefault="00C255AB" w:rsidP="00F5049E">
      <w:pPr>
        <w:widowControl w:val="0"/>
        <w:rPr>
          <w:rFonts w:cs="FuturaStd-Book"/>
        </w:rPr>
      </w:pPr>
    </w:p>
    <w:p w:rsidR="00C255AB" w:rsidRDefault="00C255AB" w:rsidP="00F5049E">
      <w:pPr>
        <w:widowControl w:val="0"/>
        <w:rPr>
          <w:rFonts w:cs="FuturaStd-Book"/>
        </w:rPr>
      </w:pPr>
    </w:p>
    <w:p w:rsidR="00C255AB" w:rsidRDefault="00C255AB" w:rsidP="00F5049E">
      <w:pPr>
        <w:widowControl w:val="0"/>
        <w:rPr>
          <w:rFonts w:cs="FuturaStd-Book"/>
        </w:rPr>
      </w:pPr>
    </w:p>
    <w:p w:rsidR="00C255AB" w:rsidRDefault="00C255AB" w:rsidP="00F5049E">
      <w:pPr>
        <w:widowControl w:val="0"/>
        <w:rPr>
          <w:rFonts w:cs="FuturaStd-Book"/>
        </w:rPr>
      </w:pPr>
    </w:p>
    <w:p w:rsidR="00C255AB" w:rsidRDefault="00C255AB" w:rsidP="00F5049E">
      <w:pPr>
        <w:widowControl w:val="0"/>
        <w:rPr>
          <w:rFonts w:cs="FuturaStd-Book"/>
        </w:rPr>
      </w:pPr>
    </w:p>
    <w:p w:rsidR="00C255AB" w:rsidRDefault="00C255AB" w:rsidP="00F5049E">
      <w:pPr>
        <w:widowControl w:val="0"/>
        <w:rPr>
          <w:rFonts w:cs="FuturaStd-Book"/>
        </w:rPr>
      </w:pPr>
    </w:p>
    <w:p w:rsidR="00C255AB" w:rsidRDefault="00C255AB" w:rsidP="00F5049E">
      <w:pPr>
        <w:widowControl w:val="0"/>
        <w:rPr>
          <w:rFonts w:cs="FuturaStd-Book"/>
        </w:rPr>
      </w:pPr>
    </w:p>
    <w:p w:rsidR="00C255AB" w:rsidRDefault="00C255AB" w:rsidP="00F5049E">
      <w:pPr>
        <w:widowControl w:val="0"/>
        <w:rPr>
          <w:rFonts w:cs="FuturaStd-Book"/>
        </w:rPr>
      </w:pPr>
    </w:p>
    <w:p w:rsidR="00C255AB" w:rsidRDefault="00C255AB" w:rsidP="00F5049E">
      <w:pPr>
        <w:widowControl w:val="0"/>
        <w:rPr>
          <w:rFonts w:cs="FuturaStd-Book"/>
        </w:rPr>
      </w:pPr>
    </w:p>
    <w:p w:rsidR="00C255AB" w:rsidRDefault="00C255AB" w:rsidP="00F5049E">
      <w:pPr>
        <w:widowControl w:val="0"/>
        <w:rPr>
          <w:rFonts w:cs="FuturaStd-Book"/>
        </w:rPr>
      </w:pPr>
    </w:p>
    <w:p w:rsidR="00C255AB" w:rsidRDefault="00C255AB" w:rsidP="00F5049E">
      <w:pPr>
        <w:widowControl w:val="0"/>
        <w:rPr>
          <w:rFonts w:cs="FuturaStd-Book"/>
        </w:rPr>
      </w:pPr>
    </w:p>
    <w:p w:rsidR="00C255AB" w:rsidRDefault="00C255AB" w:rsidP="00F5049E">
      <w:pPr>
        <w:widowControl w:val="0"/>
        <w:rPr>
          <w:rFonts w:cs="FuturaStd-Book"/>
        </w:rPr>
      </w:pPr>
    </w:p>
    <w:p w:rsidR="00C255AB" w:rsidRDefault="00C255AB" w:rsidP="00F5049E">
      <w:pPr>
        <w:widowControl w:val="0"/>
        <w:rPr>
          <w:rFonts w:cs="FuturaStd-Book"/>
        </w:rPr>
      </w:pPr>
    </w:p>
    <w:p w:rsidR="00C255AB" w:rsidRDefault="00C255AB" w:rsidP="00F5049E">
      <w:pPr>
        <w:widowControl w:val="0"/>
        <w:rPr>
          <w:rFonts w:cs="FuturaStd-Book"/>
        </w:rPr>
      </w:pPr>
    </w:p>
    <w:p w:rsidR="00C255AB" w:rsidRDefault="00C255AB" w:rsidP="00F5049E">
      <w:pPr>
        <w:widowControl w:val="0"/>
        <w:rPr>
          <w:rFonts w:cs="FuturaStd-Book"/>
        </w:rPr>
      </w:pPr>
    </w:p>
    <w:p w:rsidR="00C255AB" w:rsidRDefault="00C255AB" w:rsidP="00F5049E">
      <w:pPr>
        <w:widowControl w:val="0"/>
        <w:rPr>
          <w:rFonts w:cs="FuturaStd-Book"/>
        </w:rPr>
      </w:pPr>
    </w:p>
    <w:p w:rsidR="00C255AB" w:rsidRDefault="00C255AB" w:rsidP="00F5049E">
      <w:pPr>
        <w:widowControl w:val="0"/>
        <w:rPr>
          <w:rFonts w:cs="FuturaStd-Book"/>
        </w:rPr>
      </w:pPr>
    </w:p>
    <w:p w:rsidR="00C255AB" w:rsidRDefault="00C255AB" w:rsidP="00F5049E">
      <w:pPr>
        <w:widowControl w:val="0"/>
        <w:rPr>
          <w:rFonts w:cs="FuturaStd-Book"/>
        </w:rPr>
      </w:pPr>
    </w:p>
    <w:p w:rsidR="00C255AB" w:rsidRDefault="00C255AB" w:rsidP="00F5049E">
      <w:pPr>
        <w:widowControl w:val="0"/>
        <w:rPr>
          <w:rFonts w:cs="FuturaStd-Book"/>
        </w:rPr>
      </w:pPr>
    </w:p>
    <w:p w:rsidR="00C255AB" w:rsidRDefault="00C255AB" w:rsidP="00F5049E">
      <w:pPr>
        <w:widowControl w:val="0"/>
        <w:rPr>
          <w:rFonts w:cs="FuturaStd-Book"/>
        </w:rPr>
      </w:pPr>
    </w:p>
    <w:p w:rsidR="00C255AB" w:rsidRDefault="00C255AB" w:rsidP="00F5049E">
      <w:pPr>
        <w:widowControl w:val="0"/>
        <w:rPr>
          <w:rFonts w:cs="FuturaStd-Book"/>
        </w:rPr>
      </w:pPr>
    </w:p>
    <w:p w:rsidR="00C255AB" w:rsidRDefault="00C255AB" w:rsidP="00F5049E">
      <w:pPr>
        <w:widowControl w:val="0"/>
        <w:rPr>
          <w:rFonts w:cs="FuturaStd-Book"/>
        </w:rPr>
      </w:pPr>
    </w:p>
    <w:p w:rsidR="00C255AB" w:rsidRDefault="00C255AB" w:rsidP="00F5049E">
      <w:pPr>
        <w:widowControl w:val="0"/>
        <w:rPr>
          <w:rFonts w:cs="FuturaStd-Book"/>
        </w:rPr>
      </w:pPr>
    </w:p>
    <w:p w:rsidR="00C255AB" w:rsidRDefault="00C255AB" w:rsidP="00F5049E">
      <w:pPr>
        <w:widowControl w:val="0"/>
        <w:rPr>
          <w:rFonts w:cs="FuturaStd-Book"/>
        </w:rPr>
      </w:pPr>
    </w:p>
    <w:p w:rsidR="00C255AB" w:rsidRPr="008308B6" w:rsidRDefault="00C255AB" w:rsidP="00C255AB">
      <w:pPr>
        <w:pStyle w:val="GBISectionHeader"/>
        <w:framePr w:wrap="around" w:vAnchor="page" w:hAnchor="page" w:x="748" w:y="2438"/>
        <w:widowControl w:val="0"/>
      </w:pPr>
      <w:bookmarkStart w:id="247" w:name="_Toc460333344"/>
      <w:bookmarkStart w:id="248" w:name="_Toc460333654"/>
      <w:bookmarkStart w:id="249" w:name="_Toc464195664"/>
      <w:bookmarkStart w:id="250" w:name="_Toc464195742"/>
      <w:bookmarkStart w:id="251" w:name="_Toc464195889"/>
      <w:bookmarkStart w:id="252" w:name="_Toc472509451"/>
      <w:bookmarkStart w:id="253" w:name="_Toc472509623"/>
      <w:bookmarkStart w:id="254" w:name="_Toc472509950"/>
      <w:bookmarkStart w:id="255" w:name="_Toc472510077"/>
      <w:bookmarkStart w:id="256" w:name="_Toc517866905"/>
      <w:bookmarkStart w:id="257" w:name="_Toc517877414"/>
      <w:bookmarkStart w:id="258" w:name="_Toc517877584"/>
      <w:bookmarkStart w:id="259" w:name="_Toc517877642"/>
      <w:bookmarkStart w:id="260" w:name="_Toc22126610"/>
      <w:bookmarkStart w:id="261" w:name="_Toc38389985"/>
      <w:bookmarkStart w:id="262" w:name="_Toc38390025"/>
      <w:r>
        <w:lastRenderedPageBreak/>
        <w:t>Define Document Number Ranges</w:t>
      </w:r>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p>
    <w:p w:rsidR="00C255AB" w:rsidRDefault="00C255AB" w:rsidP="00F5049E">
      <w:pPr>
        <w:widowControl w:val="0"/>
        <w:rPr>
          <w:rFonts w:cs="FuturaStd-Book"/>
        </w:rPr>
      </w:pPr>
    </w:p>
    <w:p w:rsidR="00C255AB" w:rsidRDefault="00C255AB" w:rsidP="00F5049E">
      <w:pPr>
        <w:widowControl w:val="0"/>
        <w:rPr>
          <w:rFonts w:cs="FuturaStd-Book"/>
        </w:rPr>
      </w:pPr>
    </w:p>
    <w:p w:rsidR="00C255AB" w:rsidRDefault="00C255AB" w:rsidP="00F5049E">
      <w:pPr>
        <w:widowControl w:val="0"/>
        <w:rPr>
          <w:rFonts w:cs="FuturaStd-Book"/>
        </w:rPr>
      </w:pPr>
    </w:p>
    <w:p w:rsidR="00C255AB" w:rsidRDefault="00C255AB" w:rsidP="00F5049E">
      <w:pPr>
        <w:widowControl w:val="0"/>
        <w:rPr>
          <w:rFonts w:cs="FuturaStd-Book"/>
        </w:rPr>
      </w:pPr>
    </w:p>
    <w:p w:rsidR="00061F41" w:rsidRDefault="00061F41" w:rsidP="00F5049E">
      <w:pPr>
        <w:widowControl w:val="0"/>
      </w:pPr>
      <w:r>
        <w:rPr>
          <w:rFonts w:cs="FuturaStd-Book"/>
        </w:rPr>
        <w:t>You will copy number ranges for all Financial Accounting docu</w:t>
      </w:r>
      <w:r w:rsidR="00941CC2">
        <w:rPr>
          <w:rFonts w:cs="FuturaStd-Book"/>
        </w:rPr>
        <w:t xml:space="preserve">ments from Company Code US00. </w:t>
      </w:r>
      <w:r>
        <w:t>As GBI users create vendor credit memos (or any other Financial Accounting document type), each vendor credit memo will have a unique, sequential number from a range defined in this step.</w:t>
      </w:r>
      <w:r w:rsidR="00347D9D">
        <w:t xml:space="preserve"> Different document types are assigned a unique number range to differentiate documents of different type</w:t>
      </w:r>
      <w:r w:rsidR="008344A8">
        <w:t>s</w:t>
      </w:r>
      <w:r w:rsidR="00347D9D">
        <w:t xml:space="preserve"> from one another.</w:t>
      </w:r>
    </w:p>
    <w:p w:rsidR="00061F41" w:rsidRDefault="00061F41" w:rsidP="00F5049E">
      <w:pPr>
        <w:widowControl w:val="0"/>
      </w:pPr>
    </w:p>
    <w:p w:rsidR="00061F41" w:rsidRPr="00C774AA" w:rsidRDefault="00061F41" w:rsidP="00F5049E">
      <w:pPr>
        <w:pStyle w:val="GBIStepHeader"/>
        <w:widowControl w:val="0"/>
      </w:pPr>
      <w:r w:rsidRPr="00742F86">
        <w:t xml:space="preserve">In the </w:t>
      </w:r>
      <w:r w:rsidRPr="005D3410">
        <w:rPr>
          <w:b w:val="0"/>
          <w:i/>
        </w:rPr>
        <w:t>“SAP Easy Access”</w:t>
      </w:r>
      <w:r w:rsidRPr="00742F86">
        <w:t xml:space="preserve"> screen, follow the navigation path below:</w:t>
      </w:r>
    </w:p>
    <w:p w:rsidR="00061F41" w:rsidRPr="00AA5CEB" w:rsidRDefault="00061F41" w:rsidP="00F5049E">
      <w:pPr>
        <w:pStyle w:val="GBINavigationHeader"/>
        <w:widowControl w:val="0"/>
      </w:pPr>
      <w:r w:rsidRPr="00AA5CEB">
        <w:t>Navigation</w:t>
      </w:r>
    </w:p>
    <w:p w:rsidR="00061F41" w:rsidRDefault="00061F41" w:rsidP="00F5049E">
      <w:pPr>
        <w:pStyle w:val="GBINavigationPath"/>
        <w:widowControl w:val="0"/>
      </w:pPr>
      <w:r>
        <w:t xml:space="preserve">SAP Customizing Implementation Guide </w:t>
      </w:r>
      <w:r w:rsidRPr="00AA5CEB">
        <w:sym w:font="Wingdings" w:char="F0E0"/>
      </w:r>
      <w:r>
        <w:t xml:space="preserve"> Financial Accounting</w:t>
      </w:r>
      <w:r w:rsidR="00326E03">
        <w:t xml:space="preserve"> </w:t>
      </w:r>
      <w:r w:rsidRPr="00AA5CEB">
        <w:sym w:font="Wingdings" w:char="F0E0"/>
      </w:r>
      <w:r>
        <w:t xml:space="preserve"> Finan</w:t>
      </w:r>
      <w:r w:rsidR="00925A76">
        <w:t>cial Accounting Global Settings</w:t>
      </w:r>
      <w:r w:rsidR="00326E03">
        <w:t xml:space="preserve"> </w:t>
      </w:r>
      <w:r w:rsidRPr="00AA5CEB">
        <w:sym w:font="Wingdings" w:char="F0E0"/>
      </w:r>
      <w:r>
        <w:t xml:space="preserve"> Document </w:t>
      </w:r>
      <w:r w:rsidRPr="00AA5CEB">
        <w:sym w:font="Wingdings" w:char="F0E0"/>
      </w:r>
      <w:r>
        <w:t xml:space="preserve"> Document Number Ranges </w:t>
      </w:r>
      <w:r w:rsidR="00326E03" w:rsidRPr="00AA5CEB">
        <w:sym w:font="Wingdings" w:char="F0E0"/>
      </w:r>
      <w:r w:rsidR="00326E03">
        <w:t xml:space="preserve"> </w:t>
      </w:r>
      <w:r>
        <w:t>Copy to Company Code</w:t>
      </w:r>
    </w:p>
    <w:p w:rsidR="00061F41" w:rsidRPr="00651570" w:rsidRDefault="00061F41" w:rsidP="00F5049E">
      <w:pPr>
        <w:pStyle w:val="GBIQuestion"/>
        <w:keepNext w:val="0"/>
        <w:widowControl w:val="0"/>
        <w:rPr>
          <w:b/>
        </w:rPr>
      </w:pPr>
      <w:bookmarkStart w:id="263" w:name="_Hlk481655453"/>
      <w:r>
        <w:t>What is the T-code to copy document number ranges?</w:t>
      </w:r>
      <w:r w:rsidR="000E647F">
        <w:br/>
      </w:r>
      <w:r>
        <w:t xml:space="preserve"> </w:t>
      </w:r>
      <w:r w:rsidR="0040056F">
        <w:fldChar w:fldCharType="begin">
          <w:ffData>
            <w:name w:val="Q34"/>
            <w:enabled/>
            <w:calcOnExit/>
            <w:textInput/>
          </w:ffData>
        </w:fldChar>
      </w:r>
      <w:bookmarkStart w:id="264" w:name="Q34"/>
      <w:r w:rsidR="0040056F">
        <w:instrText xml:space="preserve"> FORMTEXT </w:instrText>
      </w:r>
      <w:r w:rsidR="0040056F">
        <w:fldChar w:fldCharType="separate"/>
      </w:r>
      <w:r w:rsidR="00F94E09">
        <w:rPr>
          <w:noProof/>
        </w:rPr>
        <w:t> </w:t>
      </w:r>
      <w:r w:rsidR="00F94E09">
        <w:rPr>
          <w:noProof/>
        </w:rPr>
        <w:t> </w:t>
      </w:r>
      <w:r w:rsidR="00F94E09">
        <w:rPr>
          <w:noProof/>
        </w:rPr>
        <w:t> </w:t>
      </w:r>
      <w:r w:rsidR="00F94E09">
        <w:rPr>
          <w:noProof/>
        </w:rPr>
        <w:t> </w:t>
      </w:r>
      <w:r w:rsidR="00F94E09">
        <w:rPr>
          <w:noProof/>
        </w:rPr>
        <w:t> </w:t>
      </w:r>
      <w:r w:rsidR="0040056F">
        <w:fldChar w:fldCharType="end"/>
      </w:r>
      <w:bookmarkEnd w:id="264"/>
      <w:r>
        <w:t xml:space="preserve"> </w:t>
      </w:r>
      <w:r w:rsidRPr="003816B6">
        <w:sym w:font="Wingdings" w:char="F021"/>
      </w:r>
      <w:bookmarkEnd w:id="263"/>
    </w:p>
    <w:p w:rsidR="00651570" w:rsidRPr="00FF6CD7" w:rsidRDefault="00651570" w:rsidP="00F5049E">
      <w:pPr>
        <w:pStyle w:val="GBIQuestion"/>
        <w:keepNext w:val="0"/>
        <w:widowControl w:val="0"/>
        <w:numPr>
          <w:ilvl w:val="0"/>
          <w:numId w:val="0"/>
        </w:numPr>
        <w:ind w:left="360"/>
        <w:rPr>
          <w:b/>
        </w:rPr>
      </w:pPr>
    </w:p>
    <w:p w:rsidR="00061F41" w:rsidRDefault="00061F41" w:rsidP="00F5049E">
      <w:pPr>
        <w:widowControl w:val="0"/>
        <w:ind w:left="360"/>
      </w:pPr>
    </w:p>
    <w:p w:rsidR="00061F41" w:rsidRPr="00684138" w:rsidRDefault="00061F41" w:rsidP="00F5049E">
      <w:pPr>
        <w:pStyle w:val="GBIStepHeader"/>
        <w:widowControl w:val="0"/>
      </w:pPr>
      <w:r w:rsidRPr="00684138">
        <w:t xml:space="preserve">In the </w:t>
      </w:r>
      <w:r w:rsidRPr="00684138">
        <w:rPr>
          <w:b w:val="0"/>
          <w:i/>
        </w:rPr>
        <w:t>“Document Number Ranges: Copying to Company Code”</w:t>
      </w:r>
      <w:r w:rsidRPr="00684138">
        <w:t xml:space="preserve"> screen, enter the following information:</w:t>
      </w:r>
    </w:p>
    <w:p w:rsidR="00061F41" w:rsidRPr="003B18EA" w:rsidRDefault="00061F41" w:rsidP="00F5049E">
      <w:pPr>
        <w:widowControl w:val="0"/>
      </w:pP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07"/>
        <w:gridCol w:w="4319"/>
        <w:gridCol w:w="2634"/>
      </w:tblGrid>
      <w:tr w:rsidR="00061F41" w:rsidRPr="00684138" w:rsidTr="00990B75">
        <w:tc>
          <w:tcPr>
            <w:tcW w:w="1286" w:type="pct"/>
            <w:shd w:val="clear" w:color="auto" w:fill="BFBFBF" w:themeFill="background1" w:themeFillShade="BF"/>
          </w:tcPr>
          <w:p w:rsidR="00061F41" w:rsidRPr="00684138" w:rsidRDefault="00061F41" w:rsidP="00F5049E">
            <w:pPr>
              <w:widowControl w:val="0"/>
              <w:rPr>
                <w:b/>
              </w:rPr>
            </w:pPr>
            <w:r w:rsidRPr="00684138">
              <w:rPr>
                <w:b/>
              </w:rPr>
              <w:t>Attribute</w:t>
            </w:r>
          </w:p>
        </w:tc>
        <w:tc>
          <w:tcPr>
            <w:tcW w:w="2307" w:type="pct"/>
            <w:shd w:val="clear" w:color="auto" w:fill="BFBFBF" w:themeFill="background1" w:themeFillShade="BF"/>
          </w:tcPr>
          <w:p w:rsidR="00061F41" w:rsidRPr="00684138" w:rsidRDefault="00061F41" w:rsidP="00F5049E">
            <w:pPr>
              <w:widowControl w:val="0"/>
              <w:rPr>
                <w:b/>
              </w:rPr>
            </w:pPr>
            <w:r w:rsidRPr="00684138">
              <w:rPr>
                <w:b/>
              </w:rPr>
              <w:t>Description</w:t>
            </w:r>
          </w:p>
        </w:tc>
        <w:tc>
          <w:tcPr>
            <w:tcW w:w="1407" w:type="pct"/>
            <w:shd w:val="clear" w:color="auto" w:fill="BFBFBF" w:themeFill="background1" w:themeFillShade="BF"/>
          </w:tcPr>
          <w:p w:rsidR="00061F41" w:rsidRPr="00684138" w:rsidRDefault="00061F41" w:rsidP="00F5049E">
            <w:pPr>
              <w:widowControl w:val="0"/>
              <w:rPr>
                <w:b/>
              </w:rPr>
            </w:pPr>
            <w:r w:rsidRPr="00684138">
              <w:rPr>
                <w:b/>
              </w:rPr>
              <w:t>Data Value</w:t>
            </w:r>
          </w:p>
        </w:tc>
      </w:tr>
      <w:tr w:rsidR="00061F41" w:rsidRPr="00FE3B6F" w:rsidTr="00990B75">
        <w:trPr>
          <w:trHeight w:val="242"/>
        </w:trPr>
        <w:tc>
          <w:tcPr>
            <w:tcW w:w="1286" w:type="pct"/>
          </w:tcPr>
          <w:p w:rsidR="00061F41" w:rsidRPr="002E5B3A" w:rsidRDefault="00061F41" w:rsidP="00F5049E">
            <w:pPr>
              <w:widowControl w:val="0"/>
            </w:pPr>
            <w:r w:rsidRPr="002E5B3A">
              <w:t>Source Company code</w:t>
            </w:r>
          </w:p>
        </w:tc>
        <w:tc>
          <w:tcPr>
            <w:tcW w:w="2307" w:type="pct"/>
          </w:tcPr>
          <w:p w:rsidR="00061F41" w:rsidRPr="002E5B3A" w:rsidRDefault="00D80BF8" w:rsidP="00F5049E">
            <w:pPr>
              <w:widowControl w:val="0"/>
            </w:pPr>
            <w:r>
              <w:t>A</w:t>
            </w:r>
            <w:r w:rsidR="00990B75">
              <w:t>n org</w:t>
            </w:r>
            <w:r w:rsidR="00061F41" w:rsidRPr="002E5B3A">
              <w:t xml:space="preserve"> unit within financial accounting.</w:t>
            </w:r>
          </w:p>
        </w:tc>
        <w:tc>
          <w:tcPr>
            <w:tcW w:w="1407" w:type="pct"/>
          </w:tcPr>
          <w:p w:rsidR="00061F41" w:rsidRPr="002E5B3A" w:rsidRDefault="00061F41" w:rsidP="00F5049E">
            <w:pPr>
              <w:widowControl w:val="0"/>
            </w:pPr>
            <w:r w:rsidRPr="002E5B3A">
              <w:t>US00</w:t>
            </w:r>
          </w:p>
        </w:tc>
      </w:tr>
      <w:tr w:rsidR="00061F41" w:rsidRPr="00FE3B6F" w:rsidTr="00990B75">
        <w:trPr>
          <w:trHeight w:val="242"/>
        </w:trPr>
        <w:tc>
          <w:tcPr>
            <w:tcW w:w="1286" w:type="pct"/>
          </w:tcPr>
          <w:p w:rsidR="00061F41" w:rsidRPr="002E5B3A" w:rsidRDefault="00061F41" w:rsidP="00F5049E">
            <w:pPr>
              <w:widowControl w:val="0"/>
            </w:pPr>
            <w:r w:rsidRPr="002E5B3A">
              <w:t>Target Company code</w:t>
            </w:r>
          </w:p>
        </w:tc>
        <w:tc>
          <w:tcPr>
            <w:tcW w:w="2307" w:type="pct"/>
          </w:tcPr>
          <w:p w:rsidR="00061F41" w:rsidRPr="002E5B3A" w:rsidRDefault="00D80BF8" w:rsidP="00F5049E">
            <w:pPr>
              <w:widowControl w:val="0"/>
            </w:pPr>
            <w:r>
              <w:t>A</w:t>
            </w:r>
            <w:r w:rsidR="00061F41" w:rsidRPr="002E5B3A">
              <w:t>n org unit within financial accounting.</w:t>
            </w:r>
          </w:p>
        </w:tc>
        <w:tc>
          <w:tcPr>
            <w:tcW w:w="1407" w:type="pct"/>
          </w:tcPr>
          <w:p w:rsidR="00061F41" w:rsidRPr="002E5B3A" w:rsidRDefault="00061F41" w:rsidP="00F5049E">
            <w:pPr>
              <w:widowControl w:val="0"/>
            </w:pPr>
            <w:r w:rsidRPr="00941CC2">
              <w:rPr>
                <w:i/>
              </w:rPr>
              <w:t>Your Global Bike Inc</w:t>
            </w:r>
            <w:r w:rsidRPr="002E5B3A">
              <w:t xml:space="preserve">. </w:t>
            </w:r>
          </w:p>
        </w:tc>
      </w:tr>
    </w:tbl>
    <w:p w:rsidR="00061F41" w:rsidRDefault="00061F41" w:rsidP="00F5049E">
      <w:pPr>
        <w:widowControl w:val="0"/>
        <w:jc w:val="both"/>
      </w:pPr>
    </w:p>
    <w:p w:rsidR="00061F41" w:rsidRDefault="00DF7C2C" w:rsidP="00F5049E">
      <w:pPr>
        <w:pStyle w:val="GBIStepHeader"/>
        <w:widowControl w:val="0"/>
        <w:rPr>
          <w:noProof/>
        </w:rPr>
      </w:pPr>
      <w:r>
        <w:rPr>
          <w:noProof/>
        </w:rPr>
        <w:t>Click Execute</w:t>
      </w:r>
      <w:r w:rsidR="00061F41">
        <w:rPr>
          <w:noProof/>
        </w:rPr>
        <w:t xml:space="preserve"> </w:t>
      </w:r>
      <w:r w:rsidR="006B6C4A">
        <w:rPr>
          <w:noProof/>
          <w:lang w:bidi="ar-SA"/>
        </w:rPr>
        <w:drawing>
          <wp:inline distT="0" distB="0" distL="0" distR="0" wp14:anchorId="10F47281" wp14:editId="0CD9769D">
            <wp:extent cx="562708" cy="277880"/>
            <wp:effectExtent l="0" t="0" r="0" b="8255"/>
            <wp:docPr id="601" name="Picture 6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576868" cy="284873"/>
                    </a:xfrm>
                    <a:prstGeom prst="rect">
                      <a:avLst/>
                    </a:prstGeom>
                  </pic:spPr>
                </pic:pic>
              </a:graphicData>
            </a:graphic>
          </wp:inline>
        </w:drawing>
      </w:r>
      <w:r w:rsidR="00061F41">
        <w:rPr>
          <w:noProof/>
        </w:rPr>
        <w:t>.</w:t>
      </w:r>
      <w:r w:rsidR="00061F41" w:rsidRPr="007824A0">
        <w:rPr>
          <w:noProof/>
        </w:rPr>
        <w:t xml:space="preserve"> </w:t>
      </w:r>
    </w:p>
    <w:p w:rsidR="00F778A1" w:rsidRDefault="00F778A1" w:rsidP="00F5049E">
      <w:pPr>
        <w:widowControl w:val="0"/>
        <w:rPr>
          <w:noProof/>
        </w:rPr>
      </w:pPr>
    </w:p>
    <w:p w:rsidR="00061F41" w:rsidRDefault="00061F41" w:rsidP="00F5049E">
      <w:pPr>
        <w:pStyle w:val="GBIStepHeader"/>
        <w:widowControl w:val="0"/>
      </w:pPr>
      <w:r>
        <w:rPr>
          <w:noProof/>
        </w:rPr>
        <w:t xml:space="preserve">In the </w:t>
      </w:r>
      <w:r w:rsidRPr="00684138">
        <w:rPr>
          <w:b w:val="0"/>
          <w:i/>
          <w:sz w:val="24"/>
        </w:rPr>
        <w:t>“Copy document number ranges”</w:t>
      </w:r>
      <w:r>
        <w:rPr>
          <w:noProof/>
        </w:rPr>
        <w:t xml:space="preserve"> pop-up, click </w:t>
      </w:r>
      <w:r w:rsidR="00DF7C2C">
        <w:rPr>
          <w:noProof/>
        </w:rPr>
        <w:t>Yes</w:t>
      </w:r>
      <w:r>
        <w:rPr>
          <w:noProof/>
        </w:rPr>
        <w:t xml:space="preserve"> </w:t>
      </w:r>
      <w:r w:rsidR="006B6C4A">
        <w:rPr>
          <w:noProof/>
          <w:lang w:bidi="ar-SA"/>
        </w:rPr>
        <w:drawing>
          <wp:inline distT="0" distB="0" distL="0" distR="0" wp14:anchorId="0DA81DE9" wp14:editId="059021F4">
            <wp:extent cx="1072661" cy="315978"/>
            <wp:effectExtent l="0" t="0" r="0" b="8255"/>
            <wp:docPr id="602" name="Picture 6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1091718" cy="321592"/>
                    </a:xfrm>
                    <a:prstGeom prst="rect">
                      <a:avLst/>
                    </a:prstGeom>
                  </pic:spPr>
                </pic:pic>
              </a:graphicData>
            </a:graphic>
          </wp:inline>
        </w:drawing>
      </w:r>
      <w:r>
        <w:rPr>
          <w:noProof/>
        </w:rPr>
        <w:t>.</w:t>
      </w:r>
      <w:r w:rsidRPr="007824A0">
        <w:rPr>
          <w:noProof/>
        </w:rPr>
        <w:t xml:space="preserve"> </w:t>
      </w:r>
    </w:p>
    <w:p w:rsidR="00F778A1" w:rsidRDefault="00F778A1" w:rsidP="00F5049E">
      <w:pPr>
        <w:widowControl w:val="0"/>
      </w:pPr>
    </w:p>
    <w:p w:rsidR="00F778A1" w:rsidRDefault="00A007E4" w:rsidP="00F5049E">
      <w:pPr>
        <w:pStyle w:val="GBIImportantInstruction"/>
        <w:widowControl w:val="0"/>
      </w:pPr>
      <w:r>
        <w:t>Check to make sure ALL</w:t>
      </w:r>
      <w:r w:rsidR="00F778A1">
        <w:t xml:space="preserve"> the Status Text rows say</w:t>
      </w:r>
      <w:r w:rsidR="005A5740">
        <w:t>,</w:t>
      </w:r>
      <w:r w:rsidR="00F778A1">
        <w:t xml:space="preserve"> </w:t>
      </w:r>
      <w:r w:rsidR="00990B75">
        <w:t>“</w:t>
      </w:r>
      <w:r w:rsidR="00F778A1">
        <w:t>Interval Added</w:t>
      </w:r>
      <w:r w:rsidR="00990B75">
        <w:t>”</w:t>
      </w:r>
      <w:r w:rsidR="000C6E6D">
        <w:t>. You may need to</w:t>
      </w:r>
      <w:r w:rsidR="00F778A1">
        <w:t xml:space="preserve"> scroll down. If any DO NOT say Inte</w:t>
      </w:r>
      <w:r w:rsidR="00D10060">
        <w:t>rval Added, a previous step was not completed properly</w:t>
      </w:r>
      <w:r w:rsidR="00F778A1">
        <w:t>.</w:t>
      </w:r>
    </w:p>
    <w:p w:rsidR="002E6591" w:rsidRDefault="002E6591" w:rsidP="00F5049E">
      <w:pPr>
        <w:pStyle w:val="GBIImportantInstruction"/>
        <w:widowControl w:val="0"/>
      </w:pPr>
      <w:bookmarkStart w:id="265" w:name="_Hlk501106336"/>
      <w:r>
        <w:t>If you receive a message that says the interval already exists this is alright. This means that the document range already exists, and it did not need to be copied over.</w:t>
      </w:r>
    </w:p>
    <w:bookmarkEnd w:id="265"/>
    <w:p w:rsidR="00061F41" w:rsidRDefault="00061F41" w:rsidP="00F5049E">
      <w:pPr>
        <w:widowControl w:val="0"/>
      </w:pPr>
    </w:p>
    <w:p w:rsidR="00061F41" w:rsidRPr="00292DEF" w:rsidRDefault="00061F41" w:rsidP="00F5049E">
      <w:pPr>
        <w:pStyle w:val="GBIQuestion"/>
        <w:keepNext w:val="0"/>
        <w:widowControl w:val="0"/>
      </w:pPr>
      <w:bookmarkStart w:id="266" w:name="_Hlk481655462"/>
      <w:r>
        <w:t>How are Document Types and Document Number Ranges related?</w:t>
      </w:r>
      <w:r w:rsidR="000E647F">
        <w:br/>
      </w:r>
      <w:r>
        <w:t xml:space="preserve"> </w:t>
      </w:r>
      <w:r w:rsidR="0040056F">
        <w:fldChar w:fldCharType="begin">
          <w:ffData>
            <w:name w:val="Q35"/>
            <w:enabled/>
            <w:calcOnExit/>
            <w:textInput/>
          </w:ffData>
        </w:fldChar>
      </w:r>
      <w:bookmarkStart w:id="267" w:name="Q35"/>
      <w:r w:rsidR="0040056F">
        <w:instrText xml:space="preserve"> FORMTEXT </w:instrText>
      </w:r>
      <w:r w:rsidR="0040056F">
        <w:fldChar w:fldCharType="separate"/>
      </w:r>
      <w:r w:rsidR="00F94E09">
        <w:rPr>
          <w:noProof/>
        </w:rPr>
        <w:t> </w:t>
      </w:r>
      <w:r w:rsidR="00F94E09">
        <w:rPr>
          <w:noProof/>
        </w:rPr>
        <w:t> </w:t>
      </w:r>
      <w:r w:rsidR="00F94E09">
        <w:rPr>
          <w:noProof/>
        </w:rPr>
        <w:t> </w:t>
      </w:r>
      <w:r w:rsidR="00F94E09">
        <w:rPr>
          <w:noProof/>
        </w:rPr>
        <w:t> </w:t>
      </w:r>
      <w:r w:rsidR="00F94E09">
        <w:rPr>
          <w:noProof/>
        </w:rPr>
        <w:t> </w:t>
      </w:r>
      <w:r w:rsidR="0040056F">
        <w:fldChar w:fldCharType="end"/>
      </w:r>
      <w:bookmarkEnd w:id="267"/>
      <w:r>
        <w:t xml:space="preserve"> </w:t>
      </w:r>
      <w:r w:rsidRPr="003816B6">
        <w:sym w:font="Wingdings" w:char="F021"/>
      </w:r>
      <w:bookmarkEnd w:id="266"/>
    </w:p>
    <w:p w:rsidR="00061F41" w:rsidRPr="00E52123" w:rsidRDefault="00061F41" w:rsidP="00F5049E">
      <w:pPr>
        <w:widowControl w:val="0"/>
        <w:rPr>
          <w:rFonts w:cs="Times New Roman"/>
          <w:szCs w:val="32"/>
          <w:u w:val="single"/>
          <w:lang w:bidi="en-US"/>
        </w:rPr>
      </w:pPr>
      <w:r>
        <w:br w:type="page"/>
      </w:r>
    </w:p>
    <w:p w:rsidR="001E1289" w:rsidRPr="008308B6" w:rsidRDefault="001E1289" w:rsidP="00F5049E">
      <w:pPr>
        <w:pStyle w:val="GBISectionHeader"/>
        <w:framePr w:wrap="around"/>
        <w:widowControl w:val="0"/>
      </w:pPr>
      <w:bookmarkStart w:id="268" w:name="_Toc472509452"/>
      <w:bookmarkStart w:id="269" w:name="_Toc472509624"/>
      <w:bookmarkStart w:id="270" w:name="_Toc472509951"/>
      <w:bookmarkStart w:id="271" w:name="_Toc472510078"/>
      <w:bookmarkStart w:id="272" w:name="_Toc517866906"/>
      <w:bookmarkStart w:id="273" w:name="_Toc517877415"/>
      <w:bookmarkStart w:id="274" w:name="_Toc517877585"/>
      <w:bookmarkStart w:id="275" w:name="_Toc517877643"/>
      <w:bookmarkStart w:id="276" w:name="_Toc22126611"/>
      <w:bookmarkStart w:id="277" w:name="_Toc38389986"/>
      <w:bookmarkStart w:id="278" w:name="_Toc38390026"/>
      <w:bookmarkStart w:id="279" w:name="_Toc460333343"/>
      <w:bookmarkStart w:id="280" w:name="_Toc460333653"/>
      <w:bookmarkStart w:id="281" w:name="_Toc464195663"/>
      <w:bookmarkStart w:id="282" w:name="_Toc464195741"/>
      <w:bookmarkStart w:id="283" w:name="_Toc464195888"/>
      <w:r>
        <w:lastRenderedPageBreak/>
        <w:t xml:space="preserve">View </w:t>
      </w:r>
      <w:r w:rsidRPr="00D80BF8">
        <w:t>Different</w:t>
      </w:r>
      <w:r>
        <w:t xml:space="preserve"> </w:t>
      </w:r>
      <w:r w:rsidRPr="00990B75">
        <w:t>Document</w:t>
      </w:r>
      <w:r>
        <w:t xml:space="preserve"> Types and Number Ranges</w:t>
      </w:r>
      <w:bookmarkEnd w:id="268"/>
      <w:bookmarkEnd w:id="269"/>
      <w:bookmarkEnd w:id="270"/>
      <w:bookmarkEnd w:id="271"/>
      <w:bookmarkEnd w:id="272"/>
      <w:bookmarkEnd w:id="273"/>
      <w:bookmarkEnd w:id="274"/>
      <w:bookmarkEnd w:id="275"/>
      <w:bookmarkEnd w:id="276"/>
      <w:bookmarkEnd w:id="277"/>
      <w:bookmarkEnd w:id="278"/>
      <w:r>
        <w:t xml:space="preserve"> </w:t>
      </w:r>
    </w:p>
    <w:p w:rsidR="00061F41" w:rsidRDefault="00061F41" w:rsidP="00F5049E">
      <w:pPr>
        <w:widowControl w:val="0"/>
      </w:pPr>
    </w:p>
    <w:bookmarkEnd w:id="279"/>
    <w:bookmarkEnd w:id="280"/>
    <w:bookmarkEnd w:id="281"/>
    <w:bookmarkEnd w:id="282"/>
    <w:bookmarkEnd w:id="283"/>
    <w:p w:rsidR="00D53513" w:rsidRDefault="00DF7C2C" w:rsidP="00F5049E">
      <w:pPr>
        <w:widowControl w:val="0"/>
      </w:pPr>
      <w:r>
        <w:t>Different f</w:t>
      </w:r>
      <w:r w:rsidR="00D53513">
        <w:t>inancial document types are associated with diff</w:t>
      </w:r>
      <w:r>
        <w:t>erent transactions. In this section,</w:t>
      </w:r>
      <w:r w:rsidR="00D53513">
        <w:t xml:space="preserve"> you will identify the differences between different financial documents.</w:t>
      </w:r>
    </w:p>
    <w:p w:rsidR="00D53513" w:rsidRPr="00D53513" w:rsidRDefault="00D53513" w:rsidP="00F5049E">
      <w:pPr>
        <w:widowControl w:val="0"/>
      </w:pPr>
    </w:p>
    <w:p w:rsidR="00D80BF8" w:rsidRDefault="00D80BF8" w:rsidP="00F5049E">
      <w:pPr>
        <w:pStyle w:val="GBIImportantInstruction"/>
        <w:widowControl w:val="0"/>
      </w:pPr>
      <w:r>
        <w:t xml:space="preserve">Be sure you </w:t>
      </w:r>
      <w:r w:rsidR="00684138">
        <w:t>do NOT</w:t>
      </w:r>
      <w:r>
        <w:t xml:space="preserve"> </w:t>
      </w:r>
      <w:r w:rsidR="0052532A">
        <w:t>change anything in this screen!</w:t>
      </w:r>
    </w:p>
    <w:p w:rsidR="007B2D8C" w:rsidRDefault="007B2D8C" w:rsidP="00F5049E">
      <w:pPr>
        <w:widowControl w:val="0"/>
      </w:pPr>
    </w:p>
    <w:p w:rsidR="007B2D8C" w:rsidRPr="007B2D8C" w:rsidRDefault="007B2D8C" w:rsidP="00F5049E">
      <w:pPr>
        <w:pStyle w:val="GBIStepHeader"/>
        <w:widowControl w:val="0"/>
      </w:pPr>
      <w:r w:rsidRPr="00742F86">
        <w:t xml:space="preserve">In the </w:t>
      </w:r>
      <w:r w:rsidRPr="00A42A7F">
        <w:rPr>
          <w:b w:val="0"/>
          <w:i/>
        </w:rPr>
        <w:t>“SAP Easy Access”</w:t>
      </w:r>
      <w:r w:rsidRPr="00742F86">
        <w:t xml:space="preserve"> screen, follow the navigation path below:</w:t>
      </w:r>
    </w:p>
    <w:p w:rsidR="001B3B27" w:rsidRPr="00AA5CEB" w:rsidRDefault="001B3B27" w:rsidP="00F5049E">
      <w:pPr>
        <w:pStyle w:val="GBINavigationHeader"/>
        <w:widowControl w:val="0"/>
      </w:pPr>
      <w:r w:rsidRPr="00AA5CEB">
        <w:t>Navigation</w:t>
      </w:r>
    </w:p>
    <w:p w:rsidR="001B3B27" w:rsidRDefault="001B3B27" w:rsidP="00F5049E">
      <w:pPr>
        <w:pStyle w:val="GBINavigationPath"/>
        <w:widowControl w:val="0"/>
      </w:pPr>
      <w:r>
        <w:t xml:space="preserve">SAP Customizing Implementation Guide </w:t>
      </w:r>
      <w:r w:rsidRPr="00AA5CEB">
        <w:sym w:font="Wingdings" w:char="F0E0"/>
      </w:r>
      <w:r>
        <w:t xml:space="preserve"> Financial Accounting</w:t>
      </w:r>
      <w:r w:rsidR="008C2B9D">
        <w:t xml:space="preserve"> </w:t>
      </w:r>
      <w:r w:rsidRPr="00AA5CEB">
        <w:sym w:font="Wingdings" w:char="F0E0"/>
      </w:r>
      <w:r>
        <w:t xml:space="preserve"> Financial Accounting Global Settings</w:t>
      </w:r>
      <w:r w:rsidR="008C2B9D">
        <w:t xml:space="preserve"> </w:t>
      </w:r>
      <w:r w:rsidRPr="00AA5CEB">
        <w:sym w:font="Wingdings" w:char="F0E0"/>
      </w:r>
      <w:r>
        <w:t xml:space="preserve"> Document </w:t>
      </w:r>
      <w:r w:rsidRPr="00AA5CEB">
        <w:sym w:font="Wingdings" w:char="F0E0"/>
      </w:r>
      <w:r>
        <w:t xml:space="preserve"> Document Types </w:t>
      </w:r>
      <w:r w:rsidRPr="00AA5CEB">
        <w:sym w:font="Wingdings" w:char="F0E0"/>
      </w:r>
      <w:r>
        <w:t xml:space="preserve"> Define Document Types for Entry View</w:t>
      </w:r>
    </w:p>
    <w:p w:rsidR="00537184" w:rsidRDefault="00497831" w:rsidP="00F5049E">
      <w:pPr>
        <w:pStyle w:val="GBIQuestion"/>
        <w:keepNext w:val="0"/>
        <w:widowControl w:val="0"/>
      </w:pPr>
      <w:bookmarkStart w:id="284" w:name="_Hlk481655478"/>
      <w:r>
        <w:t>What is the T-Code to</w:t>
      </w:r>
      <w:r w:rsidR="000E4A37">
        <w:t xml:space="preserve"> view document types?</w:t>
      </w:r>
      <w:r w:rsidR="000E647F">
        <w:br/>
      </w:r>
      <w:r w:rsidR="00D922A6">
        <w:t xml:space="preserve"> </w:t>
      </w:r>
      <w:r w:rsidR="0040056F">
        <w:fldChar w:fldCharType="begin">
          <w:ffData>
            <w:name w:val="Q36"/>
            <w:enabled/>
            <w:calcOnExit/>
            <w:textInput/>
          </w:ffData>
        </w:fldChar>
      </w:r>
      <w:bookmarkStart w:id="285" w:name="Q36"/>
      <w:r w:rsidR="0040056F">
        <w:instrText xml:space="preserve"> FORMTEXT </w:instrText>
      </w:r>
      <w:r w:rsidR="0040056F">
        <w:fldChar w:fldCharType="separate"/>
      </w:r>
      <w:r w:rsidR="00F94E09">
        <w:rPr>
          <w:noProof/>
        </w:rPr>
        <w:t> </w:t>
      </w:r>
      <w:r w:rsidR="00F94E09">
        <w:rPr>
          <w:noProof/>
        </w:rPr>
        <w:t> </w:t>
      </w:r>
      <w:r w:rsidR="00F94E09">
        <w:rPr>
          <w:noProof/>
        </w:rPr>
        <w:t> </w:t>
      </w:r>
      <w:r w:rsidR="00F94E09">
        <w:rPr>
          <w:noProof/>
        </w:rPr>
        <w:t> </w:t>
      </w:r>
      <w:r w:rsidR="00F94E09">
        <w:rPr>
          <w:noProof/>
        </w:rPr>
        <w:t> </w:t>
      </w:r>
      <w:r w:rsidR="0040056F">
        <w:fldChar w:fldCharType="end"/>
      </w:r>
      <w:bookmarkEnd w:id="285"/>
      <w:r w:rsidR="000E4A37">
        <w:t xml:space="preserve"> </w:t>
      </w:r>
      <w:r w:rsidR="00D922A6" w:rsidRPr="003816B6">
        <w:sym w:font="Wingdings" w:char="F021"/>
      </w:r>
      <w:bookmarkEnd w:id="284"/>
      <w:r w:rsidR="00537184" w:rsidRPr="00537184">
        <w:rPr>
          <w:noProof/>
        </w:rPr>
        <w:t xml:space="preserve"> </w:t>
      </w:r>
    </w:p>
    <w:p w:rsidR="000E4A37" w:rsidRDefault="000E4A37" w:rsidP="00F5049E">
      <w:pPr>
        <w:widowControl w:val="0"/>
        <w:ind w:left="360"/>
      </w:pPr>
    </w:p>
    <w:p w:rsidR="00475B92" w:rsidRDefault="001B3B27" w:rsidP="00F5049E">
      <w:pPr>
        <w:pStyle w:val="GBIStepHeader"/>
        <w:widowControl w:val="0"/>
      </w:pPr>
      <w:r>
        <w:t xml:space="preserve">In the </w:t>
      </w:r>
      <w:r w:rsidR="005A5740" w:rsidRPr="00684138">
        <w:rPr>
          <w:b w:val="0"/>
          <w:i/>
        </w:rPr>
        <w:t>“</w:t>
      </w:r>
      <w:r w:rsidR="00EC4F5C" w:rsidRPr="00684138">
        <w:rPr>
          <w:b w:val="0"/>
          <w:i/>
        </w:rPr>
        <w:t>Change</w:t>
      </w:r>
      <w:r w:rsidRPr="00684138">
        <w:rPr>
          <w:b w:val="0"/>
          <w:i/>
        </w:rPr>
        <w:t xml:space="preserve"> View “Document Types”: Overview”</w:t>
      </w:r>
      <w:r w:rsidR="00BB25DF">
        <w:t xml:space="preserve"> </w:t>
      </w:r>
      <w:r w:rsidR="00713E28">
        <w:t xml:space="preserve">screen, highlight the </w:t>
      </w:r>
      <w:r w:rsidR="00A42A7F" w:rsidRPr="00A42A7F">
        <w:rPr>
          <w:b w:val="0"/>
          <w:i/>
        </w:rPr>
        <w:t>“</w:t>
      </w:r>
      <w:r w:rsidR="00A9567C">
        <w:rPr>
          <w:b w:val="0"/>
          <w:i/>
        </w:rPr>
        <w:t>Vendor Invoice</w:t>
      </w:r>
      <w:r w:rsidR="00A42A7F">
        <w:t>”</w:t>
      </w:r>
      <w:r w:rsidR="00A9567C">
        <w:t xml:space="preserve"> line</w:t>
      </w:r>
      <w:r w:rsidR="00D23DF0">
        <w:t>.</w:t>
      </w:r>
    </w:p>
    <w:p w:rsidR="00D23DF0" w:rsidRDefault="00D23DF0" w:rsidP="00F5049E">
      <w:pPr>
        <w:widowControl w:val="0"/>
      </w:pPr>
    </w:p>
    <w:p w:rsidR="00BB25DF" w:rsidRDefault="00DF7C2C" w:rsidP="00F5049E">
      <w:pPr>
        <w:pStyle w:val="GBIStepHeader"/>
        <w:widowControl w:val="0"/>
      </w:pPr>
      <w:r>
        <w:t>Click Details</w:t>
      </w:r>
      <w:r w:rsidR="003A4212">
        <w:t xml:space="preserve"> </w:t>
      </w:r>
      <w:r w:rsidR="003C3EDD">
        <w:rPr>
          <w:noProof/>
          <w:lang w:bidi="ar-SA"/>
        </w:rPr>
        <w:drawing>
          <wp:inline distT="0" distB="0" distL="0" distR="0" wp14:anchorId="05734ADC" wp14:editId="330B9CC2">
            <wp:extent cx="509954" cy="251484"/>
            <wp:effectExtent l="0" t="0" r="4445" b="0"/>
            <wp:docPr id="672" name="Picture 6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514837" cy="253892"/>
                    </a:xfrm>
                    <a:prstGeom prst="rect">
                      <a:avLst/>
                    </a:prstGeom>
                  </pic:spPr>
                </pic:pic>
              </a:graphicData>
            </a:graphic>
          </wp:inline>
        </w:drawing>
      </w:r>
    </w:p>
    <w:p w:rsidR="00713E28" w:rsidRDefault="00713E28" w:rsidP="00F5049E">
      <w:pPr>
        <w:widowControl w:val="0"/>
      </w:pPr>
    </w:p>
    <w:p w:rsidR="008B7BD0" w:rsidRDefault="00713E28" w:rsidP="00F5049E">
      <w:pPr>
        <w:pStyle w:val="GBIQuestion"/>
        <w:keepNext w:val="0"/>
        <w:widowControl w:val="0"/>
      </w:pPr>
      <w:bookmarkStart w:id="286" w:name="_Hlk481655484"/>
      <w:r>
        <w:t>Under the “Acc</w:t>
      </w:r>
      <w:r w:rsidR="006F684F">
        <w:t>ount Types Allowed” section, which</w:t>
      </w:r>
      <w:r>
        <w:t xml:space="preserve"> box</w:t>
      </w:r>
      <w:r w:rsidR="00D85010">
        <w:t>es are</w:t>
      </w:r>
      <w:r>
        <w:t xml:space="preserve"> not checked?</w:t>
      </w:r>
      <w:r w:rsidR="000E647F">
        <w:br/>
      </w:r>
      <w:r w:rsidR="003F6145">
        <w:t xml:space="preserve"> </w:t>
      </w:r>
      <w:r w:rsidR="0040056F">
        <w:fldChar w:fldCharType="begin">
          <w:ffData>
            <w:name w:val="Q37"/>
            <w:enabled/>
            <w:calcOnExit/>
            <w:textInput/>
          </w:ffData>
        </w:fldChar>
      </w:r>
      <w:bookmarkStart w:id="287" w:name="Q37"/>
      <w:r w:rsidR="0040056F">
        <w:instrText xml:space="preserve"> FORMTEXT </w:instrText>
      </w:r>
      <w:r w:rsidR="0040056F">
        <w:fldChar w:fldCharType="separate"/>
      </w:r>
      <w:r w:rsidR="00F94E09">
        <w:rPr>
          <w:noProof/>
        </w:rPr>
        <w:t> </w:t>
      </w:r>
      <w:r w:rsidR="00F94E09">
        <w:rPr>
          <w:noProof/>
        </w:rPr>
        <w:t> </w:t>
      </w:r>
      <w:r w:rsidR="00F94E09">
        <w:rPr>
          <w:noProof/>
        </w:rPr>
        <w:t> </w:t>
      </w:r>
      <w:r w:rsidR="00F94E09">
        <w:rPr>
          <w:noProof/>
        </w:rPr>
        <w:t> </w:t>
      </w:r>
      <w:r w:rsidR="00F94E09">
        <w:rPr>
          <w:noProof/>
        </w:rPr>
        <w:t> </w:t>
      </w:r>
      <w:r w:rsidR="0040056F">
        <w:fldChar w:fldCharType="end"/>
      </w:r>
      <w:bookmarkEnd w:id="287"/>
      <w:r w:rsidR="003F6145">
        <w:t xml:space="preserve"> </w:t>
      </w:r>
      <w:r w:rsidR="003F6145" w:rsidRPr="003816B6">
        <w:sym w:font="Wingdings" w:char="F021"/>
      </w:r>
      <w:bookmarkEnd w:id="286"/>
    </w:p>
    <w:p w:rsidR="00713E28" w:rsidRDefault="00713E28" w:rsidP="00F5049E">
      <w:pPr>
        <w:widowControl w:val="0"/>
      </w:pPr>
    </w:p>
    <w:p w:rsidR="00713E28" w:rsidRDefault="005A5740" w:rsidP="00F5049E">
      <w:pPr>
        <w:pStyle w:val="GBIStepHeader"/>
        <w:widowControl w:val="0"/>
      </w:pPr>
      <w:r>
        <w:t>Click B</w:t>
      </w:r>
      <w:r w:rsidR="00DF7C2C">
        <w:t>ack</w:t>
      </w:r>
      <w:r w:rsidR="00713E28">
        <w:t xml:space="preserve"> </w:t>
      </w:r>
      <w:r w:rsidR="003C3EDD">
        <w:rPr>
          <w:noProof/>
          <w:lang w:bidi="ar-SA"/>
        </w:rPr>
        <w:drawing>
          <wp:inline distT="0" distB="0" distL="0" distR="0" wp14:anchorId="5F899937" wp14:editId="3CC7AB8C">
            <wp:extent cx="317940" cy="271574"/>
            <wp:effectExtent l="0" t="0" r="6350" b="0"/>
            <wp:docPr id="674" name="Picture 6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324211" cy="276930"/>
                    </a:xfrm>
                    <a:prstGeom prst="rect">
                      <a:avLst/>
                    </a:prstGeom>
                  </pic:spPr>
                </pic:pic>
              </a:graphicData>
            </a:graphic>
          </wp:inline>
        </w:drawing>
      </w:r>
    </w:p>
    <w:p w:rsidR="00713E28" w:rsidRDefault="00713E28" w:rsidP="00F5049E">
      <w:pPr>
        <w:widowControl w:val="0"/>
      </w:pPr>
    </w:p>
    <w:p w:rsidR="00713E28" w:rsidRDefault="00713E28" w:rsidP="00F5049E">
      <w:pPr>
        <w:pStyle w:val="GBIStepHeader"/>
        <w:widowControl w:val="0"/>
      </w:pPr>
      <w:r>
        <w:t xml:space="preserve">Deselect the </w:t>
      </w:r>
      <w:r w:rsidR="00A9567C" w:rsidRPr="00A9567C">
        <w:rPr>
          <w:b w:val="0"/>
          <w:i/>
        </w:rPr>
        <w:t>“</w:t>
      </w:r>
      <w:r w:rsidRPr="00A9567C">
        <w:rPr>
          <w:b w:val="0"/>
          <w:i/>
        </w:rPr>
        <w:t xml:space="preserve">Vendor </w:t>
      </w:r>
      <w:r w:rsidR="00A9567C" w:rsidRPr="00A9567C">
        <w:rPr>
          <w:b w:val="0"/>
          <w:i/>
        </w:rPr>
        <w:t>Invoice”</w:t>
      </w:r>
      <w:r>
        <w:t xml:space="preserve"> line. </w:t>
      </w:r>
    </w:p>
    <w:p w:rsidR="00713E28" w:rsidRDefault="00713E28" w:rsidP="00F5049E">
      <w:pPr>
        <w:widowControl w:val="0"/>
      </w:pPr>
    </w:p>
    <w:p w:rsidR="00713E28" w:rsidRDefault="00713E28" w:rsidP="00F5049E">
      <w:pPr>
        <w:pStyle w:val="GBIStepHeader"/>
        <w:widowControl w:val="0"/>
      </w:pPr>
      <w:r>
        <w:t xml:space="preserve">Highlight the </w:t>
      </w:r>
      <w:r w:rsidR="00A9567C">
        <w:t>“</w:t>
      </w:r>
      <w:r w:rsidRPr="00A9567C">
        <w:rPr>
          <w:b w:val="0"/>
          <w:i/>
        </w:rPr>
        <w:t xml:space="preserve">Customer </w:t>
      </w:r>
      <w:r w:rsidR="00A9567C" w:rsidRPr="00A9567C">
        <w:rPr>
          <w:b w:val="0"/>
          <w:i/>
        </w:rPr>
        <w:t>Invoice”</w:t>
      </w:r>
      <w:r>
        <w:t xml:space="preserve"> line. </w:t>
      </w:r>
    </w:p>
    <w:p w:rsidR="00EB6E96" w:rsidRDefault="00EB6E96" w:rsidP="00F5049E">
      <w:pPr>
        <w:widowControl w:val="0"/>
      </w:pPr>
    </w:p>
    <w:p w:rsidR="00EB6E96" w:rsidRDefault="00DF7C2C" w:rsidP="00F5049E">
      <w:pPr>
        <w:pStyle w:val="GBIStepHeader"/>
        <w:widowControl w:val="0"/>
      </w:pPr>
      <w:r>
        <w:t>Click Details</w:t>
      </w:r>
      <w:r w:rsidR="00EB6E96">
        <w:t xml:space="preserve"> </w:t>
      </w:r>
      <w:r w:rsidR="003C3EDD">
        <w:rPr>
          <w:noProof/>
          <w:lang w:bidi="ar-SA"/>
        </w:rPr>
        <w:drawing>
          <wp:inline distT="0" distB="0" distL="0" distR="0" wp14:anchorId="530CE829" wp14:editId="31333F9E">
            <wp:extent cx="589084" cy="290507"/>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598939" cy="295367"/>
                    </a:xfrm>
                    <a:prstGeom prst="rect">
                      <a:avLst/>
                    </a:prstGeom>
                  </pic:spPr>
                </pic:pic>
              </a:graphicData>
            </a:graphic>
          </wp:inline>
        </w:drawing>
      </w:r>
    </w:p>
    <w:p w:rsidR="00EB6E96" w:rsidRDefault="00EB6E96" w:rsidP="00F5049E">
      <w:pPr>
        <w:widowControl w:val="0"/>
      </w:pPr>
    </w:p>
    <w:p w:rsidR="00EB6E96" w:rsidRDefault="00EB6E96" w:rsidP="00F5049E">
      <w:pPr>
        <w:pStyle w:val="GBIQuestion"/>
        <w:keepNext w:val="0"/>
        <w:widowControl w:val="0"/>
      </w:pPr>
      <w:bookmarkStart w:id="288" w:name="_Hlk481655492"/>
      <w:r>
        <w:t xml:space="preserve">Under the “Account Types Allowed” section, </w:t>
      </w:r>
      <w:r w:rsidR="006F684F">
        <w:t>which</w:t>
      </w:r>
      <w:r>
        <w:t xml:space="preserve"> box</w:t>
      </w:r>
      <w:r w:rsidR="00D85010">
        <w:t>es are</w:t>
      </w:r>
      <w:r>
        <w:t xml:space="preserve"> not checked?</w:t>
      </w:r>
      <w:r w:rsidR="000E647F">
        <w:br/>
      </w:r>
      <w:r w:rsidR="003F6145">
        <w:t xml:space="preserve"> </w:t>
      </w:r>
      <w:r w:rsidR="0040056F">
        <w:fldChar w:fldCharType="begin">
          <w:ffData>
            <w:name w:val="Q38"/>
            <w:enabled/>
            <w:calcOnExit/>
            <w:textInput/>
          </w:ffData>
        </w:fldChar>
      </w:r>
      <w:bookmarkStart w:id="289" w:name="Q38"/>
      <w:r w:rsidR="0040056F">
        <w:instrText xml:space="preserve"> FORMTEXT </w:instrText>
      </w:r>
      <w:r w:rsidR="0040056F">
        <w:fldChar w:fldCharType="separate"/>
      </w:r>
      <w:r w:rsidR="00F94E09">
        <w:rPr>
          <w:noProof/>
        </w:rPr>
        <w:t> </w:t>
      </w:r>
      <w:r w:rsidR="00F94E09">
        <w:rPr>
          <w:noProof/>
        </w:rPr>
        <w:t> </w:t>
      </w:r>
      <w:r w:rsidR="00F94E09">
        <w:rPr>
          <w:noProof/>
        </w:rPr>
        <w:t> </w:t>
      </w:r>
      <w:r w:rsidR="00F94E09">
        <w:rPr>
          <w:noProof/>
        </w:rPr>
        <w:t> </w:t>
      </w:r>
      <w:r w:rsidR="00F94E09">
        <w:rPr>
          <w:noProof/>
        </w:rPr>
        <w:t> </w:t>
      </w:r>
      <w:r w:rsidR="0040056F">
        <w:fldChar w:fldCharType="end"/>
      </w:r>
      <w:bookmarkEnd w:id="289"/>
      <w:r w:rsidR="003F6145">
        <w:t xml:space="preserve"> </w:t>
      </w:r>
      <w:r w:rsidR="003F6145" w:rsidRPr="003816B6">
        <w:sym w:font="Wingdings" w:char="F021"/>
      </w:r>
      <w:bookmarkEnd w:id="288"/>
    </w:p>
    <w:p w:rsidR="008B7BD0" w:rsidRDefault="008B7BD0" w:rsidP="00F5049E">
      <w:pPr>
        <w:pStyle w:val="GBIQuestion"/>
        <w:keepNext w:val="0"/>
        <w:widowControl w:val="0"/>
      </w:pPr>
      <w:bookmarkStart w:id="290" w:name="_Hlk481655499"/>
      <w:r>
        <w:t xml:space="preserve">What is the </w:t>
      </w:r>
      <w:r w:rsidR="00713E28">
        <w:t>value</w:t>
      </w:r>
      <w:r>
        <w:t xml:space="preserve"> in the Number Range input box?</w:t>
      </w:r>
      <w:r w:rsidR="000E647F">
        <w:br/>
      </w:r>
      <w:r>
        <w:t xml:space="preserve"> </w:t>
      </w:r>
      <w:r w:rsidR="0040056F">
        <w:fldChar w:fldCharType="begin">
          <w:ffData>
            <w:name w:val="Q39"/>
            <w:enabled/>
            <w:calcOnExit/>
            <w:textInput/>
          </w:ffData>
        </w:fldChar>
      </w:r>
      <w:bookmarkStart w:id="291" w:name="Q39"/>
      <w:r w:rsidR="0040056F">
        <w:instrText xml:space="preserve"> FORMTEXT </w:instrText>
      </w:r>
      <w:r w:rsidR="0040056F">
        <w:fldChar w:fldCharType="separate"/>
      </w:r>
      <w:r w:rsidR="00F94E09">
        <w:rPr>
          <w:noProof/>
        </w:rPr>
        <w:t> </w:t>
      </w:r>
      <w:r w:rsidR="00F94E09">
        <w:rPr>
          <w:noProof/>
        </w:rPr>
        <w:t> </w:t>
      </w:r>
      <w:r w:rsidR="00F94E09">
        <w:rPr>
          <w:noProof/>
        </w:rPr>
        <w:t> </w:t>
      </w:r>
      <w:r w:rsidR="00F94E09">
        <w:rPr>
          <w:noProof/>
        </w:rPr>
        <w:t> </w:t>
      </w:r>
      <w:r w:rsidR="00F94E09">
        <w:rPr>
          <w:noProof/>
        </w:rPr>
        <w:t> </w:t>
      </w:r>
      <w:r w:rsidR="0040056F">
        <w:fldChar w:fldCharType="end"/>
      </w:r>
      <w:bookmarkEnd w:id="291"/>
      <w:r w:rsidR="003F6145">
        <w:t xml:space="preserve"> </w:t>
      </w:r>
      <w:r w:rsidR="003F6145" w:rsidRPr="003816B6">
        <w:sym w:font="Wingdings" w:char="F021"/>
      </w:r>
      <w:bookmarkEnd w:id="290"/>
    </w:p>
    <w:p w:rsidR="008B7BD0" w:rsidRDefault="008B7BD0" w:rsidP="00F5049E">
      <w:pPr>
        <w:widowControl w:val="0"/>
      </w:pPr>
    </w:p>
    <w:p w:rsidR="00EB151A" w:rsidRDefault="008B7BD0" w:rsidP="00F5049E">
      <w:pPr>
        <w:pStyle w:val="GBIStepHeader"/>
        <w:widowControl w:val="0"/>
      </w:pPr>
      <w:r>
        <w:t xml:space="preserve">In the </w:t>
      </w:r>
      <w:r w:rsidRPr="00684138">
        <w:rPr>
          <w:b w:val="0"/>
          <w:i/>
        </w:rPr>
        <w:t>“Change View “Document Types”: Details”</w:t>
      </w:r>
      <w:r w:rsidR="00DF7C2C">
        <w:t xml:space="preserve"> s</w:t>
      </w:r>
      <w:r>
        <w:t xml:space="preserve">creen, </w:t>
      </w:r>
      <w:r w:rsidR="00DF7C2C">
        <w:t>Click Number range information</w:t>
      </w:r>
      <w:r>
        <w:t xml:space="preserve"> </w:t>
      </w:r>
      <w:r w:rsidR="003C3EDD">
        <w:rPr>
          <w:noProof/>
          <w:lang w:bidi="ar-SA"/>
        </w:rPr>
        <w:drawing>
          <wp:inline distT="0" distB="0" distL="0" distR="0" wp14:anchorId="161C5842" wp14:editId="587296DE">
            <wp:extent cx="2657475" cy="342900"/>
            <wp:effectExtent l="0" t="0" r="9525" b="0"/>
            <wp:docPr id="675" name="Picture 6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2657475" cy="342900"/>
                    </a:xfrm>
                    <a:prstGeom prst="rect">
                      <a:avLst/>
                    </a:prstGeom>
                  </pic:spPr>
                </pic:pic>
              </a:graphicData>
            </a:graphic>
          </wp:inline>
        </w:drawing>
      </w:r>
      <w:r w:rsidR="00742219">
        <w:t>.</w:t>
      </w:r>
    </w:p>
    <w:p w:rsidR="008B7BD0" w:rsidRDefault="008B7BD0" w:rsidP="00F5049E">
      <w:pPr>
        <w:widowControl w:val="0"/>
      </w:pPr>
    </w:p>
    <w:p w:rsidR="008B7BD0" w:rsidRDefault="008B7BD0" w:rsidP="00F5049E">
      <w:pPr>
        <w:pStyle w:val="GBIStepHeader"/>
        <w:widowControl w:val="0"/>
      </w:pPr>
      <w:r>
        <w:t xml:space="preserve">In the </w:t>
      </w:r>
      <w:r w:rsidRPr="00684138">
        <w:rPr>
          <w:b w:val="0"/>
          <w:i/>
        </w:rPr>
        <w:t>“</w:t>
      </w:r>
      <w:r w:rsidR="009A76FF">
        <w:rPr>
          <w:rStyle w:val="normaltextrun"/>
          <w:rFonts w:ascii="Calibri" w:hAnsi="Calibri" w:cs="Calibri"/>
          <w:b w:val="0"/>
          <w:bCs/>
          <w:i/>
          <w:iCs w:val="0"/>
          <w:color w:val="000000"/>
          <w:szCs w:val="22"/>
          <w:shd w:val="clear" w:color="auto" w:fill="FFFFFF"/>
        </w:rPr>
        <w:t>Edit Intervals: A</w:t>
      </w:r>
      <w:r w:rsidR="00D504FA" w:rsidRPr="00D504FA">
        <w:rPr>
          <w:rStyle w:val="normaltextrun"/>
          <w:rFonts w:ascii="Calibri" w:hAnsi="Calibri" w:cs="Calibri"/>
          <w:b w:val="0"/>
          <w:bCs/>
          <w:i/>
          <w:iCs w:val="0"/>
          <w:color w:val="000000"/>
          <w:szCs w:val="22"/>
          <w:shd w:val="clear" w:color="auto" w:fill="FFFFFF"/>
        </w:rPr>
        <w:t>ccounting document</w:t>
      </w:r>
      <w:r w:rsidR="009A76FF">
        <w:rPr>
          <w:rStyle w:val="normaltextrun"/>
          <w:rFonts w:ascii="Calibri" w:hAnsi="Calibri" w:cs="Calibri"/>
          <w:b w:val="0"/>
          <w:bCs/>
          <w:i/>
          <w:iCs w:val="0"/>
          <w:color w:val="000000"/>
          <w:szCs w:val="22"/>
          <w:shd w:val="clear" w:color="auto" w:fill="FFFFFF"/>
        </w:rPr>
        <w:t>, Object RF_BELEG</w:t>
      </w:r>
      <w:r w:rsidRPr="00684138">
        <w:rPr>
          <w:b w:val="0"/>
          <w:i/>
        </w:rPr>
        <w:t>”</w:t>
      </w:r>
      <w:r w:rsidR="00DF7C2C">
        <w:t xml:space="preserve"> s</w:t>
      </w:r>
      <w:r>
        <w:t xml:space="preserve">creen, </w:t>
      </w:r>
      <w:r w:rsidR="00DF7C2C">
        <w:t>e</w:t>
      </w:r>
      <w:r w:rsidRPr="008B7BD0">
        <w:t xml:space="preserve">nter </w:t>
      </w:r>
      <w:r w:rsidRPr="00FE7D02">
        <w:t xml:space="preserve">Your </w:t>
      </w:r>
      <w:r w:rsidRPr="00FE7D02">
        <w:lastRenderedPageBreak/>
        <w:t>Company Code</w:t>
      </w:r>
      <w:r w:rsidR="00742219">
        <w:t>.</w:t>
      </w:r>
      <w:r>
        <w:t xml:space="preserve"> </w:t>
      </w:r>
    </w:p>
    <w:p w:rsidR="008B7BD0" w:rsidRDefault="008B7BD0" w:rsidP="00F5049E">
      <w:pPr>
        <w:widowControl w:val="0"/>
      </w:pPr>
    </w:p>
    <w:p w:rsidR="008B7BD0" w:rsidRDefault="00FE7D02" w:rsidP="00F5049E">
      <w:pPr>
        <w:pStyle w:val="GBIStepHeader"/>
        <w:widowControl w:val="0"/>
      </w:pPr>
      <w:r>
        <w:t>Click Display intervals</w:t>
      </w:r>
      <w:r w:rsidR="008B7BD0">
        <w:t xml:space="preserve"> </w:t>
      </w:r>
      <w:r w:rsidR="003C3EDD">
        <w:rPr>
          <w:noProof/>
          <w:lang w:bidi="ar-SA"/>
        </w:rPr>
        <w:drawing>
          <wp:inline distT="0" distB="0" distL="0" distR="0" wp14:anchorId="3F12BA02" wp14:editId="4C76C621">
            <wp:extent cx="1885950" cy="304800"/>
            <wp:effectExtent l="0" t="0" r="0" b="0"/>
            <wp:docPr id="676" name="Picture 6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1885950" cy="304800"/>
                    </a:xfrm>
                    <a:prstGeom prst="rect">
                      <a:avLst/>
                    </a:prstGeom>
                  </pic:spPr>
                </pic:pic>
              </a:graphicData>
            </a:graphic>
          </wp:inline>
        </w:drawing>
      </w:r>
      <w:r w:rsidR="00742219">
        <w:t>.</w:t>
      </w:r>
    </w:p>
    <w:p w:rsidR="00D80BF8" w:rsidRDefault="00D80BF8" w:rsidP="00F5049E">
      <w:pPr>
        <w:widowControl w:val="0"/>
      </w:pPr>
    </w:p>
    <w:p w:rsidR="008B7BD0" w:rsidRDefault="00227447" w:rsidP="00F5049E">
      <w:pPr>
        <w:pStyle w:val="GBIStepHeader"/>
        <w:widowControl w:val="0"/>
      </w:pPr>
      <w:r>
        <w:t xml:space="preserve">In the </w:t>
      </w:r>
      <w:r w:rsidRPr="00684138">
        <w:rPr>
          <w:b w:val="0"/>
          <w:i/>
        </w:rPr>
        <w:t>“</w:t>
      </w:r>
      <w:r w:rsidR="009A76FF">
        <w:rPr>
          <w:b w:val="0"/>
          <w:i/>
        </w:rPr>
        <w:t>Edit Interv</w:t>
      </w:r>
      <w:r w:rsidRPr="00684138">
        <w:rPr>
          <w:b w:val="0"/>
          <w:i/>
        </w:rPr>
        <w:t>al</w:t>
      </w:r>
      <w:r w:rsidR="009A76FF">
        <w:rPr>
          <w:b w:val="0"/>
          <w:i/>
        </w:rPr>
        <w:t>s: Accounting document, Object RF_BELEG, Subobject US##</w:t>
      </w:r>
      <w:r w:rsidRPr="00684138">
        <w:rPr>
          <w:b w:val="0"/>
          <w:i/>
        </w:rPr>
        <w:t>”</w:t>
      </w:r>
      <w:r>
        <w:t xml:space="preserve"> screen, s</w:t>
      </w:r>
      <w:r w:rsidR="00713E28">
        <w:t xml:space="preserve">croll down to the correct number range. </w:t>
      </w:r>
    </w:p>
    <w:p w:rsidR="00713E28" w:rsidRDefault="00713E28" w:rsidP="00F5049E">
      <w:pPr>
        <w:pStyle w:val="GBIImportantInstruction"/>
        <w:widowControl w:val="0"/>
      </w:pPr>
      <w:r>
        <w:t>Recall the answer to the previous question</w:t>
      </w:r>
      <w:r w:rsidR="00742219">
        <w:t>.</w:t>
      </w:r>
    </w:p>
    <w:p w:rsidR="00713E28" w:rsidRDefault="00713E28" w:rsidP="00F5049E">
      <w:pPr>
        <w:widowControl w:val="0"/>
      </w:pPr>
    </w:p>
    <w:p w:rsidR="00713E28" w:rsidRDefault="00713E28" w:rsidP="00F5049E">
      <w:pPr>
        <w:pStyle w:val="GBIQuestion"/>
        <w:keepNext w:val="0"/>
        <w:widowControl w:val="0"/>
      </w:pPr>
      <w:bookmarkStart w:id="292" w:name="_Hlk481655513"/>
      <w:r>
        <w:t>What is the number range for a Customer Invoice?</w:t>
      </w:r>
      <w:r w:rsidR="000E647F">
        <w:br/>
      </w:r>
      <w:r>
        <w:t xml:space="preserve"> </w:t>
      </w:r>
      <w:r w:rsidR="0040056F">
        <w:fldChar w:fldCharType="begin">
          <w:ffData>
            <w:name w:val="Q40"/>
            <w:enabled/>
            <w:calcOnExit/>
            <w:textInput/>
          </w:ffData>
        </w:fldChar>
      </w:r>
      <w:bookmarkStart w:id="293" w:name="Q40"/>
      <w:r w:rsidR="0040056F">
        <w:instrText xml:space="preserve"> FORMTEXT </w:instrText>
      </w:r>
      <w:r w:rsidR="0040056F">
        <w:fldChar w:fldCharType="separate"/>
      </w:r>
      <w:r w:rsidR="00F94E09">
        <w:rPr>
          <w:noProof/>
        </w:rPr>
        <w:t> </w:t>
      </w:r>
      <w:r w:rsidR="00F94E09">
        <w:rPr>
          <w:noProof/>
        </w:rPr>
        <w:t> </w:t>
      </w:r>
      <w:r w:rsidR="00F94E09">
        <w:rPr>
          <w:noProof/>
        </w:rPr>
        <w:t> </w:t>
      </w:r>
      <w:r w:rsidR="00F94E09">
        <w:rPr>
          <w:noProof/>
        </w:rPr>
        <w:t> </w:t>
      </w:r>
      <w:r w:rsidR="00F94E09">
        <w:rPr>
          <w:noProof/>
        </w:rPr>
        <w:t> </w:t>
      </w:r>
      <w:r w:rsidR="0040056F">
        <w:fldChar w:fldCharType="end"/>
      </w:r>
      <w:bookmarkEnd w:id="293"/>
      <w:r w:rsidR="003F6145">
        <w:t xml:space="preserve"> </w:t>
      </w:r>
      <w:r w:rsidR="003F6145" w:rsidRPr="003816B6">
        <w:sym w:font="Wingdings" w:char="F021"/>
      </w:r>
      <w:bookmarkEnd w:id="292"/>
    </w:p>
    <w:p w:rsidR="00742219" w:rsidRDefault="00742219" w:rsidP="00F5049E">
      <w:pPr>
        <w:pStyle w:val="GBIQuestion"/>
        <w:keepNext w:val="0"/>
        <w:widowControl w:val="0"/>
        <w:numPr>
          <w:ilvl w:val="0"/>
          <w:numId w:val="0"/>
        </w:numPr>
      </w:pPr>
    </w:p>
    <w:p w:rsidR="00713E28" w:rsidRDefault="00713E28" w:rsidP="00F5049E">
      <w:pPr>
        <w:pStyle w:val="GBIImportantInstruction"/>
        <w:widowControl w:val="0"/>
      </w:pPr>
      <w:r>
        <w:t>Use the From No. and To Number.</w:t>
      </w:r>
    </w:p>
    <w:p w:rsidR="00713E28" w:rsidRPr="00713E28" w:rsidRDefault="00713E28" w:rsidP="00F5049E">
      <w:pPr>
        <w:widowControl w:val="0"/>
      </w:pPr>
    </w:p>
    <w:p w:rsidR="00466C03" w:rsidRPr="006677BF" w:rsidRDefault="00E52123" w:rsidP="00F5049E">
      <w:pPr>
        <w:widowControl w:val="0"/>
      </w:pPr>
      <w:r>
        <w:br w:type="page"/>
      </w:r>
    </w:p>
    <w:p w:rsidR="00D77A77" w:rsidRPr="00E52123" w:rsidRDefault="00D77A77" w:rsidP="00F5049E">
      <w:pPr>
        <w:widowControl w:val="0"/>
        <w:rPr>
          <w:rFonts w:eastAsiaTheme="minorEastAsia" w:cs="Times New Roman"/>
          <w:iCs/>
          <w:szCs w:val="24"/>
          <w:lang w:val="en-GB" w:bidi="en-US"/>
        </w:rPr>
      </w:pPr>
    </w:p>
    <w:p w:rsidR="001F244E" w:rsidRPr="008308B6" w:rsidRDefault="001F244E" w:rsidP="00F5049E">
      <w:pPr>
        <w:pStyle w:val="GBISectionHeader"/>
        <w:framePr w:wrap="around"/>
        <w:widowControl w:val="0"/>
      </w:pPr>
      <w:bookmarkStart w:id="294" w:name="_Toc460333346"/>
      <w:bookmarkStart w:id="295" w:name="_Toc460333656"/>
      <w:bookmarkStart w:id="296" w:name="_Toc464195666"/>
      <w:bookmarkStart w:id="297" w:name="_Toc464195744"/>
      <w:bookmarkStart w:id="298" w:name="_Toc464195891"/>
      <w:bookmarkStart w:id="299" w:name="_Toc472509453"/>
      <w:bookmarkStart w:id="300" w:name="_Toc472509625"/>
      <w:bookmarkStart w:id="301" w:name="_Toc472509952"/>
      <w:bookmarkStart w:id="302" w:name="_Toc472510079"/>
      <w:bookmarkStart w:id="303" w:name="_Toc517866907"/>
      <w:bookmarkStart w:id="304" w:name="_Toc517877416"/>
      <w:bookmarkStart w:id="305" w:name="_Toc517877586"/>
      <w:bookmarkStart w:id="306" w:name="_Toc517877644"/>
      <w:bookmarkStart w:id="307" w:name="_Toc22126612"/>
      <w:bookmarkStart w:id="308" w:name="_Toc38389987"/>
      <w:bookmarkStart w:id="309" w:name="_Toc38390027"/>
      <w:r>
        <w:t>Define Tolerance Groups for Employees</w:t>
      </w:r>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p>
    <w:p w:rsidR="00B44592" w:rsidRPr="00DC6F43" w:rsidRDefault="00FE7D02" w:rsidP="00F5049E">
      <w:pPr>
        <w:widowControl w:val="0"/>
        <w:rPr>
          <w:rFonts w:eastAsiaTheme="minorEastAsia" w:cs="Times New Roman"/>
          <w:iCs/>
          <w:szCs w:val="24"/>
          <w:lang w:bidi="en-US"/>
        </w:rPr>
      </w:pPr>
      <w:r>
        <w:rPr>
          <w:rFonts w:eastAsiaTheme="minorEastAsia" w:cs="Times New Roman"/>
          <w:iCs/>
          <w:szCs w:val="24"/>
          <w:lang w:bidi="en-US"/>
        </w:rPr>
        <w:t>In this section</w:t>
      </w:r>
      <w:r w:rsidR="00B44592" w:rsidRPr="00DC6F43">
        <w:rPr>
          <w:rFonts w:eastAsiaTheme="minorEastAsia" w:cs="Times New Roman"/>
          <w:iCs/>
          <w:szCs w:val="24"/>
          <w:lang w:bidi="en-US"/>
        </w:rPr>
        <w:t>, you will define the limits and tolerances that serve as internal control mecha</w:t>
      </w:r>
      <w:r w:rsidR="002E6650">
        <w:rPr>
          <w:rFonts w:eastAsiaTheme="minorEastAsia" w:cs="Times New Roman"/>
          <w:iCs/>
          <w:szCs w:val="24"/>
          <w:lang w:bidi="en-US"/>
        </w:rPr>
        <w:t xml:space="preserve">nisms in Financial Accounting. </w:t>
      </w:r>
      <w:r w:rsidR="00B44592" w:rsidRPr="00DC6F43">
        <w:rPr>
          <w:rFonts w:eastAsiaTheme="minorEastAsia" w:cs="Times New Roman"/>
          <w:iCs/>
          <w:szCs w:val="24"/>
          <w:lang w:bidi="en-US"/>
        </w:rPr>
        <w:t>For example, you will enter parameters to limit your GBI US employees to:</w:t>
      </w:r>
    </w:p>
    <w:p w:rsidR="00B44592" w:rsidRDefault="00AF438D" w:rsidP="00F5049E">
      <w:pPr>
        <w:widowControl w:val="0"/>
        <w:numPr>
          <w:ilvl w:val="0"/>
          <w:numId w:val="8"/>
        </w:numPr>
        <w:rPr>
          <w:rFonts w:cs="FuturaStd-Book"/>
          <w:lang w:val="en-GB"/>
        </w:rPr>
      </w:pPr>
      <w:r>
        <w:rPr>
          <w:rFonts w:cs="FuturaStd-Book"/>
          <w:lang w:val="en-GB"/>
        </w:rPr>
        <w:t>E</w:t>
      </w:r>
      <w:r w:rsidR="00B44592" w:rsidRPr="00A912A7">
        <w:rPr>
          <w:rFonts w:cs="FuturaStd-Book"/>
          <w:lang w:val="en-GB"/>
        </w:rPr>
        <w:t>nter</w:t>
      </w:r>
      <w:r w:rsidR="00B44592">
        <w:rPr>
          <w:rFonts w:cs="FuturaStd-Book"/>
          <w:lang w:val="en-GB"/>
        </w:rPr>
        <w:t>ing</w:t>
      </w:r>
      <w:r w:rsidR="00B44592" w:rsidRPr="00A912A7">
        <w:rPr>
          <w:rFonts w:cs="FuturaStd-Book"/>
          <w:lang w:val="en-GB"/>
        </w:rPr>
        <w:t xml:space="preserve"> </w:t>
      </w:r>
      <w:r w:rsidR="00B44592">
        <w:rPr>
          <w:rFonts w:cs="FuturaStd-Book"/>
          <w:lang w:val="en-GB"/>
        </w:rPr>
        <w:t>cash discounts of no more than 5%,</w:t>
      </w:r>
    </w:p>
    <w:p w:rsidR="00D53513" w:rsidRDefault="00B44592" w:rsidP="00F5049E">
      <w:pPr>
        <w:widowControl w:val="0"/>
        <w:numPr>
          <w:ilvl w:val="0"/>
          <w:numId w:val="8"/>
        </w:numPr>
        <w:rPr>
          <w:rFonts w:cs="FuturaStd-Book"/>
          <w:lang w:val="en-GB"/>
        </w:rPr>
      </w:pPr>
      <w:r w:rsidRPr="00B44592">
        <w:rPr>
          <w:rFonts w:cs="FuturaStd-Book"/>
          <w:lang w:val="en-GB"/>
        </w:rPr>
        <w:t>Creating journal entries with a maximum of $500,000.</w:t>
      </w:r>
    </w:p>
    <w:p w:rsidR="00D95273" w:rsidRPr="00D95273" w:rsidRDefault="00D95273" w:rsidP="00F5049E">
      <w:pPr>
        <w:widowControl w:val="0"/>
        <w:rPr>
          <w:rFonts w:cs="FuturaStd-Book"/>
          <w:lang w:val="en-GB"/>
        </w:rPr>
      </w:pPr>
    </w:p>
    <w:p w:rsidR="00D53513" w:rsidRDefault="00D95273" w:rsidP="00F5049E">
      <w:pPr>
        <w:pStyle w:val="GBIStepHeader"/>
        <w:widowControl w:val="0"/>
      </w:pPr>
      <w:r w:rsidRPr="00742F86">
        <w:t xml:space="preserve">In the </w:t>
      </w:r>
      <w:r w:rsidRPr="00A42A7F">
        <w:rPr>
          <w:b w:val="0"/>
          <w:i/>
        </w:rPr>
        <w:t>“SAP Easy Access”</w:t>
      </w:r>
      <w:r w:rsidRPr="00742F86">
        <w:t xml:space="preserve"> screen, follow the navigation path below:</w:t>
      </w:r>
    </w:p>
    <w:p w:rsidR="00D53513" w:rsidRPr="00AA5CEB" w:rsidRDefault="00D53513" w:rsidP="00F5049E">
      <w:pPr>
        <w:pStyle w:val="GBINavigationHeader"/>
        <w:widowControl w:val="0"/>
      </w:pPr>
      <w:r w:rsidRPr="00AA5CEB">
        <w:t>Navigation</w:t>
      </w:r>
    </w:p>
    <w:p w:rsidR="00D53513" w:rsidRDefault="00D53513" w:rsidP="00F5049E">
      <w:pPr>
        <w:pStyle w:val="GBINavigationPath"/>
        <w:widowControl w:val="0"/>
      </w:pPr>
      <w:r>
        <w:t xml:space="preserve">SAP Customizing Implementation Guide </w:t>
      </w:r>
      <w:r w:rsidRPr="00AA5CEB">
        <w:sym w:font="Wingdings" w:char="F0E0"/>
      </w:r>
      <w:r>
        <w:t xml:space="preserve"> Financial Accounting</w:t>
      </w:r>
      <w:r w:rsidR="008C2B9D">
        <w:t xml:space="preserve"> </w:t>
      </w:r>
      <w:r w:rsidRPr="00AA5CEB">
        <w:sym w:font="Wingdings" w:char="F0E0"/>
      </w:r>
      <w:r>
        <w:t xml:space="preserve"> Financial A</w:t>
      </w:r>
      <w:r w:rsidR="00D85010">
        <w:t>ccounting Global Settings</w:t>
      </w:r>
      <w:r w:rsidR="008C2B9D">
        <w:t xml:space="preserve"> </w:t>
      </w:r>
      <w:r w:rsidRPr="00AA5CEB">
        <w:sym w:font="Wingdings" w:char="F0E0"/>
      </w:r>
      <w:r>
        <w:t xml:space="preserve"> Document </w:t>
      </w:r>
      <w:r w:rsidRPr="00AA5CEB">
        <w:sym w:font="Wingdings" w:char="F0E0"/>
      </w:r>
      <w:r>
        <w:t xml:space="preserve"> Tolerance Groups </w:t>
      </w:r>
      <w:r w:rsidRPr="00AA5CEB">
        <w:sym w:font="Wingdings" w:char="F0E0"/>
      </w:r>
      <w:r>
        <w:t xml:space="preserve"> Define Tolerance Groups for Employees</w:t>
      </w:r>
    </w:p>
    <w:p w:rsidR="00D53513" w:rsidRDefault="00D53513" w:rsidP="00F5049E">
      <w:pPr>
        <w:widowControl w:val="0"/>
        <w:ind w:left="360"/>
      </w:pPr>
    </w:p>
    <w:p w:rsidR="00076074" w:rsidRDefault="000E4A37" w:rsidP="00F5049E">
      <w:pPr>
        <w:pStyle w:val="GBIQuestion"/>
        <w:keepNext w:val="0"/>
        <w:widowControl w:val="0"/>
      </w:pPr>
      <w:bookmarkStart w:id="310" w:name="_Hlk481655526"/>
      <w:r>
        <w:t>What is the T-Code to Define tolerance groups for employees?</w:t>
      </w:r>
      <w:r w:rsidR="000E647F">
        <w:br/>
      </w:r>
      <w:r w:rsidR="00D922A6">
        <w:t xml:space="preserve"> </w:t>
      </w:r>
      <w:r w:rsidR="0040056F">
        <w:fldChar w:fldCharType="begin">
          <w:ffData>
            <w:name w:val="Q41"/>
            <w:enabled/>
            <w:calcOnExit/>
            <w:textInput/>
          </w:ffData>
        </w:fldChar>
      </w:r>
      <w:bookmarkStart w:id="311" w:name="Q41"/>
      <w:r w:rsidR="0040056F">
        <w:instrText xml:space="preserve"> FORMTEXT </w:instrText>
      </w:r>
      <w:r w:rsidR="0040056F">
        <w:fldChar w:fldCharType="separate"/>
      </w:r>
      <w:r w:rsidR="00F94E09">
        <w:rPr>
          <w:noProof/>
        </w:rPr>
        <w:t> </w:t>
      </w:r>
      <w:r w:rsidR="00F94E09">
        <w:rPr>
          <w:noProof/>
        </w:rPr>
        <w:t> </w:t>
      </w:r>
      <w:r w:rsidR="00F94E09">
        <w:rPr>
          <w:noProof/>
        </w:rPr>
        <w:t> </w:t>
      </w:r>
      <w:r w:rsidR="00F94E09">
        <w:rPr>
          <w:noProof/>
        </w:rPr>
        <w:t> </w:t>
      </w:r>
      <w:r w:rsidR="00F94E09">
        <w:rPr>
          <w:noProof/>
        </w:rPr>
        <w:t> </w:t>
      </w:r>
      <w:r w:rsidR="0040056F">
        <w:fldChar w:fldCharType="end"/>
      </w:r>
      <w:bookmarkEnd w:id="311"/>
      <w:r>
        <w:t xml:space="preserve"> </w:t>
      </w:r>
      <w:r w:rsidR="00D922A6" w:rsidRPr="003816B6">
        <w:sym w:font="Wingdings" w:char="F021"/>
      </w:r>
      <w:bookmarkEnd w:id="310"/>
      <w:r w:rsidR="006F684F" w:rsidRPr="006F684F">
        <w:rPr>
          <w:noProof/>
        </w:rPr>
        <w:t xml:space="preserve"> </w:t>
      </w:r>
    </w:p>
    <w:p w:rsidR="00076074" w:rsidRDefault="00076074" w:rsidP="00F5049E">
      <w:pPr>
        <w:pStyle w:val="GBIQuestion"/>
        <w:keepNext w:val="0"/>
        <w:widowControl w:val="0"/>
        <w:numPr>
          <w:ilvl w:val="0"/>
          <w:numId w:val="0"/>
        </w:numPr>
        <w:ind w:left="360"/>
      </w:pPr>
    </w:p>
    <w:p w:rsidR="001F244E" w:rsidRDefault="001F244E" w:rsidP="00F5049E">
      <w:pPr>
        <w:pStyle w:val="GBIQuestion"/>
        <w:keepNext w:val="0"/>
        <w:widowControl w:val="0"/>
        <w:numPr>
          <w:ilvl w:val="0"/>
          <w:numId w:val="0"/>
        </w:numPr>
        <w:ind w:left="360"/>
      </w:pPr>
    </w:p>
    <w:p w:rsidR="000E4A37" w:rsidRDefault="000E4A37" w:rsidP="00F5049E">
      <w:pPr>
        <w:widowControl w:val="0"/>
        <w:ind w:left="360"/>
      </w:pPr>
    </w:p>
    <w:p w:rsidR="00A73E2F" w:rsidRDefault="001F244E" w:rsidP="00F5049E">
      <w:pPr>
        <w:pStyle w:val="GBIStepHeader"/>
        <w:widowControl w:val="0"/>
        <w:rPr>
          <w:noProof/>
        </w:rPr>
      </w:pPr>
      <w:r>
        <w:t xml:space="preserve">In the </w:t>
      </w:r>
      <w:r w:rsidRPr="00684138">
        <w:rPr>
          <w:b w:val="0"/>
          <w:i/>
        </w:rPr>
        <w:t>“Change View “FI Tolerance Groups For Users”: Overview”</w:t>
      </w:r>
      <w:r w:rsidR="00FE7D02">
        <w:t xml:space="preserve"> screen, click New Entries</w:t>
      </w:r>
      <w:r>
        <w:t xml:space="preserve"> </w:t>
      </w:r>
      <w:r w:rsidR="004D355F">
        <w:rPr>
          <w:noProof/>
          <w:lang w:bidi="ar-SA"/>
        </w:rPr>
        <w:drawing>
          <wp:inline distT="0" distB="0" distL="0" distR="0" wp14:anchorId="039BACF2" wp14:editId="064661EF">
            <wp:extent cx="808892" cy="302313"/>
            <wp:effectExtent l="0" t="0" r="0" b="2540"/>
            <wp:docPr id="681" name="Picture 6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810459" cy="302899"/>
                    </a:xfrm>
                    <a:prstGeom prst="rect">
                      <a:avLst/>
                    </a:prstGeom>
                  </pic:spPr>
                </pic:pic>
              </a:graphicData>
            </a:graphic>
          </wp:inline>
        </w:drawing>
      </w:r>
      <w:r>
        <w:t>.</w:t>
      </w:r>
      <w:r w:rsidRPr="00787BBD">
        <w:rPr>
          <w:noProof/>
        </w:rPr>
        <w:t xml:space="preserve"> </w:t>
      </w:r>
    </w:p>
    <w:p w:rsidR="00A73E2F" w:rsidRDefault="00A73E2F" w:rsidP="00F5049E">
      <w:pPr>
        <w:widowControl w:val="0"/>
        <w:rPr>
          <w:noProof/>
        </w:rPr>
      </w:pPr>
    </w:p>
    <w:p w:rsidR="001F244E" w:rsidRPr="00684138" w:rsidRDefault="001F244E" w:rsidP="00F5049E">
      <w:pPr>
        <w:pStyle w:val="GBIStepHeader"/>
        <w:widowControl w:val="0"/>
      </w:pPr>
      <w:r w:rsidRPr="00684138">
        <w:t xml:space="preserve">In the </w:t>
      </w:r>
      <w:r w:rsidRPr="00684138">
        <w:rPr>
          <w:b w:val="0"/>
          <w:i/>
        </w:rPr>
        <w:t>“New Entries: Details of Added Entries”</w:t>
      </w:r>
      <w:r w:rsidRPr="00684138">
        <w:t xml:space="preserve"> screen, enter the following information:</w:t>
      </w:r>
    </w:p>
    <w:p w:rsidR="00EA4FA2" w:rsidRPr="003B18EA" w:rsidRDefault="00EA4FA2" w:rsidP="00F5049E">
      <w:pPr>
        <w:widowControl w:val="0"/>
      </w:pPr>
    </w:p>
    <w:tbl>
      <w:tblPr>
        <w:tblW w:w="994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89"/>
        <w:gridCol w:w="6031"/>
        <w:gridCol w:w="2025"/>
      </w:tblGrid>
      <w:tr w:rsidR="001F244E" w:rsidRPr="00684138" w:rsidTr="00DD5CA8">
        <w:tc>
          <w:tcPr>
            <w:tcW w:w="950" w:type="pct"/>
            <w:shd w:val="clear" w:color="auto" w:fill="BFBFBF" w:themeFill="background1" w:themeFillShade="BF"/>
          </w:tcPr>
          <w:p w:rsidR="001F244E" w:rsidRPr="00684138" w:rsidRDefault="001F244E" w:rsidP="00F5049E">
            <w:pPr>
              <w:widowControl w:val="0"/>
              <w:rPr>
                <w:b/>
              </w:rPr>
            </w:pPr>
            <w:r w:rsidRPr="00684138">
              <w:rPr>
                <w:b/>
              </w:rPr>
              <w:t>Attribute</w:t>
            </w:r>
          </w:p>
        </w:tc>
        <w:tc>
          <w:tcPr>
            <w:tcW w:w="3032" w:type="pct"/>
            <w:shd w:val="clear" w:color="auto" w:fill="BFBFBF" w:themeFill="background1" w:themeFillShade="BF"/>
          </w:tcPr>
          <w:p w:rsidR="001F244E" w:rsidRPr="00684138" w:rsidRDefault="001F244E" w:rsidP="00F5049E">
            <w:pPr>
              <w:widowControl w:val="0"/>
              <w:rPr>
                <w:b/>
              </w:rPr>
            </w:pPr>
            <w:r w:rsidRPr="00684138">
              <w:rPr>
                <w:b/>
              </w:rPr>
              <w:t>Description</w:t>
            </w:r>
          </w:p>
        </w:tc>
        <w:tc>
          <w:tcPr>
            <w:tcW w:w="1018" w:type="pct"/>
            <w:shd w:val="clear" w:color="auto" w:fill="BFBFBF" w:themeFill="background1" w:themeFillShade="BF"/>
          </w:tcPr>
          <w:p w:rsidR="001F244E" w:rsidRPr="00684138" w:rsidRDefault="001F244E" w:rsidP="00F5049E">
            <w:pPr>
              <w:widowControl w:val="0"/>
              <w:rPr>
                <w:b/>
              </w:rPr>
            </w:pPr>
            <w:r w:rsidRPr="00684138">
              <w:rPr>
                <w:b/>
              </w:rPr>
              <w:t>Data Value</w:t>
            </w:r>
          </w:p>
        </w:tc>
      </w:tr>
      <w:tr w:rsidR="00EB6E96" w:rsidRPr="00FE3B6F" w:rsidTr="00DD5CA8">
        <w:tc>
          <w:tcPr>
            <w:tcW w:w="950" w:type="pct"/>
            <w:shd w:val="clear" w:color="auto" w:fill="auto"/>
          </w:tcPr>
          <w:p w:rsidR="00EB6E96" w:rsidRPr="00990B75" w:rsidRDefault="00EB6E96" w:rsidP="00F5049E">
            <w:pPr>
              <w:widowControl w:val="0"/>
              <w:rPr>
                <w:b/>
              </w:rPr>
            </w:pPr>
            <w:r w:rsidRPr="00990B75">
              <w:t>Group</w:t>
            </w:r>
          </w:p>
        </w:tc>
        <w:tc>
          <w:tcPr>
            <w:tcW w:w="3032" w:type="pct"/>
            <w:shd w:val="clear" w:color="auto" w:fill="auto"/>
          </w:tcPr>
          <w:p w:rsidR="00EB6E96" w:rsidRPr="00990B75" w:rsidRDefault="00EB6E96" w:rsidP="00F5049E">
            <w:pPr>
              <w:widowControl w:val="0"/>
              <w:rPr>
                <w:b/>
              </w:rPr>
            </w:pPr>
            <w:r w:rsidRPr="00990B75">
              <w:t>N/A</w:t>
            </w:r>
          </w:p>
        </w:tc>
        <w:tc>
          <w:tcPr>
            <w:tcW w:w="1018" w:type="pct"/>
            <w:shd w:val="clear" w:color="auto" w:fill="auto"/>
          </w:tcPr>
          <w:p w:rsidR="00EB6E96" w:rsidRPr="00990B75" w:rsidRDefault="00EB6E96" w:rsidP="00F5049E">
            <w:pPr>
              <w:widowControl w:val="0"/>
              <w:rPr>
                <w:b/>
              </w:rPr>
            </w:pPr>
            <w:r w:rsidRPr="00990B75">
              <w:t>Leave Blank</w:t>
            </w:r>
          </w:p>
        </w:tc>
      </w:tr>
      <w:tr w:rsidR="001F244E" w:rsidRPr="00FE3B6F" w:rsidTr="00DD5CA8">
        <w:trPr>
          <w:trHeight w:val="242"/>
        </w:trPr>
        <w:tc>
          <w:tcPr>
            <w:tcW w:w="950" w:type="pct"/>
          </w:tcPr>
          <w:p w:rsidR="001F244E" w:rsidRPr="008B42B3" w:rsidRDefault="002E6650" w:rsidP="00F5049E">
            <w:pPr>
              <w:widowControl w:val="0"/>
            </w:pPr>
            <w:r>
              <w:t>Company c</w:t>
            </w:r>
            <w:r w:rsidR="001F244E" w:rsidRPr="008B42B3">
              <w:t>ode</w:t>
            </w:r>
          </w:p>
        </w:tc>
        <w:tc>
          <w:tcPr>
            <w:tcW w:w="3032" w:type="pct"/>
          </w:tcPr>
          <w:p w:rsidR="001F244E" w:rsidRPr="008B42B3" w:rsidRDefault="001F244E" w:rsidP="00F5049E">
            <w:pPr>
              <w:widowControl w:val="0"/>
            </w:pPr>
            <w:r>
              <w:t>O</w:t>
            </w:r>
            <w:r w:rsidRPr="008B42B3">
              <w:t>rga</w:t>
            </w:r>
            <w:r>
              <w:t>nizational unit within</w:t>
            </w:r>
            <w:r w:rsidRPr="008B42B3">
              <w:t xml:space="preserve"> accounting</w:t>
            </w:r>
            <w:r>
              <w:t>.</w:t>
            </w:r>
          </w:p>
        </w:tc>
        <w:tc>
          <w:tcPr>
            <w:tcW w:w="1018" w:type="pct"/>
          </w:tcPr>
          <w:p w:rsidR="001F244E" w:rsidRPr="008B42B3" w:rsidRDefault="001F244E" w:rsidP="00F5049E">
            <w:pPr>
              <w:widowControl w:val="0"/>
            </w:pPr>
            <w:r w:rsidRPr="004316B8">
              <w:rPr>
                <w:i/>
              </w:rPr>
              <w:t>Your Global Bike Inc</w:t>
            </w:r>
          </w:p>
        </w:tc>
      </w:tr>
      <w:tr w:rsidR="001F244E" w:rsidRPr="00FE3B6F" w:rsidTr="00DD5CA8">
        <w:trPr>
          <w:trHeight w:val="242"/>
        </w:trPr>
        <w:tc>
          <w:tcPr>
            <w:tcW w:w="950" w:type="pct"/>
          </w:tcPr>
          <w:p w:rsidR="001F244E" w:rsidRPr="008B42B3" w:rsidRDefault="001F244E" w:rsidP="00F5049E">
            <w:pPr>
              <w:widowControl w:val="0"/>
            </w:pPr>
            <w:r w:rsidRPr="008B42B3">
              <w:t>Amount per document</w:t>
            </w:r>
          </w:p>
        </w:tc>
        <w:tc>
          <w:tcPr>
            <w:tcW w:w="3032" w:type="pct"/>
          </w:tcPr>
          <w:p w:rsidR="001F244E" w:rsidRPr="008B42B3" w:rsidRDefault="001F244E" w:rsidP="00F5049E">
            <w:pPr>
              <w:widowControl w:val="0"/>
            </w:pPr>
            <w:r w:rsidRPr="008B42B3">
              <w:t>Maximum permitted posting amount per document for this user</w:t>
            </w:r>
            <w:r>
              <w:t xml:space="preserve"> group. It is the total of all debit items</w:t>
            </w:r>
            <w:r w:rsidR="00D61C77">
              <w:t xml:space="preserve"> or</w:t>
            </w:r>
            <w:r>
              <w:t xml:space="preserve"> credit items.</w:t>
            </w:r>
          </w:p>
        </w:tc>
        <w:tc>
          <w:tcPr>
            <w:tcW w:w="1018" w:type="pct"/>
          </w:tcPr>
          <w:p w:rsidR="001F244E" w:rsidRPr="008B42B3" w:rsidRDefault="001F244E" w:rsidP="00F5049E">
            <w:pPr>
              <w:widowControl w:val="0"/>
            </w:pPr>
            <w:r w:rsidRPr="008B42B3">
              <w:t>500000</w:t>
            </w:r>
          </w:p>
        </w:tc>
      </w:tr>
      <w:tr w:rsidR="001F244E" w:rsidRPr="00FE3B6F" w:rsidTr="00DD5CA8">
        <w:trPr>
          <w:trHeight w:val="242"/>
        </w:trPr>
        <w:tc>
          <w:tcPr>
            <w:tcW w:w="950" w:type="pct"/>
          </w:tcPr>
          <w:p w:rsidR="001F244E" w:rsidRPr="008B42B3" w:rsidRDefault="001F244E" w:rsidP="00F5049E">
            <w:pPr>
              <w:widowControl w:val="0"/>
            </w:pPr>
            <w:r w:rsidRPr="008B42B3">
              <w:t>Amount per open item account item</w:t>
            </w:r>
          </w:p>
        </w:tc>
        <w:tc>
          <w:tcPr>
            <w:tcW w:w="3032" w:type="pct"/>
          </w:tcPr>
          <w:p w:rsidR="001F244E" w:rsidRPr="008B42B3" w:rsidRDefault="001F244E" w:rsidP="00F5049E">
            <w:pPr>
              <w:widowControl w:val="0"/>
            </w:pPr>
            <w:r w:rsidRPr="008B42B3">
              <w:t>Max posting am</w:t>
            </w:r>
            <w:r>
              <w:t>ount permitted per customer or v</w:t>
            </w:r>
            <w:r w:rsidRPr="008B42B3">
              <w:t>endor item</w:t>
            </w:r>
          </w:p>
        </w:tc>
        <w:tc>
          <w:tcPr>
            <w:tcW w:w="1018" w:type="pct"/>
          </w:tcPr>
          <w:p w:rsidR="001F244E" w:rsidRPr="008B42B3" w:rsidRDefault="001F244E" w:rsidP="00F5049E">
            <w:pPr>
              <w:widowControl w:val="0"/>
            </w:pPr>
            <w:r w:rsidRPr="008B42B3">
              <w:t>100000</w:t>
            </w:r>
          </w:p>
        </w:tc>
      </w:tr>
      <w:tr w:rsidR="001F244E" w:rsidRPr="00FE3B6F" w:rsidTr="00DD5CA8">
        <w:trPr>
          <w:trHeight w:val="242"/>
        </w:trPr>
        <w:tc>
          <w:tcPr>
            <w:tcW w:w="950" w:type="pct"/>
          </w:tcPr>
          <w:p w:rsidR="001F244E" w:rsidRPr="008B42B3" w:rsidRDefault="001F244E" w:rsidP="00F5049E">
            <w:pPr>
              <w:widowControl w:val="0"/>
            </w:pPr>
            <w:r w:rsidRPr="008B42B3">
              <w:t>Cash discount per line item</w:t>
            </w:r>
          </w:p>
        </w:tc>
        <w:tc>
          <w:tcPr>
            <w:tcW w:w="3032" w:type="pct"/>
          </w:tcPr>
          <w:p w:rsidR="001F244E" w:rsidRPr="008B42B3" w:rsidRDefault="001F244E" w:rsidP="00F5049E">
            <w:pPr>
              <w:widowControl w:val="0"/>
            </w:pPr>
            <w:r w:rsidRPr="008B42B3">
              <w:t>Maximum cash discount percentage rate which may be assigned by an employee</w:t>
            </w:r>
            <w:r>
              <w:t>.</w:t>
            </w:r>
          </w:p>
        </w:tc>
        <w:tc>
          <w:tcPr>
            <w:tcW w:w="1018" w:type="pct"/>
          </w:tcPr>
          <w:p w:rsidR="001F244E" w:rsidRPr="008B42B3" w:rsidRDefault="001F244E" w:rsidP="00F5049E">
            <w:pPr>
              <w:widowControl w:val="0"/>
            </w:pPr>
            <w:r w:rsidRPr="008B42B3">
              <w:t>5</w:t>
            </w:r>
          </w:p>
        </w:tc>
      </w:tr>
      <w:tr w:rsidR="001F244E" w:rsidRPr="00FE3B6F" w:rsidTr="00DD5CA8">
        <w:trPr>
          <w:trHeight w:val="242"/>
        </w:trPr>
        <w:tc>
          <w:tcPr>
            <w:tcW w:w="950" w:type="pct"/>
          </w:tcPr>
          <w:p w:rsidR="001F244E" w:rsidRPr="008B42B3" w:rsidRDefault="001F244E" w:rsidP="00F5049E">
            <w:pPr>
              <w:widowControl w:val="0"/>
            </w:pPr>
            <w:r w:rsidRPr="008B42B3">
              <w:t>Revenue Amount</w:t>
            </w:r>
          </w:p>
        </w:tc>
        <w:tc>
          <w:tcPr>
            <w:tcW w:w="3032" w:type="pct"/>
          </w:tcPr>
          <w:p w:rsidR="001F244E" w:rsidRPr="008B42B3" w:rsidRDefault="001F244E" w:rsidP="00F5049E">
            <w:pPr>
              <w:widowControl w:val="0"/>
            </w:pPr>
            <w:r w:rsidRPr="008B42B3">
              <w:t>Payment differences to our advantage</w:t>
            </w:r>
            <w:r>
              <w:t xml:space="preserve"> are allowed up to this amount</w:t>
            </w:r>
          </w:p>
        </w:tc>
        <w:tc>
          <w:tcPr>
            <w:tcW w:w="1018" w:type="pct"/>
          </w:tcPr>
          <w:p w:rsidR="001F244E" w:rsidRPr="008B42B3" w:rsidRDefault="001F244E" w:rsidP="00F5049E">
            <w:pPr>
              <w:widowControl w:val="0"/>
            </w:pPr>
            <w:r w:rsidRPr="008B42B3">
              <w:t>100</w:t>
            </w:r>
          </w:p>
        </w:tc>
      </w:tr>
      <w:tr w:rsidR="001F244E" w:rsidRPr="00FE3B6F" w:rsidTr="00DD5CA8">
        <w:trPr>
          <w:trHeight w:val="242"/>
        </w:trPr>
        <w:tc>
          <w:tcPr>
            <w:tcW w:w="950" w:type="pct"/>
          </w:tcPr>
          <w:p w:rsidR="001F244E" w:rsidRPr="008B42B3" w:rsidRDefault="001F244E" w:rsidP="00F5049E">
            <w:pPr>
              <w:widowControl w:val="0"/>
            </w:pPr>
            <w:r w:rsidRPr="008B42B3">
              <w:t>Revenue Percent</w:t>
            </w:r>
          </w:p>
        </w:tc>
        <w:tc>
          <w:tcPr>
            <w:tcW w:w="3032" w:type="pct"/>
          </w:tcPr>
          <w:p w:rsidR="001F244E" w:rsidRPr="008B42B3" w:rsidRDefault="001F244E" w:rsidP="00F5049E">
            <w:pPr>
              <w:widowControl w:val="0"/>
            </w:pPr>
            <w:r w:rsidRPr="008B42B3">
              <w:t xml:space="preserve">Differences when settling payments are accepted and posted automatically by the system up to </w:t>
            </w:r>
            <w:r>
              <w:t xml:space="preserve">this rate entered. </w:t>
            </w:r>
          </w:p>
        </w:tc>
        <w:tc>
          <w:tcPr>
            <w:tcW w:w="1018" w:type="pct"/>
          </w:tcPr>
          <w:p w:rsidR="001F244E" w:rsidRPr="008B42B3" w:rsidRDefault="001F244E" w:rsidP="00F5049E">
            <w:pPr>
              <w:widowControl w:val="0"/>
            </w:pPr>
            <w:r w:rsidRPr="008B42B3">
              <w:t>10</w:t>
            </w:r>
          </w:p>
        </w:tc>
      </w:tr>
      <w:tr w:rsidR="001F244E" w:rsidRPr="00FE3B6F" w:rsidTr="00DD5CA8">
        <w:trPr>
          <w:trHeight w:val="242"/>
        </w:trPr>
        <w:tc>
          <w:tcPr>
            <w:tcW w:w="950" w:type="pct"/>
          </w:tcPr>
          <w:p w:rsidR="001F244E" w:rsidRPr="008B42B3" w:rsidRDefault="001F244E" w:rsidP="00F5049E">
            <w:pPr>
              <w:widowControl w:val="0"/>
            </w:pPr>
            <w:r w:rsidRPr="008B42B3">
              <w:t>Cash discnt. adj. to</w:t>
            </w:r>
            <w:r>
              <w:t xml:space="preserve"> Revenue</w:t>
            </w:r>
          </w:p>
        </w:tc>
        <w:tc>
          <w:tcPr>
            <w:tcW w:w="3032" w:type="pct"/>
          </w:tcPr>
          <w:p w:rsidR="001F244E" w:rsidRPr="008B42B3" w:rsidRDefault="001F244E" w:rsidP="00F5049E">
            <w:pPr>
              <w:widowControl w:val="0"/>
            </w:pPr>
            <w:r>
              <w:t xml:space="preserve">Any differences up to this amount are corrected with the cash discount posting </w:t>
            </w:r>
            <w:r w:rsidR="00684138">
              <w:t>if</w:t>
            </w:r>
            <w:r>
              <w:t xml:space="preserve"> the cash discount amount is large enough for adjustment.</w:t>
            </w:r>
          </w:p>
        </w:tc>
        <w:tc>
          <w:tcPr>
            <w:tcW w:w="1018" w:type="pct"/>
          </w:tcPr>
          <w:p w:rsidR="001F244E" w:rsidRPr="008B42B3" w:rsidRDefault="001F244E" w:rsidP="00F5049E">
            <w:pPr>
              <w:widowControl w:val="0"/>
            </w:pPr>
            <w:r w:rsidRPr="008B42B3">
              <w:t>10</w:t>
            </w:r>
          </w:p>
        </w:tc>
      </w:tr>
      <w:tr w:rsidR="001F244E" w:rsidRPr="00FE3B6F" w:rsidTr="00DD5CA8">
        <w:trPr>
          <w:trHeight w:val="242"/>
        </w:trPr>
        <w:tc>
          <w:tcPr>
            <w:tcW w:w="950" w:type="pct"/>
          </w:tcPr>
          <w:p w:rsidR="001F244E" w:rsidRPr="008B42B3" w:rsidRDefault="001F244E" w:rsidP="00F5049E">
            <w:pPr>
              <w:widowControl w:val="0"/>
            </w:pPr>
            <w:r w:rsidRPr="008B42B3">
              <w:t>Expense Amount</w:t>
            </w:r>
          </w:p>
        </w:tc>
        <w:tc>
          <w:tcPr>
            <w:tcW w:w="3032" w:type="pct"/>
          </w:tcPr>
          <w:p w:rsidR="001F244E" w:rsidRPr="008B42B3" w:rsidRDefault="001F244E" w:rsidP="00F5049E">
            <w:pPr>
              <w:widowControl w:val="0"/>
            </w:pPr>
            <w:r>
              <w:t>D</w:t>
            </w:r>
            <w:r w:rsidRPr="008B42B3">
              <w:t>ifferences to our disadvantage</w:t>
            </w:r>
            <w:r>
              <w:t xml:space="preserve"> are allowed up to this amount entered.</w:t>
            </w:r>
          </w:p>
        </w:tc>
        <w:tc>
          <w:tcPr>
            <w:tcW w:w="1018" w:type="pct"/>
          </w:tcPr>
          <w:p w:rsidR="001F244E" w:rsidRPr="008B42B3" w:rsidRDefault="001F244E" w:rsidP="00F5049E">
            <w:pPr>
              <w:widowControl w:val="0"/>
            </w:pPr>
            <w:r w:rsidRPr="008B42B3">
              <w:t>100</w:t>
            </w:r>
          </w:p>
        </w:tc>
      </w:tr>
      <w:tr w:rsidR="001F244E" w:rsidRPr="00FE3B6F" w:rsidTr="00DD5CA8">
        <w:trPr>
          <w:trHeight w:val="242"/>
        </w:trPr>
        <w:tc>
          <w:tcPr>
            <w:tcW w:w="950" w:type="pct"/>
          </w:tcPr>
          <w:p w:rsidR="001F244E" w:rsidRPr="008B42B3" w:rsidRDefault="001F244E" w:rsidP="00F5049E">
            <w:pPr>
              <w:widowControl w:val="0"/>
            </w:pPr>
            <w:r w:rsidRPr="008B42B3">
              <w:t>Expense Percent</w:t>
            </w:r>
          </w:p>
        </w:tc>
        <w:tc>
          <w:tcPr>
            <w:tcW w:w="3032" w:type="pct"/>
          </w:tcPr>
          <w:p w:rsidR="001F244E" w:rsidRPr="008B42B3" w:rsidRDefault="001F244E" w:rsidP="00F5049E">
            <w:pPr>
              <w:widowControl w:val="0"/>
            </w:pPr>
            <w:r>
              <w:t xml:space="preserve">Differences when settling payments are accepted and posted </w:t>
            </w:r>
            <w:r>
              <w:lastRenderedPageBreak/>
              <w:t xml:space="preserve">automatically by the system up to this rate entered. </w:t>
            </w:r>
          </w:p>
        </w:tc>
        <w:tc>
          <w:tcPr>
            <w:tcW w:w="1018" w:type="pct"/>
          </w:tcPr>
          <w:p w:rsidR="001F244E" w:rsidRPr="008B42B3" w:rsidRDefault="001F244E" w:rsidP="00F5049E">
            <w:pPr>
              <w:widowControl w:val="0"/>
            </w:pPr>
            <w:r w:rsidRPr="008B42B3">
              <w:lastRenderedPageBreak/>
              <w:t>10</w:t>
            </w:r>
          </w:p>
        </w:tc>
      </w:tr>
      <w:tr w:rsidR="001F244E" w:rsidRPr="00FE3B6F" w:rsidTr="00DD5CA8">
        <w:trPr>
          <w:trHeight w:val="242"/>
        </w:trPr>
        <w:tc>
          <w:tcPr>
            <w:tcW w:w="950" w:type="pct"/>
          </w:tcPr>
          <w:p w:rsidR="001F244E" w:rsidRPr="008B42B3" w:rsidRDefault="001F244E" w:rsidP="00F5049E">
            <w:pPr>
              <w:widowControl w:val="0"/>
            </w:pPr>
            <w:r w:rsidRPr="008B42B3">
              <w:t>Cash discnt. adj. to</w:t>
            </w:r>
            <w:r>
              <w:t xml:space="preserve"> Expense</w:t>
            </w:r>
          </w:p>
        </w:tc>
        <w:tc>
          <w:tcPr>
            <w:tcW w:w="3032" w:type="pct"/>
          </w:tcPr>
          <w:p w:rsidR="001F244E" w:rsidRPr="008B42B3" w:rsidRDefault="001F244E" w:rsidP="00F5049E">
            <w:pPr>
              <w:widowControl w:val="0"/>
            </w:pPr>
            <w:r>
              <w:t>Any differences up to this amount are corrected with the cash discount posting as long as the cash discount amount is large enough for adjustment.</w:t>
            </w:r>
          </w:p>
        </w:tc>
        <w:tc>
          <w:tcPr>
            <w:tcW w:w="1018" w:type="pct"/>
          </w:tcPr>
          <w:p w:rsidR="001F244E" w:rsidRPr="008B42B3" w:rsidRDefault="001F244E" w:rsidP="00F5049E">
            <w:pPr>
              <w:widowControl w:val="0"/>
            </w:pPr>
            <w:r w:rsidRPr="008B42B3">
              <w:t>10</w:t>
            </w:r>
          </w:p>
        </w:tc>
      </w:tr>
    </w:tbl>
    <w:p w:rsidR="001F244E" w:rsidRDefault="001F244E" w:rsidP="00F5049E">
      <w:pPr>
        <w:widowControl w:val="0"/>
      </w:pPr>
    </w:p>
    <w:p w:rsidR="00882C0C" w:rsidRDefault="005A5740" w:rsidP="00F5049E">
      <w:pPr>
        <w:pStyle w:val="GBIStepHeader"/>
        <w:widowControl w:val="0"/>
        <w:rPr>
          <w:noProof/>
        </w:rPr>
      </w:pPr>
      <w:r>
        <w:t>Click S</w:t>
      </w:r>
      <w:r w:rsidR="00FE7D02">
        <w:t>ave</w:t>
      </w:r>
      <w:r w:rsidR="001F244E">
        <w:t xml:space="preserve"> </w:t>
      </w:r>
      <w:r w:rsidR="004D355F" w:rsidRPr="00FD75D0">
        <w:rPr>
          <w:noProof/>
          <w:lang w:bidi="ar-SA"/>
        </w:rPr>
        <w:drawing>
          <wp:inline distT="0" distB="0" distL="0" distR="0" wp14:anchorId="5527D322" wp14:editId="73DB99DD">
            <wp:extent cx="386862" cy="241002"/>
            <wp:effectExtent l="0" t="0" r="0" b="6985"/>
            <wp:docPr id="683" name="Picture 6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97066" cy="247359"/>
                    </a:xfrm>
                    <a:prstGeom prst="rect">
                      <a:avLst/>
                    </a:prstGeom>
                    <a:noFill/>
                    <a:ln>
                      <a:noFill/>
                    </a:ln>
                  </pic:spPr>
                </pic:pic>
              </a:graphicData>
            </a:graphic>
          </wp:inline>
        </w:drawing>
      </w:r>
      <w:r w:rsidR="001F244E">
        <w:t xml:space="preserve">. </w:t>
      </w:r>
    </w:p>
    <w:p w:rsidR="00197FA8" w:rsidRDefault="001F244E" w:rsidP="00F5049E">
      <w:pPr>
        <w:pStyle w:val="GBIImportantInstruction"/>
        <w:widowControl w:val="0"/>
        <w:rPr>
          <w:noProof/>
        </w:rPr>
      </w:pPr>
      <w:r>
        <w:t>You will receive a message that says</w:t>
      </w:r>
      <w:r w:rsidR="00A1010B">
        <w:t>,</w:t>
      </w:r>
      <w:r>
        <w:t xml:space="preserve"> </w:t>
      </w:r>
      <w:r w:rsidRPr="00742219">
        <w:t>“Data was saved”.</w:t>
      </w:r>
      <w:r w:rsidR="007C35D2" w:rsidRPr="007C35D2">
        <w:rPr>
          <w:noProof/>
        </w:rPr>
        <w:t xml:space="preserve"> </w:t>
      </w:r>
    </w:p>
    <w:p w:rsidR="00B44592" w:rsidRDefault="00B44592" w:rsidP="00F5049E">
      <w:pPr>
        <w:widowControl w:val="0"/>
      </w:pPr>
    </w:p>
    <w:p w:rsidR="00466C03" w:rsidRPr="00A73E2F" w:rsidRDefault="00EB6E96" w:rsidP="00F5049E">
      <w:pPr>
        <w:pStyle w:val="GBIQuestion"/>
        <w:keepNext w:val="0"/>
        <w:widowControl w:val="0"/>
      </w:pPr>
      <w:bookmarkStart w:id="312" w:name="_Hlk481655536"/>
      <w:r>
        <w:t>Would an employee receive an error if they posted a transaction for $550,000</w:t>
      </w:r>
      <w:r w:rsidR="00B44592">
        <w:t>?</w:t>
      </w:r>
      <w:r w:rsidR="000E647F">
        <w:br/>
      </w:r>
      <w:r w:rsidR="00D922A6">
        <w:t xml:space="preserve"> </w:t>
      </w:r>
      <w:r w:rsidR="0040056F">
        <w:fldChar w:fldCharType="begin">
          <w:ffData>
            <w:name w:val="Q42"/>
            <w:enabled/>
            <w:calcOnExit/>
            <w:textInput/>
          </w:ffData>
        </w:fldChar>
      </w:r>
      <w:bookmarkStart w:id="313" w:name="Q42"/>
      <w:r w:rsidR="0040056F">
        <w:instrText xml:space="preserve"> FORMTEXT </w:instrText>
      </w:r>
      <w:r w:rsidR="0040056F">
        <w:fldChar w:fldCharType="separate"/>
      </w:r>
      <w:r w:rsidR="00F94E09">
        <w:rPr>
          <w:noProof/>
        </w:rPr>
        <w:t> </w:t>
      </w:r>
      <w:r w:rsidR="00F94E09">
        <w:rPr>
          <w:noProof/>
        </w:rPr>
        <w:t> </w:t>
      </w:r>
      <w:r w:rsidR="00F94E09">
        <w:rPr>
          <w:noProof/>
        </w:rPr>
        <w:t> </w:t>
      </w:r>
      <w:r w:rsidR="00F94E09">
        <w:rPr>
          <w:noProof/>
        </w:rPr>
        <w:t> </w:t>
      </w:r>
      <w:r w:rsidR="00F94E09">
        <w:rPr>
          <w:noProof/>
        </w:rPr>
        <w:t> </w:t>
      </w:r>
      <w:r w:rsidR="0040056F">
        <w:fldChar w:fldCharType="end"/>
      </w:r>
      <w:bookmarkEnd w:id="313"/>
      <w:r w:rsidR="00B44592">
        <w:t xml:space="preserve"> </w:t>
      </w:r>
      <w:r w:rsidR="00D922A6" w:rsidRPr="003816B6">
        <w:sym w:font="Wingdings" w:char="F021"/>
      </w:r>
      <w:bookmarkEnd w:id="312"/>
      <w:r w:rsidR="007261D1">
        <w:br w:type="page"/>
      </w:r>
    </w:p>
    <w:p w:rsidR="00864B5B" w:rsidRPr="008308B6" w:rsidRDefault="007B149E" w:rsidP="00F5049E">
      <w:pPr>
        <w:pStyle w:val="GBISectionHeader"/>
        <w:framePr w:wrap="around"/>
        <w:widowControl w:val="0"/>
      </w:pPr>
      <w:bookmarkStart w:id="314" w:name="_Toc460333348"/>
      <w:bookmarkStart w:id="315" w:name="_Toc460333658"/>
      <w:bookmarkStart w:id="316" w:name="_Toc464195668"/>
      <w:bookmarkStart w:id="317" w:name="_Toc464195746"/>
      <w:bookmarkStart w:id="318" w:name="_Toc464195893"/>
      <w:bookmarkStart w:id="319" w:name="_Toc472509454"/>
      <w:bookmarkStart w:id="320" w:name="_Toc472509626"/>
      <w:bookmarkStart w:id="321" w:name="_Toc472509953"/>
      <w:bookmarkStart w:id="322" w:name="_Toc472510080"/>
      <w:bookmarkStart w:id="323" w:name="_Toc517866908"/>
      <w:bookmarkStart w:id="324" w:name="_Toc517877417"/>
      <w:bookmarkStart w:id="325" w:name="_Toc517877587"/>
      <w:bookmarkStart w:id="326" w:name="_Toc517877645"/>
      <w:bookmarkStart w:id="327" w:name="_Toc22126613"/>
      <w:bookmarkStart w:id="328" w:name="_Toc38389988"/>
      <w:bookmarkStart w:id="329" w:name="_Toc38390028"/>
      <w:r>
        <w:lastRenderedPageBreak/>
        <w:t>View</w:t>
      </w:r>
      <w:r w:rsidR="00451018">
        <w:t xml:space="preserve"> Posting Keys</w:t>
      </w:r>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p>
    <w:p w:rsidR="00864B5B" w:rsidRDefault="00864B5B" w:rsidP="00F5049E">
      <w:pPr>
        <w:widowControl w:val="0"/>
        <w:ind w:left="360"/>
      </w:pPr>
    </w:p>
    <w:p w:rsidR="00B841BF" w:rsidRDefault="00B44592" w:rsidP="00F5049E">
      <w:pPr>
        <w:widowControl w:val="0"/>
      </w:pPr>
      <w:r>
        <w:t xml:space="preserve">Posting Keys control how line items are entered into financial transactions specifically: </w:t>
      </w:r>
    </w:p>
    <w:p w:rsidR="00B44592" w:rsidRDefault="00B44592" w:rsidP="00F5049E">
      <w:pPr>
        <w:widowControl w:val="0"/>
        <w:numPr>
          <w:ilvl w:val="0"/>
          <w:numId w:val="9"/>
        </w:numPr>
      </w:pPr>
      <w:r>
        <w:t xml:space="preserve">Account Type </w:t>
      </w:r>
    </w:p>
    <w:p w:rsidR="00B44592" w:rsidRDefault="00B44592" w:rsidP="00F5049E">
      <w:pPr>
        <w:widowControl w:val="0"/>
        <w:numPr>
          <w:ilvl w:val="0"/>
          <w:numId w:val="9"/>
        </w:numPr>
      </w:pPr>
      <w:r>
        <w:t xml:space="preserve">Debit or Credit Entry </w:t>
      </w:r>
    </w:p>
    <w:p w:rsidR="00B44592" w:rsidRDefault="00B44592" w:rsidP="00F5049E">
      <w:pPr>
        <w:widowControl w:val="0"/>
        <w:numPr>
          <w:ilvl w:val="0"/>
          <w:numId w:val="9"/>
        </w:numPr>
      </w:pPr>
      <w:r>
        <w:t>Screen Layout (fields displayed on transaction screens)</w:t>
      </w:r>
    </w:p>
    <w:p w:rsidR="00B44592" w:rsidRDefault="00B44592" w:rsidP="00F5049E">
      <w:pPr>
        <w:widowControl w:val="0"/>
        <w:numPr>
          <w:ilvl w:val="0"/>
          <w:numId w:val="9"/>
        </w:numPr>
      </w:pPr>
      <w:r>
        <w:t xml:space="preserve">Field status in transaction screens </w:t>
      </w:r>
    </w:p>
    <w:p w:rsidR="00B44592" w:rsidRDefault="00B44592" w:rsidP="00F5049E">
      <w:pPr>
        <w:widowControl w:val="0"/>
      </w:pPr>
      <w:r>
        <w:t xml:space="preserve">These are all defined at the Client Level! </w:t>
      </w:r>
    </w:p>
    <w:p w:rsidR="00B44592" w:rsidRDefault="00B44592" w:rsidP="00F5049E">
      <w:pPr>
        <w:widowControl w:val="0"/>
      </w:pPr>
    </w:p>
    <w:p w:rsidR="00B44592" w:rsidRDefault="00FE7D02" w:rsidP="00F5049E">
      <w:pPr>
        <w:widowControl w:val="0"/>
      </w:pPr>
      <w:r>
        <w:t>In this section</w:t>
      </w:r>
      <w:r w:rsidR="002E6650">
        <w:t xml:space="preserve">, you will </w:t>
      </w:r>
      <w:r w:rsidR="00B44592">
        <w:t xml:space="preserve">review these posting keys. </w:t>
      </w:r>
    </w:p>
    <w:p w:rsidR="00720711" w:rsidRDefault="00720711" w:rsidP="00F5049E">
      <w:pPr>
        <w:widowControl w:val="0"/>
      </w:pPr>
    </w:p>
    <w:p w:rsidR="00720711" w:rsidRPr="00720711" w:rsidRDefault="00720711" w:rsidP="00F5049E">
      <w:pPr>
        <w:pStyle w:val="GBIStepHeader"/>
        <w:widowControl w:val="0"/>
      </w:pPr>
      <w:r w:rsidRPr="00742F86">
        <w:t xml:space="preserve">In the </w:t>
      </w:r>
      <w:r w:rsidRPr="00C3500A">
        <w:rPr>
          <w:b w:val="0"/>
          <w:i/>
        </w:rPr>
        <w:t>“SAP Easy Access”</w:t>
      </w:r>
      <w:r w:rsidRPr="00742F86">
        <w:t xml:space="preserve"> screen, follow the navigation path below:</w:t>
      </w:r>
    </w:p>
    <w:p w:rsidR="00864B5B" w:rsidRPr="00AA5CEB" w:rsidRDefault="00864B5B" w:rsidP="00F5049E">
      <w:pPr>
        <w:pStyle w:val="GBINavigationHeader"/>
        <w:widowControl w:val="0"/>
      </w:pPr>
      <w:r w:rsidRPr="00AA5CEB">
        <w:t>Navigation</w:t>
      </w:r>
    </w:p>
    <w:p w:rsidR="00864B5B" w:rsidRDefault="00864B5B" w:rsidP="00F5049E">
      <w:pPr>
        <w:pStyle w:val="GBINavigationPath"/>
        <w:widowControl w:val="0"/>
      </w:pPr>
      <w:r>
        <w:t xml:space="preserve">SAP Customizing Implementation Guide </w:t>
      </w:r>
      <w:r w:rsidRPr="00AA5CEB">
        <w:sym w:font="Wingdings" w:char="F0E0"/>
      </w:r>
      <w:r>
        <w:t xml:space="preserve"> Financial Accounting</w:t>
      </w:r>
      <w:r w:rsidR="008C2B9D">
        <w:t xml:space="preserve"> </w:t>
      </w:r>
      <w:r w:rsidRPr="00AA5CEB">
        <w:sym w:font="Wingdings" w:char="F0E0"/>
      </w:r>
      <w:r>
        <w:t xml:space="preserve"> Financial Accounting Global Settings</w:t>
      </w:r>
      <w:r w:rsidR="008C2B9D">
        <w:t xml:space="preserve"> </w:t>
      </w:r>
      <w:r w:rsidRPr="00AA5CEB">
        <w:sym w:font="Wingdings" w:char="F0E0"/>
      </w:r>
      <w:r>
        <w:t xml:space="preserve"> Document </w:t>
      </w:r>
      <w:r w:rsidRPr="00AA5CEB">
        <w:sym w:font="Wingdings" w:char="F0E0"/>
      </w:r>
      <w:r>
        <w:t xml:space="preserve"> Define Posting Keys</w:t>
      </w:r>
    </w:p>
    <w:p w:rsidR="0073648D" w:rsidRDefault="0073648D" w:rsidP="00F5049E">
      <w:pPr>
        <w:widowControl w:val="0"/>
      </w:pPr>
    </w:p>
    <w:p w:rsidR="00AF08A7" w:rsidRDefault="000E4A37" w:rsidP="00F5049E">
      <w:pPr>
        <w:pStyle w:val="GBIQuestion"/>
        <w:keepNext w:val="0"/>
        <w:widowControl w:val="0"/>
      </w:pPr>
      <w:bookmarkStart w:id="330" w:name="_Hlk481655566"/>
      <w:r>
        <w:t>What is the T-Code to review posting keys?</w:t>
      </w:r>
    </w:p>
    <w:p w:rsidR="00AF08A7" w:rsidRDefault="000E647F" w:rsidP="00F5049E">
      <w:pPr>
        <w:pStyle w:val="GBIQuestion"/>
        <w:keepNext w:val="0"/>
        <w:widowControl w:val="0"/>
        <w:numPr>
          <w:ilvl w:val="0"/>
          <w:numId w:val="0"/>
        </w:numPr>
        <w:ind w:left="360"/>
      </w:pPr>
      <w:r>
        <w:br/>
      </w:r>
      <w:r w:rsidR="00D922A6">
        <w:t xml:space="preserve"> </w:t>
      </w:r>
      <w:r w:rsidR="0040056F">
        <w:fldChar w:fldCharType="begin">
          <w:ffData>
            <w:name w:val="Q43"/>
            <w:enabled/>
            <w:calcOnExit/>
            <w:textInput/>
          </w:ffData>
        </w:fldChar>
      </w:r>
      <w:bookmarkStart w:id="331" w:name="Q43"/>
      <w:r w:rsidR="0040056F">
        <w:instrText xml:space="preserve"> FORMTEXT </w:instrText>
      </w:r>
      <w:r w:rsidR="0040056F">
        <w:fldChar w:fldCharType="separate"/>
      </w:r>
      <w:r w:rsidR="00F94E09">
        <w:rPr>
          <w:noProof/>
        </w:rPr>
        <w:t> </w:t>
      </w:r>
      <w:r w:rsidR="00F94E09">
        <w:rPr>
          <w:noProof/>
        </w:rPr>
        <w:t> </w:t>
      </w:r>
      <w:r w:rsidR="00F94E09">
        <w:rPr>
          <w:noProof/>
        </w:rPr>
        <w:t> </w:t>
      </w:r>
      <w:r w:rsidR="00F94E09">
        <w:rPr>
          <w:noProof/>
        </w:rPr>
        <w:t> </w:t>
      </w:r>
      <w:r w:rsidR="00F94E09">
        <w:rPr>
          <w:noProof/>
        </w:rPr>
        <w:t> </w:t>
      </w:r>
      <w:r w:rsidR="0040056F">
        <w:fldChar w:fldCharType="end"/>
      </w:r>
      <w:bookmarkEnd w:id="331"/>
      <w:r w:rsidR="00D922A6">
        <w:t xml:space="preserve"> </w:t>
      </w:r>
      <w:r w:rsidR="00D922A6" w:rsidRPr="003816B6">
        <w:sym w:font="Wingdings" w:char="F021"/>
      </w:r>
      <w:bookmarkEnd w:id="330"/>
    </w:p>
    <w:p w:rsidR="00864B5B" w:rsidRDefault="0004312C" w:rsidP="00F5049E">
      <w:pPr>
        <w:pStyle w:val="GBIQuestion"/>
        <w:keepNext w:val="0"/>
        <w:widowControl w:val="0"/>
        <w:numPr>
          <w:ilvl w:val="0"/>
          <w:numId w:val="0"/>
        </w:numPr>
      </w:pPr>
      <w:r w:rsidRPr="0004312C">
        <w:rPr>
          <w:noProof/>
        </w:rPr>
        <w:t xml:space="preserve"> </w:t>
      </w:r>
    </w:p>
    <w:p w:rsidR="00A73E2F" w:rsidRDefault="00A73E2F" w:rsidP="00F5049E">
      <w:pPr>
        <w:widowControl w:val="0"/>
      </w:pPr>
    </w:p>
    <w:p w:rsidR="001C037A" w:rsidRDefault="005E2222" w:rsidP="00F5049E">
      <w:pPr>
        <w:pStyle w:val="GBIStepHeader"/>
        <w:widowControl w:val="0"/>
      </w:pPr>
      <w:r w:rsidRPr="00C3500A">
        <w:t xml:space="preserve">In the </w:t>
      </w:r>
      <w:r w:rsidRPr="00C3500A">
        <w:rPr>
          <w:b w:val="0"/>
          <w:i/>
        </w:rPr>
        <w:t>“</w:t>
      </w:r>
      <w:r w:rsidR="00EC6334" w:rsidRPr="00C3500A">
        <w:rPr>
          <w:b w:val="0"/>
          <w:i/>
        </w:rPr>
        <w:t xml:space="preserve">Maintain Accounting Configuration: Posting Keys – </w:t>
      </w:r>
      <w:r w:rsidR="006E443C" w:rsidRPr="00C3500A">
        <w:rPr>
          <w:b w:val="0"/>
          <w:i/>
        </w:rPr>
        <w:t>List</w:t>
      </w:r>
      <w:r w:rsidRPr="00C3500A">
        <w:rPr>
          <w:b w:val="0"/>
          <w:i/>
        </w:rPr>
        <w:t>”</w:t>
      </w:r>
      <w:r w:rsidRPr="00C3500A">
        <w:t xml:space="preserve"> screen, </w:t>
      </w:r>
      <w:r w:rsidR="001C037A" w:rsidRPr="00C3500A">
        <w:t>double click on</w:t>
      </w:r>
      <w:r w:rsidR="006C576E" w:rsidRPr="00C3500A">
        <w:t xml:space="preserve"> the Posting Key field </w:t>
      </w:r>
      <w:r w:rsidR="006C576E" w:rsidRPr="00A42A7F">
        <w:rPr>
          <w:b w:val="0"/>
          <w:i/>
        </w:rPr>
        <w:t>“01”</w:t>
      </w:r>
      <w:r w:rsidR="001C037A" w:rsidRPr="00C3500A">
        <w:t>.</w:t>
      </w:r>
      <w:r w:rsidR="0004312C" w:rsidRPr="00C3500A">
        <w:t xml:space="preserve"> </w:t>
      </w:r>
    </w:p>
    <w:p w:rsidR="00A73E2F" w:rsidRPr="00C3500A" w:rsidRDefault="00A73E2F" w:rsidP="00F5049E">
      <w:pPr>
        <w:widowControl w:val="0"/>
      </w:pPr>
    </w:p>
    <w:p w:rsidR="001C037A" w:rsidRDefault="006C576E" w:rsidP="00F5049E">
      <w:pPr>
        <w:pStyle w:val="GBIQuestion"/>
        <w:keepNext w:val="0"/>
        <w:widowControl w:val="0"/>
      </w:pPr>
      <w:r w:rsidRPr="007261D1">
        <w:t xml:space="preserve"> </w:t>
      </w:r>
      <w:bookmarkStart w:id="332" w:name="_Hlk481655572"/>
      <w:r w:rsidR="001C037A">
        <w:t>Is this posting debit or credit?</w:t>
      </w:r>
      <w:r w:rsidR="000E647F">
        <w:br/>
      </w:r>
      <w:r w:rsidR="001C037A">
        <w:t xml:space="preserve"> </w:t>
      </w:r>
      <w:r w:rsidR="0040056F">
        <w:fldChar w:fldCharType="begin">
          <w:ffData>
            <w:name w:val="Q44"/>
            <w:enabled/>
            <w:calcOnExit/>
            <w:textInput/>
          </w:ffData>
        </w:fldChar>
      </w:r>
      <w:bookmarkStart w:id="333" w:name="Q44"/>
      <w:r w:rsidR="0040056F">
        <w:instrText xml:space="preserve"> FORMTEXT </w:instrText>
      </w:r>
      <w:r w:rsidR="0040056F">
        <w:fldChar w:fldCharType="separate"/>
      </w:r>
      <w:r w:rsidR="00F94E09">
        <w:rPr>
          <w:noProof/>
        </w:rPr>
        <w:t> </w:t>
      </w:r>
      <w:r w:rsidR="00F94E09">
        <w:rPr>
          <w:noProof/>
        </w:rPr>
        <w:t> </w:t>
      </w:r>
      <w:r w:rsidR="00F94E09">
        <w:rPr>
          <w:noProof/>
        </w:rPr>
        <w:t> </w:t>
      </w:r>
      <w:r w:rsidR="00F94E09">
        <w:rPr>
          <w:noProof/>
        </w:rPr>
        <w:t> </w:t>
      </w:r>
      <w:r w:rsidR="00F94E09">
        <w:rPr>
          <w:noProof/>
        </w:rPr>
        <w:t> </w:t>
      </w:r>
      <w:r w:rsidR="0040056F">
        <w:fldChar w:fldCharType="end"/>
      </w:r>
      <w:bookmarkEnd w:id="333"/>
      <w:r w:rsidR="003F6145">
        <w:t xml:space="preserve"> </w:t>
      </w:r>
      <w:r w:rsidR="003F6145" w:rsidRPr="003816B6">
        <w:sym w:font="Wingdings" w:char="F021"/>
      </w:r>
      <w:bookmarkEnd w:id="332"/>
    </w:p>
    <w:p w:rsidR="001C037A" w:rsidRDefault="001C037A" w:rsidP="00F5049E">
      <w:pPr>
        <w:pStyle w:val="GBIQuestion"/>
        <w:keepNext w:val="0"/>
        <w:widowControl w:val="0"/>
      </w:pPr>
      <w:bookmarkStart w:id="334" w:name="_Hlk481655579"/>
      <w:r>
        <w:t>What Account Type is it?</w:t>
      </w:r>
      <w:r w:rsidR="000E647F">
        <w:br/>
      </w:r>
      <w:r>
        <w:t xml:space="preserve"> </w:t>
      </w:r>
      <w:r w:rsidR="0040056F">
        <w:fldChar w:fldCharType="begin">
          <w:ffData>
            <w:name w:val="Q45"/>
            <w:enabled/>
            <w:calcOnExit/>
            <w:textInput/>
          </w:ffData>
        </w:fldChar>
      </w:r>
      <w:bookmarkStart w:id="335" w:name="Q45"/>
      <w:r w:rsidR="0040056F">
        <w:instrText xml:space="preserve"> FORMTEXT </w:instrText>
      </w:r>
      <w:r w:rsidR="0040056F">
        <w:fldChar w:fldCharType="separate"/>
      </w:r>
      <w:r w:rsidR="00F94E09">
        <w:rPr>
          <w:noProof/>
        </w:rPr>
        <w:t> </w:t>
      </w:r>
      <w:r w:rsidR="00F94E09">
        <w:rPr>
          <w:noProof/>
        </w:rPr>
        <w:t> </w:t>
      </w:r>
      <w:r w:rsidR="00F94E09">
        <w:rPr>
          <w:noProof/>
        </w:rPr>
        <w:t> </w:t>
      </w:r>
      <w:r w:rsidR="00F94E09">
        <w:rPr>
          <w:noProof/>
        </w:rPr>
        <w:t> </w:t>
      </w:r>
      <w:r w:rsidR="00F94E09">
        <w:rPr>
          <w:noProof/>
        </w:rPr>
        <w:t> </w:t>
      </w:r>
      <w:r w:rsidR="0040056F">
        <w:fldChar w:fldCharType="end"/>
      </w:r>
      <w:bookmarkEnd w:id="335"/>
      <w:r w:rsidR="003F6145">
        <w:t xml:space="preserve"> </w:t>
      </w:r>
      <w:r w:rsidR="003F6145" w:rsidRPr="003816B6">
        <w:sym w:font="Wingdings" w:char="F021"/>
      </w:r>
      <w:bookmarkEnd w:id="334"/>
    </w:p>
    <w:p w:rsidR="001C037A" w:rsidRDefault="001C037A" w:rsidP="00F5049E">
      <w:pPr>
        <w:pStyle w:val="GBIQuestion"/>
        <w:keepNext w:val="0"/>
        <w:widowControl w:val="0"/>
      </w:pPr>
      <w:bookmarkStart w:id="336" w:name="_Hlk481655645"/>
      <w:r>
        <w:t>Is this a Sales-</w:t>
      </w:r>
      <w:r w:rsidR="00766CE5">
        <w:t>related document?</w:t>
      </w:r>
      <w:r w:rsidR="000E647F">
        <w:br/>
      </w:r>
      <w:r w:rsidR="003F6145">
        <w:t xml:space="preserve"> </w:t>
      </w:r>
      <w:r w:rsidR="0040056F">
        <w:fldChar w:fldCharType="begin">
          <w:ffData>
            <w:name w:val="Q46"/>
            <w:enabled/>
            <w:calcOnExit/>
            <w:textInput/>
          </w:ffData>
        </w:fldChar>
      </w:r>
      <w:bookmarkStart w:id="337" w:name="Q46"/>
      <w:r w:rsidR="0040056F">
        <w:instrText xml:space="preserve"> FORMTEXT </w:instrText>
      </w:r>
      <w:r w:rsidR="0040056F">
        <w:fldChar w:fldCharType="separate"/>
      </w:r>
      <w:r w:rsidR="00F94E09">
        <w:rPr>
          <w:noProof/>
        </w:rPr>
        <w:t> </w:t>
      </w:r>
      <w:r w:rsidR="00F94E09">
        <w:rPr>
          <w:noProof/>
        </w:rPr>
        <w:t> </w:t>
      </w:r>
      <w:r w:rsidR="00F94E09">
        <w:rPr>
          <w:noProof/>
        </w:rPr>
        <w:t> </w:t>
      </w:r>
      <w:r w:rsidR="00F94E09">
        <w:rPr>
          <w:noProof/>
        </w:rPr>
        <w:t> </w:t>
      </w:r>
      <w:r w:rsidR="00F94E09">
        <w:rPr>
          <w:noProof/>
        </w:rPr>
        <w:t> </w:t>
      </w:r>
      <w:r w:rsidR="0040056F">
        <w:fldChar w:fldCharType="end"/>
      </w:r>
      <w:bookmarkEnd w:id="337"/>
      <w:r w:rsidR="003F6145">
        <w:t xml:space="preserve"> </w:t>
      </w:r>
      <w:r w:rsidR="003F6145" w:rsidRPr="003816B6">
        <w:sym w:font="Wingdings" w:char="F021"/>
      </w:r>
      <w:bookmarkEnd w:id="336"/>
    </w:p>
    <w:p w:rsidR="001C037A" w:rsidRDefault="001C037A" w:rsidP="00F5049E">
      <w:pPr>
        <w:widowControl w:val="0"/>
      </w:pPr>
    </w:p>
    <w:p w:rsidR="001C037A" w:rsidRDefault="005A5740" w:rsidP="00F5049E">
      <w:pPr>
        <w:pStyle w:val="GBIStepHeader"/>
        <w:widowControl w:val="0"/>
      </w:pPr>
      <w:r>
        <w:t>Click B</w:t>
      </w:r>
      <w:r w:rsidR="00FE7D02">
        <w:t>ack</w:t>
      </w:r>
      <w:r w:rsidR="001C037A">
        <w:t xml:space="preserve"> </w:t>
      </w:r>
      <w:r w:rsidRPr="00347FEE">
        <w:rPr>
          <w:noProof/>
          <w:lang w:bidi="ar-SA"/>
        </w:rPr>
        <w:drawing>
          <wp:inline distT="0" distB="0" distL="0" distR="0" wp14:anchorId="563A3340" wp14:editId="11CD12EB">
            <wp:extent cx="213378" cy="213378"/>
            <wp:effectExtent l="0" t="0" r="0" b="0"/>
            <wp:docPr id="314" name="Picture 3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213378" cy="213378"/>
                    </a:xfrm>
                    <a:prstGeom prst="rect">
                      <a:avLst/>
                    </a:prstGeom>
                  </pic:spPr>
                </pic:pic>
              </a:graphicData>
            </a:graphic>
          </wp:inline>
        </w:drawing>
      </w:r>
      <w:r w:rsidR="00FE7D02">
        <w:t>.</w:t>
      </w:r>
    </w:p>
    <w:p w:rsidR="001C037A" w:rsidRDefault="001C037A" w:rsidP="00F5049E">
      <w:pPr>
        <w:widowControl w:val="0"/>
      </w:pPr>
    </w:p>
    <w:p w:rsidR="001C037A" w:rsidRPr="00C3500A" w:rsidRDefault="001C037A" w:rsidP="00F5049E">
      <w:pPr>
        <w:pStyle w:val="GBIStepHeader"/>
        <w:widowControl w:val="0"/>
      </w:pPr>
      <w:r w:rsidRPr="00C3500A">
        <w:t xml:space="preserve">In the </w:t>
      </w:r>
      <w:r w:rsidRPr="00A42A7F">
        <w:rPr>
          <w:b w:val="0"/>
          <w:i/>
        </w:rPr>
        <w:t>“Maintain Accounting Configuration: Posting Keys – List”</w:t>
      </w:r>
      <w:r w:rsidRPr="00C3500A">
        <w:t xml:space="preserve"> screen, double click on the Posting Key field </w:t>
      </w:r>
      <w:r w:rsidRPr="00A42A7F">
        <w:rPr>
          <w:b w:val="0"/>
          <w:i/>
        </w:rPr>
        <w:t>“04”</w:t>
      </w:r>
      <w:r w:rsidRPr="00C3500A">
        <w:t>.</w:t>
      </w:r>
    </w:p>
    <w:p w:rsidR="001C037A" w:rsidRDefault="001C037A" w:rsidP="00F5049E">
      <w:pPr>
        <w:widowControl w:val="0"/>
      </w:pPr>
    </w:p>
    <w:p w:rsidR="001C037A" w:rsidRDefault="001C037A" w:rsidP="00F5049E">
      <w:pPr>
        <w:pStyle w:val="GBIQuestion"/>
        <w:keepNext w:val="0"/>
        <w:widowControl w:val="0"/>
      </w:pPr>
      <w:bookmarkStart w:id="338" w:name="_Hlk481655586"/>
      <w:r>
        <w:t>Is this posting debit or credit?</w:t>
      </w:r>
      <w:r w:rsidR="000E647F">
        <w:br/>
      </w:r>
      <w:r>
        <w:t xml:space="preserve"> </w:t>
      </w:r>
      <w:r w:rsidR="0040056F">
        <w:fldChar w:fldCharType="begin">
          <w:ffData>
            <w:name w:val="Q47"/>
            <w:enabled/>
            <w:calcOnExit/>
            <w:textInput/>
          </w:ffData>
        </w:fldChar>
      </w:r>
      <w:bookmarkStart w:id="339" w:name="Q47"/>
      <w:r w:rsidR="0040056F">
        <w:instrText xml:space="preserve"> FORMTEXT </w:instrText>
      </w:r>
      <w:r w:rsidR="0040056F">
        <w:fldChar w:fldCharType="separate"/>
      </w:r>
      <w:r w:rsidR="00F94E09">
        <w:rPr>
          <w:noProof/>
        </w:rPr>
        <w:t> </w:t>
      </w:r>
      <w:r w:rsidR="00F94E09">
        <w:rPr>
          <w:noProof/>
        </w:rPr>
        <w:t> </w:t>
      </w:r>
      <w:r w:rsidR="00F94E09">
        <w:rPr>
          <w:noProof/>
        </w:rPr>
        <w:t> </w:t>
      </w:r>
      <w:r w:rsidR="00F94E09">
        <w:rPr>
          <w:noProof/>
        </w:rPr>
        <w:t> </w:t>
      </w:r>
      <w:r w:rsidR="00F94E09">
        <w:rPr>
          <w:noProof/>
        </w:rPr>
        <w:t> </w:t>
      </w:r>
      <w:r w:rsidR="0040056F">
        <w:fldChar w:fldCharType="end"/>
      </w:r>
      <w:bookmarkEnd w:id="339"/>
      <w:r w:rsidR="003F6145">
        <w:t xml:space="preserve"> </w:t>
      </w:r>
      <w:r w:rsidR="003F6145" w:rsidRPr="003816B6">
        <w:sym w:font="Wingdings" w:char="F021"/>
      </w:r>
      <w:bookmarkEnd w:id="338"/>
    </w:p>
    <w:p w:rsidR="001C037A" w:rsidRDefault="001C037A" w:rsidP="00F5049E">
      <w:pPr>
        <w:pStyle w:val="GBIQuestion"/>
        <w:keepNext w:val="0"/>
        <w:widowControl w:val="0"/>
      </w:pPr>
      <w:bookmarkStart w:id="340" w:name="_Hlk481655596"/>
      <w:r>
        <w:t>What Account Type is it?</w:t>
      </w:r>
      <w:r w:rsidR="000E647F">
        <w:br/>
      </w:r>
      <w:r>
        <w:t xml:space="preserve"> </w:t>
      </w:r>
      <w:r w:rsidR="0040056F">
        <w:fldChar w:fldCharType="begin">
          <w:ffData>
            <w:name w:val="Q48"/>
            <w:enabled/>
            <w:calcOnExit/>
            <w:textInput/>
          </w:ffData>
        </w:fldChar>
      </w:r>
      <w:bookmarkStart w:id="341" w:name="Q48"/>
      <w:r w:rsidR="0040056F">
        <w:instrText xml:space="preserve"> FORMTEXT </w:instrText>
      </w:r>
      <w:r w:rsidR="0040056F">
        <w:fldChar w:fldCharType="separate"/>
      </w:r>
      <w:r w:rsidR="00F94E09">
        <w:rPr>
          <w:noProof/>
        </w:rPr>
        <w:t> </w:t>
      </w:r>
      <w:r w:rsidR="00F94E09">
        <w:rPr>
          <w:noProof/>
        </w:rPr>
        <w:t> </w:t>
      </w:r>
      <w:r w:rsidR="00F94E09">
        <w:rPr>
          <w:noProof/>
        </w:rPr>
        <w:t> </w:t>
      </w:r>
      <w:r w:rsidR="00F94E09">
        <w:rPr>
          <w:noProof/>
        </w:rPr>
        <w:t> </w:t>
      </w:r>
      <w:r w:rsidR="00F94E09">
        <w:rPr>
          <w:noProof/>
        </w:rPr>
        <w:t> </w:t>
      </w:r>
      <w:r w:rsidR="0040056F">
        <w:fldChar w:fldCharType="end"/>
      </w:r>
      <w:bookmarkEnd w:id="341"/>
      <w:r w:rsidR="003F6145">
        <w:t xml:space="preserve"> </w:t>
      </w:r>
      <w:r w:rsidR="003F6145" w:rsidRPr="003816B6">
        <w:sym w:font="Wingdings" w:char="F021"/>
      </w:r>
      <w:bookmarkEnd w:id="340"/>
    </w:p>
    <w:p w:rsidR="001C037A" w:rsidRDefault="001C037A" w:rsidP="00F5049E">
      <w:pPr>
        <w:widowControl w:val="0"/>
      </w:pPr>
    </w:p>
    <w:p w:rsidR="001C037A" w:rsidRDefault="005A5740" w:rsidP="00F5049E">
      <w:pPr>
        <w:pStyle w:val="GBIStepHeader"/>
        <w:widowControl w:val="0"/>
      </w:pPr>
      <w:r>
        <w:lastRenderedPageBreak/>
        <w:t>Click B</w:t>
      </w:r>
      <w:r w:rsidR="00FE7D02">
        <w:t>ack</w:t>
      </w:r>
      <w:r w:rsidR="001C037A">
        <w:t xml:space="preserve"> </w:t>
      </w:r>
      <w:r w:rsidR="001D5899">
        <w:rPr>
          <w:noProof/>
          <w:lang w:bidi="ar-SA"/>
        </w:rPr>
        <w:drawing>
          <wp:inline distT="0" distB="0" distL="0" distR="0" wp14:anchorId="035B6DBC" wp14:editId="658D66CA">
            <wp:extent cx="329390" cy="281354"/>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334391" cy="285626"/>
                    </a:xfrm>
                    <a:prstGeom prst="rect">
                      <a:avLst/>
                    </a:prstGeom>
                  </pic:spPr>
                </pic:pic>
              </a:graphicData>
            </a:graphic>
          </wp:inline>
        </w:drawing>
      </w:r>
      <w:r w:rsidR="00FE7D02">
        <w:t>.</w:t>
      </w:r>
    </w:p>
    <w:p w:rsidR="001C037A" w:rsidRDefault="001C037A" w:rsidP="00F5049E">
      <w:pPr>
        <w:widowControl w:val="0"/>
      </w:pPr>
    </w:p>
    <w:p w:rsidR="001C037A" w:rsidRPr="00C3500A" w:rsidRDefault="001C037A" w:rsidP="00F5049E">
      <w:pPr>
        <w:pStyle w:val="GBIStepHeader"/>
        <w:widowControl w:val="0"/>
      </w:pPr>
      <w:r w:rsidRPr="00C3500A">
        <w:t xml:space="preserve">In the </w:t>
      </w:r>
      <w:r w:rsidRPr="00C3500A">
        <w:rPr>
          <w:b w:val="0"/>
          <w:i/>
        </w:rPr>
        <w:t>“Maintain Accounting Configuration: Posting Keys – List”</w:t>
      </w:r>
      <w:r w:rsidRPr="00C3500A">
        <w:t xml:space="preserve"> screen, double click on</w:t>
      </w:r>
      <w:r w:rsidR="00766CE5" w:rsidRPr="00C3500A">
        <w:t xml:space="preserve"> the Posting Key field </w:t>
      </w:r>
      <w:r w:rsidR="00766CE5" w:rsidRPr="00A42A7F">
        <w:rPr>
          <w:b w:val="0"/>
          <w:i/>
        </w:rPr>
        <w:t>“15</w:t>
      </w:r>
      <w:r w:rsidRPr="00A42A7F">
        <w:rPr>
          <w:b w:val="0"/>
          <w:i/>
        </w:rPr>
        <w:t>”</w:t>
      </w:r>
      <w:r w:rsidRPr="00C3500A">
        <w:t>.</w:t>
      </w:r>
    </w:p>
    <w:p w:rsidR="001C037A" w:rsidRDefault="001C037A" w:rsidP="00F5049E">
      <w:pPr>
        <w:widowControl w:val="0"/>
      </w:pPr>
    </w:p>
    <w:p w:rsidR="00766CE5" w:rsidRDefault="00766CE5" w:rsidP="00F5049E">
      <w:pPr>
        <w:pStyle w:val="GBIQuestion"/>
        <w:keepNext w:val="0"/>
        <w:widowControl w:val="0"/>
      </w:pPr>
      <w:bookmarkStart w:id="342" w:name="_Hlk481655606"/>
      <w:r>
        <w:t>Is this posting debit or credit?</w:t>
      </w:r>
      <w:r w:rsidR="000E647F">
        <w:br/>
      </w:r>
      <w:r>
        <w:t xml:space="preserve"> </w:t>
      </w:r>
      <w:r w:rsidR="0040056F">
        <w:fldChar w:fldCharType="begin">
          <w:ffData>
            <w:name w:val="Q49"/>
            <w:enabled/>
            <w:calcOnExit/>
            <w:textInput/>
          </w:ffData>
        </w:fldChar>
      </w:r>
      <w:bookmarkStart w:id="343" w:name="Q49"/>
      <w:r w:rsidR="0040056F">
        <w:instrText xml:space="preserve"> FORMTEXT </w:instrText>
      </w:r>
      <w:r w:rsidR="0040056F">
        <w:fldChar w:fldCharType="separate"/>
      </w:r>
      <w:r w:rsidR="00F94E09">
        <w:rPr>
          <w:noProof/>
        </w:rPr>
        <w:t> </w:t>
      </w:r>
      <w:r w:rsidR="00F94E09">
        <w:rPr>
          <w:noProof/>
        </w:rPr>
        <w:t> </w:t>
      </w:r>
      <w:r w:rsidR="00F94E09">
        <w:rPr>
          <w:noProof/>
        </w:rPr>
        <w:t> </w:t>
      </w:r>
      <w:r w:rsidR="00F94E09">
        <w:rPr>
          <w:noProof/>
        </w:rPr>
        <w:t> </w:t>
      </w:r>
      <w:r w:rsidR="00F94E09">
        <w:rPr>
          <w:noProof/>
        </w:rPr>
        <w:t> </w:t>
      </w:r>
      <w:r w:rsidR="0040056F">
        <w:fldChar w:fldCharType="end"/>
      </w:r>
      <w:bookmarkEnd w:id="343"/>
      <w:r w:rsidR="006274A4">
        <w:t xml:space="preserve"> </w:t>
      </w:r>
      <w:r w:rsidR="006274A4" w:rsidRPr="003816B6">
        <w:sym w:font="Wingdings" w:char="F021"/>
      </w:r>
      <w:bookmarkEnd w:id="342"/>
    </w:p>
    <w:p w:rsidR="00766CE5" w:rsidRDefault="00766CE5" w:rsidP="00F5049E">
      <w:pPr>
        <w:pStyle w:val="GBIQuestion"/>
        <w:keepNext w:val="0"/>
        <w:widowControl w:val="0"/>
      </w:pPr>
      <w:bookmarkStart w:id="344" w:name="_Hlk481655675"/>
      <w:r>
        <w:t>What Account Type is it?</w:t>
      </w:r>
      <w:r w:rsidR="000E647F">
        <w:br/>
      </w:r>
      <w:r>
        <w:t xml:space="preserve"> </w:t>
      </w:r>
      <w:r w:rsidR="0040056F">
        <w:fldChar w:fldCharType="begin">
          <w:ffData>
            <w:name w:val="Q50"/>
            <w:enabled/>
            <w:calcOnExit/>
            <w:textInput/>
          </w:ffData>
        </w:fldChar>
      </w:r>
      <w:bookmarkStart w:id="345" w:name="Q50"/>
      <w:r w:rsidR="0040056F">
        <w:instrText xml:space="preserve"> FORMTEXT </w:instrText>
      </w:r>
      <w:r w:rsidR="0040056F">
        <w:fldChar w:fldCharType="separate"/>
      </w:r>
      <w:r w:rsidR="00F94E09">
        <w:rPr>
          <w:noProof/>
        </w:rPr>
        <w:t> </w:t>
      </w:r>
      <w:r w:rsidR="00F94E09">
        <w:rPr>
          <w:noProof/>
        </w:rPr>
        <w:t> </w:t>
      </w:r>
      <w:r w:rsidR="00F94E09">
        <w:rPr>
          <w:noProof/>
        </w:rPr>
        <w:t> </w:t>
      </w:r>
      <w:r w:rsidR="00F94E09">
        <w:rPr>
          <w:noProof/>
        </w:rPr>
        <w:t> </w:t>
      </w:r>
      <w:r w:rsidR="00F94E09">
        <w:rPr>
          <w:noProof/>
        </w:rPr>
        <w:t> </w:t>
      </w:r>
      <w:r w:rsidR="0040056F">
        <w:fldChar w:fldCharType="end"/>
      </w:r>
      <w:bookmarkEnd w:id="345"/>
      <w:r w:rsidR="006274A4">
        <w:t xml:space="preserve"> </w:t>
      </w:r>
      <w:r w:rsidR="006274A4" w:rsidRPr="003816B6">
        <w:sym w:font="Wingdings" w:char="F021"/>
      </w:r>
      <w:bookmarkEnd w:id="344"/>
    </w:p>
    <w:p w:rsidR="00766CE5" w:rsidRPr="00DD5CA8" w:rsidRDefault="00766CE5" w:rsidP="00F5049E">
      <w:pPr>
        <w:pStyle w:val="GBIQuestion"/>
        <w:keepNext w:val="0"/>
        <w:widowControl w:val="0"/>
      </w:pPr>
      <w:bookmarkStart w:id="346" w:name="_Hlk481655681"/>
      <w:r>
        <w:t>Is this a Sales-related document? If not what is it?</w:t>
      </w:r>
      <w:r w:rsidR="000E647F">
        <w:br/>
      </w:r>
      <w:r w:rsidR="006274A4">
        <w:t xml:space="preserve"> </w:t>
      </w:r>
      <w:r w:rsidR="0040056F">
        <w:fldChar w:fldCharType="begin">
          <w:ffData>
            <w:name w:val="Q51"/>
            <w:enabled/>
            <w:calcOnExit/>
            <w:textInput/>
          </w:ffData>
        </w:fldChar>
      </w:r>
      <w:bookmarkStart w:id="347" w:name="Q51"/>
      <w:r w:rsidR="0040056F">
        <w:instrText xml:space="preserve"> FORMTEXT </w:instrText>
      </w:r>
      <w:r w:rsidR="0040056F">
        <w:fldChar w:fldCharType="separate"/>
      </w:r>
      <w:r w:rsidR="00F94E09">
        <w:t> </w:t>
      </w:r>
      <w:r w:rsidR="00F94E09">
        <w:t> </w:t>
      </w:r>
      <w:r w:rsidR="00F94E09">
        <w:t> </w:t>
      </w:r>
      <w:r w:rsidR="00F94E09">
        <w:t> </w:t>
      </w:r>
      <w:r w:rsidR="00F94E09">
        <w:t> </w:t>
      </w:r>
      <w:r w:rsidR="0040056F">
        <w:fldChar w:fldCharType="end"/>
      </w:r>
      <w:bookmarkEnd w:id="347"/>
      <w:r w:rsidR="006274A4">
        <w:t xml:space="preserve"> </w:t>
      </w:r>
      <w:r w:rsidR="006274A4" w:rsidRPr="003816B6">
        <w:sym w:font="Wingdings" w:char="F021"/>
      </w:r>
      <w:bookmarkEnd w:id="346"/>
      <w:r>
        <w:br w:type="page"/>
      </w:r>
    </w:p>
    <w:p w:rsidR="00EB6E96" w:rsidRDefault="00EB6E96" w:rsidP="00F5049E">
      <w:pPr>
        <w:widowControl w:val="0"/>
        <w:ind w:left="446" w:hanging="360"/>
      </w:pPr>
    </w:p>
    <w:p w:rsidR="00EB6E96" w:rsidRPr="008308B6" w:rsidRDefault="00EB6E96" w:rsidP="00F5049E">
      <w:pPr>
        <w:pStyle w:val="GBISectionHeader"/>
        <w:framePr w:wrap="around"/>
        <w:widowControl w:val="0"/>
      </w:pPr>
      <w:bookmarkStart w:id="348" w:name="_Toc460333347"/>
      <w:bookmarkStart w:id="349" w:name="_Toc460333657"/>
      <w:bookmarkStart w:id="350" w:name="_Toc464195667"/>
      <w:bookmarkStart w:id="351" w:name="_Toc464195745"/>
      <w:bookmarkStart w:id="352" w:name="_Toc464195892"/>
      <w:bookmarkStart w:id="353" w:name="_Toc472509455"/>
      <w:bookmarkStart w:id="354" w:name="_Toc472509627"/>
      <w:bookmarkStart w:id="355" w:name="_Toc472509954"/>
      <w:bookmarkStart w:id="356" w:name="_Toc472510081"/>
      <w:bookmarkStart w:id="357" w:name="_Toc517866909"/>
      <w:bookmarkStart w:id="358" w:name="_Toc517877418"/>
      <w:bookmarkStart w:id="359" w:name="_Toc517877588"/>
      <w:bookmarkStart w:id="360" w:name="_Toc517877646"/>
      <w:bookmarkStart w:id="361" w:name="_Toc22126614"/>
      <w:bookmarkStart w:id="362" w:name="_Toc38389989"/>
      <w:bookmarkStart w:id="363" w:name="_Toc38390029"/>
      <w:r>
        <w:t>Maintain Company for Payment Transactions</w:t>
      </w:r>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p>
    <w:p w:rsidR="00EB6E96" w:rsidRDefault="00FE7D02" w:rsidP="00F5049E">
      <w:pPr>
        <w:widowControl w:val="0"/>
        <w:rPr>
          <w:b/>
          <w:i/>
        </w:rPr>
      </w:pPr>
      <w:r>
        <w:t>In this section</w:t>
      </w:r>
      <w:r w:rsidR="00EB6E96">
        <w:t>, you will define</w:t>
      </w:r>
      <w:r w:rsidR="00EB6E96" w:rsidRPr="00A6779D">
        <w:t xml:space="preserve"> </w:t>
      </w:r>
      <w:r w:rsidR="00EB6E96">
        <w:t>the management structure for GBI’s Accounts P</w:t>
      </w:r>
      <w:r w:rsidR="00EB6E96" w:rsidRPr="00A6779D">
        <w:t>ay</w:t>
      </w:r>
      <w:r w:rsidR="00D80BF8">
        <w:t xml:space="preserve">able. </w:t>
      </w:r>
      <w:r w:rsidR="00EB6E96" w:rsidRPr="00DC6F43">
        <w:rPr>
          <w:rFonts w:eastAsiaTheme="minorEastAsia" w:cs="Times New Roman"/>
          <w:iCs/>
          <w:szCs w:val="24"/>
          <w:lang w:bidi="en-US"/>
        </w:rPr>
        <w:t xml:space="preserve">SAP allows a firm to separate the Company Code that </w:t>
      </w:r>
      <w:r w:rsidR="00EB6E96" w:rsidRPr="00DC6F43">
        <w:rPr>
          <w:rFonts w:eastAsiaTheme="minorEastAsia" w:cs="Times New Roman"/>
          <w:i/>
          <w:iCs/>
          <w:szCs w:val="24"/>
          <w:lang w:bidi="en-US"/>
        </w:rPr>
        <w:t>receives</w:t>
      </w:r>
      <w:r w:rsidR="00EB6E96" w:rsidRPr="00DC6F43">
        <w:rPr>
          <w:rFonts w:eastAsiaTheme="minorEastAsia" w:cs="Times New Roman"/>
          <w:iCs/>
          <w:szCs w:val="24"/>
          <w:lang w:bidi="en-US"/>
        </w:rPr>
        <w:t xml:space="preserve"> a vendor invoice (the Sending Company) from the Company Code that </w:t>
      </w:r>
      <w:r w:rsidR="00EB6E96" w:rsidRPr="00DC6F43">
        <w:rPr>
          <w:rFonts w:eastAsiaTheme="minorEastAsia" w:cs="Times New Roman"/>
          <w:i/>
          <w:iCs/>
          <w:szCs w:val="24"/>
          <w:lang w:bidi="en-US"/>
        </w:rPr>
        <w:t>processes</w:t>
      </w:r>
      <w:r w:rsidR="00EB6E96" w:rsidRPr="00DC6F43">
        <w:rPr>
          <w:rFonts w:eastAsiaTheme="minorEastAsia" w:cs="Times New Roman"/>
          <w:iCs/>
          <w:szCs w:val="24"/>
          <w:lang w:bidi="en-US"/>
        </w:rPr>
        <w:t xml:space="preserve"> the Accounts</w:t>
      </w:r>
      <w:r w:rsidR="004316B8">
        <w:rPr>
          <w:rFonts w:eastAsiaTheme="minorEastAsia" w:cs="Times New Roman"/>
          <w:iCs/>
          <w:szCs w:val="24"/>
          <w:lang w:bidi="en-US"/>
        </w:rPr>
        <w:t xml:space="preserve"> Payable (the Paying Company). </w:t>
      </w:r>
      <w:r w:rsidR="00EB6E96" w:rsidRPr="00DC6F43">
        <w:rPr>
          <w:rFonts w:eastAsiaTheme="minorEastAsia" w:cs="Times New Roman"/>
          <w:iCs/>
          <w:szCs w:val="24"/>
          <w:lang w:bidi="en-US"/>
        </w:rPr>
        <w:t xml:space="preserve">GBI has made the management decision that each legal entity (Company Code) will be staffed to both receive the vendor invoice </w:t>
      </w:r>
      <w:r w:rsidR="00EB6E96" w:rsidRPr="00DC6F43">
        <w:rPr>
          <w:rFonts w:eastAsiaTheme="minorEastAsia" w:cs="Times New Roman"/>
          <w:i/>
          <w:iCs/>
          <w:szCs w:val="24"/>
          <w:lang w:bidi="en-US"/>
        </w:rPr>
        <w:t>and process</w:t>
      </w:r>
      <w:r w:rsidR="004316B8">
        <w:rPr>
          <w:rFonts w:eastAsiaTheme="minorEastAsia" w:cs="Times New Roman"/>
          <w:iCs/>
          <w:szCs w:val="24"/>
          <w:lang w:bidi="en-US"/>
        </w:rPr>
        <w:t xml:space="preserve"> the Accounts Payable.</w:t>
      </w:r>
      <w:r w:rsidR="00EB6E96" w:rsidRPr="00DC6F43">
        <w:rPr>
          <w:rFonts w:eastAsiaTheme="minorEastAsia" w:cs="Times New Roman"/>
          <w:iCs/>
          <w:szCs w:val="24"/>
          <w:lang w:bidi="en-US"/>
        </w:rPr>
        <w:t xml:space="preserve"> Thus</w:t>
      </w:r>
      <w:r w:rsidR="004316B8">
        <w:rPr>
          <w:rFonts w:eastAsiaTheme="minorEastAsia" w:cs="Times New Roman"/>
          <w:iCs/>
          <w:szCs w:val="24"/>
          <w:lang w:bidi="en-US"/>
        </w:rPr>
        <w:t>,</w:t>
      </w:r>
      <w:r w:rsidR="00EB6E96" w:rsidRPr="00DC6F43">
        <w:rPr>
          <w:rFonts w:eastAsiaTheme="minorEastAsia" w:cs="Times New Roman"/>
          <w:iCs/>
          <w:szCs w:val="24"/>
          <w:lang w:bidi="en-US"/>
        </w:rPr>
        <w:t xml:space="preserve"> </w:t>
      </w:r>
      <w:r w:rsidR="00EB6E96" w:rsidRPr="00DC6F43">
        <w:rPr>
          <w:rFonts w:eastAsiaTheme="minorEastAsia" w:cs="Times New Roman"/>
          <w:i/>
          <w:iCs/>
          <w:szCs w:val="24"/>
          <w:lang w:bidi="en-US"/>
        </w:rPr>
        <w:t>sending company = paying company = US##</w:t>
      </w:r>
      <w:r w:rsidR="004316B8">
        <w:rPr>
          <w:rFonts w:eastAsiaTheme="minorEastAsia" w:cs="Times New Roman"/>
          <w:i/>
          <w:iCs/>
          <w:szCs w:val="24"/>
          <w:lang w:bidi="en-US"/>
        </w:rPr>
        <w:t>.</w:t>
      </w:r>
    </w:p>
    <w:p w:rsidR="00EB6E96" w:rsidRDefault="00EB6E96" w:rsidP="00F5049E">
      <w:pPr>
        <w:widowControl w:val="0"/>
      </w:pPr>
    </w:p>
    <w:p w:rsidR="00EB6E96" w:rsidRPr="00FB7BCF" w:rsidRDefault="00EB6E96" w:rsidP="00F5049E">
      <w:pPr>
        <w:pStyle w:val="GBIStepHeader"/>
        <w:widowControl w:val="0"/>
      </w:pPr>
      <w:r w:rsidRPr="00742F86">
        <w:t xml:space="preserve">In the </w:t>
      </w:r>
      <w:r w:rsidRPr="00C3500A">
        <w:rPr>
          <w:b w:val="0"/>
          <w:i/>
        </w:rPr>
        <w:t>“SAP Easy Access”</w:t>
      </w:r>
      <w:r w:rsidRPr="00742F86">
        <w:t xml:space="preserve"> screen, follow the navigation path below:</w:t>
      </w:r>
    </w:p>
    <w:p w:rsidR="00EB6E96" w:rsidRPr="00AA5CEB" w:rsidRDefault="00EB6E96" w:rsidP="00F5049E">
      <w:pPr>
        <w:pStyle w:val="GBINavigationHeader"/>
        <w:widowControl w:val="0"/>
      </w:pPr>
      <w:r w:rsidRPr="00AA5CEB">
        <w:t>Navigation</w:t>
      </w:r>
    </w:p>
    <w:p w:rsidR="00EB6E96" w:rsidRDefault="00EB6E96" w:rsidP="00F5049E">
      <w:pPr>
        <w:pStyle w:val="GBINavigationPath"/>
        <w:widowControl w:val="0"/>
      </w:pPr>
      <w:r>
        <w:t xml:space="preserve">SAP Customizing Implementation Guide </w:t>
      </w:r>
      <w:r w:rsidRPr="00AA5CEB">
        <w:sym w:font="Wingdings" w:char="F0E0"/>
      </w:r>
      <w:r>
        <w:t xml:space="preserve"> Financial Accounting</w:t>
      </w:r>
      <w:r w:rsidR="008C2B9D">
        <w:t xml:space="preserve"> </w:t>
      </w:r>
      <w:r w:rsidRPr="00AA5CEB">
        <w:sym w:font="Wingdings" w:char="F0E0"/>
      </w:r>
      <w:r>
        <w:t xml:space="preserve"> Accounts Receivable and Accounts Payable </w:t>
      </w:r>
      <w:r w:rsidRPr="00AA5CEB">
        <w:sym w:font="Wingdings" w:char="F0E0"/>
      </w:r>
      <w:r>
        <w:t xml:space="preserve"> Business Transactions </w:t>
      </w:r>
      <w:r w:rsidRPr="00AA5CEB">
        <w:sym w:font="Wingdings" w:char="F0E0"/>
      </w:r>
      <w:r>
        <w:t xml:space="preserve"> Outgoing Payments </w:t>
      </w:r>
      <w:r w:rsidRPr="00AA5CEB">
        <w:sym w:font="Wingdings" w:char="F0E0"/>
      </w:r>
      <w:r>
        <w:t xml:space="preserve"> Automatic Outgoing Payments </w:t>
      </w:r>
      <w:r w:rsidRPr="00AA5CEB">
        <w:sym w:font="Wingdings" w:char="F0E0"/>
      </w:r>
      <w:r>
        <w:t xml:space="preserve"> Payment Method/Bank Selection for Payment Program </w:t>
      </w:r>
      <w:r w:rsidRPr="00AA5CEB">
        <w:sym w:font="Wingdings" w:char="F0E0"/>
      </w:r>
      <w:r>
        <w:t xml:space="preserve"> Set Up All Company Codes for Payment Transactions</w:t>
      </w:r>
    </w:p>
    <w:p w:rsidR="000E3B94" w:rsidRDefault="00EB6E96" w:rsidP="00F5049E">
      <w:pPr>
        <w:pStyle w:val="GBIQuestion"/>
        <w:keepNext w:val="0"/>
        <w:widowControl w:val="0"/>
      </w:pPr>
      <w:bookmarkStart w:id="364" w:name="_Hlk481655941"/>
      <w:r>
        <w:t>What is the T-Code to set up</w:t>
      </w:r>
      <w:r w:rsidR="00501AD6">
        <w:t xml:space="preserve"> your</w:t>
      </w:r>
      <w:r>
        <w:t xml:space="preserve"> company for payment transactions?</w:t>
      </w:r>
      <w:r w:rsidR="000E647F">
        <w:br/>
      </w:r>
      <w:r>
        <w:t xml:space="preserve"> </w:t>
      </w:r>
      <w:r w:rsidR="000E3B94">
        <w:fldChar w:fldCharType="begin">
          <w:ffData>
            <w:name w:val="Q52"/>
            <w:enabled/>
            <w:calcOnExit/>
            <w:textInput/>
          </w:ffData>
        </w:fldChar>
      </w:r>
      <w:bookmarkStart w:id="365" w:name="Q52"/>
      <w:r w:rsidR="000E3B94">
        <w:instrText xml:space="preserve"> FORMTEXT </w:instrText>
      </w:r>
      <w:r w:rsidR="000E3B94">
        <w:fldChar w:fldCharType="separate"/>
      </w:r>
      <w:r w:rsidR="000E3B94">
        <w:rPr>
          <w:noProof/>
        </w:rPr>
        <w:t> </w:t>
      </w:r>
      <w:r w:rsidR="000E3B94">
        <w:rPr>
          <w:noProof/>
        </w:rPr>
        <w:t> </w:t>
      </w:r>
      <w:r w:rsidR="000E3B94">
        <w:rPr>
          <w:noProof/>
        </w:rPr>
        <w:t> </w:t>
      </w:r>
      <w:r w:rsidR="000E3B94">
        <w:rPr>
          <w:noProof/>
        </w:rPr>
        <w:t> </w:t>
      </w:r>
      <w:r w:rsidR="000E3B94">
        <w:rPr>
          <w:noProof/>
        </w:rPr>
        <w:t> </w:t>
      </w:r>
      <w:r w:rsidR="000E3B94">
        <w:fldChar w:fldCharType="end"/>
      </w:r>
      <w:bookmarkEnd w:id="365"/>
      <w:r>
        <w:t xml:space="preserve"> </w:t>
      </w:r>
      <w:r w:rsidRPr="00EB3F17">
        <w:sym w:font="Wingdings" w:char="F021"/>
      </w:r>
      <w:bookmarkEnd w:id="364"/>
    </w:p>
    <w:p w:rsidR="000E3B94" w:rsidRDefault="000E3B94" w:rsidP="00F5049E">
      <w:pPr>
        <w:pStyle w:val="GBIQuestion"/>
        <w:keepNext w:val="0"/>
        <w:widowControl w:val="0"/>
        <w:numPr>
          <w:ilvl w:val="0"/>
          <w:numId w:val="0"/>
        </w:numPr>
        <w:ind w:left="360"/>
      </w:pPr>
    </w:p>
    <w:p w:rsidR="00A73E2F" w:rsidRPr="000E3B94" w:rsidRDefault="00B1076E" w:rsidP="00F5049E">
      <w:pPr>
        <w:pStyle w:val="GBIQuestion"/>
        <w:keepNext w:val="0"/>
        <w:widowControl w:val="0"/>
        <w:numPr>
          <w:ilvl w:val="0"/>
          <w:numId w:val="0"/>
        </w:numPr>
        <w:ind w:left="360"/>
        <w:rPr>
          <w:rStyle w:val="GBIHiddenAnswers"/>
          <w:rFonts w:asciiTheme="minorHAnsi" w:hAnsiTheme="minorHAnsi"/>
          <w:b w:val="0"/>
          <w:vanish w:val="0"/>
          <w:color w:val="244061" w:themeColor="accent1" w:themeShade="80"/>
          <w:sz w:val="22"/>
          <w:shd w:val="clear" w:color="auto" w:fill="auto"/>
        </w:rPr>
      </w:pPr>
      <w:r w:rsidRPr="00B1076E">
        <w:rPr>
          <w:noProof/>
        </w:rPr>
        <w:t xml:space="preserve"> </w:t>
      </w:r>
    </w:p>
    <w:p w:rsidR="00EB6E96" w:rsidRDefault="00EB6E96" w:rsidP="00F5049E">
      <w:pPr>
        <w:widowControl w:val="0"/>
      </w:pPr>
    </w:p>
    <w:p w:rsidR="00EB6E96" w:rsidRDefault="00EB6E96" w:rsidP="00F5049E">
      <w:pPr>
        <w:pStyle w:val="GBIStepHeader"/>
        <w:widowControl w:val="0"/>
      </w:pPr>
      <w:r>
        <w:t xml:space="preserve">In </w:t>
      </w:r>
      <w:r w:rsidRPr="005E2222">
        <w:t xml:space="preserve">the </w:t>
      </w:r>
      <w:r w:rsidRPr="00C3500A">
        <w:rPr>
          <w:b w:val="0"/>
          <w:i/>
        </w:rPr>
        <w:t>“Change View “Company Codes”: Overview”</w:t>
      </w:r>
      <w:r w:rsidRPr="005E2222">
        <w:t xml:space="preserve"> screen,</w:t>
      </w:r>
      <w:r w:rsidR="00FE7D02">
        <w:t xml:space="preserve"> click New Entries</w:t>
      </w:r>
      <w:r>
        <w:t xml:space="preserve"> </w:t>
      </w:r>
      <w:r w:rsidR="0076532A">
        <w:rPr>
          <w:noProof/>
          <w:lang w:bidi="ar-SA"/>
        </w:rPr>
        <w:drawing>
          <wp:inline distT="0" distB="0" distL="0" distR="0" wp14:anchorId="7CAD34A3" wp14:editId="1BC94894">
            <wp:extent cx="870438" cy="325315"/>
            <wp:effectExtent l="0" t="0" r="6350" b="0"/>
            <wp:docPr id="694" name="Picture 6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872583" cy="326116"/>
                    </a:xfrm>
                    <a:prstGeom prst="rect">
                      <a:avLst/>
                    </a:prstGeom>
                  </pic:spPr>
                </pic:pic>
              </a:graphicData>
            </a:graphic>
          </wp:inline>
        </w:drawing>
      </w:r>
      <w:r>
        <w:t>.</w:t>
      </w:r>
      <w:r w:rsidRPr="00EE0861">
        <w:rPr>
          <w:noProof/>
        </w:rPr>
        <w:t xml:space="preserve"> </w:t>
      </w:r>
    </w:p>
    <w:p w:rsidR="00EB6E96" w:rsidRDefault="00EB6E96" w:rsidP="00F5049E">
      <w:pPr>
        <w:widowControl w:val="0"/>
      </w:pPr>
    </w:p>
    <w:p w:rsidR="00EB6E96" w:rsidRDefault="00EB6E96" w:rsidP="00F5049E">
      <w:pPr>
        <w:pStyle w:val="GBIStepHeader"/>
        <w:widowControl w:val="0"/>
      </w:pPr>
      <w:r w:rsidRPr="00C3500A">
        <w:t xml:space="preserve">In the </w:t>
      </w:r>
      <w:r w:rsidRPr="00C3500A">
        <w:rPr>
          <w:b w:val="0"/>
          <w:i/>
        </w:rPr>
        <w:t>“New Entries: Details of Added Entries”</w:t>
      </w:r>
      <w:r w:rsidRPr="00C3500A">
        <w:t xml:space="preserve"> screen, enter the following information:</w:t>
      </w:r>
    </w:p>
    <w:p w:rsidR="00A42A7F" w:rsidRPr="00C3500A" w:rsidRDefault="00A42A7F" w:rsidP="00F5049E">
      <w:pPr>
        <w:pStyle w:val="GBIStepHeader"/>
        <w:widowControl w:val="0"/>
        <w:numPr>
          <w:ilvl w:val="0"/>
          <w:numId w:val="0"/>
        </w:numPr>
      </w:pPr>
    </w:p>
    <w:tbl>
      <w:tblPr>
        <w:tblW w:w="974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74"/>
        <w:gridCol w:w="4759"/>
        <w:gridCol w:w="2414"/>
      </w:tblGrid>
      <w:tr w:rsidR="00EB6E96" w:rsidRPr="00C3500A" w:rsidTr="00D453E3">
        <w:tc>
          <w:tcPr>
            <w:tcW w:w="1320" w:type="pct"/>
            <w:shd w:val="clear" w:color="auto" w:fill="BFBFBF" w:themeFill="background1" w:themeFillShade="BF"/>
          </w:tcPr>
          <w:p w:rsidR="00EB6E96" w:rsidRPr="00C3500A" w:rsidRDefault="00EB6E96" w:rsidP="00F5049E">
            <w:pPr>
              <w:widowControl w:val="0"/>
              <w:rPr>
                <w:b/>
              </w:rPr>
            </w:pPr>
            <w:r w:rsidRPr="00C3500A">
              <w:rPr>
                <w:b/>
              </w:rPr>
              <w:t>Attribute</w:t>
            </w:r>
          </w:p>
        </w:tc>
        <w:tc>
          <w:tcPr>
            <w:tcW w:w="2441" w:type="pct"/>
            <w:shd w:val="clear" w:color="auto" w:fill="BFBFBF" w:themeFill="background1" w:themeFillShade="BF"/>
          </w:tcPr>
          <w:p w:rsidR="00EB6E96" w:rsidRPr="00C3500A" w:rsidRDefault="00EB6E96" w:rsidP="00F5049E">
            <w:pPr>
              <w:widowControl w:val="0"/>
              <w:rPr>
                <w:b/>
              </w:rPr>
            </w:pPr>
            <w:r w:rsidRPr="00C3500A">
              <w:rPr>
                <w:b/>
              </w:rPr>
              <w:t>Description</w:t>
            </w:r>
          </w:p>
        </w:tc>
        <w:tc>
          <w:tcPr>
            <w:tcW w:w="1238" w:type="pct"/>
            <w:shd w:val="clear" w:color="auto" w:fill="BFBFBF" w:themeFill="background1" w:themeFillShade="BF"/>
          </w:tcPr>
          <w:p w:rsidR="00EB6E96" w:rsidRPr="00C3500A" w:rsidRDefault="00EB6E96" w:rsidP="00F5049E">
            <w:pPr>
              <w:widowControl w:val="0"/>
              <w:rPr>
                <w:b/>
              </w:rPr>
            </w:pPr>
            <w:r w:rsidRPr="00C3500A">
              <w:rPr>
                <w:b/>
              </w:rPr>
              <w:t>Data Value</w:t>
            </w:r>
          </w:p>
        </w:tc>
      </w:tr>
      <w:tr w:rsidR="00EB6E96" w:rsidRPr="00FE3B6F" w:rsidTr="00584BAB">
        <w:trPr>
          <w:trHeight w:val="242"/>
        </w:trPr>
        <w:tc>
          <w:tcPr>
            <w:tcW w:w="1320" w:type="pct"/>
          </w:tcPr>
          <w:p w:rsidR="00EB6E96" w:rsidRPr="00FE3B6F" w:rsidRDefault="00EB6E96" w:rsidP="00F5049E">
            <w:pPr>
              <w:widowControl w:val="0"/>
            </w:pPr>
            <w:r>
              <w:t>Company Code</w:t>
            </w:r>
          </w:p>
        </w:tc>
        <w:tc>
          <w:tcPr>
            <w:tcW w:w="2441" w:type="pct"/>
          </w:tcPr>
          <w:p w:rsidR="00EB6E96" w:rsidRPr="00FE3B6F" w:rsidRDefault="00EB6E96" w:rsidP="00F5049E">
            <w:pPr>
              <w:widowControl w:val="0"/>
            </w:pPr>
            <w:r>
              <w:t>The company code is an organizational unit within financial accounting.</w:t>
            </w:r>
          </w:p>
        </w:tc>
        <w:tc>
          <w:tcPr>
            <w:tcW w:w="1238" w:type="pct"/>
          </w:tcPr>
          <w:p w:rsidR="00EB6E96" w:rsidRPr="00FE3B6F" w:rsidRDefault="00EB6E96" w:rsidP="00F5049E">
            <w:pPr>
              <w:widowControl w:val="0"/>
            </w:pPr>
            <w:r w:rsidRPr="00E2332C">
              <w:rPr>
                <w:i/>
              </w:rPr>
              <w:t>Your Global Bike Inc.</w:t>
            </w:r>
            <w:r>
              <w:t xml:space="preserve"> </w:t>
            </w:r>
          </w:p>
        </w:tc>
      </w:tr>
      <w:tr w:rsidR="00EB6E96" w:rsidRPr="00FE3B6F" w:rsidTr="00584BAB">
        <w:trPr>
          <w:trHeight w:val="242"/>
        </w:trPr>
        <w:tc>
          <w:tcPr>
            <w:tcW w:w="1320" w:type="pct"/>
          </w:tcPr>
          <w:p w:rsidR="00EB6E96" w:rsidRDefault="00EB6E96" w:rsidP="00F5049E">
            <w:pPr>
              <w:widowControl w:val="0"/>
            </w:pPr>
            <w:r>
              <w:t>Sending company code</w:t>
            </w:r>
          </w:p>
        </w:tc>
        <w:tc>
          <w:tcPr>
            <w:tcW w:w="2441" w:type="pct"/>
          </w:tcPr>
          <w:p w:rsidR="00EB6E96" w:rsidRPr="00FE3B6F" w:rsidRDefault="00EB6E96" w:rsidP="00F5049E">
            <w:pPr>
              <w:widowControl w:val="0"/>
            </w:pPr>
            <w:r>
              <w:t>The sending company code is the company code that is known to the business partner.</w:t>
            </w:r>
          </w:p>
        </w:tc>
        <w:tc>
          <w:tcPr>
            <w:tcW w:w="1238" w:type="pct"/>
          </w:tcPr>
          <w:p w:rsidR="00EB6E96" w:rsidRPr="00E2332C" w:rsidRDefault="00EB6E96" w:rsidP="00F5049E">
            <w:pPr>
              <w:widowControl w:val="0"/>
              <w:rPr>
                <w:i/>
              </w:rPr>
            </w:pPr>
            <w:r w:rsidRPr="00E2332C">
              <w:rPr>
                <w:i/>
              </w:rPr>
              <w:t xml:space="preserve">Your Global Bike Inc. </w:t>
            </w:r>
          </w:p>
        </w:tc>
      </w:tr>
      <w:tr w:rsidR="00EB6E96" w:rsidRPr="00FE3B6F" w:rsidTr="00584BAB">
        <w:trPr>
          <w:trHeight w:val="242"/>
        </w:trPr>
        <w:tc>
          <w:tcPr>
            <w:tcW w:w="1320" w:type="pct"/>
          </w:tcPr>
          <w:p w:rsidR="00EB6E96" w:rsidRDefault="00EB6E96" w:rsidP="00F5049E">
            <w:pPr>
              <w:widowControl w:val="0"/>
            </w:pPr>
            <w:r>
              <w:t>Paying company code</w:t>
            </w:r>
          </w:p>
        </w:tc>
        <w:tc>
          <w:tcPr>
            <w:tcW w:w="2441" w:type="pct"/>
          </w:tcPr>
          <w:p w:rsidR="00EB6E96" w:rsidRPr="00FE3B6F" w:rsidRDefault="00EB6E96" w:rsidP="00F5049E">
            <w:pPr>
              <w:widowControl w:val="0"/>
            </w:pPr>
            <w:r>
              <w:t>In this field you find the company code which processes the payment transactions (possibly for other company codes too).</w:t>
            </w:r>
          </w:p>
        </w:tc>
        <w:tc>
          <w:tcPr>
            <w:tcW w:w="1238" w:type="pct"/>
          </w:tcPr>
          <w:p w:rsidR="00EB6E96" w:rsidRPr="00E2332C" w:rsidRDefault="00EB6E96" w:rsidP="00F5049E">
            <w:pPr>
              <w:widowControl w:val="0"/>
              <w:rPr>
                <w:i/>
              </w:rPr>
            </w:pPr>
            <w:r w:rsidRPr="00E2332C">
              <w:rPr>
                <w:i/>
              </w:rPr>
              <w:t xml:space="preserve">Your Global Bike Inc. </w:t>
            </w:r>
          </w:p>
        </w:tc>
      </w:tr>
    </w:tbl>
    <w:p w:rsidR="00A73E2F" w:rsidRDefault="00A73E2F" w:rsidP="00F5049E">
      <w:pPr>
        <w:widowControl w:val="0"/>
        <w:ind w:left="360"/>
      </w:pPr>
    </w:p>
    <w:p w:rsidR="00882C0C" w:rsidRDefault="002E6650" w:rsidP="00F5049E">
      <w:pPr>
        <w:pStyle w:val="GBIStepHeader"/>
        <w:widowControl w:val="0"/>
        <w:rPr>
          <w:noProof/>
        </w:rPr>
      </w:pPr>
      <w:r>
        <w:t>Click S</w:t>
      </w:r>
      <w:r w:rsidR="00FE7D02">
        <w:t>ave</w:t>
      </w:r>
      <w:r w:rsidR="00EB6E96" w:rsidRPr="007F57B4">
        <w:t xml:space="preserve"> </w:t>
      </w:r>
      <w:r w:rsidR="0076532A" w:rsidRPr="00FD75D0">
        <w:rPr>
          <w:noProof/>
          <w:lang w:bidi="ar-SA"/>
        </w:rPr>
        <w:drawing>
          <wp:inline distT="0" distB="0" distL="0" distR="0" wp14:anchorId="13F216E2" wp14:editId="496489A8">
            <wp:extent cx="404446" cy="256327"/>
            <wp:effectExtent l="0" t="0" r="0" b="0"/>
            <wp:docPr id="696" name="Picture 6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09639" cy="259618"/>
                    </a:xfrm>
                    <a:prstGeom prst="rect">
                      <a:avLst/>
                    </a:prstGeom>
                    <a:noFill/>
                    <a:ln>
                      <a:noFill/>
                    </a:ln>
                  </pic:spPr>
                </pic:pic>
              </a:graphicData>
            </a:graphic>
          </wp:inline>
        </w:drawing>
      </w:r>
      <w:r w:rsidR="00EB6E96" w:rsidRPr="007F57B4">
        <w:t>.</w:t>
      </w:r>
      <w:r w:rsidR="00EB6E96">
        <w:t xml:space="preserve"> </w:t>
      </w:r>
    </w:p>
    <w:p w:rsidR="00A73E2F" w:rsidRDefault="00EB6E96" w:rsidP="00F5049E">
      <w:pPr>
        <w:pStyle w:val="GBIImportantInstruction"/>
        <w:widowControl w:val="0"/>
        <w:rPr>
          <w:noProof/>
        </w:rPr>
      </w:pPr>
      <w:r>
        <w:t>You will receive a message that says</w:t>
      </w:r>
      <w:r w:rsidR="00A1010B">
        <w:t>,</w:t>
      </w:r>
      <w:r>
        <w:t xml:space="preserve"> </w:t>
      </w:r>
      <w:r w:rsidRPr="0063074C">
        <w:t>“Data was saved”.</w:t>
      </w:r>
      <w:r w:rsidR="00B1076E" w:rsidRPr="00B1076E">
        <w:rPr>
          <w:noProof/>
        </w:rPr>
        <w:t xml:space="preserve"> </w:t>
      </w:r>
    </w:p>
    <w:p w:rsidR="00EB6E96" w:rsidRDefault="00EB6E96" w:rsidP="00F5049E">
      <w:pPr>
        <w:widowControl w:val="0"/>
        <w:rPr>
          <w:noProof/>
        </w:rPr>
      </w:pPr>
    </w:p>
    <w:p w:rsidR="006B45D0" w:rsidRDefault="00EB6E96" w:rsidP="00F5049E">
      <w:pPr>
        <w:pStyle w:val="GBIQuestion"/>
        <w:keepNext w:val="0"/>
        <w:widowControl w:val="0"/>
        <w:rPr>
          <w:noProof/>
        </w:rPr>
      </w:pPr>
      <w:bookmarkStart w:id="366" w:name="_Hlk481655949"/>
      <w:r>
        <w:rPr>
          <w:noProof/>
        </w:rPr>
        <w:t>Why does SAP require this information?</w:t>
      </w:r>
      <w:r w:rsidR="000E647F">
        <w:rPr>
          <w:noProof/>
        </w:rPr>
        <w:br/>
      </w:r>
      <w:r>
        <w:rPr>
          <w:noProof/>
        </w:rPr>
        <w:t xml:space="preserve"> </w:t>
      </w:r>
      <w:r w:rsidR="0040056F">
        <w:rPr>
          <w:noProof/>
        </w:rPr>
        <w:fldChar w:fldCharType="begin">
          <w:ffData>
            <w:name w:val="Q53"/>
            <w:enabled/>
            <w:calcOnExit/>
            <w:textInput/>
          </w:ffData>
        </w:fldChar>
      </w:r>
      <w:bookmarkStart w:id="367" w:name="Q53"/>
      <w:r w:rsidR="0040056F">
        <w:rPr>
          <w:noProof/>
        </w:rPr>
        <w:instrText xml:space="preserve"> FORMTEXT </w:instrText>
      </w:r>
      <w:r w:rsidR="0040056F">
        <w:rPr>
          <w:noProof/>
        </w:rPr>
      </w:r>
      <w:r w:rsidR="0040056F">
        <w:rPr>
          <w:noProof/>
        </w:rPr>
        <w:fldChar w:fldCharType="separate"/>
      </w:r>
      <w:r w:rsidR="00F94E09">
        <w:rPr>
          <w:noProof/>
        </w:rPr>
        <w:t> </w:t>
      </w:r>
      <w:r w:rsidR="00F94E09">
        <w:rPr>
          <w:noProof/>
        </w:rPr>
        <w:t> </w:t>
      </w:r>
      <w:r w:rsidR="00F94E09">
        <w:rPr>
          <w:noProof/>
        </w:rPr>
        <w:t> </w:t>
      </w:r>
      <w:r w:rsidR="00F94E09">
        <w:rPr>
          <w:noProof/>
        </w:rPr>
        <w:t> </w:t>
      </w:r>
      <w:r w:rsidR="00F94E09">
        <w:rPr>
          <w:noProof/>
        </w:rPr>
        <w:t> </w:t>
      </w:r>
      <w:r w:rsidR="0040056F">
        <w:rPr>
          <w:noProof/>
        </w:rPr>
        <w:fldChar w:fldCharType="end"/>
      </w:r>
      <w:bookmarkEnd w:id="367"/>
      <w:r>
        <w:rPr>
          <w:noProof/>
        </w:rPr>
        <w:t xml:space="preserve"> </w:t>
      </w:r>
      <w:r w:rsidRPr="00EB3F17">
        <w:sym w:font="Wingdings" w:char="F021"/>
      </w:r>
      <w:bookmarkEnd w:id="366"/>
      <w:r>
        <w:br w:type="page"/>
      </w:r>
    </w:p>
    <w:p w:rsidR="006B45D0" w:rsidRDefault="006B45D0" w:rsidP="00F5049E">
      <w:pPr>
        <w:pStyle w:val="GBISectionHeader"/>
        <w:framePr w:wrap="around"/>
        <w:widowControl w:val="0"/>
      </w:pPr>
      <w:bookmarkStart w:id="368" w:name="_Toc460333342"/>
      <w:bookmarkStart w:id="369" w:name="_Toc460333652"/>
      <w:bookmarkStart w:id="370" w:name="_Toc464195662"/>
      <w:bookmarkStart w:id="371" w:name="_Toc464195711"/>
      <w:bookmarkStart w:id="372" w:name="_Toc464195740"/>
      <w:bookmarkStart w:id="373" w:name="_Toc464195887"/>
      <w:bookmarkStart w:id="374" w:name="_Toc474753812"/>
      <w:bookmarkStart w:id="375" w:name="_Toc474758736"/>
      <w:bookmarkStart w:id="376" w:name="_Toc474763384"/>
      <w:bookmarkStart w:id="377" w:name="_Toc517866910"/>
      <w:bookmarkStart w:id="378" w:name="_Toc517877419"/>
      <w:bookmarkStart w:id="379" w:name="_Toc517877589"/>
      <w:bookmarkStart w:id="380" w:name="_Toc517877647"/>
      <w:bookmarkStart w:id="381" w:name="_Toc22126615"/>
      <w:bookmarkStart w:id="382" w:name="_Toc38389990"/>
      <w:bookmarkStart w:id="383" w:name="_Toc38390030"/>
      <w:r>
        <w:lastRenderedPageBreak/>
        <w:t>Maintain Company Code for Materials Management</w:t>
      </w:r>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p>
    <w:p w:rsidR="006B45D0" w:rsidRDefault="006B45D0" w:rsidP="00F5049E">
      <w:pPr>
        <w:widowControl w:val="0"/>
      </w:pPr>
    </w:p>
    <w:p w:rsidR="006B45D0" w:rsidRDefault="006B45D0" w:rsidP="00F5049E">
      <w:pPr>
        <w:widowControl w:val="0"/>
        <w:jc w:val="both"/>
        <w:rPr>
          <w:szCs w:val="24"/>
        </w:rPr>
      </w:pPr>
      <w:r>
        <w:t>In this section, you will maintain your Company Code for Materials Management (inventory) transactions.</w:t>
      </w:r>
      <w:r w:rsidR="00965FE0">
        <w:t xml:space="preserve"> </w:t>
      </w:r>
      <w:r>
        <w:t>F</w:t>
      </w:r>
      <w:r>
        <w:rPr>
          <w:szCs w:val="24"/>
        </w:rPr>
        <w:t>iscal periods in your Company Code are</w:t>
      </w:r>
      <w:r w:rsidRPr="00AF709E">
        <w:rPr>
          <w:szCs w:val="24"/>
        </w:rPr>
        <w:t xml:space="preserve"> initialize</w:t>
      </w:r>
      <w:r>
        <w:rPr>
          <w:szCs w:val="24"/>
        </w:rPr>
        <w:t xml:space="preserve">d to allow material–related </w:t>
      </w:r>
      <w:r w:rsidRPr="00AF709E">
        <w:rPr>
          <w:szCs w:val="24"/>
        </w:rPr>
        <w:t xml:space="preserve">transactions. </w:t>
      </w:r>
    </w:p>
    <w:p w:rsidR="006B45D0" w:rsidRDefault="006B45D0" w:rsidP="00F5049E">
      <w:pPr>
        <w:widowControl w:val="0"/>
        <w:jc w:val="both"/>
        <w:rPr>
          <w:szCs w:val="24"/>
        </w:rPr>
      </w:pPr>
    </w:p>
    <w:p w:rsidR="006B45D0" w:rsidRPr="007B2D8C" w:rsidRDefault="006B45D0" w:rsidP="00F5049E">
      <w:pPr>
        <w:pStyle w:val="GBIStepHeader"/>
        <w:widowControl w:val="0"/>
      </w:pPr>
      <w:r w:rsidRPr="00742F86">
        <w:t xml:space="preserve">In the </w:t>
      </w:r>
      <w:r w:rsidRPr="00C3500A">
        <w:rPr>
          <w:b w:val="0"/>
          <w:i/>
        </w:rPr>
        <w:t>“SAP Easy Access”</w:t>
      </w:r>
      <w:r w:rsidRPr="00742F86">
        <w:t xml:space="preserve"> </w:t>
      </w:r>
      <w:r w:rsidRPr="00965FE0">
        <w:t>screen</w:t>
      </w:r>
      <w:r w:rsidRPr="00742F86">
        <w:t>, follow the navigation path below:</w:t>
      </w:r>
    </w:p>
    <w:p w:rsidR="006B45D0" w:rsidRPr="00D23DF0" w:rsidRDefault="006B45D0" w:rsidP="00F5049E">
      <w:pPr>
        <w:pStyle w:val="GBINavigationHeader"/>
        <w:widowControl w:val="0"/>
      </w:pPr>
      <w:r w:rsidRPr="00D23DF0">
        <w:t>Navigation</w:t>
      </w:r>
    </w:p>
    <w:p w:rsidR="006B45D0" w:rsidRPr="00AA5CEB" w:rsidRDefault="006B45D0" w:rsidP="00F5049E">
      <w:pPr>
        <w:pStyle w:val="GBINavigationPath"/>
        <w:widowControl w:val="0"/>
      </w:pPr>
      <w:r>
        <w:t xml:space="preserve">SAP Customizing Implementation Guide </w:t>
      </w:r>
      <w:r w:rsidRPr="00AA5CEB">
        <w:sym w:font="Wingdings" w:char="F0E0"/>
      </w:r>
      <w:r>
        <w:t xml:space="preserve"> Logistics – General </w:t>
      </w:r>
      <w:r w:rsidRPr="00AA5CEB">
        <w:sym w:font="Wingdings" w:char="F0E0"/>
      </w:r>
      <w:r>
        <w:t xml:space="preserve"> Material Master </w:t>
      </w:r>
      <w:r w:rsidRPr="00AA5CEB">
        <w:sym w:font="Wingdings" w:char="F0E0"/>
      </w:r>
      <w:r>
        <w:t xml:space="preserve"> Basic Settings </w:t>
      </w:r>
      <w:r w:rsidRPr="00AA5CEB">
        <w:sym w:font="Wingdings" w:char="F0E0"/>
      </w:r>
      <w:r>
        <w:t xml:space="preserve"> Maintain Company Codes for Materials Management</w:t>
      </w:r>
    </w:p>
    <w:p w:rsidR="00A73E2F" w:rsidRDefault="00A73E2F" w:rsidP="00F5049E">
      <w:pPr>
        <w:widowControl w:val="0"/>
        <w:ind w:left="360"/>
      </w:pPr>
    </w:p>
    <w:p w:rsidR="006B45D0" w:rsidRDefault="006B45D0" w:rsidP="00F5049E">
      <w:pPr>
        <w:pStyle w:val="GBIQuestion"/>
        <w:keepNext w:val="0"/>
        <w:widowControl w:val="0"/>
      </w:pPr>
      <w:bookmarkStart w:id="384" w:name="_Hlk481655956"/>
      <w:r>
        <w:t xml:space="preserve">What is the T-Code to </w:t>
      </w:r>
      <w:r w:rsidRPr="00814C4A">
        <w:t>Maintain</w:t>
      </w:r>
      <w:r>
        <w:t xml:space="preserve"> your Company Code Materials?</w:t>
      </w:r>
      <w:r w:rsidR="000E647F">
        <w:br/>
      </w:r>
      <w:r>
        <w:t xml:space="preserve"> </w:t>
      </w:r>
      <w:r w:rsidR="00A424E0">
        <w:fldChar w:fldCharType="begin">
          <w:ffData>
            <w:name w:val="Q54"/>
            <w:enabled/>
            <w:calcOnExit/>
            <w:textInput/>
          </w:ffData>
        </w:fldChar>
      </w:r>
      <w:bookmarkStart w:id="385" w:name="Q54"/>
      <w:r w:rsidR="00A424E0">
        <w:instrText xml:space="preserve"> FORMTEXT </w:instrText>
      </w:r>
      <w:r w:rsidR="00A424E0">
        <w:fldChar w:fldCharType="separate"/>
      </w:r>
      <w:r w:rsidR="00A424E0">
        <w:rPr>
          <w:noProof/>
        </w:rPr>
        <w:t> </w:t>
      </w:r>
      <w:r w:rsidR="00A424E0">
        <w:rPr>
          <w:noProof/>
        </w:rPr>
        <w:t> </w:t>
      </w:r>
      <w:r w:rsidR="00A424E0">
        <w:rPr>
          <w:noProof/>
        </w:rPr>
        <w:t> </w:t>
      </w:r>
      <w:r w:rsidR="00A424E0">
        <w:rPr>
          <w:noProof/>
        </w:rPr>
        <w:t> </w:t>
      </w:r>
      <w:r w:rsidR="00A424E0">
        <w:rPr>
          <w:noProof/>
        </w:rPr>
        <w:t> </w:t>
      </w:r>
      <w:r w:rsidR="00A424E0">
        <w:fldChar w:fldCharType="end"/>
      </w:r>
      <w:bookmarkEnd w:id="385"/>
      <w:r w:rsidRPr="00D922A6">
        <w:rPr>
          <w:rStyle w:val="Heading2Char"/>
        </w:rPr>
        <w:t xml:space="preserve"> </w:t>
      </w:r>
      <w:r w:rsidRPr="00EB3F17">
        <w:sym w:font="Wingdings" w:char="F021"/>
      </w:r>
      <w:bookmarkEnd w:id="384"/>
    </w:p>
    <w:p w:rsidR="00C3500A" w:rsidRPr="00C3500A" w:rsidRDefault="00C3500A" w:rsidP="00F5049E">
      <w:pPr>
        <w:widowControl w:val="0"/>
        <w:ind w:left="360"/>
      </w:pPr>
    </w:p>
    <w:p w:rsidR="006B45D0" w:rsidRDefault="00FE2D42" w:rsidP="00F5049E">
      <w:pPr>
        <w:pStyle w:val="GBIStepHeader"/>
        <w:widowControl w:val="0"/>
      </w:pPr>
      <w:r>
        <w:t>I</w:t>
      </w:r>
      <w:r w:rsidR="006B45D0">
        <w:t xml:space="preserve">n the </w:t>
      </w:r>
      <w:r w:rsidR="006B45D0" w:rsidRPr="00C3500A">
        <w:rPr>
          <w:b w:val="0"/>
          <w:i/>
        </w:rPr>
        <w:t>“Change View “Materials Management View on Company Codes”: Overview”</w:t>
      </w:r>
      <w:r w:rsidR="006B45D0">
        <w:t xml:space="preserve"> screen, enter the following information:</w:t>
      </w:r>
    </w:p>
    <w:p w:rsidR="006B45D0" w:rsidRDefault="006B45D0" w:rsidP="00F5049E">
      <w:pPr>
        <w:widowControl w:val="0"/>
      </w:pPr>
    </w:p>
    <w:tbl>
      <w:tblPr>
        <w:tblStyle w:val="TableGrid1"/>
        <w:tblW w:w="8904" w:type="dxa"/>
        <w:tblLook w:val="04A0" w:firstRow="1" w:lastRow="0" w:firstColumn="1" w:lastColumn="0" w:noHBand="0" w:noVBand="1"/>
      </w:tblPr>
      <w:tblGrid>
        <w:gridCol w:w="1799"/>
        <w:gridCol w:w="4770"/>
        <w:gridCol w:w="2335"/>
      </w:tblGrid>
      <w:tr w:rsidR="006B45D0" w:rsidRPr="00FE2D42" w:rsidTr="00C3500A">
        <w:tc>
          <w:tcPr>
            <w:tcW w:w="1799" w:type="dxa"/>
            <w:shd w:val="clear" w:color="auto" w:fill="BFBFBF" w:themeFill="background1" w:themeFillShade="BF"/>
          </w:tcPr>
          <w:p w:rsidR="006B45D0" w:rsidRPr="00FE2D42" w:rsidRDefault="006B45D0" w:rsidP="00F5049E">
            <w:pPr>
              <w:widowControl w:val="0"/>
              <w:rPr>
                <w:b/>
              </w:rPr>
            </w:pPr>
            <w:r w:rsidRPr="00FE2D42">
              <w:rPr>
                <w:b/>
              </w:rPr>
              <w:t>Attribute</w:t>
            </w:r>
          </w:p>
        </w:tc>
        <w:tc>
          <w:tcPr>
            <w:tcW w:w="4770" w:type="dxa"/>
            <w:shd w:val="clear" w:color="auto" w:fill="BFBFBF" w:themeFill="background1" w:themeFillShade="BF"/>
          </w:tcPr>
          <w:p w:rsidR="006B45D0" w:rsidRPr="00FE2D42" w:rsidRDefault="006B45D0" w:rsidP="00F5049E">
            <w:pPr>
              <w:widowControl w:val="0"/>
              <w:rPr>
                <w:b/>
              </w:rPr>
            </w:pPr>
            <w:r w:rsidRPr="00FE2D42">
              <w:rPr>
                <w:b/>
              </w:rPr>
              <w:t>Description</w:t>
            </w:r>
          </w:p>
        </w:tc>
        <w:tc>
          <w:tcPr>
            <w:tcW w:w="2335" w:type="dxa"/>
            <w:shd w:val="clear" w:color="auto" w:fill="BFBFBF" w:themeFill="background1" w:themeFillShade="BF"/>
          </w:tcPr>
          <w:p w:rsidR="006B45D0" w:rsidRPr="00FE2D42" w:rsidRDefault="006B45D0" w:rsidP="00F5049E">
            <w:pPr>
              <w:widowControl w:val="0"/>
              <w:rPr>
                <w:b/>
              </w:rPr>
            </w:pPr>
            <w:r w:rsidRPr="00FE2D42">
              <w:rPr>
                <w:b/>
              </w:rPr>
              <w:t>Data Value</w:t>
            </w:r>
          </w:p>
        </w:tc>
      </w:tr>
      <w:tr w:rsidR="006B45D0" w:rsidTr="00C3500A">
        <w:tc>
          <w:tcPr>
            <w:tcW w:w="1799" w:type="dxa"/>
          </w:tcPr>
          <w:p w:rsidR="006B45D0" w:rsidRPr="005C6E7B" w:rsidRDefault="006B45D0" w:rsidP="00F5049E">
            <w:pPr>
              <w:widowControl w:val="0"/>
              <w:rPr>
                <w:highlight w:val="lightGray"/>
              </w:rPr>
            </w:pPr>
            <w:r w:rsidRPr="005C6E7B">
              <w:rPr>
                <w:highlight w:val="lightGray"/>
              </w:rPr>
              <w:t>CoCd</w:t>
            </w:r>
          </w:p>
        </w:tc>
        <w:tc>
          <w:tcPr>
            <w:tcW w:w="4770" w:type="dxa"/>
          </w:tcPr>
          <w:p w:rsidR="006B45D0" w:rsidRPr="005C6E7B" w:rsidRDefault="006B45D0" w:rsidP="00F5049E">
            <w:pPr>
              <w:widowControl w:val="0"/>
              <w:rPr>
                <w:highlight w:val="lightGray"/>
              </w:rPr>
            </w:pPr>
            <w:r w:rsidRPr="005C6E7B">
              <w:rPr>
                <w:highlight w:val="lightGray"/>
              </w:rPr>
              <w:t>An organizational unit within financial accounting.</w:t>
            </w:r>
          </w:p>
        </w:tc>
        <w:tc>
          <w:tcPr>
            <w:tcW w:w="2335" w:type="dxa"/>
          </w:tcPr>
          <w:p w:rsidR="006B45D0" w:rsidRPr="005C6E7B" w:rsidRDefault="006B45D0" w:rsidP="00F5049E">
            <w:pPr>
              <w:widowControl w:val="0"/>
              <w:rPr>
                <w:highlight w:val="lightGray"/>
              </w:rPr>
            </w:pPr>
            <w:r w:rsidRPr="005C6E7B">
              <w:rPr>
                <w:i/>
                <w:highlight w:val="lightGray"/>
              </w:rPr>
              <w:t>Your Global Bike Inc</w:t>
            </w:r>
            <w:r w:rsidRPr="005C6E7B">
              <w:rPr>
                <w:highlight w:val="lightGray"/>
              </w:rPr>
              <w:t xml:space="preserve">. </w:t>
            </w:r>
          </w:p>
        </w:tc>
      </w:tr>
      <w:tr w:rsidR="006B45D0" w:rsidTr="00C3500A">
        <w:tc>
          <w:tcPr>
            <w:tcW w:w="1799" w:type="dxa"/>
          </w:tcPr>
          <w:p w:rsidR="006B45D0" w:rsidRPr="005C6E7B" w:rsidRDefault="006B45D0" w:rsidP="00F5049E">
            <w:pPr>
              <w:widowControl w:val="0"/>
              <w:rPr>
                <w:highlight w:val="lightGray"/>
              </w:rPr>
            </w:pPr>
            <w:r w:rsidRPr="005C6E7B">
              <w:rPr>
                <w:highlight w:val="lightGray"/>
              </w:rPr>
              <w:t>Company Name</w:t>
            </w:r>
          </w:p>
        </w:tc>
        <w:tc>
          <w:tcPr>
            <w:tcW w:w="4770" w:type="dxa"/>
          </w:tcPr>
          <w:p w:rsidR="006B45D0" w:rsidRPr="005C6E7B" w:rsidRDefault="006B45D0" w:rsidP="00F5049E">
            <w:pPr>
              <w:widowControl w:val="0"/>
              <w:rPr>
                <w:highlight w:val="lightGray"/>
              </w:rPr>
            </w:pPr>
            <w:r w:rsidRPr="005C6E7B">
              <w:rPr>
                <w:highlight w:val="lightGray"/>
              </w:rPr>
              <w:t>Name of company.</w:t>
            </w:r>
          </w:p>
        </w:tc>
        <w:tc>
          <w:tcPr>
            <w:tcW w:w="2335" w:type="dxa"/>
          </w:tcPr>
          <w:p w:rsidR="006B45D0" w:rsidRPr="005C6E7B" w:rsidRDefault="006B45D0" w:rsidP="00F5049E">
            <w:pPr>
              <w:widowControl w:val="0"/>
              <w:rPr>
                <w:highlight w:val="lightGray"/>
              </w:rPr>
            </w:pPr>
            <w:r w:rsidRPr="005C6E7B">
              <w:rPr>
                <w:highlight w:val="lightGray"/>
              </w:rPr>
              <w:t>## Global Bike Inc.</w:t>
            </w:r>
          </w:p>
        </w:tc>
      </w:tr>
      <w:tr w:rsidR="006B45D0" w:rsidTr="00C3500A">
        <w:tc>
          <w:tcPr>
            <w:tcW w:w="1799" w:type="dxa"/>
          </w:tcPr>
          <w:p w:rsidR="006B45D0" w:rsidRDefault="006B45D0" w:rsidP="00F5049E">
            <w:pPr>
              <w:widowControl w:val="0"/>
            </w:pPr>
            <w:r>
              <w:t>Year</w:t>
            </w:r>
          </w:p>
        </w:tc>
        <w:tc>
          <w:tcPr>
            <w:tcW w:w="4770" w:type="dxa"/>
          </w:tcPr>
          <w:p w:rsidR="006B45D0" w:rsidRDefault="006B45D0" w:rsidP="00F5049E">
            <w:pPr>
              <w:widowControl w:val="0"/>
            </w:pPr>
            <w:r>
              <w:t>A settlement period.</w:t>
            </w:r>
          </w:p>
        </w:tc>
        <w:tc>
          <w:tcPr>
            <w:tcW w:w="2335" w:type="dxa"/>
          </w:tcPr>
          <w:p w:rsidR="006B45D0" w:rsidRPr="00E2332C" w:rsidRDefault="006B45D0" w:rsidP="00F5049E">
            <w:pPr>
              <w:widowControl w:val="0"/>
              <w:rPr>
                <w:i/>
              </w:rPr>
            </w:pPr>
            <w:r w:rsidRPr="00E2332C">
              <w:rPr>
                <w:i/>
              </w:rPr>
              <w:t>Current Year</w:t>
            </w:r>
          </w:p>
        </w:tc>
      </w:tr>
      <w:tr w:rsidR="006B45D0" w:rsidTr="00C3500A">
        <w:tc>
          <w:tcPr>
            <w:tcW w:w="1799" w:type="dxa"/>
          </w:tcPr>
          <w:p w:rsidR="006B45D0" w:rsidRDefault="006B45D0" w:rsidP="00F5049E">
            <w:pPr>
              <w:widowControl w:val="0"/>
            </w:pPr>
            <w:r>
              <w:t>Pe</w:t>
            </w:r>
          </w:p>
        </w:tc>
        <w:tc>
          <w:tcPr>
            <w:tcW w:w="4770" w:type="dxa"/>
          </w:tcPr>
          <w:p w:rsidR="006B45D0" w:rsidRDefault="006B45D0" w:rsidP="00F5049E">
            <w:pPr>
              <w:widowControl w:val="0"/>
            </w:pPr>
            <w:r>
              <w:t>A self-contained part of the current fiscal year.</w:t>
            </w:r>
          </w:p>
        </w:tc>
        <w:tc>
          <w:tcPr>
            <w:tcW w:w="2335" w:type="dxa"/>
          </w:tcPr>
          <w:p w:rsidR="006B45D0" w:rsidRPr="00E2332C" w:rsidRDefault="006B45D0" w:rsidP="00F5049E">
            <w:pPr>
              <w:widowControl w:val="0"/>
              <w:rPr>
                <w:i/>
              </w:rPr>
            </w:pPr>
            <w:r w:rsidRPr="00E2332C">
              <w:rPr>
                <w:i/>
              </w:rPr>
              <w:t>Current Month</w:t>
            </w:r>
          </w:p>
        </w:tc>
      </w:tr>
      <w:tr w:rsidR="006B45D0" w:rsidTr="00C3500A">
        <w:tc>
          <w:tcPr>
            <w:tcW w:w="1799" w:type="dxa"/>
          </w:tcPr>
          <w:p w:rsidR="006B45D0" w:rsidRDefault="006B45D0" w:rsidP="00F5049E">
            <w:pPr>
              <w:widowControl w:val="0"/>
            </w:pPr>
            <w:r>
              <w:t>Abp</w:t>
            </w:r>
          </w:p>
        </w:tc>
        <w:tc>
          <w:tcPr>
            <w:tcW w:w="4770" w:type="dxa"/>
          </w:tcPr>
          <w:p w:rsidR="006B45D0" w:rsidRDefault="006B45D0" w:rsidP="00F5049E">
            <w:pPr>
              <w:widowControl w:val="0"/>
            </w:pPr>
            <w:r>
              <w:t>Indicates that back posting is allowed.</w:t>
            </w:r>
          </w:p>
        </w:tc>
        <w:tc>
          <w:tcPr>
            <w:tcW w:w="2335" w:type="dxa"/>
          </w:tcPr>
          <w:p w:rsidR="006B45D0" w:rsidRDefault="006B45D0" w:rsidP="00F5049E">
            <w:pPr>
              <w:widowControl w:val="0"/>
            </w:pPr>
            <w:r w:rsidRPr="002C6E7C">
              <w:t>Selected</w:t>
            </w:r>
          </w:p>
        </w:tc>
      </w:tr>
    </w:tbl>
    <w:p w:rsidR="00A73E2F" w:rsidRDefault="00A73E2F" w:rsidP="00F5049E">
      <w:pPr>
        <w:widowControl w:val="0"/>
      </w:pPr>
    </w:p>
    <w:p w:rsidR="006B45D0" w:rsidRDefault="006B45D0" w:rsidP="00F5049E">
      <w:pPr>
        <w:pStyle w:val="GBIStepHeader"/>
        <w:widowControl w:val="0"/>
        <w:rPr>
          <w:noProof/>
        </w:rPr>
      </w:pPr>
      <w:r>
        <w:t xml:space="preserve">Click Save </w:t>
      </w:r>
      <w:r w:rsidR="0076532A" w:rsidRPr="00FD75D0">
        <w:rPr>
          <w:noProof/>
          <w:lang w:bidi="ar-SA"/>
        </w:rPr>
        <w:drawing>
          <wp:inline distT="0" distB="0" distL="0" distR="0" wp14:anchorId="60DC139E" wp14:editId="75E97EB6">
            <wp:extent cx="395654" cy="250755"/>
            <wp:effectExtent l="0" t="0" r="4445" b="0"/>
            <wp:docPr id="702" name="Picture 7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01606" cy="254528"/>
                    </a:xfrm>
                    <a:prstGeom prst="rect">
                      <a:avLst/>
                    </a:prstGeom>
                    <a:noFill/>
                    <a:ln>
                      <a:noFill/>
                    </a:ln>
                  </pic:spPr>
                </pic:pic>
              </a:graphicData>
            </a:graphic>
          </wp:inline>
        </w:drawing>
      </w:r>
      <w:r>
        <w:t>.</w:t>
      </w:r>
    </w:p>
    <w:p w:rsidR="006B45D0" w:rsidRPr="00742219" w:rsidRDefault="006B45D0" w:rsidP="00F5049E">
      <w:pPr>
        <w:widowControl w:val="0"/>
        <w:numPr>
          <w:ilvl w:val="0"/>
          <w:numId w:val="1"/>
        </w:numPr>
        <w:ind w:left="360" w:hanging="288"/>
        <w:rPr>
          <w:noProof/>
        </w:rPr>
      </w:pPr>
      <w:r>
        <w:t>You will receive a message that says</w:t>
      </w:r>
      <w:r w:rsidR="00A1010B">
        <w:t>,</w:t>
      </w:r>
      <w:r>
        <w:t xml:space="preserve"> </w:t>
      </w:r>
      <w:r w:rsidRPr="00742219">
        <w:t>“Data was saved”.</w:t>
      </w:r>
    </w:p>
    <w:p w:rsidR="006B45D0" w:rsidRPr="00742219" w:rsidRDefault="006B45D0" w:rsidP="00F5049E">
      <w:pPr>
        <w:widowControl w:val="0"/>
        <w:rPr>
          <w:noProof/>
        </w:rPr>
      </w:pPr>
      <w:r w:rsidRPr="00742219">
        <w:rPr>
          <w:noProof/>
        </w:rPr>
        <w:t xml:space="preserve"> </w:t>
      </w:r>
      <w:r w:rsidR="002A4742" w:rsidRPr="00742219">
        <w:rPr>
          <w:noProof/>
        </w:rPr>
        <w:t xml:space="preserve"> </w:t>
      </w:r>
    </w:p>
    <w:p w:rsidR="006B45D0" w:rsidRDefault="006B45D0" w:rsidP="00F5049E">
      <w:pPr>
        <w:pStyle w:val="GBIQuestion"/>
        <w:keepNext w:val="0"/>
        <w:widowControl w:val="0"/>
      </w:pPr>
      <w:bookmarkStart w:id="386" w:name="_Hlk481655963"/>
      <w:r>
        <w:t>What is the purpose of this step?</w:t>
      </w:r>
      <w:r w:rsidR="000E647F">
        <w:br/>
      </w:r>
      <w:r>
        <w:t xml:space="preserve"> </w:t>
      </w:r>
      <w:r w:rsidR="00A424E0">
        <w:fldChar w:fldCharType="begin">
          <w:ffData>
            <w:name w:val="Q55"/>
            <w:enabled/>
            <w:calcOnExit/>
            <w:textInput/>
          </w:ffData>
        </w:fldChar>
      </w:r>
      <w:bookmarkStart w:id="387" w:name="Q55"/>
      <w:r w:rsidR="00A424E0">
        <w:instrText xml:space="preserve"> FORMTEXT </w:instrText>
      </w:r>
      <w:r w:rsidR="00A424E0">
        <w:fldChar w:fldCharType="separate"/>
      </w:r>
      <w:r w:rsidR="00A424E0">
        <w:rPr>
          <w:noProof/>
        </w:rPr>
        <w:t> </w:t>
      </w:r>
      <w:r w:rsidR="00A424E0">
        <w:rPr>
          <w:noProof/>
        </w:rPr>
        <w:t> </w:t>
      </w:r>
      <w:r w:rsidR="00A424E0">
        <w:rPr>
          <w:noProof/>
        </w:rPr>
        <w:t> </w:t>
      </w:r>
      <w:r w:rsidR="00A424E0">
        <w:rPr>
          <w:noProof/>
        </w:rPr>
        <w:t> </w:t>
      </w:r>
      <w:r w:rsidR="00A424E0">
        <w:rPr>
          <w:noProof/>
        </w:rPr>
        <w:t> </w:t>
      </w:r>
      <w:r w:rsidR="00A424E0">
        <w:fldChar w:fldCharType="end"/>
      </w:r>
      <w:bookmarkEnd w:id="387"/>
      <w:r>
        <w:t xml:space="preserve"> </w:t>
      </w:r>
      <w:bookmarkEnd w:id="386"/>
    </w:p>
    <w:p w:rsidR="008C257F" w:rsidRDefault="008C257F" w:rsidP="00F5049E">
      <w:pPr>
        <w:widowControl w:val="0"/>
        <w:ind w:left="446" w:hanging="360"/>
        <w:rPr>
          <w:rFonts w:cs="Times New Roman"/>
          <w:iCs/>
          <w:noProof/>
          <w:color w:val="244061" w:themeColor="accent1" w:themeShade="80"/>
          <w:szCs w:val="24"/>
          <w:lang w:bidi="en-US"/>
        </w:rPr>
      </w:pPr>
      <w:r>
        <w:rPr>
          <w:noProof/>
        </w:rPr>
        <w:br w:type="page"/>
      </w:r>
    </w:p>
    <w:p w:rsidR="00A56AAE" w:rsidRPr="00A56AAE" w:rsidRDefault="00533556" w:rsidP="00F5049E">
      <w:pPr>
        <w:pStyle w:val="GBISectionHeader"/>
        <w:framePr w:wrap="around"/>
        <w:widowControl w:val="0"/>
        <w:rPr>
          <w:rFonts w:cs="Times New Roman"/>
          <w:noProof/>
          <w:color w:val="244061" w:themeColor="accent1" w:themeShade="80"/>
          <w:szCs w:val="24"/>
        </w:rPr>
      </w:pPr>
      <w:r>
        <w:rPr>
          <w:noProof/>
        </w:rPr>
        <w:lastRenderedPageBreak/>
        <w:br w:type="page"/>
      </w:r>
      <w:bookmarkStart w:id="388" w:name="_Toc517866911"/>
      <w:bookmarkStart w:id="389" w:name="_Toc517877420"/>
      <w:bookmarkStart w:id="390" w:name="_Toc517877590"/>
      <w:bookmarkStart w:id="391" w:name="_Toc517877648"/>
      <w:bookmarkStart w:id="392" w:name="_Toc22126616"/>
      <w:bookmarkStart w:id="393" w:name="_Toc38389991"/>
      <w:bookmarkStart w:id="394" w:name="_Toc38390031"/>
      <w:bookmarkStart w:id="395" w:name="_Toc460333093"/>
      <w:r w:rsidR="00222583">
        <w:rPr>
          <w:noProof/>
        </w:rPr>
        <w:t>Maintain Accounting Principles for Company Code</w:t>
      </w:r>
      <w:bookmarkEnd w:id="388"/>
      <w:bookmarkEnd w:id="389"/>
      <w:bookmarkEnd w:id="390"/>
      <w:bookmarkEnd w:id="391"/>
      <w:bookmarkEnd w:id="392"/>
      <w:bookmarkEnd w:id="393"/>
      <w:bookmarkEnd w:id="394"/>
    </w:p>
    <w:p w:rsidR="00A56AAE" w:rsidRDefault="00A56AAE" w:rsidP="00F5049E">
      <w:pPr>
        <w:widowControl w:val="0"/>
        <w:rPr>
          <w:highlight w:val="lightGray"/>
          <w:lang w:bidi="en-US"/>
        </w:rPr>
      </w:pPr>
    </w:p>
    <w:p w:rsidR="00A56AAE" w:rsidRPr="00C83476" w:rsidRDefault="00222583" w:rsidP="00F5049E">
      <w:pPr>
        <w:widowControl w:val="0"/>
        <w:rPr>
          <w:lang w:bidi="en-US"/>
        </w:rPr>
      </w:pPr>
      <w:r w:rsidRPr="00C83476">
        <w:rPr>
          <w:lang w:bidi="en-US"/>
        </w:rPr>
        <w:t xml:space="preserve">In this section, you will assign </w:t>
      </w:r>
      <w:r w:rsidR="00C83476" w:rsidRPr="00C83476">
        <w:rPr>
          <w:lang w:bidi="en-US"/>
        </w:rPr>
        <w:t>accounting principles</w:t>
      </w:r>
      <w:r w:rsidRPr="00C83476">
        <w:rPr>
          <w:lang w:bidi="en-US"/>
        </w:rPr>
        <w:t xml:space="preserve"> to your company code. Accounting principles determ</w:t>
      </w:r>
      <w:r w:rsidR="00071552" w:rsidRPr="00C83476">
        <w:rPr>
          <w:lang w:bidi="en-US"/>
        </w:rPr>
        <w:t>ine the rules and guidelines a company must follow when reporting financial data. Si</w:t>
      </w:r>
      <w:r w:rsidR="00C83476" w:rsidRPr="00C83476">
        <w:rPr>
          <w:lang w:bidi="en-US"/>
        </w:rPr>
        <w:t>nce GBI is based in the United States, you will assign the Generally Accepted Accounting Principles to your Company Code.</w:t>
      </w:r>
    </w:p>
    <w:p w:rsidR="00C83476" w:rsidRDefault="00C83476" w:rsidP="00F5049E">
      <w:pPr>
        <w:widowControl w:val="0"/>
        <w:rPr>
          <w:highlight w:val="lightGray"/>
          <w:lang w:bidi="en-US"/>
        </w:rPr>
      </w:pPr>
    </w:p>
    <w:p w:rsidR="00A56AAE" w:rsidRPr="00A56AAE" w:rsidRDefault="00A56AAE" w:rsidP="00F5049E">
      <w:pPr>
        <w:pStyle w:val="GBIStepHeader"/>
        <w:widowControl w:val="0"/>
      </w:pPr>
      <w:r w:rsidRPr="00742F86">
        <w:t xml:space="preserve">In the </w:t>
      </w:r>
      <w:r w:rsidRPr="00C3500A">
        <w:rPr>
          <w:b w:val="0"/>
          <w:i/>
        </w:rPr>
        <w:t>“SAP Easy Access”</w:t>
      </w:r>
      <w:r w:rsidRPr="00742F86">
        <w:t xml:space="preserve"> </w:t>
      </w:r>
      <w:r w:rsidRPr="00965FE0">
        <w:t>screen</w:t>
      </w:r>
      <w:r w:rsidRPr="00742F86">
        <w:t>, follow the navigation path below:</w:t>
      </w:r>
    </w:p>
    <w:p w:rsidR="00A56AAE" w:rsidRDefault="00A56AAE" w:rsidP="00F5049E">
      <w:pPr>
        <w:pStyle w:val="GBINavigationHeader"/>
        <w:widowControl w:val="0"/>
      </w:pPr>
      <w:r w:rsidRPr="00A56AAE">
        <w:t>Navigation</w:t>
      </w:r>
    </w:p>
    <w:p w:rsidR="00A56AAE" w:rsidRPr="00A56AAE" w:rsidRDefault="00A56AAE" w:rsidP="00F5049E">
      <w:pPr>
        <w:pStyle w:val="GBINavigationPath"/>
        <w:widowControl w:val="0"/>
      </w:pPr>
      <w:r>
        <w:t xml:space="preserve">SAP Customizing Implementation Guide </w:t>
      </w:r>
      <w:r w:rsidRPr="00AA5CEB">
        <w:sym w:font="Wingdings" w:char="F0E0"/>
      </w:r>
      <w:r>
        <w:t xml:space="preserve"> Financial Accounting</w:t>
      </w:r>
      <w:r w:rsidR="008C2B9D">
        <w:t xml:space="preserve"> </w:t>
      </w:r>
      <w:r w:rsidRPr="00AA5CEB">
        <w:sym w:font="Wingdings" w:char="F0E0"/>
      </w:r>
      <w:r>
        <w:t xml:space="preserve"> Financial Accounting Global Settings</w:t>
      </w:r>
      <w:r w:rsidR="008C2B9D">
        <w:t xml:space="preserve"> </w:t>
      </w:r>
      <w:r w:rsidRPr="00AA5CEB">
        <w:sym w:font="Wingdings" w:char="F0E0"/>
      </w:r>
      <w:r>
        <w:t xml:space="preserve"> Ledgers </w:t>
      </w:r>
      <w:r w:rsidRPr="00AA5CEB">
        <w:sym w:font="Wingdings" w:char="F0E0"/>
      </w:r>
      <w:r>
        <w:t xml:space="preserve"> Ledger </w:t>
      </w:r>
      <w:r w:rsidRPr="00AA5CEB">
        <w:sym w:font="Wingdings" w:char="F0E0"/>
      </w:r>
      <w:r>
        <w:t xml:space="preserve"> Define Settings for Ledgers and Currency Types</w:t>
      </w:r>
    </w:p>
    <w:p w:rsidR="008D395C" w:rsidRDefault="008D395C" w:rsidP="00F5049E">
      <w:pPr>
        <w:pStyle w:val="GBIStepHeader"/>
        <w:widowControl w:val="0"/>
        <w:numPr>
          <w:ilvl w:val="0"/>
          <w:numId w:val="0"/>
        </w:numPr>
        <w:ind w:left="720" w:hanging="720"/>
      </w:pPr>
    </w:p>
    <w:p w:rsidR="00A424E0" w:rsidRPr="008D395C" w:rsidRDefault="008C257F" w:rsidP="00F5049E">
      <w:pPr>
        <w:pStyle w:val="GBIQuestion"/>
        <w:keepNext w:val="0"/>
        <w:widowControl w:val="0"/>
      </w:pPr>
      <w:r>
        <w:t>What is the transaction code to Define Settings for Ledgers and Currency Types?</w:t>
      </w:r>
      <w:r w:rsidRPr="008C257F">
        <w:t xml:space="preserve"> </w:t>
      </w:r>
      <w:r>
        <w:br/>
        <w:t xml:space="preserve"> </w:t>
      </w:r>
      <w:r w:rsidR="00A424E0">
        <w:fldChar w:fldCharType="begin">
          <w:ffData>
            <w:name w:val="Q56"/>
            <w:enabled/>
            <w:calcOnExit/>
            <w:textInput/>
          </w:ffData>
        </w:fldChar>
      </w:r>
      <w:bookmarkStart w:id="396" w:name="Q56"/>
      <w:r w:rsidR="00A424E0">
        <w:instrText xml:space="preserve"> FORMTEXT </w:instrText>
      </w:r>
      <w:r w:rsidR="00A424E0">
        <w:fldChar w:fldCharType="separate"/>
      </w:r>
      <w:r w:rsidR="00A424E0">
        <w:rPr>
          <w:noProof/>
        </w:rPr>
        <w:t> </w:t>
      </w:r>
      <w:r w:rsidR="00A424E0">
        <w:rPr>
          <w:noProof/>
        </w:rPr>
        <w:t> </w:t>
      </w:r>
      <w:r w:rsidR="00A424E0">
        <w:rPr>
          <w:noProof/>
        </w:rPr>
        <w:t> </w:t>
      </w:r>
      <w:r w:rsidR="00A424E0">
        <w:rPr>
          <w:noProof/>
        </w:rPr>
        <w:t> </w:t>
      </w:r>
      <w:r w:rsidR="00A424E0">
        <w:rPr>
          <w:noProof/>
        </w:rPr>
        <w:t> </w:t>
      </w:r>
      <w:r w:rsidR="00A424E0">
        <w:fldChar w:fldCharType="end"/>
      </w:r>
      <w:bookmarkEnd w:id="396"/>
      <w:r>
        <w:t xml:space="preserve"> </w:t>
      </w:r>
      <w:r w:rsidRPr="008C257F">
        <w:sym w:font="Wingdings" w:char="F021"/>
      </w:r>
    </w:p>
    <w:p w:rsidR="00A424E0" w:rsidRDefault="00A424E0" w:rsidP="00F5049E">
      <w:pPr>
        <w:pStyle w:val="GBIStepHeader"/>
        <w:widowControl w:val="0"/>
        <w:numPr>
          <w:ilvl w:val="0"/>
          <w:numId w:val="0"/>
        </w:numPr>
        <w:ind w:left="720"/>
      </w:pPr>
    </w:p>
    <w:p w:rsidR="008D395C" w:rsidRPr="008D395C" w:rsidRDefault="008D395C" w:rsidP="00F5049E">
      <w:pPr>
        <w:pStyle w:val="GBIStepHeader"/>
        <w:widowControl w:val="0"/>
      </w:pPr>
      <w:r w:rsidRPr="008D395C">
        <w:t xml:space="preserve">In the </w:t>
      </w:r>
      <w:r w:rsidR="00B258BB">
        <w:rPr>
          <w:b w:val="0"/>
          <w:i/>
        </w:rPr>
        <w:t>“Change View” Ledger</w:t>
      </w:r>
      <w:r w:rsidRPr="008D395C">
        <w:rPr>
          <w:b w:val="0"/>
          <w:i/>
        </w:rPr>
        <w:t>: Overview”</w:t>
      </w:r>
      <w:r w:rsidRPr="008D395C">
        <w:rPr>
          <w:b w:val="0"/>
        </w:rPr>
        <w:t xml:space="preserve"> </w:t>
      </w:r>
      <w:r w:rsidRPr="008D395C">
        <w:t xml:space="preserve">screen, use the grey box to highlight </w:t>
      </w:r>
      <w:r w:rsidRPr="008D395C">
        <w:rPr>
          <w:b w:val="0"/>
          <w:i/>
        </w:rPr>
        <w:t>“0L”</w:t>
      </w:r>
      <w:r w:rsidRPr="008D395C">
        <w:t>.</w:t>
      </w:r>
    </w:p>
    <w:p w:rsidR="008D395C" w:rsidRDefault="008D395C" w:rsidP="00F5049E">
      <w:pPr>
        <w:pStyle w:val="GBIStepHeader"/>
        <w:widowControl w:val="0"/>
        <w:numPr>
          <w:ilvl w:val="0"/>
          <w:numId w:val="0"/>
        </w:numPr>
        <w:rPr>
          <w:highlight w:val="lightGray"/>
        </w:rPr>
      </w:pPr>
    </w:p>
    <w:p w:rsidR="008D395C" w:rsidRDefault="008D395C" w:rsidP="00F5049E">
      <w:pPr>
        <w:pStyle w:val="GBIStepHeader"/>
        <w:widowControl w:val="0"/>
      </w:pPr>
      <w:r w:rsidRPr="008D395C">
        <w:t xml:space="preserve">Double Click the </w:t>
      </w:r>
      <w:r w:rsidRPr="008D395C">
        <w:rPr>
          <w:b w:val="0"/>
          <w:i/>
        </w:rPr>
        <w:t>“Company Code Settings</w:t>
      </w:r>
      <w:r w:rsidR="00231219">
        <w:rPr>
          <w:b w:val="0"/>
          <w:i/>
        </w:rPr>
        <w:t xml:space="preserve"> for the ledger</w:t>
      </w:r>
      <w:r w:rsidRPr="008D395C">
        <w:rPr>
          <w:b w:val="0"/>
          <w:i/>
        </w:rPr>
        <w:t xml:space="preserve">” </w:t>
      </w:r>
      <w:r w:rsidRPr="008D395C">
        <w:t>folder.</w:t>
      </w:r>
    </w:p>
    <w:p w:rsidR="00222583" w:rsidRPr="008D395C" w:rsidRDefault="00222583" w:rsidP="00F5049E">
      <w:pPr>
        <w:pStyle w:val="GBIStepHeader"/>
        <w:widowControl w:val="0"/>
        <w:numPr>
          <w:ilvl w:val="0"/>
          <w:numId w:val="0"/>
        </w:numPr>
      </w:pPr>
    </w:p>
    <w:p w:rsidR="00D00B29" w:rsidRPr="00F925BE" w:rsidRDefault="00D00B29" w:rsidP="00F5049E">
      <w:pPr>
        <w:pStyle w:val="GBIStepHeader"/>
        <w:widowControl w:val="0"/>
        <w:numPr>
          <w:ilvl w:val="0"/>
          <w:numId w:val="0"/>
        </w:numPr>
        <w:ind w:left="720" w:hanging="720"/>
      </w:pPr>
    </w:p>
    <w:p w:rsidR="00D00B29" w:rsidRPr="00F925BE" w:rsidRDefault="00D00B29" w:rsidP="00F5049E">
      <w:pPr>
        <w:pStyle w:val="GBIStepHeader"/>
        <w:widowControl w:val="0"/>
      </w:pPr>
      <w:r w:rsidRPr="00F925BE">
        <w:t xml:space="preserve">In the </w:t>
      </w:r>
      <w:r w:rsidRPr="00F925BE">
        <w:rPr>
          <w:b w:val="0"/>
          <w:i/>
        </w:rPr>
        <w:t>“Change View “Company Code Settings for the Ledger”: Overview”</w:t>
      </w:r>
      <w:r w:rsidRPr="00F925BE">
        <w:t xml:space="preserve"> screen, use the grey box to highlight the row containing your Company Code.</w:t>
      </w:r>
    </w:p>
    <w:p w:rsidR="00D00B29" w:rsidRDefault="00D00B29" w:rsidP="00F5049E">
      <w:pPr>
        <w:pStyle w:val="GBIStepHeader"/>
        <w:widowControl w:val="0"/>
        <w:numPr>
          <w:ilvl w:val="0"/>
          <w:numId w:val="0"/>
        </w:numPr>
        <w:rPr>
          <w:highlight w:val="lightGray"/>
        </w:rPr>
      </w:pPr>
    </w:p>
    <w:p w:rsidR="00D00B29" w:rsidRPr="00F925BE" w:rsidRDefault="00D00B29" w:rsidP="00F5049E">
      <w:pPr>
        <w:pStyle w:val="GBIStepHeader"/>
        <w:widowControl w:val="0"/>
        <w:rPr>
          <w:highlight w:val="lightGray"/>
        </w:rPr>
      </w:pPr>
      <w:r w:rsidRPr="00F925BE">
        <w:t xml:space="preserve">Double click the </w:t>
      </w:r>
      <w:r w:rsidRPr="00F925BE">
        <w:rPr>
          <w:b w:val="0"/>
          <w:i/>
        </w:rPr>
        <w:t xml:space="preserve">“Accounting Principles for Ledger and Company Code” </w:t>
      </w:r>
      <w:r w:rsidRPr="00F925BE">
        <w:t xml:space="preserve">folder </w:t>
      </w:r>
      <w:r w:rsidR="004358DC">
        <w:rPr>
          <w:noProof/>
          <w:lang w:bidi="ar-SA"/>
        </w:rPr>
        <w:drawing>
          <wp:inline distT="0" distB="0" distL="0" distR="0" wp14:anchorId="19AEF35F" wp14:editId="67BB42AD">
            <wp:extent cx="3333750" cy="285750"/>
            <wp:effectExtent l="0" t="0" r="0" b="0"/>
            <wp:docPr id="774" name="Picture 7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3333750" cy="285750"/>
                    </a:xfrm>
                    <a:prstGeom prst="rect">
                      <a:avLst/>
                    </a:prstGeom>
                  </pic:spPr>
                </pic:pic>
              </a:graphicData>
            </a:graphic>
          </wp:inline>
        </w:drawing>
      </w:r>
      <w:r w:rsidR="00F925BE">
        <w:t>.</w:t>
      </w:r>
    </w:p>
    <w:p w:rsidR="00F925BE" w:rsidRDefault="00F925BE" w:rsidP="00F5049E">
      <w:pPr>
        <w:pStyle w:val="GBIStepHeader"/>
        <w:widowControl w:val="0"/>
        <w:numPr>
          <w:ilvl w:val="0"/>
          <w:numId w:val="0"/>
        </w:numPr>
        <w:rPr>
          <w:highlight w:val="lightGray"/>
        </w:rPr>
      </w:pPr>
    </w:p>
    <w:p w:rsidR="00F925BE" w:rsidRDefault="00F925BE" w:rsidP="00F5049E">
      <w:pPr>
        <w:pStyle w:val="GBIStepHeader"/>
        <w:widowControl w:val="0"/>
      </w:pPr>
      <w:r w:rsidRPr="00C72502">
        <w:t xml:space="preserve">In the </w:t>
      </w:r>
      <w:r w:rsidRPr="00C72502">
        <w:rPr>
          <w:b w:val="0"/>
          <w:i/>
        </w:rPr>
        <w:t xml:space="preserve">“Change View “Accounting Principles for Ledger and Company Code”:Overv” </w:t>
      </w:r>
      <w:r w:rsidRPr="00C72502">
        <w:t>screen, click New Entries.</w:t>
      </w:r>
    </w:p>
    <w:p w:rsidR="00222583" w:rsidRPr="00D272D1" w:rsidRDefault="0047104F" w:rsidP="00F5049E">
      <w:pPr>
        <w:pStyle w:val="GBIImportantInstruction"/>
        <w:widowControl w:val="0"/>
      </w:pPr>
      <w:r>
        <w:t xml:space="preserve">If you receive </w:t>
      </w:r>
      <w:r>
        <w:rPr>
          <w:rStyle w:val="normaltextrun"/>
          <w:rFonts w:ascii="Calibri" w:hAnsi="Calibri" w:cs="Calibri"/>
          <w:b/>
          <w:bCs/>
          <w:color w:val="000000"/>
          <w:szCs w:val="22"/>
          <w:bdr w:val="none" w:sz="0" w:space="0" w:color="auto" w:frame="1"/>
        </w:rPr>
        <w:t xml:space="preserve">CONSISTENCY CHECK- DISPLAY MESSAGES </w:t>
      </w:r>
      <w:r w:rsidRPr="00D272D1">
        <w:rPr>
          <w:rStyle w:val="normaltextrun"/>
          <w:rFonts w:ascii="Calibri" w:hAnsi="Calibri" w:cs="Calibri"/>
          <w:color w:val="000000"/>
          <w:szCs w:val="22"/>
          <w:bdr w:val="none" w:sz="0" w:space="0" w:color="auto" w:frame="1"/>
        </w:rPr>
        <w:t>warnings, press enter and ignore.</w:t>
      </w:r>
    </w:p>
    <w:p w:rsidR="00F925BE" w:rsidRPr="00684138" w:rsidRDefault="00F925BE" w:rsidP="00F5049E">
      <w:pPr>
        <w:pStyle w:val="GBIStepHeader"/>
        <w:widowControl w:val="0"/>
      </w:pPr>
      <w:r w:rsidRPr="00684138">
        <w:t xml:space="preserve">In the </w:t>
      </w:r>
      <w:r w:rsidRPr="00684138">
        <w:rPr>
          <w:b w:val="0"/>
          <w:i/>
        </w:rPr>
        <w:t>“</w:t>
      </w:r>
      <w:r w:rsidR="003F1132" w:rsidRPr="003F1132">
        <w:rPr>
          <w:rStyle w:val="normaltextrun"/>
          <w:rFonts w:ascii="Calibri" w:hAnsi="Calibri" w:cs="Calibri"/>
          <w:b w:val="0"/>
          <w:bCs/>
          <w:i/>
          <w:iCs w:val="0"/>
          <w:color w:val="000000"/>
          <w:szCs w:val="22"/>
          <w:shd w:val="clear" w:color="auto" w:fill="FFFFFF"/>
        </w:rPr>
        <w:t>New Entries: Overview of Added Entries</w:t>
      </w:r>
      <w:r w:rsidRPr="00684138">
        <w:rPr>
          <w:b w:val="0"/>
          <w:i/>
        </w:rPr>
        <w:t>”</w:t>
      </w:r>
      <w:r w:rsidRPr="00684138">
        <w:t xml:space="preserve"> screen, enter the following information:</w:t>
      </w:r>
    </w:p>
    <w:p w:rsidR="00F925BE" w:rsidRPr="003B18EA" w:rsidRDefault="00F925BE" w:rsidP="00F5049E">
      <w:pPr>
        <w:widowControl w:val="0"/>
      </w:pPr>
    </w:p>
    <w:tbl>
      <w:tblPr>
        <w:tblW w:w="994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89"/>
        <w:gridCol w:w="5852"/>
        <w:gridCol w:w="2204"/>
      </w:tblGrid>
      <w:tr w:rsidR="00F925BE" w:rsidRPr="00684138" w:rsidTr="00C72502">
        <w:tc>
          <w:tcPr>
            <w:tcW w:w="950" w:type="pct"/>
            <w:shd w:val="clear" w:color="auto" w:fill="BFBFBF" w:themeFill="background1" w:themeFillShade="BF"/>
          </w:tcPr>
          <w:p w:rsidR="00F925BE" w:rsidRPr="00684138" w:rsidRDefault="00F925BE" w:rsidP="00F5049E">
            <w:pPr>
              <w:widowControl w:val="0"/>
              <w:rPr>
                <w:b/>
              </w:rPr>
            </w:pPr>
            <w:r w:rsidRPr="00684138">
              <w:rPr>
                <w:b/>
              </w:rPr>
              <w:t>Attribute</w:t>
            </w:r>
          </w:p>
        </w:tc>
        <w:tc>
          <w:tcPr>
            <w:tcW w:w="2942" w:type="pct"/>
            <w:shd w:val="clear" w:color="auto" w:fill="BFBFBF" w:themeFill="background1" w:themeFillShade="BF"/>
          </w:tcPr>
          <w:p w:rsidR="00F925BE" w:rsidRPr="00684138" w:rsidRDefault="00F925BE" w:rsidP="00F5049E">
            <w:pPr>
              <w:widowControl w:val="0"/>
              <w:rPr>
                <w:b/>
              </w:rPr>
            </w:pPr>
            <w:r w:rsidRPr="00684138">
              <w:rPr>
                <w:b/>
              </w:rPr>
              <w:t>Description</w:t>
            </w:r>
          </w:p>
        </w:tc>
        <w:tc>
          <w:tcPr>
            <w:tcW w:w="1108" w:type="pct"/>
            <w:shd w:val="clear" w:color="auto" w:fill="BFBFBF" w:themeFill="background1" w:themeFillShade="BF"/>
          </w:tcPr>
          <w:p w:rsidR="00F925BE" w:rsidRPr="00684138" w:rsidRDefault="00F925BE" w:rsidP="00F5049E">
            <w:pPr>
              <w:widowControl w:val="0"/>
              <w:rPr>
                <w:b/>
              </w:rPr>
            </w:pPr>
            <w:r w:rsidRPr="00684138">
              <w:rPr>
                <w:b/>
              </w:rPr>
              <w:t>Data Value</w:t>
            </w:r>
          </w:p>
        </w:tc>
      </w:tr>
      <w:tr w:rsidR="00F925BE" w:rsidRPr="00FE3B6F" w:rsidTr="00C72502">
        <w:tc>
          <w:tcPr>
            <w:tcW w:w="950" w:type="pct"/>
            <w:shd w:val="clear" w:color="auto" w:fill="auto"/>
          </w:tcPr>
          <w:p w:rsidR="00F925BE" w:rsidRPr="00990B75" w:rsidRDefault="00F925BE" w:rsidP="00F5049E">
            <w:pPr>
              <w:widowControl w:val="0"/>
              <w:rPr>
                <w:b/>
              </w:rPr>
            </w:pPr>
            <w:r>
              <w:t>Accounting Principle</w:t>
            </w:r>
          </w:p>
        </w:tc>
        <w:tc>
          <w:tcPr>
            <w:tcW w:w="2942" w:type="pct"/>
            <w:shd w:val="clear" w:color="auto" w:fill="auto"/>
          </w:tcPr>
          <w:p w:rsidR="00F925BE" w:rsidRPr="00990B75" w:rsidRDefault="00C72502" w:rsidP="00F5049E">
            <w:pPr>
              <w:widowControl w:val="0"/>
              <w:rPr>
                <w:b/>
              </w:rPr>
            </w:pPr>
            <w:r>
              <w:rPr>
                <w:rFonts w:ascii="Arial" w:hAnsi="Arial" w:cs="Arial"/>
                <w:color w:val="000000"/>
                <w:sz w:val="19"/>
                <w:szCs w:val="19"/>
              </w:rPr>
              <w:t>Designation for the legal regulations according to which financial statements are drawn up and rendered</w:t>
            </w:r>
          </w:p>
        </w:tc>
        <w:tc>
          <w:tcPr>
            <w:tcW w:w="1109" w:type="pct"/>
            <w:shd w:val="clear" w:color="auto" w:fill="auto"/>
          </w:tcPr>
          <w:p w:rsidR="00F925BE" w:rsidRPr="008C2B9D" w:rsidRDefault="00C72502" w:rsidP="00F5049E">
            <w:pPr>
              <w:widowControl w:val="0"/>
            </w:pPr>
            <w:r>
              <w:rPr>
                <w:i/>
              </w:rPr>
              <w:t>Generally Accepted Accounting Principles</w:t>
            </w:r>
            <w:r w:rsidR="008C2B9D">
              <w:rPr>
                <w:i/>
              </w:rPr>
              <w:t xml:space="preserve"> </w:t>
            </w:r>
          </w:p>
        </w:tc>
      </w:tr>
    </w:tbl>
    <w:p w:rsidR="00222583" w:rsidRDefault="00222583" w:rsidP="00F5049E">
      <w:pPr>
        <w:pStyle w:val="GBIStepHeader"/>
        <w:widowControl w:val="0"/>
        <w:numPr>
          <w:ilvl w:val="0"/>
          <w:numId w:val="0"/>
        </w:numPr>
        <w:ind w:left="720" w:hanging="720"/>
      </w:pPr>
    </w:p>
    <w:p w:rsidR="00F925BE" w:rsidRDefault="009636C3" w:rsidP="00F5049E">
      <w:pPr>
        <w:pStyle w:val="GBIStepHeader"/>
        <w:widowControl w:val="0"/>
      </w:pPr>
      <w:r w:rsidRPr="00222583">
        <w:t xml:space="preserve">Click Save </w:t>
      </w:r>
      <w:r w:rsidR="004358DC" w:rsidRPr="00FD75D0">
        <w:rPr>
          <w:noProof/>
          <w:lang w:bidi="ar-SA"/>
        </w:rPr>
        <w:drawing>
          <wp:inline distT="0" distB="0" distL="0" distR="0" wp14:anchorId="15F9C569" wp14:editId="2A170977">
            <wp:extent cx="485553" cy="307731"/>
            <wp:effectExtent l="0" t="0" r="0" b="0"/>
            <wp:docPr id="776" name="Picture 7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87736" cy="309115"/>
                    </a:xfrm>
                    <a:prstGeom prst="rect">
                      <a:avLst/>
                    </a:prstGeom>
                    <a:noFill/>
                    <a:ln>
                      <a:noFill/>
                    </a:ln>
                  </pic:spPr>
                </pic:pic>
              </a:graphicData>
            </a:graphic>
          </wp:inline>
        </w:drawing>
      </w:r>
      <w:r w:rsidRPr="00222583">
        <w:t>.</w:t>
      </w:r>
      <w:r w:rsidR="0047104F">
        <w:t xml:space="preserve"> </w:t>
      </w:r>
    </w:p>
    <w:p w:rsidR="008C2B9D" w:rsidRDefault="008C2B9D" w:rsidP="00F5049E">
      <w:pPr>
        <w:pStyle w:val="GBIImportantInstruction"/>
        <w:widowControl w:val="0"/>
      </w:pPr>
      <w:r w:rsidRPr="00222583">
        <w:t xml:space="preserve">You will receive a message that says </w:t>
      </w:r>
      <w:r w:rsidRPr="008C2B9D">
        <w:rPr>
          <w:i/>
        </w:rPr>
        <w:t>“Data was saved”</w:t>
      </w:r>
      <w:r w:rsidRPr="00C83476">
        <w:t>.</w:t>
      </w:r>
    </w:p>
    <w:p w:rsidR="008C257F" w:rsidRDefault="008C257F" w:rsidP="00F5049E">
      <w:pPr>
        <w:pStyle w:val="GBIStepHeader"/>
        <w:widowControl w:val="0"/>
        <w:numPr>
          <w:ilvl w:val="0"/>
          <w:numId w:val="0"/>
        </w:numPr>
        <w:ind w:left="720"/>
      </w:pPr>
    </w:p>
    <w:p w:rsidR="008C257F" w:rsidRDefault="008C257F" w:rsidP="00F5049E">
      <w:pPr>
        <w:pStyle w:val="GBIQuestion"/>
        <w:keepNext w:val="0"/>
        <w:widowControl w:val="0"/>
        <w:ind w:left="720"/>
      </w:pPr>
      <w:r>
        <w:t>What is the accounting principle IAS?</w:t>
      </w:r>
      <w:r w:rsidRPr="008C257F">
        <w:t xml:space="preserve"> </w:t>
      </w:r>
      <w:r>
        <w:br/>
        <w:t xml:space="preserve"> </w:t>
      </w:r>
      <w:r w:rsidR="00A424E0">
        <w:fldChar w:fldCharType="begin">
          <w:ffData>
            <w:name w:val="Q57"/>
            <w:enabled/>
            <w:calcOnExit/>
            <w:textInput/>
          </w:ffData>
        </w:fldChar>
      </w:r>
      <w:bookmarkStart w:id="397" w:name="Q57"/>
      <w:r w:rsidR="00A424E0">
        <w:instrText xml:space="preserve"> FORMTEXT </w:instrText>
      </w:r>
      <w:r w:rsidR="00A424E0">
        <w:fldChar w:fldCharType="separate"/>
      </w:r>
      <w:r w:rsidR="00A424E0">
        <w:rPr>
          <w:noProof/>
        </w:rPr>
        <w:t> </w:t>
      </w:r>
      <w:r w:rsidR="00A424E0">
        <w:rPr>
          <w:noProof/>
        </w:rPr>
        <w:t> </w:t>
      </w:r>
      <w:r w:rsidR="00A424E0">
        <w:rPr>
          <w:noProof/>
        </w:rPr>
        <w:t> </w:t>
      </w:r>
      <w:r w:rsidR="00A424E0">
        <w:rPr>
          <w:noProof/>
        </w:rPr>
        <w:t> </w:t>
      </w:r>
      <w:r w:rsidR="00A424E0">
        <w:rPr>
          <w:noProof/>
        </w:rPr>
        <w:t> </w:t>
      </w:r>
      <w:r w:rsidR="00A424E0">
        <w:fldChar w:fldCharType="end"/>
      </w:r>
      <w:bookmarkEnd w:id="397"/>
      <w:r>
        <w:t xml:space="preserve"> </w:t>
      </w:r>
      <w:r w:rsidRPr="008C257F">
        <w:sym w:font="Wingdings" w:char="F021"/>
      </w:r>
    </w:p>
    <w:p w:rsidR="00222583" w:rsidRPr="00222583" w:rsidRDefault="00222583" w:rsidP="00F5049E">
      <w:pPr>
        <w:pStyle w:val="GBIStepHeader"/>
        <w:widowControl w:val="0"/>
        <w:numPr>
          <w:ilvl w:val="0"/>
          <w:numId w:val="0"/>
        </w:numPr>
        <w:ind w:left="720"/>
      </w:pPr>
    </w:p>
    <w:p w:rsidR="00416C25" w:rsidRDefault="00416C25" w:rsidP="00F5049E">
      <w:pPr>
        <w:widowControl w:val="0"/>
        <w:ind w:left="446" w:hanging="360"/>
        <w:rPr>
          <w:rFonts w:eastAsiaTheme="minorEastAsia" w:cs="Times New Roman"/>
          <w:iCs/>
          <w:szCs w:val="24"/>
          <w:lang w:val="en-GB" w:bidi="en-US"/>
        </w:rPr>
      </w:pPr>
    </w:p>
    <w:p w:rsidR="00934C51" w:rsidRDefault="00934C51" w:rsidP="00F5049E">
      <w:pPr>
        <w:pStyle w:val="GBIPartHeader"/>
        <w:keepNext w:val="0"/>
        <w:keepLines w:val="0"/>
        <w:widowControl w:val="0"/>
        <w:rPr>
          <w:lang w:bidi="en-US"/>
        </w:rPr>
      </w:pPr>
      <w:bookmarkStart w:id="398" w:name="_Toc517877240"/>
      <w:bookmarkStart w:id="399" w:name="_Toc41856480"/>
      <w:r>
        <w:rPr>
          <w:noProof/>
        </w:rPr>
        <mc:AlternateContent>
          <mc:Choice Requires="wps">
            <w:drawing>
              <wp:anchor distT="0" distB="0" distL="114300" distR="114300" simplePos="0" relativeHeight="251673600" behindDoc="0" locked="0" layoutInCell="1" allowOverlap="1" wp14:anchorId="50D2D62C" wp14:editId="436F3BD0">
                <wp:simplePos x="0" y="0"/>
                <wp:positionH relativeFrom="margin">
                  <wp:posOffset>-28575</wp:posOffset>
                </wp:positionH>
                <wp:positionV relativeFrom="margin">
                  <wp:align>top</wp:align>
                </wp:positionV>
                <wp:extent cx="314960" cy="325755"/>
                <wp:effectExtent l="0" t="0" r="8890" b="0"/>
                <wp:wrapThrough wrapText="bothSides">
                  <wp:wrapPolygon edited="0">
                    <wp:start x="0" y="0"/>
                    <wp:lineTo x="0" y="20211"/>
                    <wp:lineTo x="20903" y="20211"/>
                    <wp:lineTo x="20903" y="0"/>
                    <wp:lineTo x="0" y="0"/>
                  </wp:wrapPolygon>
                </wp:wrapThrough>
                <wp:docPr id="944" name="Rectangle 9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4960" cy="325755"/>
                        </a:xfrm>
                        <a:prstGeom prst="rect">
                          <a:avLst/>
                        </a:prstGeom>
                        <a:solidFill>
                          <a:schemeClr val="accent1">
                            <a:lumMod val="75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8ADF641" id="Rectangle 944" o:spid="_x0000_s1026" style="position:absolute;margin-left:-2.25pt;margin-top:0;width:24.8pt;height:25.65pt;z-index:251673600;visibility:visible;mso-wrap-style:square;mso-width-percent:0;mso-height-percent:0;mso-wrap-distance-left:9pt;mso-wrap-distance-top:0;mso-wrap-distance-right:9pt;mso-wrap-distance-bottom:0;mso-position-horizontal:absolute;mso-position-horizontal-relative:margin;mso-position-vertical:top;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" fillcolor="#365f91 [2404]" stroked="f">
                <w10:wrap type="through" anchorx="margin" anchory="margin"/>
              </v:rect>
            </w:pict>
          </mc:Fallback>
        </mc:AlternateContent>
      </w:r>
      <w:r>
        <w:rPr>
          <w:lang w:bidi="en-US"/>
        </w:rPr>
        <w:t>Required CO Configuration</w:t>
      </w:r>
      <w:bookmarkEnd w:id="398"/>
      <w:bookmarkEnd w:id="399"/>
    </w:p>
    <w:p w:rsidR="00844B07" w:rsidRDefault="00844B07" w:rsidP="00F5049E">
      <w:pPr>
        <w:widowControl w:val="0"/>
        <w:ind w:left="446" w:hanging="360"/>
        <w:rPr>
          <w:rStyle w:val="GBITableofContentsHeader"/>
        </w:rPr>
      </w:pPr>
      <w:r w:rsidRPr="00AA5CEB">
        <w:rPr>
          <w:noProof/>
        </w:rPr>
        <w:drawing>
          <wp:inline distT="0" distB="0" distL="0" distR="0" wp14:anchorId="1D566EA2" wp14:editId="17DF0F0D">
            <wp:extent cx="5943600" cy="914400"/>
            <wp:effectExtent l="57150" t="0" r="38100" b="95250"/>
            <wp:docPr id="1073" name="Diagram 107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4" r:lo="rId65" r:qs="rId66" r:cs="rId67"/>
              </a:graphicData>
            </a:graphic>
          </wp:inline>
        </w:drawing>
      </w:r>
    </w:p>
    <w:p w:rsidR="00844B07" w:rsidRDefault="00844B07" w:rsidP="00F5049E">
      <w:pPr>
        <w:widowControl w:val="0"/>
        <w:ind w:left="446" w:hanging="360"/>
        <w:rPr>
          <w:rStyle w:val="GBITableofContentsHeader"/>
        </w:rPr>
      </w:pPr>
    </w:p>
    <w:p w:rsidR="00844B07" w:rsidRDefault="00844B07" w:rsidP="00F5049E">
      <w:pPr>
        <w:widowControl w:val="0"/>
        <w:ind w:left="446" w:hanging="360"/>
        <w:rPr>
          <w:lang w:bidi="en-US"/>
        </w:rPr>
      </w:pPr>
      <w:r w:rsidRPr="008F5AF9">
        <w:rPr>
          <w:rStyle w:val="GBITableofContentsHeader"/>
        </w:rPr>
        <w:t>Table Of Contents</w:t>
      </w:r>
      <w:r>
        <w:rPr>
          <w:lang w:bidi="en-US"/>
        </w:rPr>
        <w:t xml:space="preserve"> </w:t>
      </w:r>
    </w:p>
    <w:p w:rsidR="00844B07" w:rsidRDefault="00844B07" w:rsidP="00F5049E">
      <w:pPr>
        <w:widowControl w:val="0"/>
        <w:ind w:left="446" w:hanging="360"/>
        <w:rPr>
          <w:lang w:bidi="en-US"/>
        </w:rPr>
      </w:pPr>
    </w:p>
    <w:p w:rsidR="00246F05" w:rsidRDefault="00844B07" w:rsidP="00F5049E">
      <w:pPr>
        <w:pStyle w:val="TOC1"/>
        <w:widowControl w:val="0"/>
        <w:rPr>
          <w:noProof/>
          <w:color w:val="auto"/>
        </w:rPr>
      </w:pPr>
      <w:r>
        <w:rPr>
          <w:lang w:bidi="en-US"/>
        </w:rPr>
        <w:fldChar w:fldCharType="begin"/>
      </w:r>
      <w:r>
        <w:rPr>
          <w:lang w:bidi="en-US"/>
        </w:rPr>
        <w:instrText xml:space="preserve"> TOC \h \z \t "GBI Section Header,1" </w:instrText>
      </w:r>
      <w:r>
        <w:rPr>
          <w:lang w:bidi="en-US"/>
        </w:rPr>
        <w:fldChar w:fldCharType="separate"/>
      </w:r>
      <w:hyperlink w:anchor="_Toc22126617" w:history="1">
        <w:r w:rsidR="00246F05" w:rsidRPr="0086775B">
          <w:rPr>
            <w:rStyle w:val="Hyperlink"/>
            <w:noProof/>
            <w:lang w:bidi="en-US"/>
          </w:rPr>
          <w:t>Section 3.1: Define Controlling Area</w:t>
        </w:r>
        <w:r w:rsidR="00246F05">
          <w:rPr>
            <w:noProof/>
            <w:webHidden/>
          </w:rPr>
          <w:tab/>
        </w:r>
        <w:r w:rsidR="00246F05">
          <w:rPr>
            <w:noProof/>
            <w:webHidden/>
          </w:rPr>
          <w:fldChar w:fldCharType="begin"/>
        </w:r>
        <w:r w:rsidR="00246F05">
          <w:rPr>
            <w:noProof/>
            <w:webHidden/>
          </w:rPr>
          <w:instrText xml:space="preserve"> PAGEREF _Toc22126617 \h </w:instrText>
        </w:r>
        <w:r w:rsidR="00246F05">
          <w:rPr>
            <w:noProof/>
            <w:webHidden/>
          </w:rPr>
        </w:r>
        <w:r w:rsidR="00246F05">
          <w:rPr>
            <w:noProof/>
            <w:webHidden/>
          </w:rPr>
          <w:fldChar w:fldCharType="separate"/>
        </w:r>
        <w:r w:rsidR="00655924">
          <w:rPr>
            <w:noProof/>
            <w:webHidden/>
          </w:rPr>
          <w:t>39</w:t>
        </w:r>
        <w:r w:rsidR="00246F05">
          <w:rPr>
            <w:noProof/>
            <w:webHidden/>
          </w:rPr>
          <w:fldChar w:fldCharType="end"/>
        </w:r>
      </w:hyperlink>
    </w:p>
    <w:p w:rsidR="00246F05" w:rsidRDefault="00F631F0" w:rsidP="00F5049E">
      <w:pPr>
        <w:pStyle w:val="TOC1"/>
        <w:widowControl w:val="0"/>
        <w:rPr>
          <w:noProof/>
          <w:color w:val="auto"/>
        </w:rPr>
      </w:pPr>
      <w:hyperlink w:anchor="_Toc22126618" w:history="1">
        <w:r w:rsidR="00246F05" w:rsidRPr="0086775B">
          <w:rPr>
            <w:rStyle w:val="Hyperlink"/>
            <w:noProof/>
            <w:lang w:bidi="en-US"/>
          </w:rPr>
          <w:t>Section 3.2: Assign Company Code to Controlling Area</w:t>
        </w:r>
        <w:r w:rsidR="00246F05">
          <w:rPr>
            <w:noProof/>
            <w:webHidden/>
          </w:rPr>
          <w:tab/>
        </w:r>
        <w:r w:rsidR="00246F05">
          <w:rPr>
            <w:noProof/>
            <w:webHidden/>
          </w:rPr>
          <w:fldChar w:fldCharType="begin"/>
        </w:r>
        <w:r w:rsidR="00246F05">
          <w:rPr>
            <w:noProof/>
            <w:webHidden/>
          </w:rPr>
          <w:instrText xml:space="preserve"> PAGEREF _Toc22126618 \h </w:instrText>
        </w:r>
        <w:r w:rsidR="00246F05">
          <w:rPr>
            <w:noProof/>
            <w:webHidden/>
          </w:rPr>
        </w:r>
        <w:r w:rsidR="00246F05">
          <w:rPr>
            <w:noProof/>
            <w:webHidden/>
          </w:rPr>
          <w:fldChar w:fldCharType="separate"/>
        </w:r>
        <w:r w:rsidR="00655924">
          <w:rPr>
            <w:noProof/>
            <w:webHidden/>
          </w:rPr>
          <w:t>40</w:t>
        </w:r>
        <w:r w:rsidR="00246F05">
          <w:rPr>
            <w:noProof/>
            <w:webHidden/>
          </w:rPr>
          <w:fldChar w:fldCharType="end"/>
        </w:r>
      </w:hyperlink>
    </w:p>
    <w:p w:rsidR="00246F05" w:rsidRDefault="00F631F0" w:rsidP="00F5049E">
      <w:pPr>
        <w:pStyle w:val="TOC1"/>
        <w:widowControl w:val="0"/>
        <w:rPr>
          <w:noProof/>
          <w:color w:val="auto"/>
        </w:rPr>
      </w:pPr>
      <w:hyperlink w:anchor="_Toc22126619" w:history="1">
        <w:r w:rsidR="00246F05" w:rsidRPr="0086775B">
          <w:rPr>
            <w:rStyle w:val="Hyperlink"/>
            <w:noProof/>
            <w:lang w:bidi="en-US"/>
          </w:rPr>
          <w:t>Section 3.3: Assign Controlling Area to Ledger</w:t>
        </w:r>
        <w:r w:rsidR="00246F05">
          <w:rPr>
            <w:noProof/>
            <w:webHidden/>
          </w:rPr>
          <w:tab/>
        </w:r>
        <w:r w:rsidR="00246F05">
          <w:rPr>
            <w:noProof/>
            <w:webHidden/>
          </w:rPr>
          <w:fldChar w:fldCharType="begin"/>
        </w:r>
        <w:r w:rsidR="00246F05">
          <w:rPr>
            <w:noProof/>
            <w:webHidden/>
          </w:rPr>
          <w:instrText xml:space="preserve"> PAGEREF _Toc22126619 \h </w:instrText>
        </w:r>
        <w:r w:rsidR="00246F05">
          <w:rPr>
            <w:noProof/>
            <w:webHidden/>
          </w:rPr>
        </w:r>
        <w:r w:rsidR="00246F05">
          <w:rPr>
            <w:noProof/>
            <w:webHidden/>
          </w:rPr>
          <w:fldChar w:fldCharType="separate"/>
        </w:r>
        <w:r w:rsidR="00655924">
          <w:rPr>
            <w:noProof/>
            <w:webHidden/>
          </w:rPr>
          <w:t>41</w:t>
        </w:r>
        <w:r w:rsidR="00246F05">
          <w:rPr>
            <w:noProof/>
            <w:webHidden/>
          </w:rPr>
          <w:fldChar w:fldCharType="end"/>
        </w:r>
      </w:hyperlink>
    </w:p>
    <w:p w:rsidR="00246F05" w:rsidRDefault="00F631F0" w:rsidP="00F5049E">
      <w:pPr>
        <w:pStyle w:val="TOC1"/>
        <w:widowControl w:val="0"/>
        <w:rPr>
          <w:noProof/>
          <w:color w:val="auto"/>
        </w:rPr>
      </w:pPr>
      <w:hyperlink w:anchor="_Toc22126620" w:history="1">
        <w:r w:rsidR="00246F05" w:rsidRPr="0086775B">
          <w:rPr>
            <w:rStyle w:val="Hyperlink"/>
            <w:noProof/>
            <w:lang w:bidi="en-US"/>
          </w:rPr>
          <w:t>Section 3.4: Set Control Indicators for Controlling Area</w:t>
        </w:r>
        <w:r w:rsidR="00246F05">
          <w:rPr>
            <w:noProof/>
            <w:webHidden/>
          </w:rPr>
          <w:tab/>
        </w:r>
        <w:r w:rsidR="00246F05">
          <w:rPr>
            <w:noProof/>
            <w:webHidden/>
          </w:rPr>
          <w:fldChar w:fldCharType="begin"/>
        </w:r>
        <w:r w:rsidR="00246F05">
          <w:rPr>
            <w:noProof/>
            <w:webHidden/>
          </w:rPr>
          <w:instrText xml:space="preserve"> PAGEREF _Toc22126620 \h </w:instrText>
        </w:r>
        <w:r w:rsidR="00246F05">
          <w:rPr>
            <w:noProof/>
            <w:webHidden/>
          </w:rPr>
        </w:r>
        <w:r w:rsidR="00246F05">
          <w:rPr>
            <w:noProof/>
            <w:webHidden/>
          </w:rPr>
          <w:fldChar w:fldCharType="separate"/>
        </w:r>
        <w:r w:rsidR="00655924">
          <w:rPr>
            <w:noProof/>
            <w:webHidden/>
          </w:rPr>
          <w:t>42</w:t>
        </w:r>
        <w:r w:rsidR="00246F05">
          <w:rPr>
            <w:noProof/>
            <w:webHidden/>
          </w:rPr>
          <w:fldChar w:fldCharType="end"/>
        </w:r>
      </w:hyperlink>
    </w:p>
    <w:p w:rsidR="00246F05" w:rsidRDefault="00F631F0" w:rsidP="00F5049E">
      <w:pPr>
        <w:pStyle w:val="TOC1"/>
        <w:widowControl w:val="0"/>
        <w:rPr>
          <w:noProof/>
          <w:color w:val="auto"/>
        </w:rPr>
      </w:pPr>
      <w:hyperlink w:anchor="_Toc22126621" w:history="1">
        <w:r w:rsidR="00246F05" w:rsidRPr="0086775B">
          <w:rPr>
            <w:rStyle w:val="Hyperlink"/>
            <w:noProof/>
            <w:lang w:bidi="en-US"/>
          </w:rPr>
          <w:t>Section 3.5: View Document Types and Mapping Variant for Postings in Controlling</w:t>
        </w:r>
        <w:r w:rsidR="00246F05">
          <w:rPr>
            <w:noProof/>
            <w:webHidden/>
          </w:rPr>
          <w:tab/>
        </w:r>
        <w:r w:rsidR="00246F05">
          <w:rPr>
            <w:noProof/>
            <w:webHidden/>
          </w:rPr>
          <w:fldChar w:fldCharType="begin"/>
        </w:r>
        <w:r w:rsidR="00246F05">
          <w:rPr>
            <w:noProof/>
            <w:webHidden/>
          </w:rPr>
          <w:instrText xml:space="preserve"> PAGEREF _Toc22126621 \h </w:instrText>
        </w:r>
        <w:r w:rsidR="00246F05">
          <w:rPr>
            <w:noProof/>
            <w:webHidden/>
          </w:rPr>
        </w:r>
        <w:r w:rsidR="00246F05">
          <w:rPr>
            <w:noProof/>
            <w:webHidden/>
          </w:rPr>
          <w:fldChar w:fldCharType="separate"/>
        </w:r>
        <w:r w:rsidR="00655924">
          <w:rPr>
            <w:noProof/>
            <w:webHidden/>
          </w:rPr>
          <w:t>43</w:t>
        </w:r>
        <w:r w:rsidR="00246F05">
          <w:rPr>
            <w:noProof/>
            <w:webHidden/>
          </w:rPr>
          <w:fldChar w:fldCharType="end"/>
        </w:r>
      </w:hyperlink>
    </w:p>
    <w:p w:rsidR="00246F05" w:rsidRDefault="00F631F0" w:rsidP="00F5049E">
      <w:pPr>
        <w:pStyle w:val="TOC1"/>
        <w:widowControl w:val="0"/>
        <w:rPr>
          <w:noProof/>
          <w:color w:val="auto"/>
        </w:rPr>
      </w:pPr>
      <w:hyperlink w:anchor="_Toc22126622" w:history="1">
        <w:r w:rsidR="00246F05" w:rsidRPr="0086775B">
          <w:rPr>
            <w:rStyle w:val="Hyperlink"/>
            <w:noProof/>
            <w:lang w:bidi="en-US"/>
          </w:rPr>
          <w:t>Section 3.6: Check and Define Default Values for Postings in Controlling</w:t>
        </w:r>
        <w:r w:rsidR="00246F05">
          <w:rPr>
            <w:noProof/>
            <w:webHidden/>
          </w:rPr>
          <w:tab/>
        </w:r>
        <w:r w:rsidR="00246F05">
          <w:rPr>
            <w:noProof/>
            <w:webHidden/>
          </w:rPr>
          <w:fldChar w:fldCharType="begin"/>
        </w:r>
        <w:r w:rsidR="00246F05">
          <w:rPr>
            <w:noProof/>
            <w:webHidden/>
          </w:rPr>
          <w:instrText xml:space="preserve"> PAGEREF _Toc22126622 \h </w:instrText>
        </w:r>
        <w:r w:rsidR="00246F05">
          <w:rPr>
            <w:noProof/>
            <w:webHidden/>
          </w:rPr>
        </w:r>
        <w:r w:rsidR="00246F05">
          <w:rPr>
            <w:noProof/>
            <w:webHidden/>
          </w:rPr>
          <w:fldChar w:fldCharType="separate"/>
        </w:r>
        <w:r w:rsidR="00655924">
          <w:rPr>
            <w:noProof/>
            <w:webHidden/>
          </w:rPr>
          <w:t>44</w:t>
        </w:r>
        <w:r w:rsidR="00246F05">
          <w:rPr>
            <w:noProof/>
            <w:webHidden/>
          </w:rPr>
          <w:fldChar w:fldCharType="end"/>
        </w:r>
      </w:hyperlink>
    </w:p>
    <w:p w:rsidR="00934C51" w:rsidRDefault="00844B07" w:rsidP="00F5049E">
      <w:pPr>
        <w:widowControl w:val="0"/>
        <w:ind w:left="446" w:hanging="360"/>
        <w:rPr>
          <w:rFonts w:ascii="Arial" w:eastAsiaTheme="majorEastAsia" w:hAnsi="Arial" w:cstheme="majorBidi"/>
          <w:b/>
          <w:bCs/>
          <w:sz w:val="52"/>
          <w:szCs w:val="28"/>
          <w:lang w:bidi="en-US"/>
        </w:rPr>
      </w:pPr>
      <w:r>
        <w:rPr>
          <w:lang w:bidi="en-US"/>
        </w:rPr>
        <w:fldChar w:fldCharType="end"/>
      </w:r>
      <w:r w:rsidR="00934C51">
        <w:rPr>
          <w:lang w:bidi="en-US"/>
        </w:rPr>
        <w:br w:type="page"/>
      </w:r>
    </w:p>
    <w:p w:rsidR="00934C51" w:rsidRDefault="00934C51" w:rsidP="00F5049E">
      <w:pPr>
        <w:pStyle w:val="GBISectionHeader"/>
        <w:framePr w:wrap="around"/>
        <w:widowControl w:val="0"/>
      </w:pPr>
      <w:bookmarkStart w:id="400" w:name="_Toc517866893"/>
      <w:bookmarkStart w:id="401" w:name="_Toc517877421"/>
      <w:bookmarkStart w:id="402" w:name="_Toc517877497"/>
      <w:bookmarkStart w:id="403" w:name="_Toc517877649"/>
      <w:bookmarkStart w:id="404" w:name="_Toc22126617"/>
      <w:bookmarkStart w:id="405" w:name="_Toc38389992"/>
      <w:bookmarkStart w:id="406" w:name="_Toc38390032"/>
      <w:r>
        <w:lastRenderedPageBreak/>
        <w:t>Define Controlling Area</w:t>
      </w:r>
      <w:bookmarkEnd w:id="400"/>
      <w:bookmarkEnd w:id="401"/>
      <w:bookmarkEnd w:id="402"/>
      <w:bookmarkEnd w:id="403"/>
      <w:bookmarkEnd w:id="404"/>
      <w:bookmarkEnd w:id="405"/>
      <w:bookmarkEnd w:id="406"/>
    </w:p>
    <w:p w:rsidR="00934C51" w:rsidRDefault="00934C51" w:rsidP="00F5049E">
      <w:pPr>
        <w:widowControl w:val="0"/>
        <w:ind w:left="446" w:hanging="360"/>
      </w:pPr>
    </w:p>
    <w:p w:rsidR="00934C51" w:rsidRDefault="00934C51" w:rsidP="00F5049E">
      <w:pPr>
        <w:widowControl w:val="0"/>
      </w:pPr>
      <w:r>
        <w:t>In this section, you will create a Controlling Area that will eventually be associated with your Company Code. A Controlling Area is a Management Accounting entity that rolls up all Cost Accounting data from Company Codes. Although this step is associated with Ch.03, Management Accounting, it is a required step to complete and test the configuration for this chapter.</w:t>
      </w:r>
    </w:p>
    <w:p w:rsidR="00934C51" w:rsidRDefault="00934C51" w:rsidP="00F5049E">
      <w:pPr>
        <w:widowControl w:val="0"/>
      </w:pPr>
    </w:p>
    <w:p w:rsidR="00934C51" w:rsidRDefault="00934C51" w:rsidP="00F5049E">
      <w:pPr>
        <w:pStyle w:val="GBIStepHeader"/>
        <w:widowControl w:val="0"/>
      </w:pPr>
      <w:r w:rsidRPr="002F4695">
        <w:t>In the</w:t>
      </w:r>
      <w:r>
        <w:t xml:space="preserve"> </w:t>
      </w:r>
      <w:r w:rsidRPr="005F1DF4">
        <w:rPr>
          <w:b w:val="0"/>
          <w:i/>
        </w:rPr>
        <w:t xml:space="preserve">“SAP Easy Access” </w:t>
      </w:r>
      <w:r w:rsidRPr="009A1655">
        <w:t>screen</w:t>
      </w:r>
      <w:r>
        <w:t>, f</w:t>
      </w:r>
      <w:r w:rsidRPr="00AA5CEB">
        <w:t>ollow the navigation path below:</w:t>
      </w:r>
    </w:p>
    <w:p w:rsidR="00934C51" w:rsidRPr="00AA5CEB" w:rsidRDefault="00934C51" w:rsidP="00F5049E">
      <w:pPr>
        <w:pStyle w:val="GBINavigationHeader"/>
        <w:widowControl w:val="0"/>
      </w:pPr>
      <w:r w:rsidRPr="00D23DF0">
        <w:t>Navigation</w:t>
      </w:r>
    </w:p>
    <w:p w:rsidR="00934C51" w:rsidRDefault="00934C51" w:rsidP="00F5049E">
      <w:pPr>
        <w:pStyle w:val="GBINavigationPath"/>
        <w:widowControl w:val="0"/>
      </w:pPr>
      <w:r>
        <w:t>SAP Customizing Implementation Guide</w:t>
      </w:r>
      <w:r w:rsidRPr="00AA5CEB">
        <w:sym w:font="Wingdings" w:char="F0E0"/>
      </w:r>
      <w:r>
        <w:t xml:space="preserve"> Enterprise Structure</w:t>
      </w:r>
      <w:r w:rsidRPr="00AA5CEB">
        <w:t xml:space="preserve"> </w:t>
      </w:r>
      <w:r w:rsidRPr="00AA5CEB">
        <w:sym w:font="Wingdings" w:char="F0E0"/>
      </w:r>
      <w:r>
        <w:t xml:space="preserve"> Definition </w:t>
      </w:r>
      <w:r w:rsidRPr="00AA5CEB">
        <w:sym w:font="Wingdings" w:char="F0E0"/>
      </w:r>
      <w:r>
        <w:t xml:space="preserve"> Controlling </w:t>
      </w:r>
      <w:r w:rsidRPr="00AA5CEB">
        <w:sym w:font="Wingdings" w:char="F0E0"/>
      </w:r>
      <w:r>
        <w:t xml:space="preserve"> Maintain Controlling Area</w:t>
      </w:r>
    </w:p>
    <w:p w:rsidR="00934C51" w:rsidRDefault="00934C51" w:rsidP="00F5049E">
      <w:pPr>
        <w:widowControl w:val="0"/>
      </w:pPr>
    </w:p>
    <w:p w:rsidR="00934C51" w:rsidRDefault="00934C51" w:rsidP="00F5049E">
      <w:pPr>
        <w:pStyle w:val="GBIQuestion"/>
        <w:keepNext w:val="0"/>
        <w:widowControl w:val="0"/>
      </w:pPr>
      <w:bookmarkStart w:id="407" w:name="_Hlk481661987"/>
      <w:r>
        <w:t>What is the T-Code to Maintain Controlling Area?</w:t>
      </w:r>
      <w:r>
        <w:br/>
        <w:t xml:space="preserve"> </w:t>
      </w:r>
      <w:r w:rsidR="00A424E0">
        <w:fldChar w:fldCharType="begin">
          <w:ffData>
            <w:name w:val="Q58"/>
            <w:enabled/>
            <w:calcOnExit/>
            <w:textInput/>
          </w:ffData>
        </w:fldChar>
      </w:r>
      <w:bookmarkStart w:id="408" w:name="Q58"/>
      <w:r w:rsidR="00A424E0">
        <w:instrText xml:space="preserve"> FORMTEXT </w:instrText>
      </w:r>
      <w:r w:rsidR="00A424E0">
        <w:fldChar w:fldCharType="separate"/>
      </w:r>
      <w:r w:rsidR="00A424E0">
        <w:rPr>
          <w:noProof/>
        </w:rPr>
        <w:t> </w:t>
      </w:r>
      <w:r w:rsidR="00A424E0">
        <w:rPr>
          <w:noProof/>
        </w:rPr>
        <w:t> </w:t>
      </w:r>
      <w:r w:rsidR="00A424E0">
        <w:rPr>
          <w:noProof/>
        </w:rPr>
        <w:t> </w:t>
      </w:r>
      <w:r w:rsidR="00A424E0">
        <w:rPr>
          <w:noProof/>
        </w:rPr>
        <w:t> </w:t>
      </w:r>
      <w:r w:rsidR="00A424E0">
        <w:rPr>
          <w:noProof/>
        </w:rPr>
        <w:t> </w:t>
      </w:r>
      <w:r w:rsidR="00A424E0">
        <w:fldChar w:fldCharType="end"/>
      </w:r>
      <w:bookmarkEnd w:id="408"/>
      <w:r>
        <w:t xml:space="preserve"> </w:t>
      </w:r>
      <w:r w:rsidRPr="00E10B26">
        <w:sym w:font="Wingdings" w:char="F021"/>
      </w:r>
      <w:bookmarkEnd w:id="407"/>
    </w:p>
    <w:p w:rsidR="00934C51" w:rsidRDefault="00934C51" w:rsidP="00F5049E">
      <w:pPr>
        <w:widowControl w:val="0"/>
      </w:pPr>
    </w:p>
    <w:p w:rsidR="00934C51" w:rsidRPr="00FB4532" w:rsidRDefault="00934C51" w:rsidP="00F5049E">
      <w:pPr>
        <w:pStyle w:val="GBIStepHeader"/>
        <w:widowControl w:val="0"/>
      </w:pPr>
      <w:r w:rsidRPr="00FB4532">
        <w:t xml:space="preserve">In the </w:t>
      </w:r>
      <w:r w:rsidRPr="007A698D">
        <w:rPr>
          <w:b w:val="0"/>
          <w:i/>
        </w:rPr>
        <w:t>“Select Activity”</w:t>
      </w:r>
      <w:r>
        <w:t xml:space="preserve"> pop-up, double-click</w:t>
      </w:r>
      <w:r w:rsidRPr="00FB4532">
        <w:t xml:space="preserve"> </w:t>
      </w:r>
      <w:r w:rsidRPr="007A698D">
        <w:rPr>
          <w:b w:val="0"/>
          <w:i/>
        </w:rPr>
        <w:t>“Maintain Controlling Area”</w:t>
      </w:r>
      <w:r w:rsidRPr="00FB4532">
        <w:t>.</w:t>
      </w:r>
    </w:p>
    <w:p w:rsidR="00934C51" w:rsidRDefault="00934C51" w:rsidP="00F5049E">
      <w:pPr>
        <w:widowControl w:val="0"/>
      </w:pPr>
    </w:p>
    <w:p w:rsidR="00934C51" w:rsidRDefault="00934C51" w:rsidP="00F5049E">
      <w:pPr>
        <w:pStyle w:val="GBIStepHeader"/>
        <w:widowControl w:val="0"/>
      </w:pPr>
      <w:r w:rsidRPr="00FB4532">
        <w:t xml:space="preserve">In the </w:t>
      </w:r>
      <w:r w:rsidRPr="007A698D">
        <w:rPr>
          <w:b w:val="0"/>
          <w:i/>
        </w:rPr>
        <w:t>“Change View “Basic data”: Overview”</w:t>
      </w:r>
      <w:r>
        <w:t xml:space="preserve"> screen, click New Entries</w:t>
      </w:r>
      <w:r w:rsidRPr="00FB4532">
        <w:t xml:space="preserve"> </w:t>
      </w:r>
      <w:r w:rsidR="004F286E">
        <w:rPr>
          <w:noProof/>
          <w:lang w:bidi="ar-SA"/>
        </w:rPr>
        <w:drawing>
          <wp:inline distT="0" distB="0" distL="0" distR="0" wp14:anchorId="63512329" wp14:editId="3ABEDA00">
            <wp:extent cx="675861" cy="252594"/>
            <wp:effectExtent l="0" t="0" r="0" b="0"/>
            <wp:docPr id="781" name="Picture 7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689177" cy="257571"/>
                    </a:xfrm>
                    <a:prstGeom prst="rect">
                      <a:avLst/>
                    </a:prstGeom>
                  </pic:spPr>
                </pic:pic>
              </a:graphicData>
            </a:graphic>
          </wp:inline>
        </w:drawing>
      </w:r>
      <w:r w:rsidRPr="00FB4532">
        <w:t>.</w:t>
      </w:r>
    </w:p>
    <w:p w:rsidR="00934C51" w:rsidRPr="00FB4532" w:rsidRDefault="00934C51" w:rsidP="00F5049E">
      <w:pPr>
        <w:widowControl w:val="0"/>
      </w:pPr>
    </w:p>
    <w:p w:rsidR="00934C51" w:rsidRPr="00C46890" w:rsidRDefault="00934C51" w:rsidP="00F5049E">
      <w:pPr>
        <w:pStyle w:val="GBIStepHeader"/>
        <w:widowControl w:val="0"/>
        <w:ind w:left="900"/>
        <w:rPr>
          <w:bCs/>
          <w:sz w:val="28"/>
        </w:rPr>
      </w:pPr>
      <w:r w:rsidRPr="00FB4532">
        <w:t xml:space="preserve">In the </w:t>
      </w:r>
      <w:r w:rsidRPr="00C46890">
        <w:rPr>
          <w:b w:val="0"/>
          <w:i/>
        </w:rPr>
        <w:t>“New Entries: Details of Added Entries”</w:t>
      </w:r>
      <w:r w:rsidRPr="00C46890">
        <w:rPr>
          <w:i/>
        </w:rPr>
        <w:t xml:space="preserve"> </w:t>
      </w:r>
      <w:r w:rsidRPr="00FB4532">
        <w:t>screen, enter the following information:</w:t>
      </w:r>
    </w:p>
    <w:p w:rsidR="00934C51" w:rsidRPr="00FB4532" w:rsidRDefault="00934C51" w:rsidP="00F5049E">
      <w:pPr>
        <w:widowControl w:val="0"/>
      </w:pP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37"/>
        <w:gridCol w:w="4321"/>
        <w:gridCol w:w="2902"/>
      </w:tblGrid>
      <w:tr w:rsidR="00934C51" w:rsidRPr="00FB4532" w:rsidTr="00CB6874">
        <w:tc>
          <w:tcPr>
            <w:tcW w:w="1142" w:type="pct"/>
            <w:shd w:val="clear" w:color="auto" w:fill="BFBFBF" w:themeFill="background1" w:themeFillShade="BF"/>
          </w:tcPr>
          <w:p w:rsidR="00934C51" w:rsidRPr="0082074A" w:rsidRDefault="00934C51" w:rsidP="00F5049E">
            <w:pPr>
              <w:widowControl w:val="0"/>
              <w:rPr>
                <w:rFonts w:cs="Arial"/>
                <w:b/>
              </w:rPr>
            </w:pPr>
            <w:r w:rsidRPr="0082074A">
              <w:rPr>
                <w:rFonts w:cs="Arial"/>
                <w:b/>
              </w:rPr>
              <w:t>Attribute</w:t>
            </w:r>
          </w:p>
        </w:tc>
        <w:tc>
          <w:tcPr>
            <w:tcW w:w="2308" w:type="pct"/>
            <w:shd w:val="clear" w:color="auto" w:fill="BFBFBF" w:themeFill="background1" w:themeFillShade="BF"/>
          </w:tcPr>
          <w:p w:rsidR="00934C51" w:rsidRPr="0082074A" w:rsidRDefault="00934C51" w:rsidP="00F5049E">
            <w:pPr>
              <w:widowControl w:val="0"/>
              <w:rPr>
                <w:rFonts w:cs="Arial"/>
                <w:b/>
              </w:rPr>
            </w:pPr>
            <w:r w:rsidRPr="0082074A">
              <w:rPr>
                <w:rFonts w:cs="Arial"/>
                <w:b/>
              </w:rPr>
              <w:t>Description</w:t>
            </w:r>
          </w:p>
        </w:tc>
        <w:tc>
          <w:tcPr>
            <w:tcW w:w="1550" w:type="pct"/>
            <w:shd w:val="clear" w:color="auto" w:fill="BFBFBF" w:themeFill="background1" w:themeFillShade="BF"/>
          </w:tcPr>
          <w:p w:rsidR="00934C51" w:rsidRPr="0082074A" w:rsidRDefault="00934C51" w:rsidP="00F5049E">
            <w:pPr>
              <w:widowControl w:val="0"/>
              <w:rPr>
                <w:rFonts w:cs="Arial"/>
                <w:b/>
              </w:rPr>
            </w:pPr>
            <w:r w:rsidRPr="0082074A">
              <w:rPr>
                <w:rFonts w:cs="Arial"/>
                <w:b/>
              </w:rPr>
              <w:t>Data Value</w:t>
            </w:r>
          </w:p>
        </w:tc>
      </w:tr>
      <w:tr w:rsidR="00934C51" w:rsidRPr="00FB4532" w:rsidTr="00CB6874">
        <w:trPr>
          <w:trHeight w:val="242"/>
        </w:trPr>
        <w:tc>
          <w:tcPr>
            <w:tcW w:w="1142" w:type="pct"/>
          </w:tcPr>
          <w:p w:rsidR="00934C51" w:rsidRPr="0082074A" w:rsidRDefault="00934C51" w:rsidP="00F5049E">
            <w:pPr>
              <w:widowControl w:val="0"/>
              <w:spacing w:after="200"/>
              <w:contextualSpacing/>
              <w:rPr>
                <w:rFonts w:cs="Arial"/>
              </w:rPr>
            </w:pPr>
            <w:r w:rsidRPr="0082074A">
              <w:rPr>
                <w:rFonts w:cs="Arial"/>
              </w:rPr>
              <w:t>Controlling Area</w:t>
            </w:r>
          </w:p>
        </w:tc>
        <w:tc>
          <w:tcPr>
            <w:tcW w:w="2308" w:type="pct"/>
          </w:tcPr>
          <w:p w:rsidR="00934C51" w:rsidRPr="0082074A" w:rsidRDefault="00934C51" w:rsidP="00F5049E">
            <w:pPr>
              <w:widowControl w:val="0"/>
              <w:spacing w:after="200"/>
              <w:contextualSpacing/>
              <w:rPr>
                <w:rFonts w:cs="Arial"/>
              </w:rPr>
            </w:pPr>
            <w:r w:rsidRPr="0082074A">
              <w:rPr>
                <w:rFonts w:cs="Arial"/>
              </w:rPr>
              <w:t>Uniquely identifies a controlling area.</w:t>
            </w:r>
          </w:p>
        </w:tc>
        <w:tc>
          <w:tcPr>
            <w:tcW w:w="1550" w:type="pct"/>
          </w:tcPr>
          <w:p w:rsidR="00934C51" w:rsidRPr="0082074A" w:rsidRDefault="00934C51" w:rsidP="00F5049E">
            <w:pPr>
              <w:widowControl w:val="0"/>
              <w:spacing w:after="200"/>
              <w:contextualSpacing/>
              <w:rPr>
                <w:rFonts w:cs="Arial"/>
              </w:rPr>
            </w:pPr>
            <w:r w:rsidRPr="0082074A">
              <w:rPr>
                <w:rFonts w:cs="Arial"/>
              </w:rPr>
              <w:t>NA##</w:t>
            </w:r>
          </w:p>
        </w:tc>
      </w:tr>
      <w:tr w:rsidR="00934C51" w:rsidRPr="00FB4532" w:rsidTr="00CB6874">
        <w:trPr>
          <w:trHeight w:val="242"/>
        </w:trPr>
        <w:tc>
          <w:tcPr>
            <w:tcW w:w="1142" w:type="pct"/>
          </w:tcPr>
          <w:p w:rsidR="00934C51" w:rsidRPr="0082074A" w:rsidRDefault="00934C51" w:rsidP="00F5049E">
            <w:pPr>
              <w:widowControl w:val="0"/>
              <w:spacing w:after="200"/>
              <w:contextualSpacing/>
              <w:rPr>
                <w:rFonts w:cs="Arial"/>
              </w:rPr>
            </w:pPr>
            <w:r w:rsidRPr="0082074A">
              <w:rPr>
                <w:rFonts w:cs="Arial"/>
              </w:rPr>
              <w:t>Name</w:t>
            </w:r>
          </w:p>
        </w:tc>
        <w:tc>
          <w:tcPr>
            <w:tcW w:w="2308" w:type="pct"/>
          </w:tcPr>
          <w:p w:rsidR="00934C51" w:rsidRPr="0082074A" w:rsidRDefault="00934C51" w:rsidP="00F5049E">
            <w:pPr>
              <w:widowControl w:val="0"/>
              <w:spacing w:after="200"/>
              <w:contextualSpacing/>
              <w:rPr>
                <w:rFonts w:cs="Arial"/>
              </w:rPr>
            </w:pPr>
            <w:r w:rsidRPr="0082074A">
              <w:rPr>
                <w:rFonts w:cs="Arial"/>
              </w:rPr>
              <w:t>Name of the controlling area.</w:t>
            </w:r>
          </w:p>
        </w:tc>
        <w:tc>
          <w:tcPr>
            <w:tcW w:w="1550" w:type="pct"/>
          </w:tcPr>
          <w:p w:rsidR="00934C51" w:rsidRPr="0082074A" w:rsidRDefault="00934C51" w:rsidP="00F5049E">
            <w:pPr>
              <w:widowControl w:val="0"/>
              <w:spacing w:after="200"/>
              <w:contextualSpacing/>
              <w:rPr>
                <w:rFonts w:cs="Arial"/>
              </w:rPr>
            </w:pPr>
            <w:r w:rsidRPr="0082074A">
              <w:rPr>
                <w:rFonts w:cs="Arial"/>
              </w:rPr>
              <w:t>## GBI North America</w:t>
            </w:r>
          </w:p>
        </w:tc>
      </w:tr>
      <w:tr w:rsidR="00934C51" w:rsidRPr="00FB4532" w:rsidTr="00CB6874">
        <w:trPr>
          <w:trHeight w:val="278"/>
        </w:trPr>
        <w:tc>
          <w:tcPr>
            <w:tcW w:w="1142" w:type="pct"/>
          </w:tcPr>
          <w:p w:rsidR="00934C51" w:rsidRPr="0082074A" w:rsidRDefault="00934C51" w:rsidP="00F5049E">
            <w:pPr>
              <w:widowControl w:val="0"/>
              <w:spacing w:after="200"/>
              <w:contextualSpacing/>
              <w:rPr>
                <w:rFonts w:cs="Arial"/>
              </w:rPr>
            </w:pPr>
            <w:r w:rsidRPr="0082074A">
              <w:rPr>
                <w:rFonts w:cs="Arial"/>
              </w:rPr>
              <w:t>CoCd-&gt;CO Area</w:t>
            </w:r>
          </w:p>
        </w:tc>
        <w:tc>
          <w:tcPr>
            <w:tcW w:w="2308" w:type="pct"/>
          </w:tcPr>
          <w:p w:rsidR="00934C51" w:rsidRPr="0082074A" w:rsidRDefault="00934C51" w:rsidP="00F5049E">
            <w:pPr>
              <w:widowControl w:val="0"/>
              <w:spacing w:after="200"/>
              <w:contextualSpacing/>
              <w:rPr>
                <w:rFonts w:cs="Arial"/>
              </w:rPr>
            </w:pPr>
            <w:r w:rsidRPr="0082074A">
              <w:rPr>
                <w:rFonts w:cs="Arial"/>
              </w:rPr>
              <w:t>Controls assignment of company codes.</w:t>
            </w:r>
          </w:p>
        </w:tc>
        <w:tc>
          <w:tcPr>
            <w:tcW w:w="1550" w:type="pct"/>
          </w:tcPr>
          <w:p w:rsidR="00934C51" w:rsidRPr="0082074A" w:rsidRDefault="00934C51" w:rsidP="00F5049E">
            <w:pPr>
              <w:widowControl w:val="0"/>
              <w:spacing w:after="200"/>
              <w:contextualSpacing/>
              <w:rPr>
                <w:rFonts w:cs="Arial"/>
              </w:rPr>
            </w:pPr>
            <w:r w:rsidRPr="0082074A">
              <w:rPr>
                <w:rFonts w:cs="Arial"/>
              </w:rPr>
              <w:t>Cross-company-code cost accounting</w:t>
            </w:r>
          </w:p>
        </w:tc>
      </w:tr>
      <w:tr w:rsidR="00934C51" w:rsidRPr="00FB4532" w:rsidTr="00CB6874">
        <w:trPr>
          <w:trHeight w:val="242"/>
        </w:trPr>
        <w:tc>
          <w:tcPr>
            <w:tcW w:w="1142" w:type="pct"/>
          </w:tcPr>
          <w:p w:rsidR="00934C51" w:rsidRPr="0082074A" w:rsidRDefault="00934C51" w:rsidP="00F5049E">
            <w:pPr>
              <w:widowControl w:val="0"/>
              <w:spacing w:after="200"/>
              <w:contextualSpacing/>
              <w:rPr>
                <w:rFonts w:cs="Arial"/>
              </w:rPr>
            </w:pPr>
            <w:r w:rsidRPr="0082074A">
              <w:rPr>
                <w:rFonts w:cs="Arial"/>
              </w:rPr>
              <w:t>Currency Type</w:t>
            </w:r>
          </w:p>
        </w:tc>
        <w:tc>
          <w:tcPr>
            <w:tcW w:w="2308" w:type="pct"/>
          </w:tcPr>
          <w:p w:rsidR="00934C51" w:rsidRPr="0082074A" w:rsidRDefault="00934C51" w:rsidP="00F5049E">
            <w:pPr>
              <w:widowControl w:val="0"/>
              <w:spacing w:after="200"/>
              <w:contextualSpacing/>
              <w:rPr>
                <w:rFonts w:cs="Arial"/>
              </w:rPr>
            </w:pPr>
            <w:r w:rsidRPr="0082074A">
              <w:rPr>
                <w:rFonts w:cs="Arial"/>
              </w:rPr>
              <w:t>Currency type for a controlling area.</w:t>
            </w:r>
          </w:p>
        </w:tc>
        <w:tc>
          <w:tcPr>
            <w:tcW w:w="1550" w:type="pct"/>
          </w:tcPr>
          <w:p w:rsidR="00934C51" w:rsidRPr="0082074A" w:rsidRDefault="00934C51" w:rsidP="00F5049E">
            <w:pPr>
              <w:widowControl w:val="0"/>
              <w:spacing w:after="200"/>
              <w:contextualSpacing/>
              <w:rPr>
                <w:rFonts w:cs="Arial"/>
              </w:rPr>
            </w:pPr>
            <w:r w:rsidRPr="0082074A">
              <w:rPr>
                <w:rFonts w:cs="Arial"/>
                <w:i/>
              </w:rPr>
              <w:t>Company code currency</w:t>
            </w:r>
            <w:r w:rsidRPr="0082074A">
              <w:rPr>
                <w:rFonts w:cs="Arial"/>
              </w:rPr>
              <w:t xml:space="preserve"> </w:t>
            </w:r>
          </w:p>
        </w:tc>
      </w:tr>
      <w:tr w:rsidR="00934C51" w:rsidRPr="00FB4532" w:rsidTr="00CB6874">
        <w:trPr>
          <w:trHeight w:val="242"/>
        </w:trPr>
        <w:tc>
          <w:tcPr>
            <w:tcW w:w="1142" w:type="pct"/>
          </w:tcPr>
          <w:p w:rsidR="00934C51" w:rsidRPr="0082074A" w:rsidRDefault="00934C51" w:rsidP="00F5049E">
            <w:pPr>
              <w:widowControl w:val="0"/>
              <w:spacing w:after="200"/>
              <w:contextualSpacing/>
              <w:rPr>
                <w:rFonts w:cs="Arial"/>
              </w:rPr>
            </w:pPr>
            <w:r w:rsidRPr="0082074A">
              <w:rPr>
                <w:rFonts w:cs="Arial"/>
              </w:rPr>
              <w:t>Currency</w:t>
            </w:r>
          </w:p>
        </w:tc>
        <w:tc>
          <w:tcPr>
            <w:tcW w:w="2308" w:type="pct"/>
          </w:tcPr>
          <w:p w:rsidR="00934C51" w:rsidRPr="0082074A" w:rsidRDefault="00934C51" w:rsidP="00F5049E">
            <w:pPr>
              <w:widowControl w:val="0"/>
              <w:spacing w:after="200"/>
              <w:contextualSpacing/>
              <w:rPr>
                <w:rFonts w:cs="Arial"/>
              </w:rPr>
            </w:pPr>
            <w:r w:rsidRPr="0082074A">
              <w:rPr>
                <w:rFonts w:cs="Arial"/>
              </w:rPr>
              <w:t>Currency key for amounts in system.</w:t>
            </w:r>
          </w:p>
        </w:tc>
        <w:tc>
          <w:tcPr>
            <w:tcW w:w="1550" w:type="pct"/>
          </w:tcPr>
          <w:p w:rsidR="00934C51" w:rsidRPr="0082074A" w:rsidRDefault="00934C51" w:rsidP="00F5049E">
            <w:pPr>
              <w:widowControl w:val="0"/>
              <w:spacing w:after="200"/>
              <w:contextualSpacing/>
              <w:rPr>
                <w:rFonts w:cs="Arial"/>
              </w:rPr>
            </w:pPr>
            <w:r w:rsidRPr="0082074A">
              <w:rPr>
                <w:rFonts w:cs="Arial"/>
                <w:i/>
              </w:rPr>
              <w:t>United States Dollar</w:t>
            </w:r>
            <w:r w:rsidRPr="0082074A">
              <w:rPr>
                <w:rFonts w:cs="Arial"/>
              </w:rPr>
              <w:t xml:space="preserve"> </w:t>
            </w:r>
          </w:p>
        </w:tc>
      </w:tr>
      <w:tr w:rsidR="00934C51" w:rsidRPr="00FB4532" w:rsidTr="00CB6874">
        <w:trPr>
          <w:trHeight w:val="242"/>
        </w:trPr>
        <w:tc>
          <w:tcPr>
            <w:tcW w:w="1142" w:type="pct"/>
          </w:tcPr>
          <w:p w:rsidR="00934C51" w:rsidRPr="0082074A" w:rsidRDefault="00934C51" w:rsidP="00F5049E">
            <w:pPr>
              <w:widowControl w:val="0"/>
              <w:spacing w:after="200"/>
              <w:contextualSpacing/>
              <w:rPr>
                <w:rFonts w:cs="Arial"/>
              </w:rPr>
            </w:pPr>
            <w:r w:rsidRPr="0082074A">
              <w:rPr>
                <w:rFonts w:cs="Arial"/>
              </w:rPr>
              <w:t>Chart of Accts</w:t>
            </w:r>
          </w:p>
        </w:tc>
        <w:tc>
          <w:tcPr>
            <w:tcW w:w="2308" w:type="pct"/>
          </w:tcPr>
          <w:p w:rsidR="00934C51" w:rsidRPr="0082074A" w:rsidRDefault="00934C51" w:rsidP="00F5049E">
            <w:pPr>
              <w:widowControl w:val="0"/>
              <w:spacing w:after="200"/>
              <w:contextualSpacing/>
              <w:rPr>
                <w:rFonts w:cs="Arial"/>
              </w:rPr>
            </w:pPr>
            <w:r w:rsidRPr="0082074A">
              <w:rPr>
                <w:rFonts w:cs="Arial"/>
              </w:rPr>
              <w:t>Uniquely identifies a chart of accounts.</w:t>
            </w:r>
          </w:p>
        </w:tc>
        <w:tc>
          <w:tcPr>
            <w:tcW w:w="1550" w:type="pct"/>
          </w:tcPr>
          <w:p w:rsidR="00934C51" w:rsidRPr="0082074A" w:rsidRDefault="00934C51" w:rsidP="00F5049E">
            <w:pPr>
              <w:widowControl w:val="0"/>
              <w:spacing w:after="200"/>
              <w:contextualSpacing/>
              <w:rPr>
                <w:rFonts w:cs="Arial"/>
              </w:rPr>
            </w:pPr>
            <w:r w:rsidRPr="0082074A">
              <w:rPr>
                <w:rFonts w:cs="Arial"/>
                <w:i/>
              </w:rPr>
              <w:t>Your Chart of Accounts</w:t>
            </w:r>
            <w:r w:rsidRPr="0082074A">
              <w:rPr>
                <w:rFonts w:cs="Arial"/>
              </w:rPr>
              <w:t xml:space="preserve"> </w:t>
            </w:r>
          </w:p>
        </w:tc>
      </w:tr>
      <w:tr w:rsidR="00934C51" w:rsidRPr="00FB4532" w:rsidTr="00CB6874">
        <w:trPr>
          <w:trHeight w:val="242"/>
        </w:trPr>
        <w:tc>
          <w:tcPr>
            <w:tcW w:w="1142" w:type="pct"/>
          </w:tcPr>
          <w:p w:rsidR="00934C51" w:rsidRPr="0082074A" w:rsidRDefault="00934C51" w:rsidP="00F5049E">
            <w:pPr>
              <w:widowControl w:val="0"/>
              <w:spacing w:after="200"/>
              <w:contextualSpacing/>
              <w:rPr>
                <w:rFonts w:cs="Arial"/>
              </w:rPr>
            </w:pPr>
            <w:r w:rsidRPr="0082074A">
              <w:rPr>
                <w:rFonts w:cs="Arial"/>
              </w:rPr>
              <w:t>Fiscal Year Variant</w:t>
            </w:r>
          </w:p>
        </w:tc>
        <w:tc>
          <w:tcPr>
            <w:tcW w:w="2308" w:type="pct"/>
          </w:tcPr>
          <w:p w:rsidR="00934C51" w:rsidRPr="0082074A" w:rsidRDefault="00934C51" w:rsidP="00F5049E">
            <w:pPr>
              <w:widowControl w:val="0"/>
              <w:spacing w:after="200"/>
              <w:contextualSpacing/>
              <w:rPr>
                <w:rFonts w:cs="Arial"/>
              </w:rPr>
            </w:pPr>
            <w:r w:rsidRPr="0082074A">
              <w:rPr>
                <w:rFonts w:cs="Arial"/>
              </w:rPr>
              <w:t>Used to define the fiscal year.</w:t>
            </w:r>
          </w:p>
        </w:tc>
        <w:tc>
          <w:tcPr>
            <w:tcW w:w="1550" w:type="pct"/>
          </w:tcPr>
          <w:p w:rsidR="00934C51" w:rsidRPr="0082074A" w:rsidRDefault="00934C51" w:rsidP="00F5049E">
            <w:pPr>
              <w:widowControl w:val="0"/>
              <w:spacing w:after="200"/>
              <w:contextualSpacing/>
              <w:rPr>
                <w:rFonts w:cs="Arial"/>
              </w:rPr>
            </w:pPr>
            <w:r w:rsidRPr="0082074A">
              <w:rPr>
                <w:rFonts w:cs="Arial"/>
                <w:i/>
              </w:rPr>
              <w:t>Cal. Year, 1 Special Period</w:t>
            </w:r>
            <w:r w:rsidRPr="0082074A">
              <w:rPr>
                <w:rFonts w:cs="Arial"/>
              </w:rPr>
              <w:t xml:space="preserve"> </w:t>
            </w:r>
          </w:p>
        </w:tc>
      </w:tr>
    </w:tbl>
    <w:p w:rsidR="00934C51" w:rsidRPr="00AA5970" w:rsidRDefault="00934C51" w:rsidP="00F5049E">
      <w:pPr>
        <w:widowControl w:val="0"/>
        <w:rPr>
          <w:rFonts w:cs="Times New Roman"/>
        </w:rPr>
      </w:pPr>
      <w:r w:rsidRPr="00FB4532">
        <w:t xml:space="preserve">  </w:t>
      </w:r>
    </w:p>
    <w:p w:rsidR="00934C51" w:rsidRDefault="00934C51" w:rsidP="00F5049E">
      <w:pPr>
        <w:pStyle w:val="GBIQuestion"/>
        <w:keepNext w:val="0"/>
        <w:widowControl w:val="0"/>
      </w:pPr>
      <w:bookmarkStart w:id="409" w:name="_Hlk481661996"/>
      <w:r>
        <w:t>What is currency type 60?</w:t>
      </w:r>
      <w:r>
        <w:br/>
        <w:t xml:space="preserve"> </w:t>
      </w:r>
      <w:r w:rsidR="00A424E0">
        <w:fldChar w:fldCharType="begin">
          <w:ffData>
            <w:name w:val="Q59"/>
            <w:enabled/>
            <w:calcOnExit/>
            <w:textInput/>
          </w:ffData>
        </w:fldChar>
      </w:r>
      <w:bookmarkStart w:id="410" w:name="Q59"/>
      <w:r w:rsidR="00A424E0">
        <w:instrText xml:space="preserve"> FORMTEXT </w:instrText>
      </w:r>
      <w:r w:rsidR="00A424E0">
        <w:fldChar w:fldCharType="separate"/>
      </w:r>
      <w:r w:rsidR="00A424E0">
        <w:rPr>
          <w:noProof/>
        </w:rPr>
        <w:t> </w:t>
      </w:r>
      <w:r w:rsidR="00A424E0">
        <w:rPr>
          <w:noProof/>
        </w:rPr>
        <w:t> </w:t>
      </w:r>
      <w:r w:rsidR="00A424E0">
        <w:rPr>
          <w:noProof/>
        </w:rPr>
        <w:t> </w:t>
      </w:r>
      <w:r w:rsidR="00A424E0">
        <w:rPr>
          <w:noProof/>
        </w:rPr>
        <w:t> </w:t>
      </w:r>
      <w:r w:rsidR="00A424E0">
        <w:rPr>
          <w:noProof/>
        </w:rPr>
        <w:t> </w:t>
      </w:r>
      <w:r w:rsidR="00A424E0">
        <w:fldChar w:fldCharType="end"/>
      </w:r>
      <w:bookmarkEnd w:id="410"/>
      <w:r>
        <w:t xml:space="preserve"> </w:t>
      </w:r>
      <w:r w:rsidRPr="00E10B26">
        <w:sym w:font="Wingdings" w:char="F021"/>
      </w:r>
      <w:bookmarkEnd w:id="409"/>
    </w:p>
    <w:p w:rsidR="00934C51" w:rsidRPr="00AA5BEE" w:rsidRDefault="00934C51" w:rsidP="00F5049E">
      <w:pPr>
        <w:pStyle w:val="GBIQuestion"/>
        <w:keepNext w:val="0"/>
        <w:widowControl w:val="0"/>
        <w:numPr>
          <w:ilvl w:val="0"/>
          <w:numId w:val="0"/>
        </w:numPr>
      </w:pPr>
    </w:p>
    <w:p w:rsidR="00934C51" w:rsidRDefault="00934C51" w:rsidP="00F5049E">
      <w:pPr>
        <w:pStyle w:val="GBIStepHeader"/>
        <w:widowControl w:val="0"/>
      </w:pPr>
      <w:r>
        <w:t>Click Save</w:t>
      </w:r>
      <w:r w:rsidRPr="00FB4532">
        <w:t xml:space="preserve"> </w:t>
      </w:r>
      <w:r w:rsidR="004F286E" w:rsidRPr="00FD75D0">
        <w:rPr>
          <w:noProof/>
          <w:lang w:bidi="ar-SA"/>
        </w:rPr>
        <w:drawing>
          <wp:inline distT="0" distB="0" distL="0" distR="0" wp14:anchorId="46BE0060" wp14:editId="02213C91">
            <wp:extent cx="486686" cy="302149"/>
            <wp:effectExtent l="0" t="0" r="8890" b="3175"/>
            <wp:docPr id="783" name="Picture 7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98370" cy="309403"/>
                    </a:xfrm>
                    <a:prstGeom prst="rect">
                      <a:avLst/>
                    </a:prstGeom>
                    <a:noFill/>
                    <a:ln>
                      <a:noFill/>
                    </a:ln>
                  </pic:spPr>
                </pic:pic>
              </a:graphicData>
            </a:graphic>
          </wp:inline>
        </w:drawing>
      </w:r>
      <w:r w:rsidRPr="00FB4532">
        <w:t xml:space="preserve">. </w:t>
      </w:r>
    </w:p>
    <w:p w:rsidR="00934C51" w:rsidRDefault="00934C51" w:rsidP="00F5049E">
      <w:pPr>
        <w:pStyle w:val="GBIStepHeader"/>
        <w:widowControl w:val="0"/>
        <w:numPr>
          <w:ilvl w:val="0"/>
          <w:numId w:val="0"/>
        </w:numPr>
      </w:pPr>
    </w:p>
    <w:p w:rsidR="00934C51" w:rsidRDefault="00934C51" w:rsidP="00F5049E">
      <w:pPr>
        <w:pStyle w:val="GBIStepHeader"/>
        <w:widowControl w:val="0"/>
      </w:pPr>
      <w:r>
        <w:t xml:space="preserve">If you receive a pop-up, </w:t>
      </w:r>
      <w:r w:rsidRPr="008C2B9D">
        <w:rPr>
          <w:b w:val="0"/>
          <w:i/>
        </w:rPr>
        <w:t>“Document lines: Display messages”</w:t>
      </w:r>
      <w:r w:rsidRPr="008C2B9D">
        <w:rPr>
          <w:b w:val="0"/>
        </w:rPr>
        <w:t>,</w:t>
      </w:r>
      <w:r>
        <w:t xml:space="preserve"> simply click Enter </w:t>
      </w:r>
      <w:r w:rsidR="004F286E">
        <w:rPr>
          <w:noProof/>
          <w:lang w:bidi="ar-SA"/>
        </w:rPr>
        <w:drawing>
          <wp:inline distT="0" distB="0" distL="0" distR="0" wp14:anchorId="501D4A69" wp14:editId="0EBC7FC8">
            <wp:extent cx="229570" cy="223365"/>
            <wp:effectExtent l="0" t="0" r="0" b="5715"/>
            <wp:docPr id="784" name="Picture 7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38229" cy="231790"/>
                    </a:xfrm>
                    <a:prstGeom prst="rect">
                      <a:avLst/>
                    </a:prstGeom>
                  </pic:spPr>
                </pic:pic>
              </a:graphicData>
            </a:graphic>
          </wp:inline>
        </w:drawing>
      </w:r>
      <w:r>
        <w:t>.</w:t>
      </w:r>
    </w:p>
    <w:p w:rsidR="00934C51" w:rsidRDefault="00934C51" w:rsidP="00F5049E">
      <w:pPr>
        <w:pStyle w:val="GBIImportantInstruction"/>
        <w:widowControl w:val="0"/>
      </w:pPr>
      <w:r w:rsidRPr="00FB4532">
        <w:t>You will receive a message that says</w:t>
      </w:r>
      <w:r>
        <w:t>,</w:t>
      </w:r>
      <w:r w:rsidRPr="00FB4532">
        <w:t xml:space="preserve"> </w:t>
      </w:r>
      <w:r>
        <w:t>“Data was saved”.</w:t>
      </w:r>
    </w:p>
    <w:p w:rsidR="00934C51" w:rsidRDefault="00934C51" w:rsidP="00F5049E">
      <w:pPr>
        <w:widowControl w:val="0"/>
        <w:ind w:left="446" w:hanging="360"/>
        <w:rPr>
          <w:rFonts w:eastAsiaTheme="minorEastAsia" w:cs="Times New Roman"/>
          <w:iCs/>
          <w:szCs w:val="24"/>
          <w:lang w:val="en-GB" w:bidi="en-US"/>
        </w:rPr>
      </w:pPr>
      <w:r>
        <w:br w:type="page"/>
      </w:r>
    </w:p>
    <w:p w:rsidR="00934C51" w:rsidRPr="00533A43" w:rsidRDefault="00934C51" w:rsidP="00F5049E">
      <w:pPr>
        <w:widowControl w:val="0"/>
      </w:pPr>
    </w:p>
    <w:p w:rsidR="00934C51" w:rsidRDefault="00934C51" w:rsidP="00F5049E">
      <w:pPr>
        <w:pStyle w:val="GBISectionHeader"/>
        <w:framePr w:wrap="around"/>
        <w:widowControl w:val="0"/>
      </w:pPr>
      <w:bookmarkStart w:id="411" w:name="_Toc461177361"/>
      <w:bookmarkStart w:id="412" w:name="_Toc461177439"/>
      <w:bookmarkStart w:id="413" w:name="_Toc461183995"/>
      <w:bookmarkStart w:id="414" w:name="_Toc464806426"/>
      <w:bookmarkStart w:id="415" w:name="_Toc464806462"/>
      <w:bookmarkStart w:id="416" w:name="_Toc464806522"/>
      <w:bookmarkStart w:id="417" w:name="_Toc473890248"/>
      <w:bookmarkStart w:id="418" w:name="_Toc473890617"/>
      <w:bookmarkStart w:id="419" w:name="_Toc474148369"/>
      <w:bookmarkStart w:id="420" w:name="_Toc480374852"/>
      <w:bookmarkStart w:id="421" w:name="_Toc480376189"/>
      <w:bookmarkStart w:id="422" w:name="_Toc480448714"/>
      <w:bookmarkStart w:id="423" w:name="_Toc481499261"/>
      <w:bookmarkStart w:id="424" w:name="_Toc504464474"/>
      <w:bookmarkStart w:id="425" w:name="_Toc504465003"/>
      <w:bookmarkStart w:id="426" w:name="_Toc504465125"/>
      <w:bookmarkStart w:id="427" w:name="_Toc504465199"/>
      <w:bookmarkStart w:id="428" w:name="_Toc504465281"/>
      <w:bookmarkStart w:id="429" w:name="_Toc517866894"/>
      <w:bookmarkStart w:id="430" w:name="_Toc517877422"/>
      <w:bookmarkStart w:id="431" w:name="_Toc517877498"/>
      <w:bookmarkStart w:id="432" w:name="_Toc517877650"/>
      <w:bookmarkStart w:id="433" w:name="_Toc22126618"/>
      <w:bookmarkStart w:id="434" w:name="_Toc38389993"/>
      <w:bookmarkStart w:id="435" w:name="_Toc38390033"/>
      <w:r>
        <w:t xml:space="preserve">Assign Company Code </w:t>
      </w:r>
      <w:r w:rsidRPr="00634424">
        <w:t>to</w:t>
      </w:r>
      <w:r>
        <w:t xml:space="preserve"> Controlling Area</w:t>
      </w:r>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p>
    <w:p w:rsidR="00934C51" w:rsidRDefault="00934C51" w:rsidP="00F5049E">
      <w:pPr>
        <w:widowControl w:val="0"/>
      </w:pPr>
      <w:r>
        <w:t>In this section, you will associate your Company Code to your previously created Controlling Area (NA##).</w:t>
      </w:r>
    </w:p>
    <w:p w:rsidR="00934C51" w:rsidRDefault="00934C51" w:rsidP="00F5049E">
      <w:pPr>
        <w:widowControl w:val="0"/>
      </w:pPr>
    </w:p>
    <w:p w:rsidR="00934C51" w:rsidRDefault="00934C51" w:rsidP="00F5049E">
      <w:pPr>
        <w:widowControl w:val="0"/>
      </w:pPr>
      <w:r>
        <w:t>As noted before, larger firms can group many Company Codes into one Controlling Area. This allows management to have one view of Cost Accounting data across multiple legal entities. In this situation, each Company Code within a given Controlling Area can use a different base currency, although they must have the same Chart of Accounts.</w:t>
      </w:r>
    </w:p>
    <w:p w:rsidR="008C257F" w:rsidRDefault="008C257F" w:rsidP="00F5049E">
      <w:pPr>
        <w:widowControl w:val="0"/>
      </w:pPr>
    </w:p>
    <w:p w:rsidR="008C257F" w:rsidRDefault="008C257F" w:rsidP="00F5049E">
      <w:pPr>
        <w:widowControl w:val="0"/>
      </w:pPr>
      <w:r>
        <w:t>Although this step is associated with Ch.03, Management Accounting, it is a required step in order to complete and test the configuration for this chapter.</w:t>
      </w:r>
    </w:p>
    <w:p w:rsidR="00934C51" w:rsidRDefault="00934C51" w:rsidP="00F5049E">
      <w:pPr>
        <w:widowControl w:val="0"/>
      </w:pPr>
    </w:p>
    <w:p w:rsidR="00934C51" w:rsidRDefault="00934C51" w:rsidP="00F5049E">
      <w:pPr>
        <w:pStyle w:val="GBIStepHeader"/>
        <w:widowControl w:val="0"/>
      </w:pPr>
      <w:r w:rsidRPr="002F4695">
        <w:t>In the</w:t>
      </w:r>
      <w:r>
        <w:t xml:space="preserve"> </w:t>
      </w:r>
      <w:r w:rsidRPr="00AA5BEE">
        <w:rPr>
          <w:b w:val="0"/>
          <w:i/>
        </w:rPr>
        <w:t>“SAP Easy Access”</w:t>
      </w:r>
      <w:r>
        <w:t xml:space="preserve"> </w:t>
      </w:r>
      <w:r w:rsidRPr="009A1655">
        <w:t>screen</w:t>
      </w:r>
      <w:r>
        <w:t>, f</w:t>
      </w:r>
      <w:r w:rsidRPr="00AA5CEB">
        <w:t>ollow the navigation path below:</w:t>
      </w:r>
    </w:p>
    <w:p w:rsidR="00934C51" w:rsidRPr="00AA5CEB" w:rsidRDefault="00934C51" w:rsidP="00F5049E">
      <w:pPr>
        <w:pStyle w:val="GBINavigationHeader"/>
        <w:widowControl w:val="0"/>
      </w:pPr>
      <w:r w:rsidRPr="00D23DF0">
        <w:t>Navigation</w:t>
      </w:r>
    </w:p>
    <w:p w:rsidR="00934C51" w:rsidRDefault="00934C51" w:rsidP="00F5049E">
      <w:pPr>
        <w:pStyle w:val="GBINavigationPath"/>
        <w:widowControl w:val="0"/>
      </w:pPr>
      <w:r>
        <w:t>SAP Customizing Implementation Guide</w:t>
      </w:r>
      <w:r w:rsidRPr="00AA5CEB">
        <w:sym w:font="Wingdings" w:char="F0E0"/>
      </w:r>
      <w:r>
        <w:t xml:space="preserve"> Enterprise Structure</w:t>
      </w:r>
      <w:r w:rsidRPr="00AA5CEB">
        <w:t xml:space="preserve"> </w:t>
      </w:r>
      <w:r w:rsidRPr="00AA5CEB">
        <w:sym w:font="Wingdings" w:char="F0E0"/>
      </w:r>
      <w:r>
        <w:t xml:space="preserve"> Assignment </w:t>
      </w:r>
      <w:r w:rsidRPr="00AA5CEB">
        <w:sym w:font="Wingdings" w:char="F0E0"/>
      </w:r>
      <w:r>
        <w:t xml:space="preserve"> Controlling </w:t>
      </w:r>
      <w:r w:rsidRPr="00AA5CEB">
        <w:sym w:font="Wingdings" w:char="F0E0"/>
      </w:r>
      <w:r>
        <w:t xml:space="preserve"> Assign Company Code to Controlling Area </w:t>
      </w:r>
    </w:p>
    <w:p w:rsidR="00934C51" w:rsidRDefault="00934C51" w:rsidP="00F5049E">
      <w:pPr>
        <w:widowControl w:val="0"/>
        <w:ind w:left="360" w:hanging="360"/>
      </w:pPr>
    </w:p>
    <w:p w:rsidR="00934C51" w:rsidRDefault="00934C51" w:rsidP="00F5049E">
      <w:pPr>
        <w:pStyle w:val="GBIQuestion"/>
        <w:keepNext w:val="0"/>
        <w:widowControl w:val="0"/>
      </w:pPr>
      <w:bookmarkStart w:id="436" w:name="_Hlk481662031"/>
      <w:r>
        <w:t>What is the T-Code to assign your company code to your controlling area?</w:t>
      </w:r>
      <w:r>
        <w:br/>
      </w:r>
      <w:r w:rsidR="00683A61">
        <w:fldChar w:fldCharType="begin">
          <w:ffData>
            <w:name w:val="Q60"/>
            <w:enabled/>
            <w:calcOnExit/>
            <w:textInput/>
          </w:ffData>
        </w:fldChar>
      </w:r>
      <w:bookmarkStart w:id="437" w:name="Q60"/>
      <w:r w:rsidR="00683A61">
        <w:instrText xml:space="preserve"> FORMTEXT </w:instrText>
      </w:r>
      <w:r w:rsidR="00683A61">
        <w:fldChar w:fldCharType="separate"/>
      </w:r>
      <w:r w:rsidR="00683A61">
        <w:rPr>
          <w:noProof/>
        </w:rPr>
        <w:t> </w:t>
      </w:r>
      <w:r w:rsidR="00683A61">
        <w:rPr>
          <w:noProof/>
        </w:rPr>
        <w:t> </w:t>
      </w:r>
      <w:r w:rsidR="00683A61">
        <w:rPr>
          <w:noProof/>
        </w:rPr>
        <w:t> </w:t>
      </w:r>
      <w:r w:rsidR="00683A61">
        <w:rPr>
          <w:noProof/>
        </w:rPr>
        <w:t> </w:t>
      </w:r>
      <w:r w:rsidR="00683A61">
        <w:rPr>
          <w:noProof/>
        </w:rPr>
        <w:t> </w:t>
      </w:r>
      <w:r w:rsidR="00683A61">
        <w:fldChar w:fldCharType="end"/>
      </w:r>
      <w:bookmarkEnd w:id="437"/>
      <w:r>
        <w:t xml:space="preserve">  </w:t>
      </w:r>
      <w:r w:rsidRPr="00E10B26">
        <w:sym w:font="Wingdings" w:char="F021"/>
      </w:r>
      <w:bookmarkEnd w:id="436"/>
    </w:p>
    <w:p w:rsidR="00934C51" w:rsidRDefault="00934C51" w:rsidP="00F5049E">
      <w:pPr>
        <w:widowControl w:val="0"/>
      </w:pPr>
      <w:r w:rsidRPr="00DA3852">
        <w:rPr>
          <w:noProof/>
        </w:rPr>
        <w:t xml:space="preserve"> </w:t>
      </w:r>
    </w:p>
    <w:p w:rsidR="00934C51" w:rsidRPr="00900C6D" w:rsidRDefault="00934C51" w:rsidP="00F5049E">
      <w:pPr>
        <w:pStyle w:val="GBIStepHeader"/>
        <w:widowControl w:val="0"/>
      </w:pPr>
      <w:r w:rsidRPr="00900C6D">
        <w:t xml:space="preserve">In the </w:t>
      </w:r>
      <w:r w:rsidRPr="00900C6D">
        <w:rPr>
          <w:b w:val="0"/>
          <w:i/>
        </w:rPr>
        <w:t>“Change View “Basic data”: Overview”</w:t>
      </w:r>
      <w:r w:rsidRPr="00900C6D">
        <w:t xml:space="preserve"> screen, use the gray box to highlight the </w:t>
      </w:r>
      <w:r w:rsidRPr="00900C6D">
        <w:rPr>
          <w:b w:val="0"/>
          <w:i/>
        </w:rPr>
        <w:t>“NA##”</w:t>
      </w:r>
      <w:r w:rsidRPr="00900C6D">
        <w:t xml:space="preserve"> row. </w:t>
      </w:r>
    </w:p>
    <w:p w:rsidR="00934C51" w:rsidRDefault="00934C51" w:rsidP="00F5049E">
      <w:pPr>
        <w:widowControl w:val="0"/>
      </w:pPr>
    </w:p>
    <w:p w:rsidR="00934C51" w:rsidRPr="00B90FF7" w:rsidRDefault="00934C51" w:rsidP="00F5049E">
      <w:pPr>
        <w:pStyle w:val="GBIStepHeader"/>
        <w:widowControl w:val="0"/>
        <w:rPr>
          <w:i/>
        </w:rPr>
      </w:pPr>
      <w:r>
        <w:t xml:space="preserve">Double-click on the </w:t>
      </w:r>
      <w:r w:rsidRPr="00900C6D">
        <w:rPr>
          <w:b w:val="0"/>
          <w:i/>
        </w:rPr>
        <w:t>“Assignment of company code(s)”</w:t>
      </w:r>
      <w:r>
        <w:t xml:space="preserve"> folder</w:t>
      </w:r>
      <w:r w:rsidRPr="009D4A7A">
        <w:t>.</w:t>
      </w:r>
      <w:r w:rsidRPr="009D4A7A">
        <w:rPr>
          <w:noProof/>
        </w:rPr>
        <w:t xml:space="preserve"> </w:t>
      </w:r>
    </w:p>
    <w:p w:rsidR="00934C51" w:rsidRPr="00B90FF7" w:rsidRDefault="00934C51" w:rsidP="00F5049E">
      <w:pPr>
        <w:pStyle w:val="GBIImportantInstruction"/>
        <w:widowControl w:val="0"/>
      </w:pPr>
      <w:r>
        <w:t>You will receive a message that says, “No entries found that match selection criteria”.</w:t>
      </w:r>
    </w:p>
    <w:p w:rsidR="00934C51" w:rsidRDefault="00934C51" w:rsidP="00F5049E">
      <w:pPr>
        <w:widowControl w:val="0"/>
      </w:pPr>
    </w:p>
    <w:p w:rsidR="00934C51" w:rsidRPr="00900C6D" w:rsidRDefault="00934C51" w:rsidP="00F5049E">
      <w:pPr>
        <w:pStyle w:val="GBIStepHeader"/>
        <w:widowControl w:val="0"/>
      </w:pPr>
      <w:r w:rsidRPr="00900C6D">
        <w:t xml:space="preserve">In the </w:t>
      </w:r>
      <w:r w:rsidRPr="00900C6D">
        <w:rPr>
          <w:b w:val="0"/>
          <w:i/>
        </w:rPr>
        <w:t>“Change View “Assignment of company code(s)”: Overview”</w:t>
      </w:r>
      <w:r w:rsidRPr="00900C6D">
        <w:t xml:space="preserve"> screen, click New Entries </w:t>
      </w:r>
      <w:r w:rsidR="00D1762F">
        <w:rPr>
          <w:noProof/>
          <w:lang w:bidi="ar-SA"/>
        </w:rPr>
        <w:drawing>
          <wp:inline distT="0" distB="0" distL="0" distR="0" wp14:anchorId="707ED9C5" wp14:editId="4D754AA9">
            <wp:extent cx="739471" cy="276368"/>
            <wp:effectExtent l="0" t="0" r="3810" b="9525"/>
            <wp:docPr id="789" name="Picture 7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754985" cy="282166"/>
                    </a:xfrm>
                    <a:prstGeom prst="rect">
                      <a:avLst/>
                    </a:prstGeom>
                  </pic:spPr>
                </pic:pic>
              </a:graphicData>
            </a:graphic>
          </wp:inline>
        </w:drawing>
      </w:r>
      <w:r w:rsidRPr="00900C6D">
        <w:t xml:space="preserve">. </w:t>
      </w:r>
    </w:p>
    <w:p w:rsidR="00934C51" w:rsidRDefault="00934C51" w:rsidP="00F5049E">
      <w:pPr>
        <w:widowControl w:val="0"/>
      </w:pPr>
    </w:p>
    <w:p w:rsidR="00934C51" w:rsidRPr="00BA1C4A" w:rsidRDefault="00934C51" w:rsidP="00F5049E">
      <w:pPr>
        <w:pStyle w:val="GBIStepHeader"/>
        <w:widowControl w:val="0"/>
      </w:pPr>
      <w:r w:rsidRPr="00BA1C4A">
        <w:t xml:space="preserve">In the </w:t>
      </w:r>
      <w:r w:rsidRPr="00BA1C4A">
        <w:rPr>
          <w:b w:val="0"/>
          <w:i/>
        </w:rPr>
        <w:t>“New Entries: Overview of Added Entries”</w:t>
      </w:r>
      <w:r w:rsidRPr="00BA1C4A">
        <w:t xml:space="preserve"> screen, enter the following information:</w:t>
      </w:r>
    </w:p>
    <w:p w:rsidR="00934C51" w:rsidRDefault="00934C51" w:rsidP="00F5049E">
      <w:pPr>
        <w:widowControl w:val="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82"/>
        <w:gridCol w:w="5545"/>
        <w:gridCol w:w="2515"/>
      </w:tblGrid>
      <w:tr w:rsidR="00934C51" w:rsidRPr="0087219A" w:rsidTr="00CB6874">
        <w:tc>
          <w:tcPr>
            <w:tcW w:w="1182" w:type="dxa"/>
            <w:shd w:val="clear" w:color="auto" w:fill="BFBFBF" w:themeFill="background1" w:themeFillShade="BF"/>
          </w:tcPr>
          <w:p w:rsidR="00934C51" w:rsidRPr="0087219A" w:rsidRDefault="00934C51" w:rsidP="00F5049E">
            <w:pPr>
              <w:widowControl w:val="0"/>
            </w:pPr>
            <w:r w:rsidRPr="0087219A">
              <w:t>Attribute</w:t>
            </w:r>
          </w:p>
        </w:tc>
        <w:tc>
          <w:tcPr>
            <w:tcW w:w="5545" w:type="dxa"/>
            <w:shd w:val="clear" w:color="auto" w:fill="BFBFBF" w:themeFill="background1" w:themeFillShade="BF"/>
          </w:tcPr>
          <w:p w:rsidR="00934C51" w:rsidRPr="0087219A" w:rsidRDefault="00934C51" w:rsidP="00F5049E">
            <w:pPr>
              <w:widowControl w:val="0"/>
            </w:pPr>
            <w:r w:rsidRPr="0087219A">
              <w:t>Description</w:t>
            </w:r>
          </w:p>
        </w:tc>
        <w:tc>
          <w:tcPr>
            <w:tcW w:w="2515" w:type="dxa"/>
            <w:shd w:val="clear" w:color="auto" w:fill="BFBFBF" w:themeFill="background1" w:themeFillShade="BF"/>
          </w:tcPr>
          <w:p w:rsidR="00934C51" w:rsidRPr="0087219A" w:rsidRDefault="00934C51" w:rsidP="00F5049E">
            <w:pPr>
              <w:widowControl w:val="0"/>
            </w:pPr>
            <w:r w:rsidRPr="0087219A">
              <w:t>Data Value</w:t>
            </w:r>
          </w:p>
        </w:tc>
      </w:tr>
      <w:tr w:rsidR="00934C51" w:rsidTr="00CB6874">
        <w:tc>
          <w:tcPr>
            <w:tcW w:w="1182" w:type="dxa"/>
          </w:tcPr>
          <w:p w:rsidR="00934C51" w:rsidRDefault="00934C51" w:rsidP="00F5049E">
            <w:pPr>
              <w:widowControl w:val="0"/>
            </w:pPr>
            <w:r>
              <w:t>CoCd</w:t>
            </w:r>
          </w:p>
        </w:tc>
        <w:tc>
          <w:tcPr>
            <w:tcW w:w="5545" w:type="dxa"/>
          </w:tcPr>
          <w:p w:rsidR="00934C51" w:rsidRDefault="00934C51" w:rsidP="00F5049E">
            <w:pPr>
              <w:widowControl w:val="0"/>
            </w:pPr>
            <w:r>
              <w:t>An organizational unit within financial accounting.</w:t>
            </w:r>
          </w:p>
        </w:tc>
        <w:tc>
          <w:tcPr>
            <w:tcW w:w="2515" w:type="dxa"/>
          </w:tcPr>
          <w:p w:rsidR="00934C51" w:rsidRDefault="00934C51" w:rsidP="00F5049E">
            <w:pPr>
              <w:widowControl w:val="0"/>
            </w:pPr>
            <w:r w:rsidRPr="00AA5BEE">
              <w:rPr>
                <w:i/>
              </w:rPr>
              <w:t>Your Global Bike Inc.</w:t>
            </w:r>
            <w:r>
              <w:t xml:space="preserve"> </w:t>
            </w:r>
          </w:p>
        </w:tc>
      </w:tr>
    </w:tbl>
    <w:p w:rsidR="00934C51" w:rsidRDefault="00934C51" w:rsidP="00F5049E">
      <w:pPr>
        <w:widowControl w:val="0"/>
      </w:pPr>
    </w:p>
    <w:p w:rsidR="00934C51" w:rsidRDefault="00934C51" w:rsidP="00F5049E">
      <w:pPr>
        <w:pStyle w:val="GBIStepHeader"/>
        <w:widowControl w:val="0"/>
      </w:pPr>
      <w:r>
        <w:t xml:space="preserve">Click Save </w:t>
      </w:r>
      <w:r w:rsidR="00D1762F" w:rsidRPr="00FD75D0">
        <w:rPr>
          <w:noProof/>
          <w:lang w:bidi="ar-SA"/>
        </w:rPr>
        <w:drawing>
          <wp:inline distT="0" distB="0" distL="0" distR="0" wp14:anchorId="27BE050C" wp14:editId="3FD4540F">
            <wp:extent cx="409842" cy="254442"/>
            <wp:effectExtent l="0" t="0" r="0" b="0"/>
            <wp:docPr id="790" name="Picture 7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18032" cy="259527"/>
                    </a:xfrm>
                    <a:prstGeom prst="rect">
                      <a:avLst/>
                    </a:prstGeom>
                    <a:noFill/>
                    <a:ln>
                      <a:noFill/>
                    </a:ln>
                  </pic:spPr>
                </pic:pic>
              </a:graphicData>
            </a:graphic>
          </wp:inline>
        </w:drawing>
      </w:r>
      <w:r>
        <w:t xml:space="preserve">. </w:t>
      </w:r>
    </w:p>
    <w:p w:rsidR="00934C51" w:rsidRDefault="00934C51" w:rsidP="00F5049E">
      <w:pPr>
        <w:pStyle w:val="GBIImportantInstruction"/>
        <w:widowControl w:val="0"/>
        <w:rPr>
          <w:noProof/>
        </w:rPr>
      </w:pPr>
      <w:r>
        <w:t>You will receive a message that says, “Data was saved”.</w:t>
      </w:r>
      <w:r w:rsidRPr="00DA3852">
        <w:rPr>
          <w:noProof/>
        </w:rPr>
        <w:t xml:space="preserve"> </w:t>
      </w:r>
    </w:p>
    <w:p w:rsidR="00934C51" w:rsidRPr="0079011A" w:rsidRDefault="00934C51" w:rsidP="00F5049E">
      <w:pPr>
        <w:widowControl w:val="0"/>
        <w:rPr>
          <w:lang w:val="en-GB" w:bidi="en-US"/>
        </w:rPr>
      </w:pPr>
    </w:p>
    <w:p w:rsidR="00934C51" w:rsidRDefault="00934C51" w:rsidP="00F5049E">
      <w:pPr>
        <w:pStyle w:val="GBIStepHeader"/>
        <w:widowControl w:val="0"/>
      </w:pPr>
      <w:r>
        <w:t xml:space="preserve">If you receive a pop-up, </w:t>
      </w:r>
      <w:r>
        <w:rPr>
          <w:b w:val="0"/>
          <w:i/>
        </w:rPr>
        <w:t>“Document lines: Display messages”</w:t>
      </w:r>
      <w:r>
        <w:t xml:space="preserve">, simply click Enter </w:t>
      </w:r>
      <w:r w:rsidR="00D1762F">
        <w:rPr>
          <w:noProof/>
          <w:lang w:bidi="ar-SA"/>
        </w:rPr>
        <w:drawing>
          <wp:inline distT="0" distB="0" distL="0" distR="0" wp14:anchorId="4FA98DDA" wp14:editId="36B3CC32">
            <wp:extent cx="229570" cy="223365"/>
            <wp:effectExtent l="0" t="0" r="0" b="5715"/>
            <wp:docPr id="791" name="Picture 7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38229" cy="231790"/>
                    </a:xfrm>
                    <a:prstGeom prst="rect">
                      <a:avLst/>
                    </a:prstGeom>
                  </pic:spPr>
                </pic:pic>
              </a:graphicData>
            </a:graphic>
          </wp:inline>
        </w:drawing>
      </w:r>
      <w:r>
        <w:t>.</w:t>
      </w:r>
    </w:p>
    <w:p w:rsidR="00934C51" w:rsidRDefault="00934C51" w:rsidP="00C255AB">
      <w:pPr>
        <w:widowControl w:val="0"/>
      </w:pPr>
      <w:r>
        <w:br w:type="page"/>
      </w:r>
    </w:p>
    <w:p w:rsidR="00934C51" w:rsidRDefault="00934C51" w:rsidP="00F5049E">
      <w:pPr>
        <w:widowControl w:val="0"/>
      </w:pPr>
    </w:p>
    <w:p w:rsidR="008C2B9D" w:rsidRDefault="008C2B9D" w:rsidP="00F5049E">
      <w:pPr>
        <w:widowControl w:val="0"/>
      </w:pPr>
      <w:bookmarkStart w:id="438" w:name="_Hlk518994164"/>
      <w:r>
        <w:t>In this section</w:t>
      </w:r>
      <w:r w:rsidRPr="008C2B9D">
        <w:t xml:space="preserve">, you assign </w:t>
      </w:r>
      <w:r w:rsidR="00105FF8">
        <w:t>your controlling area to the leading ledger</w:t>
      </w:r>
      <w:r w:rsidRPr="008C2B9D">
        <w:t xml:space="preserve">. This means that controlling will then read the actual data (postings) from the </w:t>
      </w:r>
      <w:r w:rsidR="00105FF8">
        <w:t>leading ledger.</w:t>
      </w:r>
      <w:bookmarkEnd w:id="438"/>
    </w:p>
    <w:p w:rsidR="008C2B9D" w:rsidRDefault="008C2B9D" w:rsidP="00F5049E">
      <w:pPr>
        <w:widowControl w:val="0"/>
      </w:pPr>
    </w:p>
    <w:p w:rsidR="00934C51" w:rsidRDefault="00934C51" w:rsidP="00F5049E">
      <w:pPr>
        <w:pStyle w:val="GBISectionHeader"/>
        <w:framePr w:wrap="around"/>
        <w:widowControl w:val="0"/>
      </w:pPr>
      <w:bookmarkStart w:id="439" w:name="_Toc517866895"/>
      <w:bookmarkStart w:id="440" w:name="_Toc517877423"/>
      <w:bookmarkStart w:id="441" w:name="_Toc517877499"/>
      <w:bookmarkStart w:id="442" w:name="_Toc517877651"/>
      <w:bookmarkStart w:id="443" w:name="_Toc22126619"/>
      <w:bookmarkStart w:id="444" w:name="_Toc38389994"/>
      <w:bookmarkStart w:id="445" w:name="_Toc38390034"/>
      <w:r>
        <w:t>Assign Controlling Area to Ledger</w:t>
      </w:r>
      <w:bookmarkEnd w:id="439"/>
      <w:bookmarkEnd w:id="440"/>
      <w:bookmarkEnd w:id="441"/>
      <w:bookmarkEnd w:id="442"/>
      <w:bookmarkEnd w:id="443"/>
      <w:bookmarkEnd w:id="444"/>
      <w:bookmarkEnd w:id="445"/>
    </w:p>
    <w:p w:rsidR="00934C51" w:rsidRDefault="008C257F" w:rsidP="00F5049E">
      <w:pPr>
        <w:widowControl w:val="0"/>
      </w:pPr>
      <w:r>
        <w:t>Although this step is associated with Ch.03, Management Accounting, it is a required step in order to complete and test the configuration for this chapter.</w:t>
      </w:r>
    </w:p>
    <w:p w:rsidR="00934C51" w:rsidRDefault="00934C51" w:rsidP="00F5049E">
      <w:pPr>
        <w:pStyle w:val="GBINavigationHeader"/>
        <w:widowControl w:val="0"/>
      </w:pPr>
      <w:r>
        <w:t>Navigation</w:t>
      </w:r>
    </w:p>
    <w:p w:rsidR="00934C51" w:rsidRDefault="00934C51" w:rsidP="00F5049E">
      <w:pPr>
        <w:pStyle w:val="GBINavigationPath"/>
        <w:widowControl w:val="0"/>
      </w:pPr>
      <w:r>
        <w:t xml:space="preserve">SAP Customizing Implementation Guide </w:t>
      </w:r>
      <w:r w:rsidRPr="00AA5CEB">
        <w:sym w:font="Wingdings" w:char="F0E0"/>
      </w:r>
      <w:r>
        <w:t xml:space="preserve"> Controlling </w:t>
      </w:r>
      <w:r w:rsidRPr="00AA5CEB">
        <w:sym w:font="Wingdings" w:char="F0E0"/>
      </w:r>
      <w:r>
        <w:t xml:space="preserve"> General Controlling </w:t>
      </w:r>
      <w:r w:rsidRPr="00AA5CEB">
        <w:sym w:font="Wingdings" w:char="F0E0"/>
      </w:r>
      <w:r>
        <w:t xml:space="preserve"> Organization </w:t>
      </w:r>
      <w:r w:rsidRPr="00AA5CEB">
        <w:sym w:font="Wingdings" w:char="F0E0"/>
      </w:r>
      <w:r>
        <w:t xml:space="preserve"> Define Ledger for CO Version</w:t>
      </w:r>
    </w:p>
    <w:p w:rsidR="00934C51" w:rsidRDefault="00934C51" w:rsidP="00F5049E">
      <w:pPr>
        <w:widowControl w:val="0"/>
      </w:pPr>
    </w:p>
    <w:p w:rsidR="00934C51" w:rsidRDefault="00934C51" w:rsidP="00F5049E">
      <w:pPr>
        <w:pStyle w:val="GBIStepHeader"/>
        <w:widowControl w:val="0"/>
      </w:pPr>
      <w:r>
        <w:t xml:space="preserve">In the </w:t>
      </w:r>
      <w:r>
        <w:rPr>
          <w:b w:val="0"/>
          <w:i/>
        </w:rPr>
        <w:t xml:space="preserve">“Change View “Ledger from Which CO Reads Actual Data”: Overview” </w:t>
      </w:r>
      <w:r>
        <w:t xml:space="preserve">screen, click New Entries </w:t>
      </w:r>
      <w:r w:rsidR="00D1762F">
        <w:rPr>
          <w:noProof/>
          <w:lang w:bidi="ar-SA"/>
        </w:rPr>
        <w:drawing>
          <wp:inline distT="0" distB="0" distL="0" distR="0" wp14:anchorId="2AAD7880" wp14:editId="5BF49446">
            <wp:extent cx="747423" cy="279340"/>
            <wp:effectExtent l="0" t="0" r="0" b="6985"/>
            <wp:docPr id="794" name="Picture 7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761615" cy="284644"/>
                    </a:xfrm>
                    <a:prstGeom prst="rect">
                      <a:avLst/>
                    </a:prstGeom>
                  </pic:spPr>
                </pic:pic>
              </a:graphicData>
            </a:graphic>
          </wp:inline>
        </w:drawing>
      </w:r>
      <w:r>
        <w:t>.</w:t>
      </w:r>
    </w:p>
    <w:p w:rsidR="00934C51" w:rsidRDefault="00934C51" w:rsidP="00F5049E">
      <w:pPr>
        <w:pStyle w:val="GBIStepHeader"/>
        <w:widowControl w:val="0"/>
        <w:numPr>
          <w:ilvl w:val="0"/>
          <w:numId w:val="0"/>
        </w:numPr>
      </w:pPr>
    </w:p>
    <w:p w:rsidR="00934C51" w:rsidRDefault="00934C51" w:rsidP="00F5049E">
      <w:pPr>
        <w:pStyle w:val="GBIStepHeader"/>
        <w:widowControl w:val="0"/>
      </w:pPr>
      <w:r>
        <w:t xml:space="preserve">In the </w:t>
      </w:r>
      <w:r>
        <w:rPr>
          <w:b w:val="0"/>
          <w:i/>
        </w:rPr>
        <w:t xml:space="preserve">“New Entries: Overview of Added Entries” </w:t>
      </w:r>
      <w:r>
        <w:t>screen, enter the following information:</w:t>
      </w:r>
    </w:p>
    <w:p w:rsidR="00934C51" w:rsidRDefault="00934C51" w:rsidP="00F5049E">
      <w:pPr>
        <w:pStyle w:val="GBIStepHeader"/>
        <w:widowControl w:val="0"/>
        <w:numPr>
          <w:ilvl w:val="0"/>
          <w:numId w:val="0"/>
        </w:numPr>
      </w:pPr>
    </w:p>
    <w:tbl>
      <w:tblPr>
        <w:tblW w:w="936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47"/>
        <w:gridCol w:w="4411"/>
        <w:gridCol w:w="2003"/>
      </w:tblGrid>
      <w:tr w:rsidR="00934C51" w:rsidRPr="000F2B48" w:rsidTr="00CB6874">
        <w:tc>
          <w:tcPr>
            <w:tcW w:w="1574" w:type="pct"/>
            <w:shd w:val="clear" w:color="auto" w:fill="BFBFBF" w:themeFill="background1" w:themeFillShade="BF"/>
          </w:tcPr>
          <w:p w:rsidR="00934C51" w:rsidRPr="000F2B48" w:rsidRDefault="00934C51" w:rsidP="00F5049E">
            <w:pPr>
              <w:widowControl w:val="0"/>
              <w:rPr>
                <w:b/>
              </w:rPr>
            </w:pPr>
            <w:r w:rsidRPr="000F2B48">
              <w:rPr>
                <w:b/>
              </w:rPr>
              <w:t>Attribute</w:t>
            </w:r>
          </w:p>
        </w:tc>
        <w:tc>
          <w:tcPr>
            <w:tcW w:w="2356" w:type="pct"/>
            <w:shd w:val="clear" w:color="auto" w:fill="BFBFBF" w:themeFill="background1" w:themeFillShade="BF"/>
          </w:tcPr>
          <w:p w:rsidR="00934C51" w:rsidRPr="000F2B48" w:rsidRDefault="00934C51" w:rsidP="00F5049E">
            <w:pPr>
              <w:widowControl w:val="0"/>
              <w:rPr>
                <w:b/>
              </w:rPr>
            </w:pPr>
            <w:r w:rsidRPr="000F2B48">
              <w:rPr>
                <w:b/>
              </w:rPr>
              <w:t>Description</w:t>
            </w:r>
          </w:p>
        </w:tc>
        <w:tc>
          <w:tcPr>
            <w:tcW w:w="1070" w:type="pct"/>
            <w:shd w:val="clear" w:color="auto" w:fill="BFBFBF" w:themeFill="background1" w:themeFillShade="BF"/>
          </w:tcPr>
          <w:p w:rsidR="00934C51" w:rsidRPr="000F2B48" w:rsidRDefault="00934C51" w:rsidP="00F5049E">
            <w:pPr>
              <w:widowControl w:val="0"/>
              <w:rPr>
                <w:b/>
              </w:rPr>
            </w:pPr>
            <w:r w:rsidRPr="000F2B48">
              <w:rPr>
                <w:b/>
              </w:rPr>
              <w:t>Data Value</w:t>
            </w:r>
          </w:p>
        </w:tc>
      </w:tr>
      <w:tr w:rsidR="00934C51" w:rsidRPr="00366109" w:rsidTr="00CB6874">
        <w:trPr>
          <w:trHeight w:val="242"/>
        </w:trPr>
        <w:tc>
          <w:tcPr>
            <w:tcW w:w="1574" w:type="pct"/>
          </w:tcPr>
          <w:p w:rsidR="00934C51" w:rsidRPr="00366109" w:rsidRDefault="00934C51" w:rsidP="00F5049E">
            <w:pPr>
              <w:widowControl w:val="0"/>
              <w:rPr>
                <w:szCs w:val="24"/>
              </w:rPr>
            </w:pPr>
            <w:r>
              <w:rPr>
                <w:szCs w:val="24"/>
              </w:rPr>
              <w:t>CO Area</w:t>
            </w:r>
          </w:p>
        </w:tc>
        <w:tc>
          <w:tcPr>
            <w:tcW w:w="2356" w:type="pct"/>
          </w:tcPr>
          <w:p w:rsidR="00934C51" w:rsidRPr="00366109" w:rsidRDefault="00934C51" w:rsidP="00F5049E">
            <w:pPr>
              <w:widowControl w:val="0"/>
              <w:rPr>
                <w:szCs w:val="24"/>
              </w:rPr>
            </w:pPr>
            <w:r w:rsidRPr="00366109">
              <w:rPr>
                <w:szCs w:val="24"/>
              </w:rPr>
              <w:t>Uniquely</w:t>
            </w:r>
            <w:r>
              <w:rPr>
                <w:szCs w:val="24"/>
              </w:rPr>
              <w:t xml:space="preserve"> identifies a controlling area</w:t>
            </w:r>
          </w:p>
        </w:tc>
        <w:tc>
          <w:tcPr>
            <w:tcW w:w="1070" w:type="pct"/>
          </w:tcPr>
          <w:p w:rsidR="00934C51" w:rsidRPr="00366109" w:rsidRDefault="00934C51" w:rsidP="00F5049E">
            <w:pPr>
              <w:widowControl w:val="0"/>
              <w:rPr>
                <w:color w:val="FF0000"/>
                <w:szCs w:val="24"/>
              </w:rPr>
            </w:pPr>
            <w:r>
              <w:rPr>
                <w:szCs w:val="24"/>
              </w:rPr>
              <w:t>NA##</w:t>
            </w:r>
          </w:p>
        </w:tc>
      </w:tr>
      <w:tr w:rsidR="00934C51" w:rsidRPr="00366109" w:rsidTr="00CB6874">
        <w:trPr>
          <w:trHeight w:val="242"/>
        </w:trPr>
        <w:tc>
          <w:tcPr>
            <w:tcW w:w="1574" w:type="pct"/>
          </w:tcPr>
          <w:p w:rsidR="00934C51" w:rsidRDefault="00934C51" w:rsidP="00F5049E">
            <w:pPr>
              <w:widowControl w:val="0"/>
              <w:rPr>
                <w:szCs w:val="24"/>
              </w:rPr>
            </w:pPr>
            <w:r>
              <w:rPr>
                <w:szCs w:val="24"/>
              </w:rPr>
              <w:t>Version</w:t>
            </w:r>
          </w:p>
        </w:tc>
        <w:tc>
          <w:tcPr>
            <w:tcW w:w="2356" w:type="pct"/>
          </w:tcPr>
          <w:p w:rsidR="00934C51" w:rsidRPr="00366109" w:rsidRDefault="00934C51" w:rsidP="00F5049E">
            <w:pPr>
              <w:widowControl w:val="0"/>
              <w:rPr>
                <w:szCs w:val="24"/>
              </w:rPr>
            </w:pPr>
            <w:r>
              <w:rPr>
                <w:szCs w:val="24"/>
              </w:rPr>
              <w:t>CO Version</w:t>
            </w:r>
          </w:p>
        </w:tc>
        <w:tc>
          <w:tcPr>
            <w:tcW w:w="1070" w:type="pct"/>
          </w:tcPr>
          <w:p w:rsidR="00934C51" w:rsidRPr="00105FF8" w:rsidRDefault="00934C51" w:rsidP="00F5049E">
            <w:pPr>
              <w:widowControl w:val="0"/>
              <w:rPr>
                <w:szCs w:val="24"/>
              </w:rPr>
            </w:pPr>
            <w:r>
              <w:rPr>
                <w:i/>
                <w:szCs w:val="24"/>
              </w:rPr>
              <w:t>Plan/Act Version</w:t>
            </w:r>
            <w:r w:rsidR="00105FF8">
              <w:rPr>
                <w:i/>
                <w:szCs w:val="24"/>
              </w:rPr>
              <w:t xml:space="preserve"> </w:t>
            </w:r>
          </w:p>
        </w:tc>
      </w:tr>
      <w:tr w:rsidR="00934C51" w:rsidRPr="00366109" w:rsidTr="00CB6874">
        <w:trPr>
          <w:trHeight w:val="242"/>
        </w:trPr>
        <w:tc>
          <w:tcPr>
            <w:tcW w:w="1574" w:type="pct"/>
          </w:tcPr>
          <w:p w:rsidR="00934C51" w:rsidRPr="00366109" w:rsidRDefault="00934C51" w:rsidP="00F5049E">
            <w:pPr>
              <w:widowControl w:val="0"/>
              <w:rPr>
                <w:szCs w:val="24"/>
              </w:rPr>
            </w:pPr>
            <w:r>
              <w:rPr>
                <w:szCs w:val="24"/>
              </w:rPr>
              <w:t>Ledger</w:t>
            </w:r>
            <w:r w:rsidR="00A0186E">
              <w:rPr>
                <w:szCs w:val="24"/>
              </w:rPr>
              <w:t>(Compat.)</w:t>
            </w:r>
          </w:p>
        </w:tc>
        <w:tc>
          <w:tcPr>
            <w:tcW w:w="2356" w:type="pct"/>
          </w:tcPr>
          <w:p w:rsidR="00934C51" w:rsidRPr="00366109" w:rsidRDefault="00934C51" w:rsidP="00F5049E">
            <w:pPr>
              <w:widowControl w:val="0"/>
              <w:rPr>
                <w:szCs w:val="24"/>
              </w:rPr>
            </w:pPr>
            <w:r>
              <w:rPr>
                <w:szCs w:val="24"/>
              </w:rPr>
              <w:t>Ledger from which CO reads actual data</w:t>
            </w:r>
          </w:p>
        </w:tc>
        <w:tc>
          <w:tcPr>
            <w:tcW w:w="1070" w:type="pct"/>
          </w:tcPr>
          <w:p w:rsidR="00934C51" w:rsidRPr="00105FF8" w:rsidRDefault="00F45FE2" w:rsidP="00F5049E">
            <w:pPr>
              <w:widowControl w:val="0"/>
              <w:rPr>
                <w:szCs w:val="24"/>
              </w:rPr>
            </w:pPr>
            <w:r>
              <w:rPr>
                <w:i/>
                <w:szCs w:val="24"/>
              </w:rPr>
              <w:t>Leading Ledger</w:t>
            </w:r>
            <w:r w:rsidR="00105FF8">
              <w:rPr>
                <w:i/>
                <w:szCs w:val="24"/>
              </w:rPr>
              <w:t xml:space="preserve"> </w:t>
            </w:r>
          </w:p>
        </w:tc>
      </w:tr>
    </w:tbl>
    <w:p w:rsidR="00934C51" w:rsidRDefault="00934C51" w:rsidP="00F5049E">
      <w:pPr>
        <w:pStyle w:val="GBIStepHeader"/>
        <w:widowControl w:val="0"/>
        <w:numPr>
          <w:ilvl w:val="0"/>
          <w:numId w:val="0"/>
        </w:numPr>
      </w:pPr>
    </w:p>
    <w:p w:rsidR="00934C51" w:rsidRDefault="00934C51" w:rsidP="00F5049E">
      <w:pPr>
        <w:pStyle w:val="GBIStepHeader"/>
        <w:widowControl w:val="0"/>
      </w:pPr>
      <w:r>
        <w:t xml:space="preserve">Click Save </w:t>
      </w:r>
      <w:r w:rsidR="00D1762F" w:rsidRPr="00FD75D0">
        <w:rPr>
          <w:noProof/>
          <w:lang w:bidi="ar-SA"/>
        </w:rPr>
        <w:drawing>
          <wp:inline distT="0" distB="0" distL="0" distR="0" wp14:anchorId="50E93019" wp14:editId="1CE713CA">
            <wp:extent cx="421419" cy="261629"/>
            <wp:effectExtent l="0" t="0" r="0" b="5080"/>
            <wp:docPr id="796" name="Picture 7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29046" cy="266364"/>
                    </a:xfrm>
                    <a:prstGeom prst="rect">
                      <a:avLst/>
                    </a:prstGeom>
                    <a:noFill/>
                    <a:ln>
                      <a:noFill/>
                    </a:ln>
                  </pic:spPr>
                </pic:pic>
              </a:graphicData>
            </a:graphic>
          </wp:inline>
        </w:drawing>
      </w:r>
      <w:r>
        <w:t>.</w:t>
      </w:r>
    </w:p>
    <w:p w:rsidR="00934C51" w:rsidRDefault="00F45FE2" w:rsidP="00F5049E">
      <w:pPr>
        <w:pStyle w:val="GBIImportantInstruction"/>
        <w:widowControl w:val="0"/>
      </w:pPr>
      <w:r>
        <w:t>You will receive a message that says “Data was saved”.</w:t>
      </w:r>
    </w:p>
    <w:p w:rsidR="00F45FE2" w:rsidRPr="00F45FE2" w:rsidRDefault="00F45FE2" w:rsidP="00F5049E">
      <w:pPr>
        <w:widowControl w:val="0"/>
        <w:rPr>
          <w:lang w:val="en-GB" w:bidi="en-US"/>
        </w:rPr>
      </w:pPr>
    </w:p>
    <w:p w:rsidR="00934C51" w:rsidRDefault="00934C51" w:rsidP="00F5049E">
      <w:pPr>
        <w:widowControl w:val="0"/>
      </w:pPr>
      <w:r>
        <w:br w:type="page"/>
      </w:r>
    </w:p>
    <w:p w:rsidR="00934C51" w:rsidRPr="008308B6" w:rsidRDefault="00DC011D" w:rsidP="00F5049E">
      <w:pPr>
        <w:pStyle w:val="GBISectionHeader"/>
        <w:framePr w:wrap="around"/>
        <w:widowControl w:val="0"/>
      </w:pPr>
      <w:bookmarkStart w:id="446" w:name="_Toc22126620"/>
      <w:bookmarkStart w:id="447" w:name="_Toc38389995"/>
      <w:bookmarkStart w:id="448" w:name="_Toc38390035"/>
      <w:r>
        <w:lastRenderedPageBreak/>
        <w:t>Set Control Indicators for Controlling Area</w:t>
      </w:r>
      <w:bookmarkEnd w:id="446"/>
      <w:bookmarkEnd w:id="447"/>
      <w:bookmarkEnd w:id="448"/>
    </w:p>
    <w:p w:rsidR="00934C51" w:rsidRDefault="00934C51" w:rsidP="00F5049E">
      <w:pPr>
        <w:widowControl w:val="0"/>
        <w:rPr>
          <w:noProof/>
        </w:rPr>
      </w:pPr>
    </w:p>
    <w:p w:rsidR="00934C51" w:rsidRDefault="00934C51" w:rsidP="00F5049E">
      <w:pPr>
        <w:widowControl w:val="0"/>
      </w:pPr>
      <w:bookmarkStart w:id="449" w:name="_Hlk518994561"/>
      <w:r>
        <w:t xml:space="preserve">In this section, you will </w:t>
      </w:r>
      <w:r w:rsidR="00105FF8">
        <w:t>maintain control indicators for your controlling area. You will maintain control indicators for Order Management and Commitment Management. The system will use these settings to determine if CO postings are allowed during certain transactions.</w:t>
      </w:r>
      <w:bookmarkEnd w:id="449"/>
    </w:p>
    <w:p w:rsidR="008C257F" w:rsidRDefault="008C257F" w:rsidP="00F5049E">
      <w:pPr>
        <w:widowControl w:val="0"/>
      </w:pPr>
    </w:p>
    <w:p w:rsidR="008C257F" w:rsidRDefault="008C257F" w:rsidP="00F5049E">
      <w:pPr>
        <w:widowControl w:val="0"/>
      </w:pPr>
      <w:r>
        <w:t>Although this step is associated with Ch.03, Management Accounting, it is a required step in order to complete and test the configuration for this chapter.</w:t>
      </w:r>
    </w:p>
    <w:p w:rsidR="00934C51" w:rsidRDefault="00934C51" w:rsidP="00F5049E">
      <w:pPr>
        <w:widowControl w:val="0"/>
      </w:pPr>
    </w:p>
    <w:p w:rsidR="00934C51" w:rsidRDefault="00934C51" w:rsidP="00F5049E">
      <w:pPr>
        <w:pStyle w:val="GBIStepHeader"/>
        <w:widowControl w:val="0"/>
      </w:pPr>
      <w:r w:rsidRPr="002F4695">
        <w:t>In the</w:t>
      </w:r>
      <w:r>
        <w:t xml:space="preserve"> </w:t>
      </w:r>
      <w:r w:rsidRPr="00BA1C4A">
        <w:rPr>
          <w:b w:val="0"/>
          <w:i/>
        </w:rPr>
        <w:t>“SAP Easy Access”</w:t>
      </w:r>
      <w:r w:rsidRPr="00A27870">
        <w:t xml:space="preserve"> screen</w:t>
      </w:r>
      <w:r>
        <w:t>, f</w:t>
      </w:r>
      <w:r w:rsidRPr="00AA5CEB">
        <w:t>ollow the navigation path below:</w:t>
      </w:r>
    </w:p>
    <w:p w:rsidR="00934C51" w:rsidRPr="00AA5CEB" w:rsidRDefault="00934C51" w:rsidP="00F5049E">
      <w:pPr>
        <w:pStyle w:val="GBINavigationHeader"/>
        <w:widowControl w:val="0"/>
      </w:pPr>
      <w:r w:rsidRPr="00D23DF0">
        <w:t>Navigation</w:t>
      </w:r>
    </w:p>
    <w:p w:rsidR="00934C51" w:rsidRDefault="00934C51" w:rsidP="00F5049E">
      <w:pPr>
        <w:pStyle w:val="GBINavigationPath"/>
        <w:widowControl w:val="0"/>
      </w:pPr>
      <w:r>
        <w:t>SAP Customizing Implementation Guide</w:t>
      </w:r>
      <w:r w:rsidRPr="00AA5CEB">
        <w:sym w:font="Wingdings" w:char="F0E0"/>
      </w:r>
      <w:r>
        <w:t xml:space="preserve"> Controlling </w:t>
      </w:r>
      <w:r w:rsidRPr="00AA5CEB">
        <w:sym w:font="Wingdings" w:char="F0E0"/>
      </w:r>
      <w:r>
        <w:t xml:space="preserve"> General Controlling </w:t>
      </w:r>
      <w:r w:rsidRPr="00AA5CEB">
        <w:sym w:font="Wingdings" w:char="F0E0"/>
      </w:r>
      <w:r>
        <w:t xml:space="preserve"> Organization </w:t>
      </w:r>
      <w:r w:rsidRPr="00AA5CEB">
        <w:sym w:font="Wingdings" w:char="F0E0"/>
      </w:r>
      <w:r>
        <w:t xml:space="preserve"> Maintain Controlling Area </w:t>
      </w:r>
      <w:r w:rsidRPr="00AA5CEB">
        <w:t xml:space="preserve"> </w:t>
      </w:r>
    </w:p>
    <w:p w:rsidR="00934C51" w:rsidRDefault="00934C51" w:rsidP="00F5049E">
      <w:pPr>
        <w:widowControl w:val="0"/>
      </w:pPr>
    </w:p>
    <w:p w:rsidR="00934C51" w:rsidRDefault="00934C51" w:rsidP="00F5049E">
      <w:pPr>
        <w:pStyle w:val="GBIQuestion"/>
        <w:keepNext w:val="0"/>
        <w:widowControl w:val="0"/>
      </w:pPr>
      <w:bookmarkStart w:id="450" w:name="_Hlk481659159"/>
      <w:r>
        <w:t>What is the transaction code to maintain your controlling area?</w:t>
      </w:r>
      <w:r>
        <w:br/>
        <w:t xml:space="preserve"> </w:t>
      </w:r>
      <w:r w:rsidR="00CB6874">
        <w:fldChar w:fldCharType="begin">
          <w:ffData>
            <w:name w:val="Q61"/>
            <w:enabled/>
            <w:calcOnExit/>
            <w:textInput/>
          </w:ffData>
        </w:fldChar>
      </w:r>
      <w:bookmarkStart w:id="451" w:name="Q61"/>
      <w:r w:rsidR="00CB6874">
        <w:instrText xml:space="preserve"> FORMTEXT </w:instrText>
      </w:r>
      <w:r w:rsidR="00CB6874">
        <w:fldChar w:fldCharType="separate"/>
      </w:r>
      <w:r w:rsidR="00CB6874">
        <w:rPr>
          <w:noProof/>
        </w:rPr>
        <w:t> </w:t>
      </w:r>
      <w:r w:rsidR="00CB6874">
        <w:rPr>
          <w:noProof/>
        </w:rPr>
        <w:t> </w:t>
      </w:r>
      <w:r w:rsidR="00CB6874">
        <w:rPr>
          <w:noProof/>
        </w:rPr>
        <w:t> </w:t>
      </w:r>
      <w:r w:rsidR="00CB6874">
        <w:rPr>
          <w:noProof/>
        </w:rPr>
        <w:t> </w:t>
      </w:r>
      <w:r w:rsidR="00CB6874">
        <w:rPr>
          <w:noProof/>
        </w:rPr>
        <w:t> </w:t>
      </w:r>
      <w:r w:rsidR="00CB6874">
        <w:fldChar w:fldCharType="end"/>
      </w:r>
      <w:bookmarkEnd w:id="451"/>
      <w:r>
        <w:t xml:space="preserve"> </w:t>
      </w:r>
      <w:r w:rsidRPr="00E10B26">
        <w:sym w:font="Wingdings" w:char="F021"/>
      </w:r>
      <w:bookmarkEnd w:id="450"/>
    </w:p>
    <w:p w:rsidR="00934C51" w:rsidRPr="00DA3852" w:rsidRDefault="00934C51" w:rsidP="00F5049E">
      <w:pPr>
        <w:widowControl w:val="0"/>
      </w:pPr>
    </w:p>
    <w:p w:rsidR="00934C51" w:rsidRPr="007A2A0F" w:rsidRDefault="00934C51" w:rsidP="00F5049E">
      <w:pPr>
        <w:pStyle w:val="GBIStepHeader"/>
        <w:widowControl w:val="0"/>
        <w:rPr>
          <w:i/>
        </w:rPr>
      </w:pPr>
      <w:r w:rsidRPr="00583F99">
        <w:t xml:space="preserve">In the </w:t>
      </w:r>
      <w:r w:rsidRPr="00BA1C4A">
        <w:rPr>
          <w:b w:val="0"/>
          <w:i/>
        </w:rPr>
        <w:t>“Select Activity”</w:t>
      </w:r>
      <w:r w:rsidRPr="003D712D">
        <w:t xml:space="preserve"> </w:t>
      </w:r>
      <w:r w:rsidRPr="00583F99">
        <w:t xml:space="preserve">pop-up, double-click on </w:t>
      </w:r>
      <w:r w:rsidRPr="00BA1C4A">
        <w:rPr>
          <w:b w:val="0"/>
          <w:i/>
        </w:rPr>
        <w:t>“Maintain Controlling Area”</w:t>
      </w:r>
      <w:r w:rsidRPr="00434E28">
        <w:t>.</w:t>
      </w:r>
      <w:r w:rsidRPr="00434E28">
        <w:rPr>
          <w:noProof/>
          <w:sz w:val="28"/>
        </w:rPr>
        <w:t xml:space="preserve"> </w:t>
      </w:r>
    </w:p>
    <w:p w:rsidR="00934C51" w:rsidRPr="003427F9" w:rsidRDefault="00934C51" w:rsidP="00F5049E">
      <w:pPr>
        <w:widowControl w:val="0"/>
      </w:pPr>
    </w:p>
    <w:p w:rsidR="00934C51" w:rsidRDefault="00934C51" w:rsidP="00F5049E">
      <w:pPr>
        <w:pStyle w:val="GBIStepHeader"/>
        <w:widowControl w:val="0"/>
      </w:pPr>
      <w:r w:rsidRPr="00071FB2">
        <w:t xml:space="preserve">In the </w:t>
      </w:r>
      <w:r w:rsidRPr="00BA1C4A">
        <w:rPr>
          <w:b w:val="0"/>
          <w:i/>
        </w:rPr>
        <w:t>“Change View “Basic data”: Overview”</w:t>
      </w:r>
      <w:r w:rsidRPr="00AA393F">
        <w:rPr>
          <w:sz w:val="28"/>
        </w:rPr>
        <w:t xml:space="preserve"> </w:t>
      </w:r>
      <w:r w:rsidRPr="00071FB2">
        <w:t>screen</w:t>
      </w:r>
      <w:r>
        <w:t xml:space="preserve">, highlight </w:t>
      </w:r>
      <w:r w:rsidRPr="00434E28">
        <w:t xml:space="preserve">the </w:t>
      </w:r>
      <w:r w:rsidRPr="00BA1C4A">
        <w:rPr>
          <w:b w:val="0"/>
          <w:i/>
        </w:rPr>
        <w:t>“NA##”</w:t>
      </w:r>
      <w:r>
        <w:t xml:space="preserve"> row.</w:t>
      </w:r>
      <w:r w:rsidRPr="001155F2">
        <w:rPr>
          <w:noProof/>
        </w:rPr>
        <w:t xml:space="preserve"> </w:t>
      </w:r>
    </w:p>
    <w:p w:rsidR="00934C51" w:rsidRPr="00217B03" w:rsidRDefault="00934C51" w:rsidP="00F5049E">
      <w:pPr>
        <w:widowControl w:val="0"/>
      </w:pPr>
    </w:p>
    <w:p w:rsidR="00934C51" w:rsidRDefault="00DC011D" w:rsidP="00F5049E">
      <w:pPr>
        <w:pStyle w:val="GBIStepHeader"/>
        <w:widowControl w:val="0"/>
      </w:pPr>
      <w:r>
        <w:rPr>
          <w:noProof/>
        </w:rPr>
        <w:t xml:space="preserve">Double click the Activate components/control indicators folder </w:t>
      </w:r>
      <w:r w:rsidR="0080267F">
        <w:rPr>
          <w:noProof/>
          <w:lang w:bidi="ar-SA"/>
        </w:rPr>
        <w:drawing>
          <wp:inline distT="0" distB="0" distL="0" distR="0" wp14:anchorId="67EEE4A7" wp14:editId="52C6C451">
            <wp:extent cx="2657475" cy="276225"/>
            <wp:effectExtent l="0" t="0" r="9525" b="9525"/>
            <wp:docPr id="1089" name="Picture 10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stretch>
                      <a:fillRect/>
                    </a:stretch>
                  </pic:blipFill>
                  <pic:spPr>
                    <a:xfrm>
                      <a:off x="0" y="0"/>
                      <a:ext cx="2657475" cy="276225"/>
                    </a:xfrm>
                    <a:prstGeom prst="rect">
                      <a:avLst/>
                    </a:prstGeom>
                  </pic:spPr>
                </pic:pic>
              </a:graphicData>
            </a:graphic>
          </wp:inline>
        </w:drawing>
      </w:r>
      <w:r w:rsidR="00934C51">
        <w:t>.</w:t>
      </w:r>
      <w:r w:rsidR="00934C51" w:rsidRPr="001155F2">
        <w:rPr>
          <w:noProof/>
        </w:rPr>
        <w:t xml:space="preserve"> </w:t>
      </w:r>
    </w:p>
    <w:p w:rsidR="00934C51" w:rsidRPr="00BA1C4A" w:rsidRDefault="00934C51" w:rsidP="00F5049E">
      <w:pPr>
        <w:pStyle w:val="GBIStepHeader"/>
        <w:widowControl w:val="0"/>
        <w:numPr>
          <w:ilvl w:val="0"/>
          <w:numId w:val="0"/>
        </w:numPr>
        <w:ind w:left="720" w:hanging="720"/>
      </w:pPr>
    </w:p>
    <w:p w:rsidR="00934C51" w:rsidRPr="00BA1C4A" w:rsidRDefault="00934C51" w:rsidP="00F5049E">
      <w:pPr>
        <w:pStyle w:val="GBIStepHeader"/>
        <w:widowControl w:val="0"/>
      </w:pPr>
      <w:r w:rsidRPr="00BA1C4A">
        <w:t xml:space="preserve">In the </w:t>
      </w:r>
      <w:r w:rsidRPr="00BA1C4A">
        <w:rPr>
          <w:b w:val="0"/>
          <w:i/>
        </w:rPr>
        <w:t>“Change View “Activate components/control indicators”: Overview”</w:t>
      </w:r>
      <w:r w:rsidRPr="00BA1C4A">
        <w:t xml:space="preserve"> screen, click New Entries </w:t>
      </w:r>
      <w:r w:rsidR="0080267F">
        <w:rPr>
          <w:noProof/>
          <w:lang w:bidi="ar-SA"/>
        </w:rPr>
        <w:drawing>
          <wp:inline distT="0" distB="0" distL="0" distR="0" wp14:anchorId="2E66359D" wp14:editId="222387E0">
            <wp:extent cx="667910" cy="249623"/>
            <wp:effectExtent l="0" t="0" r="0" b="0"/>
            <wp:docPr id="1091" name="Picture 10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680094" cy="254176"/>
                    </a:xfrm>
                    <a:prstGeom prst="rect">
                      <a:avLst/>
                    </a:prstGeom>
                  </pic:spPr>
                </pic:pic>
              </a:graphicData>
            </a:graphic>
          </wp:inline>
        </w:drawing>
      </w:r>
      <w:r w:rsidRPr="00BA1C4A">
        <w:t xml:space="preserve">. </w:t>
      </w:r>
    </w:p>
    <w:p w:rsidR="00934C51" w:rsidRDefault="00934C51" w:rsidP="00F5049E">
      <w:pPr>
        <w:widowControl w:val="0"/>
      </w:pPr>
    </w:p>
    <w:p w:rsidR="00934C51" w:rsidRPr="00BA1C4A" w:rsidRDefault="00934C51" w:rsidP="00F5049E">
      <w:pPr>
        <w:pStyle w:val="GBIStepHeader"/>
        <w:widowControl w:val="0"/>
      </w:pPr>
      <w:r w:rsidRPr="00BA1C4A">
        <w:t xml:space="preserve">In the </w:t>
      </w:r>
      <w:r w:rsidRPr="00BA1C4A">
        <w:rPr>
          <w:b w:val="0"/>
          <w:i/>
        </w:rPr>
        <w:t>“New Entries: Details of Added Entries”</w:t>
      </w:r>
      <w:r w:rsidRPr="00BA1C4A">
        <w:t xml:space="preserve"> screen, enter the following information:</w:t>
      </w:r>
    </w:p>
    <w:p w:rsidR="00934C51" w:rsidRDefault="00934C51" w:rsidP="00F5049E">
      <w:pPr>
        <w:widowControl w:val="0"/>
        <w:ind w:left="446" w:hanging="360"/>
      </w:pP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97"/>
        <w:gridCol w:w="5603"/>
        <w:gridCol w:w="2160"/>
      </w:tblGrid>
      <w:tr w:rsidR="00934C51" w:rsidRPr="00BA1C4A" w:rsidTr="00CB6874">
        <w:tc>
          <w:tcPr>
            <w:tcW w:w="853" w:type="pct"/>
            <w:shd w:val="clear" w:color="auto" w:fill="BFBFBF" w:themeFill="background1" w:themeFillShade="BF"/>
          </w:tcPr>
          <w:p w:rsidR="00934C51" w:rsidRPr="00BA1C4A" w:rsidRDefault="00934C51" w:rsidP="00F5049E">
            <w:pPr>
              <w:widowControl w:val="0"/>
              <w:rPr>
                <w:b/>
              </w:rPr>
            </w:pPr>
            <w:r w:rsidRPr="00BA1C4A">
              <w:rPr>
                <w:b/>
              </w:rPr>
              <w:t>Attribute</w:t>
            </w:r>
          </w:p>
        </w:tc>
        <w:tc>
          <w:tcPr>
            <w:tcW w:w="2993" w:type="pct"/>
            <w:shd w:val="clear" w:color="auto" w:fill="BFBFBF" w:themeFill="background1" w:themeFillShade="BF"/>
          </w:tcPr>
          <w:p w:rsidR="00934C51" w:rsidRPr="00BA1C4A" w:rsidRDefault="00934C51" w:rsidP="00F5049E">
            <w:pPr>
              <w:widowControl w:val="0"/>
              <w:rPr>
                <w:b/>
              </w:rPr>
            </w:pPr>
            <w:r w:rsidRPr="00BA1C4A">
              <w:rPr>
                <w:b/>
              </w:rPr>
              <w:t>Description</w:t>
            </w:r>
          </w:p>
        </w:tc>
        <w:tc>
          <w:tcPr>
            <w:tcW w:w="1154" w:type="pct"/>
            <w:shd w:val="clear" w:color="auto" w:fill="BFBFBF" w:themeFill="background1" w:themeFillShade="BF"/>
          </w:tcPr>
          <w:p w:rsidR="00934C51" w:rsidRPr="00BA1C4A" w:rsidRDefault="00934C51" w:rsidP="00F5049E">
            <w:pPr>
              <w:widowControl w:val="0"/>
              <w:rPr>
                <w:b/>
              </w:rPr>
            </w:pPr>
            <w:r w:rsidRPr="00BA1C4A">
              <w:rPr>
                <w:b/>
              </w:rPr>
              <w:t>Data Value</w:t>
            </w:r>
          </w:p>
        </w:tc>
      </w:tr>
      <w:tr w:rsidR="00934C51" w:rsidRPr="00FE3B6F" w:rsidTr="00CB6874">
        <w:trPr>
          <w:trHeight w:val="242"/>
        </w:trPr>
        <w:tc>
          <w:tcPr>
            <w:tcW w:w="853" w:type="pct"/>
          </w:tcPr>
          <w:p w:rsidR="00934C51" w:rsidRPr="00FE3B6F" w:rsidRDefault="00934C51" w:rsidP="00F5049E">
            <w:pPr>
              <w:widowControl w:val="0"/>
            </w:pPr>
            <w:r>
              <w:t>Fiscal Year</w:t>
            </w:r>
          </w:p>
        </w:tc>
        <w:tc>
          <w:tcPr>
            <w:tcW w:w="2993" w:type="pct"/>
          </w:tcPr>
          <w:p w:rsidR="00934C51" w:rsidRPr="00FE3B6F" w:rsidRDefault="00934C51" w:rsidP="00F5049E">
            <w:pPr>
              <w:widowControl w:val="0"/>
            </w:pPr>
            <w:r>
              <w:t>Period, 12 months as a rule, for which the company is to create its inventory and balance sheet.</w:t>
            </w:r>
          </w:p>
        </w:tc>
        <w:tc>
          <w:tcPr>
            <w:tcW w:w="1154" w:type="pct"/>
          </w:tcPr>
          <w:p w:rsidR="00934C51" w:rsidRPr="00607856" w:rsidRDefault="00934C51" w:rsidP="00F5049E">
            <w:pPr>
              <w:widowControl w:val="0"/>
              <w:rPr>
                <w:i/>
              </w:rPr>
            </w:pPr>
            <w:r w:rsidRPr="00607856">
              <w:rPr>
                <w:i/>
              </w:rPr>
              <w:t>Current Year</w:t>
            </w:r>
          </w:p>
        </w:tc>
      </w:tr>
      <w:tr w:rsidR="00934C51" w:rsidRPr="00FE3B6F" w:rsidTr="00CB6874">
        <w:trPr>
          <w:trHeight w:val="242"/>
        </w:trPr>
        <w:tc>
          <w:tcPr>
            <w:tcW w:w="853" w:type="pct"/>
          </w:tcPr>
          <w:p w:rsidR="00934C51" w:rsidRDefault="00934C51" w:rsidP="00F5049E">
            <w:pPr>
              <w:widowControl w:val="0"/>
            </w:pPr>
            <w:r>
              <w:t>Order Management</w:t>
            </w:r>
          </w:p>
        </w:tc>
        <w:tc>
          <w:tcPr>
            <w:tcW w:w="2993" w:type="pct"/>
          </w:tcPr>
          <w:p w:rsidR="00934C51" w:rsidRPr="00FE3B6F" w:rsidRDefault="00934C51" w:rsidP="00F5049E">
            <w:pPr>
              <w:widowControl w:val="0"/>
            </w:pPr>
            <w:r>
              <w:t>Together with the CO interface, this indicator controls specific settings for order management.</w:t>
            </w:r>
          </w:p>
        </w:tc>
        <w:tc>
          <w:tcPr>
            <w:tcW w:w="1154" w:type="pct"/>
          </w:tcPr>
          <w:p w:rsidR="00934C51" w:rsidRDefault="00934C51" w:rsidP="00F5049E">
            <w:pPr>
              <w:widowControl w:val="0"/>
            </w:pPr>
            <w:r>
              <w:t>Component active</w:t>
            </w:r>
          </w:p>
        </w:tc>
      </w:tr>
      <w:tr w:rsidR="00934C51" w:rsidRPr="00FE3B6F" w:rsidTr="00CB6874">
        <w:trPr>
          <w:trHeight w:val="242"/>
        </w:trPr>
        <w:tc>
          <w:tcPr>
            <w:tcW w:w="853" w:type="pct"/>
          </w:tcPr>
          <w:p w:rsidR="00934C51" w:rsidRDefault="00934C51" w:rsidP="00F5049E">
            <w:pPr>
              <w:widowControl w:val="0"/>
            </w:pPr>
            <w:r>
              <w:t>Commit. Management</w:t>
            </w:r>
          </w:p>
        </w:tc>
        <w:tc>
          <w:tcPr>
            <w:tcW w:w="2993" w:type="pct"/>
          </w:tcPr>
          <w:p w:rsidR="00934C51" w:rsidRPr="00FE3B6F" w:rsidRDefault="00934C51" w:rsidP="00F5049E">
            <w:pPr>
              <w:widowControl w:val="0"/>
            </w:pPr>
            <w:r>
              <w:t>Controls whether commitments are updated.</w:t>
            </w:r>
          </w:p>
        </w:tc>
        <w:tc>
          <w:tcPr>
            <w:tcW w:w="1154" w:type="pct"/>
          </w:tcPr>
          <w:p w:rsidR="00934C51" w:rsidRDefault="00934C51" w:rsidP="00F5049E">
            <w:pPr>
              <w:widowControl w:val="0"/>
            </w:pPr>
            <w:r>
              <w:t>Components active</w:t>
            </w:r>
          </w:p>
        </w:tc>
      </w:tr>
    </w:tbl>
    <w:p w:rsidR="00934C51" w:rsidRDefault="00934C51" w:rsidP="00F5049E">
      <w:pPr>
        <w:pStyle w:val="GBIStepHeader"/>
        <w:widowControl w:val="0"/>
        <w:rPr>
          <w:noProof/>
        </w:rPr>
      </w:pPr>
      <w:r>
        <w:t xml:space="preserve">Click Save </w:t>
      </w:r>
      <w:r w:rsidR="0080267F" w:rsidRPr="00FD75D0">
        <w:rPr>
          <w:noProof/>
          <w:lang w:bidi="ar-SA"/>
        </w:rPr>
        <w:drawing>
          <wp:inline distT="0" distB="0" distL="0" distR="0" wp14:anchorId="4A85AE9D" wp14:editId="0588A989">
            <wp:extent cx="492369" cy="305676"/>
            <wp:effectExtent l="0" t="0" r="3175" b="0"/>
            <wp:docPr id="1093" name="Picture 10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01422" cy="311296"/>
                    </a:xfrm>
                    <a:prstGeom prst="rect">
                      <a:avLst/>
                    </a:prstGeom>
                    <a:noFill/>
                    <a:ln>
                      <a:noFill/>
                    </a:ln>
                  </pic:spPr>
                </pic:pic>
              </a:graphicData>
            </a:graphic>
          </wp:inline>
        </w:drawing>
      </w:r>
      <w:r>
        <w:t xml:space="preserve">. </w:t>
      </w:r>
    </w:p>
    <w:p w:rsidR="00934C51" w:rsidRDefault="00934C51" w:rsidP="00F5049E">
      <w:pPr>
        <w:pStyle w:val="GBIImportantInstruction"/>
        <w:widowControl w:val="0"/>
        <w:rPr>
          <w:noProof/>
        </w:rPr>
      </w:pPr>
      <w:r>
        <w:t xml:space="preserve">You will receive a message that says, </w:t>
      </w:r>
      <w:r w:rsidRPr="00AA393F">
        <w:t>“Data was saved”.</w:t>
      </w:r>
      <w:r w:rsidRPr="00050C9E">
        <w:rPr>
          <w:noProof/>
        </w:rPr>
        <w:t xml:space="preserve"> </w:t>
      </w:r>
    </w:p>
    <w:p w:rsidR="00934C51" w:rsidRPr="00FD22B0" w:rsidRDefault="00934C51" w:rsidP="00F5049E">
      <w:pPr>
        <w:pStyle w:val="GBIStepHeader"/>
        <w:widowControl w:val="0"/>
        <w:rPr>
          <w:lang w:val="en-GB"/>
        </w:rPr>
      </w:pPr>
      <w:r>
        <w:rPr>
          <w:lang w:val="en-GB"/>
        </w:rPr>
        <w:t xml:space="preserve">In the </w:t>
      </w:r>
      <w:r>
        <w:rPr>
          <w:b w:val="0"/>
          <w:i/>
          <w:lang w:val="en-GB"/>
        </w:rPr>
        <w:t xml:space="preserve">“Document lines: Display messages” </w:t>
      </w:r>
      <w:r>
        <w:rPr>
          <w:lang w:val="en-GB"/>
        </w:rPr>
        <w:t xml:space="preserve">pop-up, click Enter </w:t>
      </w:r>
      <w:r w:rsidR="0080267F">
        <w:rPr>
          <w:noProof/>
          <w:lang w:bidi="ar-SA"/>
        </w:rPr>
        <w:drawing>
          <wp:inline distT="0" distB="0" distL="0" distR="0" wp14:anchorId="66DCA0D8" wp14:editId="39136186">
            <wp:extent cx="229570" cy="223365"/>
            <wp:effectExtent l="0" t="0" r="0" b="5715"/>
            <wp:docPr id="1094" name="Picture 10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38229" cy="231790"/>
                    </a:xfrm>
                    <a:prstGeom prst="rect">
                      <a:avLst/>
                    </a:prstGeom>
                  </pic:spPr>
                </pic:pic>
              </a:graphicData>
            </a:graphic>
          </wp:inline>
        </w:drawing>
      </w:r>
      <w:r>
        <w:rPr>
          <w:lang w:val="en-GB"/>
        </w:rPr>
        <w:t>.</w:t>
      </w:r>
    </w:p>
    <w:p w:rsidR="008C257F" w:rsidRDefault="008C257F" w:rsidP="00C255AB">
      <w:pPr>
        <w:widowControl w:val="0"/>
      </w:pPr>
    </w:p>
    <w:p w:rsidR="00934C51" w:rsidRDefault="00D67F65" w:rsidP="00F5049E">
      <w:pPr>
        <w:pStyle w:val="GBISectionHeader"/>
        <w:framePr w:wrap="around"/>
        <w:widowControl w:val="0"/>
      </w:pPr>
      <w:bookmarkStart w:id="452" w:name="_Toc517877425"/>
      <w:bookmarkStart w:id="453" w:name="_Toc517877501"/>
      <w:bookmarkStart w:id="454" w:name="_Toc517877653"/>
      <w:bookmarkStart w:id="455" w:name="_Toc22126621"/>
      <w:bookmarkStart w:id="456" w:name="_Toc38389996"/>
      <w:bookmarkStart w:id="457" w:name="_Toc38390036"/>
      <w:r>
        <w:t xml:space="preserve">View Document Types </w:t>
      </w:r>
      <w:r w:rsidR="00212ED2">
        <w:t xml:space="preserve">and Mapping Variant </w:t>
      </w:r>
      <w:r>
        <w:t>for Postings in Controlling</w:t>
      </w:r>
      <w:bookmarkEnd w:id="452"/>
      <w:bookmarkEnd w:id="453"/>
      <w:bookmarkEnd w:id="454"/>
      <w:bookmarkEnd w:id="455"/>
      <w:bookmarkEnd w:id="456"/>
      <w:bookmarkEnd w:id="457"/>
    </w:p>
    <w:p w:rsidR="00D67F65" w:rsidRDefault="00D67F65" w:rsidP="00F5049E">
      <w:pPr>
        <w:widowControl w:val="0"/>
        <w:ind w:left="446" w:hanging="360"/>
      </w:pPr>
    </w:p>
    <w:p w:rsidR="00D67F65" w:rsidRDefault="00D67F65" w:rsidP="00F5049E">
      <w:pPr>
        <w:widowControl w:val="0"/>
        <w:ind w:left="86"/>
      </w:pPr>
      <w:r>
        <w:t>In this section, you will view different documents types that can be used for postings in Controlling. Document types restrict determine which accounts are allowed to post to the document, the number range, and control data.</w:t>
      </w:r>
    </w:p>
    <w:p w:rsidR="00D67F65" w:rsidRDefault="00D67F65" w:rsidP="00F5049E">
      <w:pPr>
        <w:widowControl w:val="0"/>
        <w:ind w:left="446" w:hanging="360"/>
      </w:pPr>
    </w:p>
    <w:p w:rsidR="00D67F65" w:rsidRDefault="00D67F65" w:rsidP="00F5049E">
      <w:pPr>
        <w:pStyle w:val="GBIStepHeader"/>
        <w:widowControl w:val="0"/>
      </w:pPr>
      <w:r>
        <w:t>In the “</w:t>
      </w:r>
      <w:r>
        <w:rPr>
          <w:b w:val="0"/>
          <w:i/>
        </w:rPr>
        <w:t xml:space="preserve">SAP Easy Access” </w:t>
      </w:r>
      <w:r>
        <w:t>menu, follow the navigation path below:</w:t>
      </w:r>
    </w:p>
    <w:p w:rsidR="00D67F65" w:rsidRDefault="00D67F65" w:rsidP="00F5049E">
      <w:pPr>
        <w:pStyle w:val="GBINavigationHeader"/>
        <w:widowControl w:val="0"/>
      </w:pPr>
      <w:r>
        <w:t>Navigation</w:t>
      </w:r>
    </w:p>
    <w:p w:rsidR="00D67F65" w:rsidRDefault="00D67F65" w:rsidP="00F5049E">
      <w:pPr>
        <w:pStyle w:val="GBINavigationPath"/>
        <w:widowControl w:val="0"/>
      </w:pPr>
      <w:r>
        <w:t xml:space="preserve">SAP Customizing Implementation Guide </w:t>
      </w:r>
      <w:r w:rsidRPr="00AA5CEB">
        <w:sym w:font="Wingdings" w:char="F0E0"/>
      </w:r>
      <w:r>
        <w:t xml:space="preserve"> Financial Accounting</w:t>
      </w:r>
      <w:r w:rsidR="00105FF8">
        <w:t xml:space="preserve"> </w:t>
      </w:r>
      <w:r w:rsidRPr="00AA5CEB">
        <w:sym w:font="Wingdings" w:char="F0E0"/>
      </w:r>
      <w:r>
        <w:t xml:space="preserve"> Financial Accounting Global Settings</w:t>
      </w:r>
      <w:r w:rsidR="00105FF8">
        <w:t xml:space="preserve"> </w:t>
      </w:r>
      <w:r w:rsidRPr="00AA5CEB">
        <w:sym w:font="Wingdings" w:char="F0E0"/>
      </w:r>
      <w:r>
        <w:t xml:space="preserve"> Ledgers </w:t>
      </w:r>
      <w:r w:rsidRPr="00AA5CEB">
        <w:sym w:font="Wingdings" w:char="F0E0"/>
      </w:r>
      <w:r>
        <w:t xml:space="preserve"> Integration of Controlling with Financial Accounting </w:t>
      </w:r>
      <w:r w:rsidRPr="00AA5CEB">
        <w:sym w:font="Wingdings" w:char="F0E0"/>
      </w:r>
      <w:r>
        <w:t xml:space="preserve"> </w:t>
      </w:r>
      <w:r w:rsidR="00D772E5">
        <w:t>Define Document Types</w:t>
      </w:r>
      <w:r>
        <w:t xml:space="preserve"> for Postings in Controlling</w:t>
      </w:r>
    </w:p>
    <w:p w:rsidR="00D67F65" w:rsidRDefault="00D67F65" w:rsidP="00F5049E">
      <w:pPr>
        <w:widowControl w:val="0"/>
        <w:ind w:left="446" w:hanging="360"/>
      </w:pPr>
    </w:p>
    <w:p w:rsidR="00D67F65" w:rsidRDefault="00D67F65" w:rsidP="00F5049E">
      <w:pPr>
        <w:pStyle w:val="GBIStepHeader"/>
        <w:widowControl w:val="0"/>
      </w:pPr>
      <w:r>
        <w:t xml:space="preserve">In the </w:t>
      </w:r>
      <w:r w:rsidR="00212ED2">
        <w:rPr>
          <w:b w:val="0"/>
          <w:i/>
        </w:rPr>
        <w:t>“Change View “Document Types”: Overview”</w:t>
      </w:r>
      <w:r w:rsidR="00212ED2">
        <w:t xml:space="preserve"> screen, highlight the </w:t>
      </w:r>
      <w:r w:rsidR="00212ED2">
        <w:rPr>
          <w:b w:val="0"/>
          <w:i/>
        </w:rPr>
        <w:t>“</w:t>
      </w:r>
      <w:r w:rsidR="000415D6">
        <w:rPr>
          <w:b w:val="0"/>
          <w:i/>
        </w:rPr>
        <w:t>G/L Account Document</w:t>
      </w:r>
      <w:r w:rsidR="00212ED2">
        <w:rPr>
          <w:b w:val="0"/>
          <w:i/>
        </w:rPr>
        <w:t xml:space="preserve">” </w:t>
      </w:r>
      <w:r w:rsidR="00212ED2">
        <w:t>document type.</w:t>
      </w:r>
    </w:p>
    <w:p w:rsidR="00212ED2" w:rsidRDefault="00212ED2" w:rsidP="00F5049E">
      <w:pPr>
        <w:pStyle w:val="GBIStepHeader"/>
        <w:widowControl w:val="0"/>
        <w:numPr>
          <w:ilvl w:val="0"/>
          <w:numId w:val="0"/>
        </w:numPr>
      </w:pPr>
    </w:p>
    <w:p w:rsidR="00212ED2" w:rsidRDefault="00212ED2" w:rsidP="00F5049E">
      <w:pPr>
        <w:pStyle w:val="GBIStepHeader"/>
        <w:widowControl w:val="0"/>
      </w:pPr>
      <w:r>
        <w:t xml:space="preserve">Click Details </w:t>
      </w:r>
      <w:r w:rsidR="00FA6D86">
        <w:rPr>
          <w:noProof/>
          <w:lang w:bidi="ar-SA"/>
        </w:rPr>
        <w:drawing>
          <wp:inline distT="0" distB="0" distL="0" distR="0" wp14:anchorId="37913077" wp14:editId="57FD1674">
            <wp:extent cx="564542" cy="278404"/>
            <wp:effectExtent l="0" t="0" r="6985" b="7620"/>
            <wp:docPr id="1096" name="Picture 10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569970" cy="281081"/>
                    </a:xfrm>
                    <a:prstGeom prst="rect">
                      <a:avLst/>
                    </a:prstGeom>
                  </pic:spPr>
                </pic:pic>
              </a:graphicData>
            </a:graphic>
          </wp:inline>
        </w:drawing>
      </w:r>
      <w:r>
        <w:t>.</w:t>
      </w:r>
    </w:p>
    <w:p w:rsidR="00212ED2" w:rsidRDefault="00212ED2" w:rsidP="00F5049E">
      <w:pPr>
        <w:pStyle w:val="ListParagraph"/>
        <w:widowControl w:val="0"/>
      </w:pPr>
    </w:p>
    <w:p w:rsidR="00212ED2" w:rsidRDefault="00212ED2" w:rsidP="00F5049E">
      <w:pPr>
        <w:pStyle w:val="GBIQuestion"/>
        <w:keepNext w:val="0"/>
        <w:widowControl w:val="0"/>
      </w:pPr>
      <w:r>
        <w:t>What Acco</w:t>
      </w:r>
      <w:r w:rsidR="000415D6">
        <w:t>unt types are allowed for the SA</w:t>
      </w:r>
      <w:r>
        <w:t xml:space="preserve"> document type?</w:t>
      </w:r>
      <w:r w:rsidRPr="00212ED2">
        <w:t xml:space="preserve"> </w:t>
      </w:r>
      <w:r>
        <w:br/>
        <w:t xml:space="preserve"> </w:t>
      </w:r>
      <w:r w:rsidR="00CB6874">
        <w:fldChar w:fldCharType="begin">
          <w:ffData>
            <w:name w:val="Q62"/>
            <w:enabled/>
            <w:calcOnExit/>
            <w:textInput/>
          </w:ffData>
        </w:fldChar>
      </w:r>
      <w:bookmarkStart w:id="458" w:name="Q62"/>
      <w:r w:rsidR="00CB6874">
        <w:instrText xml:space="preserve"> FORMTEXT </w:instrText>
      </w:r>
      <w:r w:rsidR="00CB6874">
        <w:fldChar w:fldCharType="separate"/>
      </w:r>
      <w:r w:rsidR="00CB6874">
        <w:rPr>
          <w:noProof/>
        </w:rPr>
        <w:t> </w:t>
      </w:r>
      <w:r w:rsidR="00CB6874">
        <w:rPr>
          <w:noProof/>
        </w:rPr>
        <w:t> </w:t>
      </w:r>
      <w:r w:rsidR="00CB6874">
        <w:rPr>
          <w:noProof/>
        </w:rPr>
        <w:t> </w:t>
      </w:r>
      <w:r w:rsidR="00CB6874">
        <w:rPr>
          <w:noProof/>
        </w:rPr>
        <w:t> </w:t>
      </w:r>
      <w:r w:rsidR="00CB6874">
        <w:rPr>
          <w:noProof/>
        </w:rPr>
        <w:t> </w:t>
      </w:r>
      <w:r w:rsidR="00CB6874">
        <w:fldChar w:fldCharType="end"/>
      </w:r>
      <w:bookmarkEnd w:id="458"/>
      <w:r>
        <w:t xml:space="preserve"> </w:t>
      </w:r>
      <w:r w:rsidRPr="00E10B26">
        <w:sym w:font="Wingdings" w:char="F021"/>
      </w:r>
    </w:p>
    <w:p w:rsidR="00212ED2" w:rsidRDefault="00212ED2" w:rsidP="00F5049E">
      <w:pPr>
        <w:pStyle w:val="GBIQuestion"/>
        <w:keepNext w:val="0"/>
        <w:widowControl w:val="0"/>
        <w:numPr>
          <w:ilvl w:val="0"/>
          <w:numId w:val="0"/>
        </w:numPr>
      </w:pPr>
    </w:p>
    <w:p w:rsidR="00212ED2" w:rsidRDefault="00212ED2" w:rsidP="00F5049E">
      <w:pPr>
        <w:pStyle w:val="GBIStepHeader"/>
        <w:widowControl w:val="0"/>
      </w:pPr>
      <w:r>
        <w:t xml:space="preserve">Exit </w:t>
      </w:r>
      <w:r w:rsidR="00FA6D86">
        <w:rPr>
          <w:noProof/>
          <w:lang w:bidi="ar-SA"/>
        </w:rPr>
        <w:drawing>
          <wp:inline distT="0" distB="0" distL="0" distR="0" wp14:anchorId="23533616" wp14:editId="4A4EAA94">
            <wp:extent cx="476250" cy="247650"/>
            <wp:effectExtent l="0" t="0" r="0" b="0"/>
            <wp:docPr id="1097" name="Picture 10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a:stretch>
                      <a:fillRect/>
                    </a:stretch>
                  </pic:blipFill>
                  <pic:spPr>
                    <a:xfrm>
                      <a:off x="0" y="0"/>
                      <a:ext cx="476250" cy="247650"/>
                    </a:xfrm>
                    <a:prstGeom prst="rect">
                      <a:avLst/>
                    </a:prstGeom>
                  </pic:spPr>
                </pic:pic>
              </a:graphicData>
            </a:graphic>
          </wp:inline>
        </w:drawing>
      </w:r>
      <w:r>
        <w:t>.</w:t>
      </w:r>
    </w:p>
    <w:p w:rsidR="00212ED2" w:rsidRDefault="00212ED2" w:rsidP="00F5049E">
      <w:pPr>
        <w:pStyle w:val="GBIStepHeader"/>
        <w:widowControl w:val="0"/>
        <w:numPr>
          <w:ilvl w:val="0"/>
          <w:numId w:val="0"/>
        </w:numPr>
        <w:ind w:left="720"/>
      </w:pPr>
    </w:p>
    <w:p w:rsidR="00212ED2" w:rsidRDefault="00212ED2" w:rsidP="00F5049E">
      <w:pPr>
        <w:pStyle w:val="GBIStepHeader"/>
        <w:widowControl w:val="0"/>
        <w:ind w:left="1440"/>
      </w:pPr>
      <w:r>
        <w:t xml:space="preserve">Enter the </w:t>
      </w:r>
      <w:r w:rsidRPr="00212ED2">
        <w:t>transaction</w:t>
      </w:r>
      <w:r w:rsidRPr="000415D6">
        <w:t xml:space="preserve"> </w:t>
      </w:r>
      <w:r w:rsidRPr="000415D6">
        <w:rPr>
          <w:b w:val="0"/>
          <w:i/>
        </w:rPr>
        <w:t>“Define Document Type Mapping Variants for CO Business Transactions”</w:t>
      </w:r>
      <w:r>
        <w:t>.</w:t>
      </w:r>
    </w:p>
    <w:p w:rsidR="00105FF8" w:rsidRDefault="00105FF8" w:rsidP="00F5049E">
      <w:pPr>
        <w:pStyle w:val="ListParagraph"/>
        <w:widowControl w:val="0"/>
      </w:pPr>
    </w:p>
    <w:p w:rsidR="00212ED2" w:rsidRPr="00212ED2" w:rsidRDefault="00212ED2" w:rsidP="00F5049E">
      <w:pPr>
        <w:pStyle w:val="GBIStepHeader"/>
        <w:widowControl w:val="0"/>
        <w:rPr>
          <w:b w:val="0"/>
        </w:rPr>
      </w:pPr>
      <w:r>
        <w:t xml:space="preserve">In the </w:t>
      </w:r>
      <w:r>
        <w:rPr>
          <w:b w:val="0"/>
          <w:i/>
        </w:rPr>
        <w:t xml:space="preserve">“Change View “Variant for Mapping CO Transact.. to Doc. Types”: Overview” </w:t>
      </w:r>
      <w:r>
        <w:t xml:space="preserve">screen, highlight the </w:t>
      </w:r>
      <w:r>
        <w:rPr>
          <w:b w:val="0"/>
          <w:i/>
        </w:rPr>
        <w:t xml:space="preserve">“Standard” </w:t>
      </w:r>
      <w:r>
        <w:t xml:space="preserve">variant mapping and double click the Mapping of CO Bus. Transactions to Document Types folder </w:t>
      </w:r>
      <w:r w:rsidR="00FA6D86">
        <w:rPr>
          <w:noProof/>
          <w:lang w:bidi="ar-SA"/>
        </w:rPr>
        <w:drawing>
          <wp:inline distT="0" distB="0" distL="0" distR="0" wp14:anchorId="46F2DFA2" wp14:editId="6E7A2AF5">
            <wp:extent cx="3505200" cy="276225"/>
            <wp:effectExtent l="0" t="0" r="0" b="9525"/>
            <wp:docPr id="1098" name="Picture 10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1"/>
                    <a:stretch>
                      <a:fillRect/>
                    </a:stretch>
                  </pic:blipFill>
                  <pic:spPr>
                    <a:xfrm>
                      <a:off x="0" y="0"/>
                      <a:ext cx="3505200" cy="276225"/>
                    </a:xfrm>
                    <a:prstGeom prst="rect">
                      <a:avLst/>
                    </a:prstGeom>
                  </pic:spPr>
                </pic:pic>
              </a:graphicData>
            </a:graphic>
          </wp:inline>
        </w:drawing>
      </w:r>
      <w:r>
        <w:t>.</w:t>
      </w:r>
    </w:p>
    <w:p w:rsidR="00212ED2" w:rsidRPr="00212ED2" w:rsidRDefault="00212ED2" w:rsidP="00F5049E">
      <w:pPr>
        <w:pStyle w:val="GBIStepHeader"/>
        <w:widowControl w:val="0"/>
        <w:numPr>
          <w:ilvl w:val="0"/>
          <w:numId w:val="0"/>
        </w:numPr>
        <w:ind w:left="720"/>
        <w:rPr>
          <w:b w:val="0"/>
        </w:rPr>
      </w:pPr>
    </w:p>
    <w:p w:rsidR="00F95CF9" w:rsidRDefault="00212ED2" w:rsidP="00F5049E">
      <w:pPr>
        <w:pStyle w:val="GBIQuestion"/>
        <w:keepNext w:val="0"/>
        <w:widowControl w:val="0"/>
      </w:pPr>
      <w:r w:rsidRPr="000025DB">
        <w:rPr>
          <w:color w:val="000000" w:themeColor="text1"/>
        </w:rPr>
        <w:t xml:space="preserve">What </w:t>
      </w:r>
      <w:r w:rsidR="00DD4DDA" w:rsidRPr="000025DB">
        <w:rPr>
          <w:color w:val="000000" w:themeColor="text1"/>
        </w:rPr>
        <w:t>is the document type for the CO Business Transaction Distribution Primary Costs</w:t>
      </w:r>
      <w:r w:rsidR="00DD4DDA">
        <w:t>?</w:t>
      </w:r>
      <w:r w:rsidR="00DD4DDA" w:rsidRPr="00212ED2">
        <w:t xml:space="preserve"> </w:t>
      </w:r>
      <w:r w:rsidR="00DD4DDA">
        <w:br/>
        <w:t xml:space="preserve"> </w:t>
      </w:r>
      <w:r w:rsidR="000025DB">
        <w:fldChar w:fldCharType="begin">
          <w:ffData>
            <w:name w:val="Q63"/>
            <w:enabled/>
            <w:calcOnExit/>
            <w:textInput/>
          </w:ffData>
        </w:fldChar>
      </w:r>
      <w:bookmarkStart w:id="459" w:name="Q63"/>
      <w:r w:rsidR="000025DB">
        <w:instrText xml:space="preserve"> FORMTEXT </w:instrText>
      </w:r>
      <w:r w:rsidR="000025DB">
        <w:fldChar w:fldCharType="separate"/>
      </w:r>
      <w:r w:rsidR="000025DB">
        <w:rPr>
          <w:noProof/>
        </w:rPr>
        <w:t> </w:t>
      </w:r>
      <w:r w:rsidR="000025DB">
        <w:rPr>
          <w:noProof/>
        </w:rPr>
        <w:t> </w:t>
      </w:r>
      <w:r w:rsidR="000025DB">
        <w:rPr>
          <w:noProof/>
        </w:rPr>
        <w:t> </w:t>
      </w:r>
      <w:r w:rsidR="000025DB">
        <w:rPr>
          <w:noProof/>
        </w:rPr>
        <w:t> </w:t>
      </w:r>
      <w:r w:rsidR="000025DB">
        <w:rPr>
          <w:noProof/>
        </w:rPr>
        <w:t> </w:t>
      </w:r>
      <w:r w:rsidR="000025DB">
        <w:fldChar w:fldCharType="end"/>
      </w:r>
      <w:bookmarkEnd w:id="459"/>
      <w:r w:rsidR="00DD4DDA">
        <w:t xml:space="preserve"> </w:t>
      </w:r>
      <w:r w:rsidR="00DD4DDA" w:rsidRPr="00E10B26">
        <w:sym w:font="Wingdings" w:char="F021"/>
      </w:r>
    </w:p>
    <w:p w:rsidR="00A347B8" w:rsidRDefault="00A347B8" w:rsidP="00F5049E">
      <w:pPr>
        <w:pStyle w:val="GBIQuestion"/>
        <w:keepNext w:val="0"/>
        <w:widowControl w:val="0"/>
        <w:numPr>
          <w:ilvl w:val="0"/>
          <w:numId w:val="0"/>
        </w:numPr>
        <w:ind w:left="360"/>
      </w:pPr>
    </w:p>
    <w:p w:rsidR="00F95CF9" w:rsidRDefault="00F95CF9" w:rsidP="00F5049E">
      <w:pPr>
        <w:widowControl w:val="0"/>
      </w:pPr>
    </w:p>
    <w:p w:rsidR="00F95CF9" w:rsidRDefault="00F95CF9" w:rsidP="00F5049E">
      <w:pPr>
        <w:widowControl w:val="0"/>
      </w:pPr>
    </w:p>
    <w:p w:rsidR="00A347B8" w:rsidRDefault="00A347B8" w:rsidP="00F5049E">
      <w:pPr>
        <w:widowControl w:val="0"/>
      </w:pPr>
    </w:p>
    <w:p w:rsidR="00A347B8" w:rsidRDefault="00A347B8" w:rsidP="00F5049E">
      <w:pPr>
        <w:widowControl w:val="0"/>
      </w:pPr>
    </w:p>
    <w:p w:rsidR="00A347B8" w:rsidRDefault="00A347B8" w:rsidP="00F5049E">
      <w:pPr>
        <w:widowControl w:val="0"/>
      </w:pPr>
    </w:p>
    <w:p w:rsidR="00A347B8" w:rsidRDefault="00A347B8" w:rsidP="00F5049E">
      <w:pPr>
        <w:widowControl w:val="0"/>
      </w:pPr>
    </w:p>
    <w:p w:rsidR="00A347B8" w:rsidRDefault="00A347B8" w:rsidP="00F5049E">
      <w:pPr>
        <w:widowControl w:val="0"/>
      </w:pPr>
    </w:p>
    <w:p w:rsidR="00A347B8" w:rsidRDefault="00A347B8" w:rsidP="00F5049E">
      <w:pPr>
        <w:widowControl w:val="0"/>
      </w:pPr>
    </w:p>
    <w:p w:rsidR="00A347B8" w:rsidRDefault="00A347B8" w:rsidP="00F5049E">
      <w:pPr>
        <w:pStyle w:val="GBISectionHeader"/>
        <w:framePr w:wrap="around"/>
        <w:widowControl w:val="0"/>
      </w:pPr>
      <w:bookmarkStart w:id="460" w:name="_Toc517866912"/>
      <w:bookmarkStart w:id="461" w:name="_Toc517877426"/>
      <w:bookmarkStart w:id="462" w:name="_Toc517877502"/>
      <w:bookmarkStart w:id="463" w:name="_Toc517877654"/>
      <w:bookmarkStart w:id="464" w:name="_Toc22126622"/>
      <w:bookmarkStart w:id="465" w:name="_Toc38389997"/>
      <w:bookmarkStart w:id="466" w:name="_Toc38390037"/>
      <w:r>
        <w:t>Check and Define Default Values for Postings in Controlling</w:t>
      </w:r>
      <w:bookmarkEnd w:id="460"/>
      <w:bookmarkEnd w:id="461"/>
      <w:bookmarkEnd w:id="462"/>
      <w:bookmarkEnd w:id="463"/>
      <w:bookmarkEnd w:id="464"/>
      <w:bookmarkEnd w:id="465"/>
      <w:bookmarkEnd w:id="466"/>
    </w:p>
    <w:p w:rsidR="00934C51" w:rsidRDefault="00934C51" w:rsidP="00F5049E">
      <w:pPr>
        <w:widowControl w:val="0"/>
        <w:rPr>
          <w:lang w:bidi="en-US"/>
        </w:rPr>
      </w:pPr>
      <w:r>
        <w:rPr>
          <w:lang w:bidi="en-US"/>
        </w:rPr>
        <w:t>In this section you will assign a mapping variant to your company code. The mapping variant links controlling business transactions to document types. GBI will use the Standard mapping variant that maps all controlling business transactions to the controlling document type.</w:t>
      </w:r>
    </w:p>
    <w:p w:rsidR="008C257F" w:rsidRDefault="008C257F" w:rsidP="00F5049E">
      <w:pPr>
        <w:widowControl w:val="0"/>
        <w:rPr>
          <w:lang w:bidi="en-US"/>
        </w:rPr>
      </w:pPr>
    </w:p>
    <w:p w:rsidR="008C257F" w:rsidRDefault="008C257F" w:rsidP="00F5049E">
      <w:pPr>
        <w:widowControl w:val="0"/>
        <w:rPr>
          <w:lang w:bidi="en-US"/>
        </w:rPr>
      </w:pPr>
      <w:r>
        <w:t>Although this step is associated with Ch.03, Management Accounting, it is a required step in order to complete and test the configuration for this chapter.</w:t>
      </w:r>
    </w:p>
    <w:p w:rsidR="00934C51" w:rsidRDefault="00934C51" w:rsidP="00F5049E">
      <w:pPr>
        <w:widowControl w:val="0"/>
        <w:rPr>
          <w:lang w:bidi="en-US"/>
        </w:rPr>
      </w:pPr>
    </w:p>
    <w:p w:rsidR="00934C51" w:rsidRDefault="00934C51" w:rsidP="00F5049E">
      <w:pPr>
        <w:pStyle w:val="GBIStepHeader"/>
        <w:widowControl w:val="0"/>
      </w:pPr>
      <w:r>
        <w:t xml:space="preserve">In the </w:t>
      </w:r>
      <w:r>
        <w:rPr>
          <w:b w:val="0"/>
          <w:i/>
        </w:rPr>
        <w:t xml:space="preserve">“SAP Easy Access” </w:t>
      </w:r>
      <w:r>
        <w:t xml:space="preserve">screen, follow the navigation path below: </w:t>
      </w:r>
    </w:p>
    <w:p w:rsidR="00934C51" w:rsidRDefault="00934C51" w:rsidP="00F5049E">
      <w:pPr>
        <w:pStyle w:val="GBINavigationHeader"/>
        <w:widowControl w:val="0"/>
      </w:pPr>
      <w:r>
        <w:t>Navigation</w:t>
      </w:r>
    </w:p>
    <w:p w:rsidR="00934C51" w:rsidRPr="00601585" w:rsidRDefault="00934C51" w:rsidP="00F5049E">
      <w:pPr>
        <w:pStyle w:val="GBINavigationPath"/>
        <w:widowControl w:val="0"/>
      </w:pPr>
      <w:r>
        <w:t xml:space="preserve">SAP Customizing Implementation Guide </w:t>
      </w:r>
      <w:r w:rsidRPr="00AA5CEB">
        <w:sym w:font="Wingdings" w:char="F0E0"/>
      </w:r>
      <w:r>
        <w:t xml:space="preserve"> Financial Accounting</w:t>
      </w:r>
      <w:r w:rsidR="000415D6">
        <w:t xml:space="preserve"> </w:t>
      </w:r>
      <w:r w:rsidRPr="00AA5CEB">
        <w:sym w:font="Wingdings" w:char="F0E0"/>
      </w:r>
      <w:r>
        <w:t xml:space="preserve"> Financial Accounting Global Settings</w:t>
      </w:r>
      <w:r w:rsidR="000415D6">
        <w:t xml:space="preserve"> </w:t>
      </w:r>
      <w:r w:rsidRPr="00AA5CEB">
        <w:sym w:font="Wingdings" w:char="F0E0"/>
      </w:r>
      <w:r>
        <w:t xml:space="preserve"> Ledgers </w:t>
      </w:r>
      <w:r w:rsidRPr="00AA5CEB">
        <w:sym w:font="Wingdings" w:char="F0E0"/>
      </w:r>
      <w:r>
        <w:t xml:space="preserve"> Integration of Controlling with Financial Accounting </w:t>
      </w:r>
      <w:r w:rsidRPr="00AA5CEB">
        <w:sym w:font="Wingdings" w:char="F0E0"/>
      </w:r>
      <w:r>
        <w:t xml:space="preserve"> Check and Define Default Values for Postings in Controlling</w:t>
      </w:r>
    </w:p>
    <w:p w:rsidR="00934C51" w:rsidRDefault="00934C51" w:rsidP="00F5049E">
      <w:pPr>
        <w:pStyle w:val="GBIStepHeader"/>
        <w:widowControl w:val="0"/>
        <w:numPr>
          <w:ilvl w:val="0"/>
          <w:numId w:val="0"/>
        </w:numPr>
        <w:ind w:left="720"/>
        <w:rPr>
          <w:highlight w:val="lightGray"/>
        </w:rPr>
      </w:pPr>
    </w:p>
    <w:p w:rsidR="00934C51" w:rsidRDefault="00934C51" w:rsidP="00F5049E">
      <w:pPr>
        <w:pStyle w:val="GBIStepHeader"/>
        <w:widowControl w:val="0"/>
      </w:pPr>
      <w:r w:rsidRPr="00943BDC">
        <w:t xml:space="preserve">In the </w:t>
      </w:r>
      <w:r w:rsidRPr="00943BDC">
        <w:rPr>
          <w:b w:val="0"/>
          <w:i/>
        </w:rPr>
        <w:t xml:space="preserve">“Change View “Default Values for Postings in Controlling”: Overview” </w:t>
      </w:r>
      <w:r w:rsidRPr="00943BDC">
        <w:t>screen</w:t>
      </w:r>
      <w:r>
        <w:t xml:space="preserve"> click New Entries </w:t>
      </w:r>
      <w:r w:rsidR="00887667">
        <w:rPr>
          <w:noProof/>
          <w:lang w:bidi="ar-SA"/>
        </w:rPr>
        <w:drawing>
          <wp:inline distT="0" distB="0" distL="0" distR="0" wp14:anchorId="5FCEE26D" wp14:editId="1ED15F51">
            <wp:extent cx="811033" cy="303113"/>
            <wp:effectExtent l="0" t="0" r="8255" b="1905"/>
            <wp:docPr id="1100" name="Picture 1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814059" cy="304244"/>
                    </a:xfrm>
                    <a:prstGeom prst="rect">
                      <a:avLst/>
                    </a:prstGeom>
                  </pic:spPr>
                </pic:pic>
              </a:graphicData>
            </a:graphic>
          </wp:inline>
        </w:drawing>
      </w:r>
      <w:r>
        <w:t>.</w:t>
      </w:r>
    </w:p>
    <w:p w:rsidR="00934C51" w:rsidRDefault="00934C51" w:rsidP="00F5049E">
      <w:pPr>
        <w:pStyle w:val="GBIStepHeader"/>
        <w:widowControl w:val="0"/>
        <w:numPr>
          <w:ilvl w:val="0"/>
          <w:numId w:val="0"/>
        </w:numPr>
        <w:ind w:left="990"/>
      </w:pPr>
    </w:p>
    <w:p w:rsidR="00934C51" w:rsidRPr="00943BDC" w:rsidRDefault="00934C51" w:rsidP="00F5049E">
      <w:pPr>
        <w:pStyle w:val="GBIStepHeader"/>
        <w:widowControl w:val="0"/>
      </w:pPr>
      <w:r>
        <w:t xml:space="preserve">In the </w:t>
      </w:r>
      <w:r>
        <w:rPr>
          <w:b w:val="0"/>
          <w:i/>
        </w:rPr>
        <w:t xml:space="preserve">“New Entries: Overview of Added Entries” </w:t>
      </w:r>
      <w:r>
        <w:t>screen, enter the following information:</w:t>
      </w:r>
      <w:r>
        <w:br/>
      </w:r>
    </w:p>
    <w:tbl>
      <w:tblPr>
        <w:tblW w:w="994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89"/>
        <w:gridCol w:w="5852"/>
        <w:gridCol w:w="2204"/>
      </w:tblGrid>
      <w:tr w:rsidR="00934C51" w:rsidRPr="00684138" w:rsidTr="00CB6874">
        <w:tc>
          <w:tcPr>
            <w:tcW w:w="950" w:type="pct"/>
            <w:shd w:val="clear" w:color="auto" w:fill="BFBFBF" w:themeFill="background1" w:themeFillShade="BF"/>
          </w:tcPr>
          <w:p w:rsidR="00934C51" w:rsidRPr="00684138" w:rsidRDefault="00934C51" w:rsidP="00F5049E">
            <w:pPr>
              <w:widowControl w:val="0"/>
              <w:rPr>
                <w:b/>
              </w:rPr>
            </w:pPr>
            <w:r w:rsidRPr="00684138">
              <w:rPr>
                <w:b/>
              </w:rPr>
              <w:t>Attribute</w:t>
            </w:r>
          </w:p>
        </w:tc>
        <w:tc>
          <w:tcPr>
            <w:tcW w:w="2942" w:type="pct"/>
            <w:shd w:val="clear" w:color="auto" w:fill="BFBFBF" w:themeFill="background1" w:themeFillShade="BF"/>
          </w:tcPr>
          <w:p w:rsidR="00934C51" w:rsidRPr="00684138" w:rsidRDefault="00934C51" w:rsidP="00F5049E">
            <w:pPr>
              <w:widowControl w:val="0"/>
              <w:rPr>
                <w:b/>
              </w:rPr>
            </w:pPr>
            <w:r w:rsidRPr="00684138">
              <w:rPr>
                <w:b/>
              </w:rPr>
              <w:t>Description</w:t>
            </w:r>
          </w:p>
        </w:tc>
        <w:tc>
          <w:tcPr>
            <w:tcW w:w="1108" w:type="pct"/>
            <w:shd w:val="clear" w:color="auto" w:fill="BFBFBF" w:themeFill="background1" w:themeFillShade="BF"/>
          </w:tcPr>
          <w:p w:rsidR="00934C51" w:rsidRPr="00684138" w:rsidRDefault="00934C51" w:rsidP="00F5049E">
            <w:pPr>
              <w:widowControl w:val="0"/>
              <w:rPr>
                <w:b/>
              </w:rPr>
            </w:pPr>
            <w:r w:rsidRPr="00684138">
              <w:rPr>
                <w:b/>
              </w:rPr>
              <w:t>Data Value</w:t>
            </w:r>
          </w:p>
        </w:tc>
      </w:tr>
      <w:tr w:rsidR="00934C51" w:rsidRPr="00FE3B6F" w:rsidTr="00CB6874">
        <w:tc>
          <w:tcPr>
            <w:tcW w:w="950" w:type="pct"/>
            <w:shd w:val="clear" w:color="auto" w:fill="auto"/>
          </w:tcPr>
          <w:p w:rsidR="00934C51" w:rsidRPr="00990B75" w:rsidRDefault="00934C51" w:rsidP="00F5049E">
            <w:pPr>
              <w:widowControl w:val="0"/>
              <w:rPr>
                <w:b/>
              </w:rPr>
            </w:pPr>
            <w:r>
              <w:t>Company Code</w:t>
            </w:r>
          </w:p>
        </w:tc>
        <w:tc>
          <w:tcPr>
            <w:tcW w:w="2942" w:type="pct"/>
            <w:shd w:val="clear" w:color="auto" w:fill="auto"/>
          </w:tcPr>
          <w:p w:rsidR="00934C51" w:rsidRPr="00990B75" w:rsidRDefault="00934C51" w:rsidP="00F5049E">
            <w:pPr>
              <w:widowControl w:val="0"/>
              <w:rPr>
                <w:b/>
              </w:rPr>
            </w:pPr>
            <w:r>
              <w:t>An organizational unit within financial accounting.</w:t>
            </w:r>
          </w:p>
        </w:tc>
        <w:tc>
          <w:tcPr>
            <w:tcW w:w="1108" w:type="pct"/>
            <w:shd w:val="clear" w:color="auto" w:fill="auto"/>
          </w:tcPr>
          <w:p w:rsidR="00934C51" w:rsidRPr="00C72502" w:rsidRDefault="00934C51" w:rsidP="00F5049E">
            <w:pPr>
              <w:widowControl w:val="0"/>
              <w:rPr>
                <w:i/>
              </w:rPr>
            </w:pPr>
            <w:r>
              <w:rPr>
                <w:i/>
              </w:rPr>
              <w:t>Your Global Bikes Inc.</w:t>
            </w:r>
          </w:p>
        </w:tc>
      </w:tr>
      <w:tr w:rsidR="00934C51" w:rsidRPr="00FE3B6F" w:rsidTr="00CB6874">
        <w:tc>
          <w:tcPr>
            <w:tcW w:w="950" w:type="pct"/>
            <w:shd w:val="clear" w:color="auto" w:fill="auto"/>
          </w:tcPr>
          <w:p w:rsidR="00934C51" w:rsidRDefault="00934C51" w:rsidP="00F5049E">
            <w:pPr>
              <w:widowControl w:val="0"/>
            </w:pPr>
            <w:r>
              <w:t>Valid From</w:t>
            </w:r>
          </w:p>
        </w:tc>
        <w:tc>
          <w:tcPr>
            <w:tcW w:w="2942" w:type="pct"/>
            <w:shd w:val="clear" w:color="auto" w:fill="auto"/>
          </w:tcPr>
          <w:p w:rsidR="00934C51" w:rsidRDefault="00934C51" w:rsidP="00F5049E">
            <w:pPr>
              <w:widowControl w:val="0"/>
            </w:pPr>
            <w:r>
              <w:t>Date when an entry becomes valid</w:t>
            </w:r>
          </w:p>
        </w:tc>
        <w:tc>
          <w:tcPr>
            <w:tcW w:w="1108" w:type="pct"/>
            <w:shd w:val="clear" w:color="auto" w:fill="auto"/>
          </w:tcPr>
          <w:p w:rsidR="00934C51" w:rsidRDefault="00934C51" w:rsidP="00F5049E">
            <w:pPr>
              <w:widowControl w:val="0"/>
              <w:rPr>
                <w:i/>
              </w:rPr>
            </w:pPr>
            <w:r>
              <w:rPr>
                <w:i/>
              </w:rPr>
              <w:t>First day of current year</w:t>
            </w:r>
          </w:p>
        </w:tc>
      </w:tr>
      <w:tr w:rsidR="000415D6" w:rsidRPr="00FE3B6F" w:rsidTr="00CB6874">
        <w:tc>
          <w:tcPr>
            <w:tcW w:w="950" w:type="pct"/>
            <w:shd w:val="clear" w:color="auto" w:fill="auto"/>
          </w:tcPr>
          <w:p w:rsidR="000415D6" w:rsidRDefault="000415D6" w:rsidP="00F5049E">
            <w:pPr>
              <w:widowControl w:val="0"/>
            </w:pPr>
            <w:r>
              <w:t>Default Ledger Group</w:t>
            </w:r>
          </w:p>
        </w:tc>
        <w:tc>
          <w:tcPr>
            <w:tcW w:w="2942" w:type="pct"/>
            <w:shd w:val="clear" w:color="auto" w:fill="auto"/>
          </w:tcPr>
          <w:p w:rsidR="000415D6" w:rsidRDefault="000415D6" w:rsidP="00F5049E">
            <w:pPr>
              <w:widowControl w:val="0"/>
            </w:pPr>
            <w:r>
              <w:t>Uniquely identifies a ledger group</w:t>
            </w:r>
          </w:p>
        </w:tc>
        <w:tc>
          <w:tcPr>
            <w:tcW w:w="1108" w:type="pct"/>
            <w:shd w:val="clear" w:color="auto" w:fill="auto"/>
          </w:tcPr>
          <w:p w:rsidR="000415D6" w:rsidRPr="000415D6" w:rsidRDefault="000415D6" w:rsidP="00F5049E">
            <w:pPr>
              <w:widowControl w:val="0"/>
            </w:pPr>
            <w:r>
              <w:t>0L</w:t>
            </w:r>
          </w:p>
        </w:tc>
      </w:tr>
      <w:tr w:rsidR="00934C51" w:rsidRPr="00FE3B6F" w:rsidTr="00CB6874">
        <w:tc>
          <w:tcPr>
            <w:tcW w:w="950" w:type="pct"/>
            <w:shd w:val="clear" w:color="auto" w:fill="auto"/>
          </w:tcPr>
          <w:p w:rsidR="00934C51" w:rsidRDefault="00934C51" w:rsidP="00F5049E">
            <w:pPr>
              <w:widowControl w:val="0"/>
            </w:pPr>
            <w:r>
              <w:t>DocType Mapping Var.</w:t>
            </w:r>
          </w:p>
        </w:tc>
        <w:tc>
          <w:tcPr>
            <w:tcW w:w="2942" w:type="pct"/>
            <w:shd w:val="clear" w:color="auto" w:fill="auto"/>
          </w:tcPr>
          <w:p w:rsidR="00934C51" w:rsidRDefault="00934C51" w:rsidP="00F5049E">
            <w:pPr>
              <w:widowControl w:val="0"/>
            </w:pPr>
            <w:r w:rsidRPr="00CD0850">
              <w:t>Default document types used by CO business transactions in postings</w:t>
            </w:r>
          </w:p>
        </w:tc>
        <w:tc>
          <w:tcPr>
            <w:tcW w:w="1108" w:type="pct"/>
            <w:shd w:val="clear" w:color="auto" w:fill="auto"/>
          </w:tcPr>
          <w:p w:rsidR="00934C51" w:rsidRPr="000415D6" w:rsidRDefault="00742CF9" w:rsidP="00F5049E">
            <w:pPr>
              <w:widowControl w:val="0"/>
            </w:pPr>
            <w:r>
              <w:t>0000000001</w:t>
            </w:r>
          </w:p>
        </w:tc>
      </w:tr>
    </w:tbl>
    <w:p w:rsidR="00934C51" w:rsidRDefault="00934C51" w:rsidP="00F5049E">
      <w:pPr>
        <w:pStyle w:val="GBIStepHeader"/>
        <w:widowControl w:val="0"/>
        <w:numPr>
          <w:ilvl w:val="0"/>
          <w:numId w:val="0"/>
        </w:numPr>
        <w:ind w:left="720" w:hanging="720"/>
      </w:pPr>
    </w:p>
    <w:p w:rsidR="00934C51" w:rsidRDefault="00934C51" w:rsidP="00F5049E">
      <w:pPr>
        <w:pStyle w:val="GBIStepHeader"/>
        <w:widowControl w:val="0"/>
      </w:pPr>
      <w:r>
        <w:t xml:space="preserve">Click Save </w:t>
      </w:r>
      <w:r w:rsidR="00887667" w:rsidRPr="00FD75D0">
        <w:rPr>
          <w:noProof/>
          <w:lang w:bidi="ar-SA"/>
        </w:rPr>
        <w:drawing>
          <wp:inline distT="0" distB="0" distL="0" distR="0" wp14:anchorId="61427998" wp14:editId="4E3FADE2">
            <wp:extent cx="461176" cy="286311"/>
            <wp:effectExtent l="0" t="0" r="0" b="0"/>
            <wp:docPr id="1104" name="Picture 1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71949" cy="292999"/>
                    </a:xfrm>
                    <a:prstGeom prst="rect">
                      <a:avLst/>
                    </a:prstGeom>
                    <a:noFill/>
                    <a:ln>
                      <a:noFill/>
                    </a:ln>
                  </pic:spPr>
                </pic:pic>
              </a:graphicData>
            </a:graphic>
          </wp:inline>
        </w:drawing>
      </w:r>
      <w:r>
        <w:t>.</w:t>
      </w:r>
    </w:p>
    <w:p w:rsidR="00934C51" w:rsidRPr="007E45BF" w:rsidRDefault="00934C51" w:rsidP="00F5049E">
      <w:pPr>
        <w:pStyle w:val="GBIImportantInstruction"/>
        <w:widowControl w:val="0"/>
      </w:pPr>
      <w:r>
        <w:t>You will receive a message, “Data was saved”.</w:t>
      </w:r>
    </w:p>
    <w:p w:rsidR="00AC53F5" w:rsidRDefault="00934C51" w:rsidP="00F5049E">
      <w:pPr>
        <w:pStyle w:val="GBIPartHeader"/>
        <w:keepNext w:val="0"/>
        <w:keepLines w:val="0"/>
        <w:widowControl w:val="0"/>
      </w:pPr>
      <w:r w:rsidRPr="00934C51">
        <w:rPr>
          <w:highlight w:val="lightGray"/>
        </w:rPr>
        <w:br w:type="page"/>
      </w:r>
      <w:bookmarkStart w:id="467" w:name="_Toc517877241"/>
      <w:bookmarkStart w:id="468" w:name="_Toc41856481"/>
      <w:r w:rsidR="007261D1" w:rsidRPr="00AA5CEB">
        <w:rPr>
          <w:noProof/>
        </w:rPr>
        <w:lastRenderedPageBreak/>
        <w:drawing>
          <wp:anchor distT="0" distB="0" distL="114300" distR="114300" simplePos="0" relativeHeight="251681792" behindDoc="0" locked="0" layoutInCell="1" allowOverlap="1" wp14:anchorId="7BFEA5FE" wp14:editId="7332FAE1">
            <wp:simplePos x="0" y="0"/>
            <wp:positionH relativeFrom="margin">
              <wp:posOffset>-30480</wp:posOffset>
            </wp:positionH>
            <wp:positionV relativeFrom="paragraph">
              <wp:posOffset>449580</wp:posOffset>
            </wp:positionV>
            <wp:extent cx="5943600" cy="708660"/>
            <wp:effectExtent l="57150" t="0" r="57150" b="91440"/>
            <wp:wrapTopAndBottom/>
            <wp:docPr id="30" name="Diagram 3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2" r:lo="rId73" r:qs="rId74" r:cs="rId75"/>
              </a:graphicData>
            </a:graphic>
            <wp14:sizeRelV relativeFrom="margin">
              <wp14:pctHeight>0</wp14:pctHeight>
            </wp14:sizeRelV>
          </wp:anchor>
        </w:drawing>
      </w:r>
      <w:r w:rsidR="00094DC0">
        <w:t>Master Data</w:t>
      </w:r>
      <w:bookmarkEnd w:id="467"/>
      <w:bookmarkEnd w:id="468"/>
      <w:r w:rsidR="00094DC0" w:rsidRPr="00FC45F8">
        <w:t xml:space="preserve"> </w:t>
      </w:r>
      <w:bookmarkEnd w:id="395"/>
    </w:p>
    <w:p w:rsidR="007E7C10" w:rsidRPr="007E7C10" w:rsidRDefault="007E7C10" w:rsidP="00F5049E">
      <w:pPr>
        <w:widowControl w:val="0"/>
        <w:rPr>
          <w:rFonts w:ascii="Times New Roman" w:hAnsi="Times New Roman"/>
          <w:sz w:val="24"/>
        </w:rPr>
      </w:pPr>
    </w:p>
    <w:p w:rsidR="00F1658F" w:rsidRPr="00C3500A" w:rsidRDefault="007E7C10" w:rsidP="00F5049E">
      <w:pPr>
        <w:widowControl w:val="0"/>
        <w:rPr>
          <w:rStyle w:val="GBITableofContentsHeader"/>
        </w:rPr>
      </w:pPr>
      <w:r w:rsidRPr="00C3500A">
        <w:rPr>
          <w:rStyle w:val="GBITableofContentsHeader"/>
        </w:rPr>
        <w:t>Table of Contents</w:t>
      </w:r>
    </w:p>
    <w:p w:rsidR="00F1658F" w:rsidRDefault="00F1658F" w:rsidP="00F5049E">
      <w:pPr>
        <w:widowControl w:val="0"/>
      </w:pPr>
    </w:p>
    <w:p w:rsidR="00844B07" w:rsidRDefault="00844B07" w:rsidP="00F5049E">
      <w:pPr>
        <w:pStyle w:val="TOC1"/>
        <w:widowControl w:val="0"/>
        <w:rPr>
          <w:noProof/>
          <w:color w:val="auto"/>
        </w:rPr>
      </w:pPr>
      <w:r>
        <w:rPr>
          <w:rFonts w:ascii="Arial" w:hAnsi="Arial"/>
          <w:noProof/>
          <w:color w:val="365F91" w:themeColor="accent1" w:themeShade="BF"/>
        </w:rPr>
        <w:fldChar w:fldCharType="begin"/>
      </w:r>
      <w:r>
        <w:rPr>
          <w:rFonts w:ascii="Arial" w:hAnsi="Arial"/>
          <w:noProof/>
          <w:color w:val="365F91" w:themeColor="accent1" w:themeShade="BF"/>
        </w:rPr>
        <w:instrText xml:space="preserve"> TOC \h \z \t "GBI Section Header,1" </w:instrText>
      </w:r>
      <w:r>
        <w:rPr>
          <w:rFonts w:ascii="Arial" w:hAnsi="Arial"/>
          <w:noProof/>
          <w:color w:val="365F91" w:themeColor="accent1" w:themeShade="BF"/>
        </w:rPr>
        <w:fldChar w:fldCharType="separate"/>
      </w:r>
      <w:hyperlink w:anchor="_Toc517877655" w:history="1">
        <w:r w:rsidRPr="009D72E8">
          <w:rPr>
            <w:rStyle w:val="Hyperlink"/>
            <w:noProof/>
            <w:lang w:bidi="en-US"/>
          </w:rPr>
          <w:t>Section 4.1: Define Retained Earnings Account</w:t>
        </w:r>
        <w:r>
          <w:rPr>
            <w:noProof/>
            <w:webHidden/>
          </w:rPr>
          <w:tab/>
        </w:r>
        <w:r>
          <w:rPr>
            <w:noProof/>
            <w:webHidden/>
          </w:rPr>
          <w:fldChar w:fldCharType="begin"/>
        </w:r>
        <w:r>
          <w:rPr>
            <w:noProof/>
            <w:webHidden/>
          </w:rPr>
          <w:instrText xml:space="preserve"> PAGEREF _Toc517877655 \h </w:instrText>
        </w:r>
        <w:r>
          <w:rPr>
            <w:noProof/>
            <w:webHidden/>
          </w:rPr>
        </w:r>
        <w:r>
          <w:rPr>
            <w:noProof/>
            <w:webHidden/>
          </w:rPr>
          <w:fldChar w:fldCharType="separate"/>
        </w:r>
        <w:r w:rsidR="00655924">
          <w:rPr>
            <w:noProof/>
            <w:webHidden/>
          </w:rPr>
          <w:t>46</w:t>
        </w:r>
        <w:r>
          <w:rPr>
            <w:noProof/>
            <w:webHidden/>
          </w:rPr>
          <w:fldChar w:fldCharType="end"/>
        </w:r>
      </w:hyperlink>
    </w:p>
    <w:p w:rsidR="00844B07" w:rsidRDefault="00F631F0" w:rsidP="00F5049E">
      <w:pPr>
        <w:pStyle w:val="TOC1"/>
        <w:widowControl w:val="0"/>
        <w:rPr>
          <w:noProof/>
          <w:color w:val="auto"/>
        </w:rPr>
      </w:pPr>
      <w:hyperlink w:anchor="_Toc517877656" w:history="1">
        <w:r w:rsidR="00844B07" w:rsidRPr="009D72E8">
          <w:rPr>
            <w:rStyle w:val="Hyperlink"/>
            <w:noProof/>
            <w:lang w:bidi="en-US"/>
          </w:rPr>
          <w:t>Section 4.2: Define General Ledger Accounts</w:t>
        </w:r>
        <w:r w:rsidR="00844B07">
          <w:rPr>
            <w:noProof/>
            <w:webHidden/>
          </w:rPr>
          <w:tab/>
        </w:r>
        <w:r w:rsidR="00844B07">
          <w:rPr>
            <w:noProof/>
            <w:webHidden/>
          </w:rPr>
          <w:fldChar w:fldCharType="begin"/>
        </w:r>
        <w:r w:rsidR="00844B07">
          <w:rPr>
            <w:noProof/>
            <w:webHidden/>
          </w:rPr>
          <w:instrText xml:space="preserve"> PAGEREF _Toc517877656 \h </w:instrText>
        </w:r>
        <w:r w:rsidR="00844B07">
          <w:rPr>
            <w:noProof/>
            <w:webHidden/>
          </w:rPr>
        </w:r>
        <w:r w:rsidR="00844B07">
          <w:rPr>
            <w:noProof/>
            <w:webHidden/>
          </w:rPr>
          <w:fldChar w:fldCharType="separate"/>
        </w:r>
        <w:r w:rsidR="00655924">
          <w:rPr>
            <w:noProof/>
            <w:webHidden/>
          </w:rPr>
          <w:t>47</w:t>
        </w:r>
        <w:r w:rsidR="00844B07">
          <w:rPr>
            <w:noProof/>
            <w:webHidden/>
          </w:rPr>
          <w:fldChar w:fldCharType="end"/>
        </w:r>
      </w:hyperlink>
    </w:p>
    <w:p w:rsidR="00844B07" w:rsidRDefault="00F631F0" w:rsidP="00F5049E">
      <w:pPr>
        <w:pStyle w:val="TOC1"/>
        <w:widowControl w:val="0"/>
        <w:rPr>
          <w:noProof/>
          <w:color w:val="auto"/>
        </w:rPr>
      </w:pPr>
      <w:hyperlink w:anchor="_Toc517877657" w:history="1">
        <w:r w:rsidR="00844B07" w:rsidRPr="009D72E8">
          <w:rPr>
            <w:rStyle w:val="Hyperlink"/>
            <w:noProof/>
            <w:lang w:bidi="en-US"/>
          </w:rPr>
          <w:t>Section 4.3: Define a New G/L Account</w:t>
        </w:r>
        <w:r w:rsidR="00844B07">
          <w:rPr>
            <w:noProof/>
            <w:webHidden/>
          </w:rPr>
          <w:tab/>
        </w:r>
        <w:r w:rsidR="00844B07">
          <w:rPr>
            <w:noProof/>
            <w:webHidden/>
          </w:rPr>
          <w:fldChar w:fldCharType="begin"/>
        </w:r>
        <w:r w:rsidR="00844B07">
          <w:rPr>
            <w:noProof/>
            <w:webHidden/>
          </w:rPr>
          <w:instrText xml:space="preserve"> PAGEREF _Toc517877657 \h </w:instrText>
        </w:r>
        <w:r w:rsidR="00844B07">
          <w:rPr>
            <w:noProof/>
            <w:webHidden/>
          </w:rPr>
        </w:r>
        <w:r w:rsidR="00844B07">
          <w:rPr>
            <w:noProof/>
            <w:webHidden/>
          </w:rPr>
          <w:fldChar w:fldCharType="separate"/>
        </w:r>
        <w:r w:rsidR="00655924">
          <w:rPr>
            <w:noProof/>
            <w:webHidden/>
          </w:rPr>
          <w:t>49</w:t>
        </w:r>
        <w:r w:rsidR="00844B07">
          <w:rPr>
            <w:noProof/>
            <w:webHidden/>
          </w:rPr>
          <w:fldChar w:fldCharType="end"/>
        </w:r>
      </w:hyperlink>
    </w:p>
    <w:p w:rsidR="00844B07" w:rsidRDefault="00F631F0" w:rsidP="00F5049E">
      <w:pPr>
        <w:pStyle w:val="TOC1"/>
        <w:widowControl w:val="0"/>
        <w:rPr>
          <w:noProof/>
          <w:color w:val="auto"/>
        </w:rPr>
      </w:pPr>
      <w:hyperlink w:anchor="_Toc517877658" w:history="1">
        <w:r w:rsidR="00844B07" w:rsidRPr="009D72E8">
          <w:rPr>
            <w:rStyle w:val="Hyperlink"/>
            <w:noProof/>
            <w:lang w:bidi="en-US"/>
          </w:rPr>
          <w:t>Section 4.4: Define Tax Accounts</w:t>
        </w:r>
        <w:r w:rsidR="00844B07">
          <w:rPr>
            <w:noProof/>
            <w:webHidden/>
          </w:rPr>
          <w:tab/>
        </w:r>
        <w:r w:rsidR="00844B07">
          <w:rPr>
            <w:noProof/>
            <w:webHidden/>
          </w:rPr>
          <w:fldChar w:fldCharType="begin"/>
        </w:r>
        <w:r w:rsidR="00844B07">
          <w:rPr>
            <w:noProof/>
            <w:webHidden/>
          </w:rPr>
          <w:instrText xml:space="preserve"> PAGEREF _Toc517877658 \h </w:instrText>
        </w:r>
        <w:r w:rsidR="00844B07">
          <w:rPr>
            <w:noProof/>
            <w:webHidden/>
          </w:rPr>
        </w:r>
        <w:r w:rsidR="00844B07">
          <w:rPr>
            <w:noProof/>
            <w:webHidden/>
          </w:rPr>
          <w:fldChar w:fldCharType="separate"/>
        </w:r>
        <w:r w:rsidR="00655924">
          <w:rPr>
            <w:noProof/>
            <w:webHidden/>
          </w:rPr>
          <w:t>51</w:t>
        </w:r>
        <w:r w:rsidR="00844B07">
          <w:rPr>
            <w:noProof/>
            <w:webHidden/>
          </w:rPr>
          <w:fldChar w:fldCharType="end"/>
        </w:r>
      </w:hyperlink>
    </w:p>
    <w:p w:rsidR="00844B07" w:rsidRDefault="00F631F0" w:rsidP="00F5049E">
      <w:pPr>
        <w:pStyle w:val="TOC1"/>
        <w:widowControl w:val="0"/>
        <w:rPr>
          <w:noProof/>
          <w:color w:val="auto"/>
        </w:rPr>
      </w:pPr>
      <w:hyperlink w:anchor="_Toc517877659" w:history="1">
        <w:r w:rsidR="00844B07" w:rsidRPr="009D72E8">
          <w:rPr>
            <w:rStyle w:val="Hyperlink"/>
            <w:noProof/>
            <w:lang w:bidi="en-US"/>
          </w:rPr>
          <w:t>Section 4.5: Maintain Tax Category in G/L Account</w:t>
        </w:r>
        <w:r w:rsidR="00844B07">
          <w:rPr>
            <w:noProof/>
            <w:webHidden/>
          </w:rPr>
          <w:tab/>
        </w:r>
        <w:r w:rsidR="00844B07">
          <w:rPr>
            <w:noProof/>
            <w:webHidden/>
          </w:rPr>
          <w:fldChar w:fldCharType="begin"/>
        </w:r>
        <w:r w:rsidR="00844B07">
          <w:rPr>
            <w:noProof/>
            <w:webHidden/>
          </w:rPr>
          <w:instrText xml:space="preserve"> PAGEREF _Toc517877659 \h </w:instrText>
        </w:r>
        <w:r w:rsidR="00844B07">
          <w:rPr>
            <w:noProof/>
            <w:webHidden/>
          </w:rPr>
        </w:r>
        <w:r w:rsidR="00844B07">
          <w:rPr>
            <w:noProof/>
            <w:webHidden/>
          </w:rPr>
          <w:fldChar w:fldCharType="separate"/>
        </w:r>
        <w:r w:rsidR="00655924">
          <w:rPr>
            <w:noProof/>
            <w:webHidden/>
          </w:rPr>
          <w:t>53</w:t>
        </w:r>
        <w:r w:rsidR="00844B07">
          <w:rPr>
            <w:noProof/>
            <w:webHidden/>
          </w:rPr>
          <w:fldChar w:fldCharType="end"/>
        </w:r>
      </w:hyperlink>
    </w:p>
    <w:p w:rsidR="002E5479" w:rsidRDefault="00844B07" w:rsidP="00F5049E">
      <w:pPr>
        <w:widowControl w:val="0"/>
        <w:rPr>
          <w:rFonts w:eastAsiaTheme="minorEastAsia"/>
        </w:rPr>
      </w:pPr>
      <w:r>
        <w:rPr>
          <w:rFonts w:ascii="Arial" w:eastAsiaTheme="minorEastAsia" w:hAnsi="Arial"/>
          <w:noProof/>
          <w:color w:val="365F91" w:themeColor="accent1" w:themeShade="BF"/>
        </w:rPr>
        <w:fldChar w:fldCharType="end"/>
      </w:r>
    </w:p>
    <w:p w:rsidR="00F1658F" w:rsidRPr="007E7C10" w:rsidRDefault="00F1658F" w:rsidP="00F5049E">
      <w:pPr>
        <w:widowControl w:val="0"/>
      </w:pPr>
      <w:r>
        <w:br w:type="page"/>
      </w:r>
    </w:p>
    <w:p w:rsidR="00AC53F5" w:rsidRPr="008308B6" w:rsidRDefault="00451018" w:rsidP="00F5049E">
      <w:pPr>
        <w:pStyle w:val="GBISectionHeader"/>
        <w:framePr w:wrap="around"/>
        <w:widowControl w:val="0"/>
      </w:pPr>
      <w:bookmarkStart w:id="469" w:name="_Toc460333349"/>
      <w:bookmarkStart w:id="470" w:name="_Toc460333518"/>
      <w:bookmarkStart w:id="471" w:name="_Toc464195669"/>
      <w:bookmarkStart w:id="472" w:name="_Toc464195718"/>
      <w:bookmarkStart w:id="473" w:name="_Toc464195894"/>
      <w:bookmarkStart w:id="474" w:name="_Toc472509456"/>
      <w:bookmarkStart w:id="475" w:name="_Toc472509628"/>
      <w:bookmarkStart w:id="476" w:name="_Toc472509955"/>
      <w:bookmarkStart w:id="477" w:name="_Toc472510082"/>
      <w:bookmarkStart w:id="478" w:name="_Toc517866913"/>
      <w:bookmarkStart w:id="479" w:name="_Toc517877427"/>
      <w:bookmarkStart w:id="480" w:name="_Toc517877503"/>
      <w:bookmarkStart w:id="481" w:name="_Toc517877597"/>
      <w:bookmarkStart w:id="482" w:name="_Toc517877655"/>
      <w:bookmarkStart w:id="483" w:name="_Toc22126623"/>
      <w:bookmarkStart w:id="484" w:name="_Toc38389998"/>
      <w:bookmarkStart w:id="485" w:name="_Toc38390038"/>
      <w:r>
        <w:lastRenderedPageBreak/>
        <w:t xml:space="preserve">Define Retained </w:t>
      </w:r>
      <w:r w:rsidRPr="00D80BF8">
        <w:t>Earnings</w:t>
      </w:r>
      <w:r>
        <w:t xml:space="preserve"> Account</w:t>
      </w:r>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p>
    <w:p w:rsidR="00AC53F5" w:rsidRDefault="00AC53F5" w:rsidP="00F5049E">
      <w:pPr>
        <w:widowControl w:val="0"/>
        <w:ind w:left="360"/>
        <w:rPr>
          <w:noProof/>
        </w:rPr>
      </w:pPr>
    </w:p>
    <w:p w:rsidR="00AC53F5" w:rsidRPr="00451018" w:rsidRDefault="00FE7D02" w:rsidP="00F5049E">
      <w:pPr>
        <w:widowControl w:val="0"/>
      </w:pPr>
      <w:r>
        <w:t>In this section, y</w:t>
      </w:r>
      <w:r w:rsidR="00AC53F5" w:rsidRPr="00451018">
        <w:t>ou will specify a Retained E</w:t>
      </w:r>
      <w:r>
        <w:t>arnings account in your current empty</w:t>
      </w:r>
      <w:r w:rsidR="00AC53F5" w:rsidRPr="00451018">
        <w:t xml:space="preserve"> Chart of Accounts.  The balance from each profit and loss account is carried forward at the end of each fiscal year to t</w:t>
      </w:r>
      <w:r>
        <w:t>his Retained Earnings account.</w:t>
      </w:r>
    </w:p>
    <w:p w:rsidR="00AC53F5" w:rsidRPr="00451018" w:rsidRDefault="00AC53F5" w:rsidP="00F5049E">
      <w:pPr>
        <w:widowControl w:val="0"/>
      </w:pPr>
    </w:p>
    <w:p w:rsidR="00AC53F5" w:rsidRDefault="00AC53F5" w:rsidP="00F5049E">
      <w:pPr>
        <w:widowControl w:val="0"/>
      </w:pPr>
      <w:r w:rsidRPr="00451018">
        <w:t>Your Retained Earnings account must be specified within your Chart of Accounts before additional General Ledger accounts are added to your Chart of Accounts.  As you add each new profit and loss account, it is automatically linked to the Retained Earnings account for ease of year end closing.</w:t>
      </w:r>
    </w:p>
    <w:p w:rsidR="00732C33" w:rsidRDefault="00732C33" w:rsidP="00F5049E">
      <w:pPr>
        <w:widowControl w:val="0"/>
      </w:pPr>
    </w:p>
    <w:p w:rsidR="00732C33" w:rsidRPr="00451018" w:rsidRDefault="00732C33" w:rsidP="00F5049E">
      <w:pPr>
        <w:pStyle w:val="GBIStepHeader"/>
        <w:widowControl w:val="0"/>
      </w:pPr>
      <w:r w:rsidRPr="00742F86">
        <w:t xml:space="preserve">In the </w:t>
      </w:r>
      <w:r w:rsidRPr="00C3500A">
        <w:rPr>
          <w:b w:val="0"/>
          <w:i/>
        </w:rPr>
        <w:t>“SAP Easy Access”</w:t>
      </w:r>
      <w:r w:rsidRPr="00742F86">
        <w:t xml:space="preserve"> screen, follow the navigation path below:</w:t>
      </w:r>
    </w:p>
    <w:p w:rsidR="00AC53F5" w:rsidRPr="00AA5CEB" w:rsidRDefault="00AC53F5" w:rsidP="00F5049E">
      <w:pPr>
        <w:pStyle w:val="GBINavigationHeader"/>
        <w:widowControl w:val="0"/>
      </w:pPr>
      <w:r w:rsidRPr="00AA5CEB">
        <w:t>Navigation</w:t>
      </w:r>
    </w:p>
    <w:p w:rsidR="00AC53F5" w:rsidRDefault="00AC53F5" w:rsidP="00F5049E">
      <w:pPr>
        <w:pStyle w:val="GBINavigationPath"/>
        <w:widowControl w:val="0"/>
      </w:pPr>
      <w:r>
        <w:t xml:space="preserve">SAP Customizing Implementation Guide </w:t>
      </w:r>
      <w:r w:rsidRPr="00AA5CEB">
        <w:sym w:font="Wingdings" w:char="F0E0"/>
      </w:r>
      <w:r w:rsidR="00F45FE2">
        <w:t xml:space="preserve"> Financial Accounting</w:t>
      </w:r>
      <w:r w:rsidR="000415D6">
        <w:t xml:space="preserve"> </w:t>
      </w:r>
      <w:r w:rsidRPr="00AA5CEB">
        <w:sym w:font="Wingdings" w:char="F0E0"/>
      </w:r>
      <w:r w:rsidR="00F45FE2">
        <w:t xml:space="preserve"> General Ledger Accounting</w:t>
      </w:r>
      <w:r w:rsidR="000415D6">
        <w:t xml:space="preserve"> </w:t>
      </w:r>
      <w:r w:rsidRPr="00AA5CEB">
        <w:sym w:font="Wingdings" w:char="F0E0"/>
      </w:r>
      <w:r>
        <w:t xml:space="preserve"> Master Data </w:t>
      </w:r>
      <w:r w:rsidRPr="00AA5CEB">
        <w:sym w:font="Wingdings" w:char="F0E0"/>
      </w:r>
      <w:r>
        <w:t xml:space="preserve"> G/L Accounts </w:t>
      </w:r>
      <w:r w:rsidRPr="00AA5CEB">
        <w:sym w:font="Wingdings" w:char="F0E0"/>
      </w:r>
      <w:r>
        <w:t xml:space="preserve"> Preparations </w:t>
      </w:r>
      <w:r w:rsidRPr="00AA5CEB">
        <w:sym w:font="Wingdings" w:char="F0E0"/>
      </w:r>
      <w:r>
        <w:t xml:space="preserve"> Define Retained Earnings Account</w:t>
      </w:r>
    </w:p>
    <w:p w:rsidR="00231219" w:rsidRDefault="00650A0C" w:rsidP="00F5049E">
      <w:pPr>
        <w:pStyle w:val="GBIImportantInstruction"/>
        <w:widowControl w:val="0"/>
        <w:ind w:left="360"/>
      </w:pPr>
      <w:r>
        <w:t>Enter your COA if prompted.</w:t>
      </w:r>
    </w:p>
    <w:p w:rsidR="00F5049E" w:rsidRPr="00F5049E" w:rsidRDefault="00F5049E" w:rsidP="00F5049E">
      <w:pPr>
        <w:widowControl w:val="0"/>
        <w:rPr>
          <w:lang w:val="en-GB" w:bidi="en-US"/>
        </w:rPr>
      </w:pPr>
    </w:p>
    <w:p w:rsidR="000E4A37" w:rsidRDefault="000E4A37" w:rsidP="00F5049E">
      <w:pPr>
        <w:pStyle w:val="GBIQuestion"/>
        <w:keepNext w:val="0"/>
        <w:widowControl w:val="0"/>
        <w:rPr>
          <w:noProof/>
        </w:rPr>
      </w:pPr>
      <w:bookmarkStart w:id="486" w:name="_Hlk481655982"/>
      <w:r>
        <w:rPr>
          <w:noProof/>
        </w:rPr>
        <w:t>What is the T-Code to De</w:t>
      </w:r>
      <w:r w:rsidR="00281C25">
        <w:rPr>
          <w:noProof/>
        </w:rPr>
        <w:t>fine retained earnings account?</w:t>
      </w:r>
      <w:r w:rsidR="000E647F">
        <w:rPr>
          <w:noProof/>
        </w:rPr>
        <w:br/>
      </w:r>
      <w:r w:rsidR="009A3D28">
        <w:rPr>
          <w:noProof/>
        </w:rPr>
        <w:t xml:space="preserve"> </w:t>
      </w:r>
      <w:r w:rsidR="00CB6874">
        <w:rPr>
          <w:noProof/>
        </w:rPr>
        <w:fldChar w:fldCharType="begin">
          <w:ffData>
            <w:name w:val="Q64"/>
            <w:enabled/>
            <w:calcOnExit/>
            <w:textInput/>
          </w:ffData>
        </w:fldChar>
      </w:r>
      <w:bookmarkStart w:id="487" w:name="Q64"/>
      <w:r w:rsidR="00CB6874">
        <w:rPr>
          <w:noProof/>
        </w:rPr>
        <w:instrText xml:space="preserve"> FORMTEXT </w:instrText>
      </w:r>
      <w:r w:rsidR="00CB6874">
        <w:rPr>
          <w:noProof/>
        </w:rPr>
      </w:r>
      <w:r w:rsidR="00CB6874">
        <w:rPr>
          <w:noProof/>
        </w:rPr>
        <w:fldChar w:fldCharType="separate"/>
      </w:r>
      <w:r w:rsidR="00CB6874">
        <w:rPr>
          <w:noProof/>
        </w:rPr>
        <w:t> </w:t>
      </w:r>
      <w:r w:rsidR="00CB6874">
        <w:rPr>
          <w:noProof/>
        </w:rPr>
        <w:t> </w:t>
      </w:r>
      <w:r w:rsidR="00CB6874">
        <w:rPr>
          <w:noProof/>
        </w:rPr>
        <w:t> </w:t>
      </w:r>
      <w:r w:rsidR="00CB6874">
        <w:rPr>
          <w:noProof/>
        </w:rPr>
        <w:t> </w:t>
      </w:r>
      <w:r w:rsidR="00CB6874">
        <w:rPr>
          <w:noProof/>
        </w:rPr>
        <w:t> </w:t>
      </w:r>
      <w:r w:rsidR="00CB6874">
        <w:rPr>
          <w:noProof/>
        </w:rPr>
        <w:fldChar w:fldCharType="end"/>
      </w:r>
      <w:bookmarkEnd w:id="487"/>
      <w:r w:rsidR="009A3D28" w:rsidRPr="009A3D28">
        <w:rPr>
          <w:rStyle w:val="Heading2Char"/>
        </w:rPr>
        <w:t xml:space="preserve"> </w:t>
      </w:r>
      <w:r w:rsidR="009A3D28" w:rsidRPr="003816B6">
        <w:sym w:font="Wingdings" w:char="F021"/>
      </w:r>
      <w:bookmarkEnd w:id="486"/>
    </w:p>
    <w:p w:rsidR="00F5049E" w:rsidRDefault="00F5049E" w:rsidP="00F5049E">
      <w:pPr>
        <w:pStyle w:val="GBIQuestion"/>
        <w:keepNext w:val="0"/>
        <w:widowControl w:val="0"/>
        <w:numPr>
          <w:ilvl w:val="0"/>
          <w:numId w:val="0"/>
        </w:numPr>
        <w:ind w:left="360"/>
        <w:rPr>
          <w:noProof/>
        </w:rPr>
      </w:pPr>
    </w:p>
    <w:p w:rsidR="00AC53F5" w:rsidRDefault="00FE7D02" w:rsidP="00F5049E">
      <w:pPr>
        <w:pStyle w:val="GBIStepHeader"/>
        <w:widowControl w:val="0"/>
      </w:pPr>
      <w:r>
        <w:t>I</w:t>
      </w:r>
      <w:r w:rsidR="00AC53F5" w:rsidRPr="00AC53F5">
        <w:t xml:space="preserve">n the </w:t>
      </w:r>
      <w:r w:rsidR="00AC53F5" w:rsidRPr="00E50E6A">
        <w:rPr>
          <w:b w:val="0"/>
          <w:i/>
        </w:rPr>
        <w:t>“Configuration Accounting Maintain: Automatic Posts - Accounts”</w:t>
      </w:r>
      <w:r w:rsidR="00AC53F5" w:rsidRPr="00AC53F5">
        <w:t xml:space="preserve"> screen</w:t>
      </w:r>
      <w:r>
        <w:t>, e</w:t>
      </w:r>
      <w:r w:rsidR="00AC53F5">
        <w:t>nter the following information:</w:t>
      </w:r>
    </w:p>
    <w:p w:rsidR="00AC53F5" w:rsidRDefault="00AC53F5" w:rsidP="00F5049E">
      <w:pPr>
        <w:widowControl w:val="0"/>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30"/>
        <w:gridCol w:w="5490"/>
        <w:gridCol w:w="1435"/>
      </w:tblGrid>
      <w:tr w:rsidR="00AC53F5" w:rsidRPr="00E50E6A" w:rsidTr="00FE2D42">
        <w:tc>
          <w:tcPr>
            <w:tcW w:w="2430" w:type="dxa"/>
            <w:shd w:val="clear" w:color="auto" w:fill="BFBFBF" w:themeFill="background1" w:themeFillShade="BF"/>
          </w:tcPr>
          <w:p w:rsidR="00AC53F5" w:rsidRPr="00E50E6A" w:rsidRDefault="00AC53F5" w:rsidP="00F5049E">
            <w:pPr>
              <w:widowControl w:val="0"/>
              <w:rPr>
                <w:b/>
              </w:rPr>
            </w:pPr>
            <w:r w:rsidRPr="00E50E6A">
              <w:rPr>
                <w:b/>
              </w:rPr>
              <w:t>Attribute</w:t>
            </w:r>
          </w:p>
        </w:tc>
        <w:tc>
          <w:tcPr>
            <w:tcW w:w="5490" w:type="dxa"/>
            <w:shd w:val="clear" w:color="auto" w:fill="BFBFBF" w:themeFill="background1" w:themeFillShade="BF"/>
          </w:tcPr>
          <w:p w:rsidR="00AC53F5" w:rsidRPr="00E50E6A" w:rsidRDefault="00AC53F5" w:rsidP="00F5049E">
            <w:pPr>
              <w:widowControl w:val="0"/>
              <w:rPr>
                <w:b/>
              </w:rPr>
            </w:pPr>
            <w:r w:rsidRPr="00E50E6A">
              <w:rPr>
                <w:b/>
              </w:rPr>
              <w:t>Description</w:t>
            </w:r>
          </w:p>
        </w:tc>
        <w:tc>
          <w:tcPr>
            <w:tcW w:w="1435" w:type="dxa"/>
            <w:shd w:val="clear" w:color="auto" w:fill="BFBFBF" w:themeFill="background1" w:themeFillShade="BF"/>
          </w:tcPr>
          <w:p w:rsidR="00AC53F5" w:rsidRPr="00E50E6A" w:rsidRDefault="00AC53F5" w:rsidP="00F5049E">
            <w:pPr>
              <w:widowControl w:val="0"/>
              <w:rPr>
                <w:b/>
              </w:rPr>
            </w:pPr>
            <w:r w:rsidRPr="00E50E6A">
              <w:rPr>
                <w:b/>
              </w:rPr>
              <w:t>Data Value</w:t>
            </w:r>
          </w:p>
        </w:tc>
      </w:tr>
      <w:tr w:rsidR="00AC53F5" w:rsidTr="00FE2D42">
        <w:tc>
          <w:tcPr>
            <w:tcW w:w="2430" w:type="dxa"/>
          </w:tcPr>
          <w:p w:rsidR="00AC53F5" w:rsidRPr="00FE2D42" w:rsidRDefault="00AC53F5" w:rsidP="00F5049E">
            <w:pPr>
              <w:widowControl w:val="0"/>
              <w:rPr>
                <w:b/>
              </w:rPr>
            </w:pPr>
            <w:r w:rsidRPr="00FE2D42">
              <w:t>P&amp;L statmt acct type</w:t>
            </w:r>
          </w:p>
        </w:tc>
        <w:tc>
          <w:tcPr>
            <w:tcW w:w="5490" w:type="dxa"/>
          </w:tcPr>
          <w:p w:rsidR="00AC53F5" w:rsidRPr="00FE2D42" w:rsidRDefault="00AC53F5" w:rsidP="00F5049E">
            <w:pPr>
              <w:widowControl w:val="0"/>
              <w:rPr>
                <w:b/>
              </w:rPr>
            </w:pPr>
            <w:r w:rsidRPr="00FE2D42">
              <w:t>Retained earnings a</w:t>
            </w:r>
            <w:r w:rsidR="00FE2D42">
              <w:t>ccount from each P&amp;L</w:t>
            </w:r>
            <w:r w:rsidRPr="00FE2D42">
              <w:t xml:space="preserve"> account.</w:t>
            </w:r>
          </w:p>
        </w:tc>
        <w:tc>
          <w:tcPr>
            <w:tcW w:w="1435" w:type="dxa"/>
          </w:tcPr>
          <w:p w:rsidR="00AC53F5" w:rsidRPr="00FE2D42" w:rsidRDefault="00AC53F5" w:rsidP="00F5049E">
            <w:pPr>
              <w:widowControl w:val="0"/>
              <w:rPr>
                <w:b/>
              </w:rPr>
            </w:pPr>
            <w:r w:rsidRPr="00FE2D42">
              <w:t>RE</w:t>
            </w:r>
          </w:p>
        </w:tc>
      </w:tr>
      <w:tr w:rsidR="00AC53F5" w:rsidTr="00FE2D42">
        <w:tc>
          <w:tcPr>
            <w:tcW w:w="2430" w:type="dxa"/>
          </w:tcPr>
          <w:p w:rsidR="00AC53F5" w:rsidRPr="00FE2D42" w:rsidRDefault="00AC53F5" w:rsidP="00F5049E">
            <w:pPr>
              <w:widowControl w:val="0"/>
              <w:rPr>
                <w:b/>
              </w:rPr>
            </w:pPr>
            <w:r w:rsidRPr="00FE2D42">
              <w:t>Account</w:t>
            </w:r>
          </w:p>
        </w:tc>
        <w:tc>
          <w:tcPr>
            <w:tcW w:w="5490" w:type="dxa"/>
          </w:tcPr>
          <w:p w:rsidR="00AC53F5" w:rsidRPr="00FE2D42" w:rsidRDefault="00AC53F5" w:rsidP="00F5049E">
            <w:pPr>
              <w:widowControl w:val="0"/>
              <w:rPr>
                <w:b/>
              </w:rPr>
            </w:pPr>
            <w:r w:rsidRPr="00FE2D42">
              <w:t>General ledger account assigned to retained earnings.</w:t>
            </w:r>
          </w:p>
        </w:tc>
        <w:tc>
          <w:tcPr>
            <w:tcW w:w="1435" w:type="dxa"/>
          </w:tcPr>
          <w:p w:rsidR="00AC53F5" w:rsidRPr="00FE2D42" w:rsidRDefault="00AC53F5" w:rsidP="00F5049E">
            <w:pPr>
              <w:widowControl w:val="0"/>
              <w:rPr>
                <w:b/>
              </w:rPr>
            </w:pPr>
            <w:r w:rsidRPr="00FE2D42">
              <w:t>330000</w:t>
            </w:r>
          </w:p>
        </w:tc>
      </w:tr>
    </w:tbl>
    <w:p w:rsidR="00AC53F5" w:rsidRDefault="00AC53F5" w:rsidP="00F5049E">
      <w:pPr>
        <w:widowControl w:val="0"/>
        <w:ind w:left="360"/>
      </w:pPr>
    </w:p>
    <w:p w:rsidR="00EB3F17" w:rsidRPr="00166258" w:rsidRDefault="00FE7D02" w:rsidP="00F5049E">
      <w:pPr>
        <w:pStyle w:val="GBIStepHeader"/>
        <w:widowControl w:val="0"/>
        <w:rPr>
          <w:i/>
        </w:rPr>
      </w:pPr>
      <w:r>
        <w:t>Click Enter</w:t>
      </w:r>
      <w:r w:rsidR="008B284E">
        <w:t xml:space="preserve"> </w:t>
      </w:r>
      <w:r w:rsidR="00AE328E">
        <w:rPr>
          <w:noProof/>
          <w:lang w:bidi="ar-SA"/>
        </w:rPr>
        <w:drawing>
          <wp:inline distT="0" distB="0" distL="0" distR="0" wp14:anchorId="3B056277" wp14:editId="589F3450">
            <wp:extent cx="229570" cy="223365"/>
            <wp:effectExtent l="0" t="0" r="0" b="5715"/>
            <wp:docPr id="1108" name="Picture 1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38229" cy="231790"/>
                    </a:xfrm>
                    <a:prstGeom prst="rect">
                      <a:avLst/>
                    </a:prstGeom>
                  </pic:spPr>
                </pic:pic>
              </a:graphicData>
            </a:graphic>
          </wp:inline>
        </w:drawing>
      </w:r>
      <w:r w:rsidR="008B284E">
        <w:t>.</w:t>
      </w:r>
    </w:p>
    <w:p w:rsidR="00EB3F17" w:rsidRDefault="00EB3F17" w:rsidP="00F5049E">
      <w:pPr>
        <w:widowControl w:val="0"/>
      </w:pPr>
    </w:p>
    <w:p w:rsidR="00FE2D42" w:rsidRDefault="00FE2D42" w:rsidP="00F5049E">
      <w:pPr>
        <w:pStyle w:val="GBIStepHeader"/>
        <w:widowControl w:val="0"/>
      </w:pPr>
      <w:bookmarkStart w:id="488" w:name="_Hlk481498107"/>
      <w:r>
        <w:t>Click Enter</w:t>
      </w:r>
      <w:r w:rsidR="00A1010B">
        <w:t xml:space="preserve"> </w:t>
      </w:r>
      <w:r w:rsidR="00AE328E">
        <w:rPr>
          <w:noProof/>
          <w:lang w:bidi="ar-SA"/>
        </w:rPr>
        <w:drawing>
          <wp:inline distT="0" distB="0" distL="0" distR="0" wp14:anchorId="6EA6CD08" wp14:editId="1014A24C">
            <wp:extent cx="229570" cy="223365"/>
            <wp:effectExtent l="0" t="0" r="0" b="5715"/>
            <wp:docPr id="1109" name="Picture 1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38229" cy="231790"/>
                    </a:xfrm>
                    <a:prstGeom prst="rect">
                      <a:avLst/>
                    </a:prstGeom>
                  </pic:spPr>
                </pic:pic>
              </a:graphicData>
            </a:graphic>
          </wp:inline>
        </w:drawing>
      </w:r>
      <w:r>
        <w:t xml:space="preserve"> to dismiss the message that says, </w:t>
      </w:r>
      <w:r w:rsidRPr="00E50E6A">
        <w:rPr>
          <w:b w:val="0"/>
          <w:i/>
        </w:rPr>
        <w:t>“</w:t>
      </w:r>
      <w:r w:rsidR="00F45FE2">
        <w:rPr>
          <w:b w:val="0"/>
          <w:i/>
        </w:rPr>
        <w:t xml:space="preserve">Account </w:t>
      </w:r>
      <w:r w:rsidRPr="00E50E6A">
        <w:rPr>
          <w:b w:val="0"/>
          <w:i/>
        </w:rPr>
        <w:t>330000 not created in chart of accounts</w:t>
      </w:r>
      <w:r w:rsidR="00227447" w:rsidRPr="00E50E6A">
        <w:rPr>
          <w:b w:val="0"/>
          <w:i/>
        </w:rPr>
        <w:t xml:space="preserve"> GL##</w:t>
      </w:r>
      <w:r w:rsidRPr="00E50E6A">
        <w:rPr>
          <w:b w:val="0"/>
          <w:i/>
        </w:rPr>
        <w:t>”</w:t>
      </w:r>
      <w:r>
        <w:t>.</w:t>
      </w:r>
    </w:p>
    <w:bookmarkEnd w:id="488"/>
    <w:p w:rsidR="00FE2D42" w:rsidRPr="00EB3F17" w:rsidRDefault="00FE2D42" w:rsidP="00F5049E">
      <w:pPr>
        <w:widowControl w:val="0"/>
      </w:pPr>
    </w:p>
    <w:p w:rsidR="00EB3F17" w:rsidRPr="008B284E" w:rsidRDefault="005A5740" w:rsidP="00F5049E">
      <w:pPr>
        <w:pStyle w:val="GBIStepHeader"/>
        <w:widowControl w:val="0"/>
        <w:rPr>
          <w:i/>
        </w:rPr>
      </w:pPr>
      <w:r>
        <w:t>Click S</w:t>
      </w:r>
      <w:r w:rsidR="00EB3F17">
        <w:t>ave</w:t>
      </w:r>
      <w:r w:rsidR="00EB3F17" w:rsidRPr="007F57B4">
        <w:t xml:space="preserve"> </w:t>
      </w:r>
      <w:r w:rsidR="00AE328E" w:rsidRPr="00FD75D0">
        <w:rPr>
          <w:noProof/>
          <w:lang w:bidi="ar-SA"/>
        </w:rPr>
        <w:drawing>
          <wp:inline distT="0" distB="0" distL="0" distR="0" wp14:anchorId="02A2F0CA" wp14:editId="3FFC2B2F">
            <wp:extent cx="411083" cy="246490"/>
            <wp:effectExtent l="0" t="0" r="8255" b="1270"/>
            <wp:docPr id="1110" name="Picture 1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14703" cy="248661"/>
                    </a:xfrm>
                    <a:prstGeom prst="rect">
                      <a:avLst/>
                    </a:prstGeom>
                    <a:noFill/>
                    <a:ln>
                      <a:noFill/>
                    </a:ln>
                  </pic:spPr>
                </pic:pic>
              </a:graphicData>
            </a:graphic>
          </wp:inline>
        </w:drawing>
      </w:r>
      <w:r w:rsidR="00EB3F17" w:rsidRPr="007F57B4">
        <w:t>.</w:t>
      </w:r>
      <w:r w:rsidR="00EB3F17">
        <w:t xml:space="preserve"> </w:t>
      </w:r>
    </w:p>
    <w:p w:rsidR="00466C03" w:rsidRPr="00466C03" w:rsidRDefault="00EB3F17" w:rsidP="00F5049E">
      <w:pPr>
        <w:pStyle w:val="GBIImportantInstruction"/>
        <w:widowControl w:val="0"/>
      </w:pPr>
      <w:r w:rsidRPr="00E50E6A">
        <w:t>You will receive a message that says</w:t>
      </w:r>
      <w:r w:rsidR="00227447" w:rsidRPr="00E50E6A">
        <w:t>,</w:t>
      </w:r>
      <w:r w:rsidRPr="00E50E6A">
        <w:t xml:space="preserve"> “Changes have been made”.  </w:t>
      </w:r>
      <w:r w:rsidR="00134B03">
        <w:br w:type="page"/>
      </w:r>
    </w:p>
    <w:p w:rsidR="007D3F9F" w:rsidRPr="008308B6" w:rsidRDefault="00D813FB" w:rsidP="00F5049E">
      <w:pPr>
        <w:pStyle w:val="GBISectionHeader"/>
        <w:framePr w:wrap="around"/>
        <w:widowControl w:val="0"/>
      </w:pPr>
      <w:bookmarkStart w:id="489" w:name="_Toc460333350"/>
      <w:bookmarkStart w:id="490" w:name="_Toc460333519"/>
      <w:bookmarkStart w:id="491" w:name="_Toc464195670"/>
      <w:bookmarkStart w:id="492" w:name="_Toc464195719"/>
      <w:bookmarkStart w:id="493" w:name="_Toc464195895"/>
      <w:bookmarkStart w:id="494" w:name="_Toc472509457"/>
      <w:bookmarkStart w:id="495" w:name="_Toc472509629"/>
      <w:bookmarkStart w:id="496" w:name="_Toc472509956"/>
      <w:bookmarkStart w:id="497" w:name="_Toc472510083"/>
      <w:bookmarkStart w:id="498" w:name="_Toc517866914"/>
      <w:bookmarkStart w:id="499" w:name="_Toc517877428"/>
      <w:bookmarkStart w:id="500" w:name="_Toc517877504"/>
      <w:bookmarkStart w:id="501" w:name="_Toc517877598"/>
      <w:bookmarkStart w:id="502" w:name="_Toc517877656"/>
      <w:bookmarkStart w:id="503" w:name="_Toc22126624"/>
      <w:bookmarkStart w:id="504" w:name="_Toc38389999"/>
      <w:bookmarkStart w:id="505" w:name="_Toc38390039"/>
      <w:r>
        <w:lastRenderedPageBreak/>
        <w:t>Define</w:t>
      </w:r>
      <w:r w:rsidR="007D3F9F">
        <w:t xml:space="preserve"> </w:t>
      </w:r>
      <w:r w:rsidR="007D3F9F" w:rsidRPr="00D80BF8">
        <w:t>General</w:t>
      </w:r>
      <w:r w:rsidR="007D3F9F">
        <w:t xml:space="preserve"> Ledger Accounts</w:t>
      </w:r>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p>
    <w:p w:rsidR="007D3F9F" w:rsidRDefault="007D3F9F" w:rsidP="00F5049E">
      <w:pPr>
        <w:widowControl w:val="0"/>
        <w:ind w:left="360"/>
      </w:pPr>
    </w:p>
    <w:p w:rsidR="007D3F9F" w:rsidRDefault="00FE7D02" w:rsidP="00F5049E">
      <w:pPr>
        <w:widowControl w:val="0"/>
      </w:pPr>
      <w:r>
        <w:t>In this section</w:t>
      </w:r>
      <w:r w:rsidR="00D813FB">
        <w:t>, y</w:t>
      </w:r>
      <w:r w:rsidR="007D3F9F" w:rsidRPr="00451018">
        <w:t>ou will create</w:t>
      </w:r>
      <w:r w:rsidR="00DD6062">
        <w:t xml:space="preserve"> your</w:t>
      </w:r>
      <w:r w:rsidR="007D3F9F" w:rsidRPr="00451018">
        <w:t xml:space="preserve"> general ledger accounts within your Chart of Accounts by copying all accounts (100000 to 999999) from Company Code US00.  For each general ledger account, you are copying not only the account number, but also the account name, and the information that con</w:t>
      </w:r>
      <w:r w:rsidR="007D3F9F">
        <w:t>trols how an account functions.</w:t>
      </w:r>
    </w:p>
    <w:p w:rsidR="00732C33" w:rsidRDefault="00732C33" w:rsidP="00F5049E">
      <w:pPr>
        <w:widowControl w:val="0"/>
      </w:pPr>
    </w:p>
    <w:p w:rsidR="00732C33" w:rsidRDefault="00732C33" w:rsidP="00F5049E">
      <w:pPr>
        <w:pStyle w:val="GBIStepHeader"/>
        <w:widowControl w:val="0"/>
      </w:pPr>
      <w:r w:rsidRPr="00742F86">
        <w:t xml:space="preserve">In the </w:t>
      </w:r>
      <w:r w:rsidRPr="00E50E6A">
        <w:rPr>
          <w:b w:val="0"/>
          <w:i/>
        </w:rPr>
        <w:t>“SAP Easy Access”</w:t>
      </w:r>
      <w:r w:rsidRPr="00742F86">
        <w:t xml:space="preserve"> screen, follow the navigation path below:</w:t>
      </w:r>
    </w:p>
    <w:p w:rsidR="007D3F9F" w:rsidRPr="00AA5CEB" w:rsidRDefault="007D3F9F" w:rsidP="00F5049E">
      <w:pPr>
        <w:pStyle w:val="GBINavigationHeader"/>
        <w:widowControl w:val="0"/>
      </w:pPr>
      <w:r w:rsidRPr="00AA5CEB">
        <w:t>Navigation</w:t>
      </w:r>
    </w:p>
    <w:p w:rsidR="007D3F9F" w:rsidRDefault="007D3F9F" w:rsidP="00F5049E">
      <w:pPr>
        <w:pStyle w:val="GBINavigationPath"/>
        <w:widowControl w:val="0"/>
      </w:pPr>
      <w:r>
        <w:t xml:space="preserve">SAP Customizing Implementation Guide </w:t>
      </w:r>
      <w:r w:rsidRPr="00AA5CEB">
        <w:sym w:font="Wingdings" w:char="F0E0"/>
      </w:r>
      <w:r>
        <w:t xml:space="preserve"> Financial Accounting</w:t>
      </w:r>
      <w:r w:rsidR="000415D6">
        <w:t xml:space="preserve"> </w:t>
      </w:r>
      <w:r w:rsidRPr="00AA5CEB">
        <w:sym w:font="Wingdings" w:char="F0E0"/>
      </w:r>
      <w:r>
        <w:t xml:space="preserve"> General Ledger Accounting</w:t>
      </w:r>
      <w:r w:rsidR="000415D6">
        <w:t xml:space="preserve"> </w:t>
      </w:r>
      <w:r w:rsidRPr="00AA5CEB">
        <w:sym w:font="Wingdings" w:char="F0E0"/>
      </w:r>
      <w:r>
        <w:t xml:space="preserve"> Master Data </w:t>
      </w:r>
      <w:r w:rsidRPr="00AA5CEB">
        <w:sym w:font="Wingdings" w:char="F0E0"/>
      </w:r>
      <w:r>
        <w:t xml:space="preserve"> G/L Accounts </w:t>
      </w:r>
      <w:r w:rsidRPr="00AA5CEB">
        <w:sym w:font="Wingdings" w:char="F0E0"/>
      </w:r>
      <w:r>
        <w:t xml:space="preserve"> G/L Account Creation and Processing </w:t>
      </w:r>
      <w:r w:rsidRPr="00AA5CEB">
        <w:sym w:font="Wingdings" w:char="F0E0"/>
      </w:r>
      <w:r>
        <w:t xml:space="preserve"> Create G/L Accounts with Reference</w:t>
      </w:r>
    </w:p>
    <w:p w:rsidR="007D3F9F" w:rsidRPr="00B9257D" w:rsidRDefault="007D3F9F" w:rsidP="00F5049E">
      <w:pPr>
        <w:widowControl w:val="0"/>
        <w:ind w:left="360"/>
      </w:pPr>
    </w:p>
    <w:p w:rsidR="007D3F9F" w:rsidRDefault="007D3F9F" w:rsidP="00F5049E">
      <w:pPr>
        <w:pStyle w:val="GBIQuestion"/>
        <w:keepNext w:val="0"/>
        <w:widowControl w:val="0"/>
      </w:pPr>
      <w:bookmarkStart w:id="506" w:name="_Hlk481655991"/>
      <w:r>
        <w:t>What is the T-Code to copy general ledger accounts?</w:t>
      </w:r>
      <w:r w:rsidR="000E647F">
        <w:br/>
      </w:r>
      <w:r w:rsidR="009A3D28">
        <w:t xml:space="preserve"> </w:t>
      </w:r>
      <w:r w:rsidR="00CB6874">
        <w:fldChar w:fldCharType="begin">
          <w:ffData>
            <w:name w:val="Q65"/>
            <w:enabled/>
            <w:calcOnExit/>
            <w:textInput/>
          </w:ffData>
        </w:fldChar>
      </w:r>
      <w:bookmarkStart w:id="507" w:name="Q65"/>
      <w:r w:rsidR="00CB6874">
        <w:instrText xml:space="preserve"> FORMTEXT </w:instrText>
      </w:r>
      <w:r w:rsidR="00CB6874">
        <w:fldChar w:fldCharType="separate"/>
      </w:r>
      <w:r w:rsidR="00CB6874">
        <w:rPr>
          <w:noProof/>
        </w:rPr>
        <w:t> </w:t>
      </w:r>
      <w:r w:rsidR="00CB6874">
        <w:rPr>
          <w:noProof/>
        </w:rPr>
        <w:t> </w:t>
      </w:r>
      <w:r w:rsidR="00CB6874">
        <w:rPr>
          <w:noProof/>
        </w:rPr>
        <w:t> </w:t>
      </w:r>
      <w:r w:rsidR="00CB6874">
        <w:rPr>
          <w:noProof/>
        </w:rPr>
        <w:t> </w:t>
      </w:r>
      <w:r w:rsidR="00CB6874">
        <w:rPr>
          <w:noProof/>
        </w:rPr>
        <w:t> </w:t>
      </w:r>
      <w:r w:rsidR="00CB6874">
        <w:fldChar w:fldCharType="end"/>
      </w:r>
      <w:bookmarkEnd w:id="507"/>
      <w:r>
        <w:t xml:space="preserve"> </w:t>
      </w:r>
      <w:r w:rsidR="009A3D28" w:rsidRPr="0083517E">
        <w:sym w:font="Wingdings" w:char="F021"/>
      </w:r>
      <w:bookmarkEnd w:id="506"/>
    </w:p>
    <w:p w:rsidR="007D3F9F" w:rsidRDefault="007D3F9F" w:rsidP="00F5049E">
      <w:pPr>
        <w:widowControl w:val="0"/>
        <w:ind w:left="360"/>
      </w:pPr>
    </w:p>
    <w:p w:rsidR="007D3F9F" w:rsidRPr="00E337DB" w:rsidRDefault="007D3F9F" w:rsidP="00F5049E">
      <w:pPr>
        <w:pStyle w:val="GBIStepHeader"/>
        <w:widowControl w:val="0"/>
      </w:pPr>
      <w:r w:rsidRPr="00E337DB">
        <w:t xml:space="preserve">In the </w:t>
      </w:r>
      <w:r w:rsidRPr="00E337DB">
        <w:rPr>
          <w:b w:val="0"/>
          <w:i/>
        </w:rPr>
        <w:t>“Create G/L Accounts with Reference – Overview”</w:t>
      </w:r>
      <w:r w:rsidRPr="00E337DB">
        <w:t xml:space="preserve"> screen, enter the following information:</w:t>
      </w:r>
    </w:p>
    <w:p w:rsidR="007D3F9F" w:rsidRPr="003B18EA" w:rsidRDefault="007D3F9F" w:rsidP="00F5049E">
      <w:pPr>
        <w:widowControl w:val="0"/>
      </w:pPr>
    </w:p>
    <w:tbl>
      <w:tblPr>
        <w:tblW w:w="931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7"/>
        <w:gridCol w:w="4050"/>
        <w:gridCol w:w="2495"/>
      </w:tblGrid>
      <w:tr w:rsidR="007D3F9F" w:rsidRPr="00E337DB" w:rsidTr="00FE2D42">
        <w:tc>
          <w:tcPr>
            <w:tcW w:w="2767" w:type="dxa"/>
            <w:shd w:val="clear" w:color="auto" w:fill="BFBFBF" w:themeFill="background1" w:themeFillShade="BF"/>
          </w:tcPr>
          <w:p w:rsidR="007D3F9F" w:rsidRPr="00E337DB" w:rsidRDefault="007D3F9F" w:rsidP="00F5049E">
            <w:pPr>
              <w:widowControl w:val="0"/>
              <w:rPr>
                <w:b/>
              </w:rPr>
            </w:pPr>
            <w:r w:rsidRPr="00E337DB">
              <w:rPr>
                <w:b/>
              </w:rPr>
              <w:t>Attribute</w:t>
            </w:r>
          </w:p>
        </w:tc>
        <w:tc>
          <w:tcPr>
            <w:tcW w:w="4050" w:type="dxa"/>
            <w:shd w:val="clear" w:color="auto" w:fill="BFBFBF" w:themeFill="background1" w:themeFillShade="BF"/>
          </w:tcPr>
          <w:p w:rsidR="007D3F9F" w:rsidRPr="00E337DB" w:rsidRDefault="007D3F9F" w:rsidP="00F5049E">
            <w:pPr>
              <w:widowControl w:val="0"/>
              <w:rPr>
                <w:b/>
              </w:rPr>
            </w:pPr>
            <w:r w:rsidRPr="00E337DB">
              <w:rPr>
                <w:b/>
              </w:rPr>
              <w:t>Description</w:t>
            </w:r>
          </w:p>
        </w:tc>
        <w:tc>
          <w:tcPr>
            <w:tcW w:w="2495" w:type="dxa"/>
            <w:shd w:val="clear" w:color="auto" w:fill="BFBFBF" w:themeFill="background1" w:themeFillShade="BF"/>
          </w:tcPr>
          <w:p w:rsidR="007D3F9F" w:rsidRPr="00E337DB" w:rsidRDefault="007D3F9F" w:rsidP="00F5049E">
            <w:pPr>
              <w:widowControl w:val="0"/>
              <w:rPr>
                <w:b/>
              </w:rPr>
            </w:pPr>
            <w:r w:rsidRPr="00E337DB">
              <w:rPr>
                <w:b/>
              </w:rPr>
              <w:t>Data Value</w:t>
            </w:r>
          </w:p>
        </w:tc>
      </w:tr>
      <w:tr w:rsidR="007D3F9F" w:rsidTr="00882C0C">
        <w:tc>
          <w:tcPr>
            <w:tcW w:w="2767" w:type="dxa"/>
          </w:tcPr>
          <w:p w:rsidR="007D3F9F" w:rsidRPr="00FE2D42" w:rsidRDefault="007D3F9F" w:rsidP="00F5049E">
            <w:pPr>
              <w:widowControl w:val="0"/>
              <w:rPr>
                <w:b/>
              </w:rPr>
            </w:pPr>
            <w:r w:rsidRPr="00FE2D42">
              <w:t>Company Code</w:t>
            </w:r>
          </w:p>
        </w:tc>
        <w:tc>
          <w:tcPr>
            <w:tcW w:w="4050" w:type="dxa"/>
          </w:tcPr>
          <w:p w:rsidR="007D3F9F" w:rsidRPr="00FE2D42" w:rsidRDefault="007D3F9F" w:rsidP="00F5049E">
            <w:pPr>
              <w:widowControl w:val="0"/>
              <w:rPr>
                <w:b/>
              </w:rPr>
            </w:pPr>
            <w:r w:rsidRPr="00FE2D42">
              <w:t>Company code to copy accounts to.</w:t>
            </w:r>
          </w:p>
        </w:tc>
        <w:tc>
          <w:tcPr>
            <w:tcW w:w="2495" w:type="dxa"/>
          </w:tcPr>
          <w:p w:rsidR="007D3F9F" w:rsidRPr="00F45EBB" w:rsidRDefault="008B284E" w:rsidP="00F5049E">
            <w:pPr>
              <w:widowControl w:val="0"/>
              <w:rPr>
                <w:b/>
                <w:i/>
              </w:rPr>
            </w:pPr>
            <w:r w:rsidRPr="00F45EBB">
              <w:rPr>
                <w:i/>
              </w:rPr>
              <w:t>Your Global Bike Inc.</w:t>
            </w:r>
          </w:p>
        </w:tc>
      </w:tr>
      <w:tr w:rsidR="007D3F9F" w:rsidTr="00882C0C">
        <w:tc>
          <w:tcPr>
            <w:tcW w:w="2767" w:type="dxa"/>
          </w:tcPr>
          <w:p w:rsidR="007D3F9F" w:rsidRPr="00FE2D42" w:rsidRDefault="007D3F9F" w:rsidP="00F5049E">
            <w:pPr>
              <w:widowControl w:val="0"/>
              <w:rPr>
                <w:b/>
              </w:rPr>
            </w:pPr>
            <w:r w:rsidRPr="00FE2D42">
              <w:t>Reference company code</w:t>
            </w:r>
          </w:p>
        </w:tc>
        <w:tc>
          <w:tcPr>
            <w:tcW w:w="4050" w:type="dxa"/>
          </w:tcPr>
          <w:p w:rsidR="007D3F9F" w:rsidRPr="00FE2D42" w:rsidRDefault="007D3F9F" w:rsidP="00F5049E">
            <w:pPr>
              <w:widowControl w:val="0"/>
              <w:rPr>
                <w:b/>
              </w:rPr>
            </w:pPr>
            <w:r w:rsidRPr="00FE2D42">
              <w:t>Company code to copy accounts from.</w:t>
            </w:r>
          </w:p>
        </w:tc>
        <w:tc>
          <w:tcPr>
            <w:tcW w:w="2495" w:type="dxa"/>
          </w:tcPr>
          <w:p w:rsidR="007D3F9F" w:rsidRPr="00F45EBB" w:rsidRDefault="008B284E" w:rsidP="00F5049E">
            <w:pPr>
              <w:widowControl w:val="0"/>
              <w:rPr>
                <w:b/>
                <w:i/>
              </w:rPr>
            </w:pPr>
            <w:r w:rsidRPr="00F45EBB">
              <w:rPr>
                <w:i/>
              </w:rPr>
              <w:t>Global Bike Inc.</w:t>
            </w:r>
          </w:p>
        </w:tc>
      </w:tr>
    </w:tbl>
    <w:p w:rsidR="007D3F9F" w:rsidRDefault="005810CB" w:rsidP="00F5049E">
      <w:pPr>
        <w:pStyle w:val="GBIImportantInstruction"/>
        <w:widowControl w:val="0"/>
      </w:pPr>
      <w:r>
        <w:t>This will not automatically populate the Company Names</w:t>
      </w:r>
      <w:r w:rsidR="00DD6062">
        <w:t xml:space="preserve"> until later</w:t>
      </w:r>
    </w:p>
    <w:p w:rsidR="005810CB" w:rsidRPr="005810CB" w:rsidRDefault="005810CB" w:rsidP="00F5049E">
      <w:pPr>
        <w:widowControl w:val="0"/>
      </w:pPr>
    </w:p>
    <w:p w:rsidR="007D3F9F" w:rsidRDefault="00DD6062" w:rsidP="00F5049E">
      <w:pPr>
        <w:pStyle w:val="GBIStepHeader"/>
        <w:widowControl w:val="0"/>
      </w:pPr>
      <w:r>
        <w:t xml:space="preserve">Click </w:t>
      </w:r>
      <w:r w:rsidR="005A5740">
        <w:t>S</w:t>
      </w:r>
      <w:r>
        <w:t>ave</w:t>
      </w:r>
      <w:r w:rsidR="007D3F9F">
        <w:t xml:space="preserve"> </w:t>
      </w:r>
      <w:r w:rsidR="00AE328E" w:rsidRPr="00FD75D0">
        <w:rPr>
          <w:noProof/>
          <w:lang w:bidi="ar-SA"/>
        </w:rPr>
        <w:drawing>
          <wp:inline distT="0" distB="0" distL="0" distR="0" wp14:anchorId="6D427463" wp14:editId="2977EC62">
            <wp:extent cx="424238" cy="262393"/>
            <wp:effectExtent l="0" t="0" r="0" b="4445"/>
            <wp:docPr id="1115" name="Picture 1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24461" cy="262531"/>
                    </a:xfrm>
                    <a:prstGeom prst="rect">
                      <a:avLst/>
                    </a:prstGeom>
                    <a:noFill/>
                    <a:ln>
                      <a:noFill/>
                    </a:ln>
                  </pic:spPr>
                </pic:pic>
              </a:graphicData>
            </a:graphic>
          </wp:inline>
        </w:drawing>
      </w:r>
      <w:r w:rsidR="007D3F9F">
        <w:t>.</w:t>
      </w:r>
      <w:r w:rsidR="007D3F9F" w:rsidRPr="00643922">
        <w:rPr>
          <w:noProof/>
        </w:rPr>
        <w:t xml:space="preserve"> </w:t>
      </w:r>
    </w:p>
    <w:p w:rsidR="007D3F9F" w:rsidRDefault="007D3F9F" w:rsidP="00F5049E">
      <w:pPr>
        <w:widowControl w:val="0"/>
      </w:pPr>
    </w:p>
    <w:p w:rsidR="007D3F9F" w:rsidRPr="00E337DB" w:rsidRDefault="007D3F9F" w:rsidP="00F5049E">
      <w:pPr>
        <w:pStyle w:val="GBIStepHeader"/>
        <w:widowControl w:val="0"/>
      </w:pPr>
      <w:r w:rsidRPr="00E337DB">
        <w:t xml:space="preserve">In the </w:t>
      </w:r>
      <w:r w:rsidRPr="00A42A7F">
        <w:rPr>
          <w:b w:val="0"/>
          <w:i/>
        </w:rPr>
        <w:t xml:space="preserve">“Information” </w:t>
      </w:r>
      <w:r w:rsidRPr="00E337DB">
        <w:t>pop</w:t>
      </w:r>
      <w:r w:rsidR="00DD6062" w:rsidRPr="00E337DB">
        <w:t>-up, click enter</w:t>
      </w:r>
      <w:r w:rsidRPr="00E337DB">
        <w:t xml:space="preserve"> </w:t>
      </w:r>
      <w:r w:rsidR="00AE328E">
        <w:rPr>
          <w:noProof/>
          <w:lang w:bidi="ar-SA"/>
        </w:rPr>
        <w:drawing>
          <wp:inline distT="0" distB="0" distL="0" distR="0" wp14:anchorId="78B42D29" wp14:editId="33357BA0">
            <wp:extent cx="586457" cy="286247"/>
            <wp:effectExtent l="0" t="0" r="4445" b="0"/>
            <wp:docPr id="1114" name="Picture 1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98026" cy="291894"/>
                    </a:xfrm>
                    <a:prstGeom prst="rect">
                      <a:avLst/>
                    </a:prstGeom>
                  </pic:spPr>
                </pic:pic>
              </a:graphicData>
            </a:graphic>
          </wp:inline>
        </w:drawing>
      </w:r>
      <w:r w:rsidRPr="00E337DB">
        <w:t xml:space="preserve">. </w:t>
      </w:r>
    </w:p>
    <w:p w:rsidR="007D3F9F" w:rsidRDefault="007D3F9F" w:rsidP="00F5049E">
      <w:pPr>
        <w:widowControl w:val="0"/>
      </w:pPr>
    </w:p>
    <w:p w:rsidR="007D3F9F" w:rsidRPr="00D306F2" w:rsidRDefault="007D3F9F" w:rsidP="00F5049E">
      <w:pPr>
        <w:pStyle w:val="GBIStepHeader"/>
        <w:widowControl w:val="0"/>
      </w:pPr>
      <w:r>
        <w:t xml:space="preserve">In </w:t>
      </w:r>
      <w:r w:rsidRPr="00D306F2">
        <w:t xml:space="preserve">the </w:t>
      </w:r>
      <w:r w:rsidRPr="00E337DB">
        <w:rPr>
          <w:b w:val="0"/>
          <w:i/>
        </w:rPr>
        <w:t>“Create G/L Accounts with Reference – Overview”</w:t>
      </w:r>
      <w:r w:rsidRPr="00D306F2">
        <w:t xml:space="preserve"> screen, highlight the </w:t>
      </w:r>
      <w:r w:rsidRPr="00A42A7F">
        <w:rPr>
          <w:b w:val="0"/>
          <w:i/>
        </w:rPr>
        <w:t>“US##”</w:t>
      </w:r>
      <w:r w:rsidRPr="00D306F2">
        <w:t xml:space="preserve"> row.</w:t>
      </w:r>
    </w:p>
    <w:p w:rsidR="007D3F9F" w:rsidRPr="006B7A73" w:rsidRDefault="007D3F9F" w:rsidP="00F5049E">
      <w:pPr>
        <w:widowControl w:val="0"/>
      </w:pPr>
    </w:p>
    <w:p w:rsidR="007D3F9F" w:rsidRDefault="00DD6062" w:rsidP="00F5049E">
      <w:pPr>
        <w:pStyle w:val="GBIStepHeader"/>
        <w:widowControl w:val="0"/>
      </w:pPr>
      <w:r>
        <w:t>Click Details</w:t>
      </w:r>
      <w:r w:rsidR="007D3F9F">
        <w:t xml:space="preserve"> </w:t>
      </w:r>
      <w:r w:rsidR="00980015">
        <w:rPr>
          <w:noProof/>
          <w:lang w:bidi="ar-SA"/>
        </w:rPr>
        <w:drawing>
          <wp:inline distT="0" distB="0" distL="0" distR="0" wp14:anchorId="25D47B2C" wp14:editId="63861CDA">
            <wp:extent cx="285750" cy="266700"/>
            <wp:effectExtent l="0" t="0" r="0" b="0"/>
            <wp:docPr id="1116" name="Picture 1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7"/>
                    <a:stretch>
                      <a:fillRect/>
                    </a:stretch>
                  </pic:blipFill>
                  <pic:spPr>
                    <a:xfrm>
                      <a:off x="0" y="0"/>
                      <a:ext cx="285750" cy="266700"/>
                    </a:xfrm>
                    <a:prstGeom prst="rect">
                      <a:avLst/>
                    </a:prstGeom>
                  </pic:spPr>
                </pic:pic>
              </a:graphicData>
            </a:graphic>
          </wp:inline>
        </w:drawing>
      </w:r>
      <w:r w:rsidR="007D3F9F">
        <w:t>.</w:t>
      </w:r>
      <w:r w:rsidR="007D3F9F" w:rsidRPr="00EC315A">
        <w:rPr>
          <w:noProof/>
        </w:rPr>
        <w:t xml:space="preserve"> </w:t>
      </w:r>
    </w:p>
    <w:p w:rsidR="007D3F9F" w:rsidRDefault="007D3F9F" w:rsidP="00F5049E">
      <w:pPr>
        <w:widowControl w:val="0"/>
      </w:pPr>
    </w:p>
    <w:p w:rsidR="007D3F9F" w:rsidRDefault="007D3F9F" w:rsidP="00F5049E">
      <w:pPr>
        <w:pStyle w:val="GBIStepHeader"/>
        <w:widowControl w:val="0"/>
      </w:pPr>
      <w:r>
        <w:t xml:space="preserve">In </w:t>
      </w:r>
      <w:r w:rsidRPr="00D306F2">
        <w:t xml:space="preserve">the </w:t>
      </w:r>
      <w:r w:rsidRPr="00E337DB">
        <w:rPr>
          <w:b w:val="0"/>
          <w:i/>
        </w:rPr>
        <w:t>“Create G/L accounts with Reference – Accounts”</w:t>
      </w:r>
      <w:r w:rsidRPr="00D306F2">
        <w:t xml:space="preserve"> screen</w:t>
      </w:r>
      <w:r w:rsidR="00DD6062">
        <w:t>, click Accounts from reference</w:t>
      </w:r>
      <w:r>
        <w:t xml:space="preserve"> </w:t>
      </w:r>
      <w:r w:rsidR="00980015">
        <w:rPr>
          <w:noProof/>
          <w:lang w:bidi="ar-SA"/>
        </w:rPr>
        <w:drawing>
          <wp:inline distT="0" distB="0" distL="0" distR="0" wp14:anchorId="2B0DB72E" wp14:editId="48392D56">
            <wp:extent cx="1399430" cy="295879"/>
            <wp:effectExtent l="0" t="0" r="0" b="9525"/>
            <wp:docPr id="1118" name="Picture 1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8"/>
                    <a:stretch>
                      <a:fillRect/>
                    </a:stretch>
                  </pic:blipFill>
                  <pic:spPr>
                    <a:xfrm>
                      <a:off x="0" y="0"/>
                      <a:ext cx="1422212" cy="300696"/>
                    </a:xfrm>
                    <a:prstGeom prst="rect">
                      <a:avLst/>
                    </a:prstGeom>
                  </pic:spPr>
                </pic:pic>
              </a:graphicData>
            </a:graphic>
          </wp:inline>
        </w:drawing>
      </w:r>
      <w:r>
        <w:t>.</w:t>
      </w:r>
      <w:r w:rsidRPr="00EC315A">
        <w:rPr>
          <w:noProof/>
        </w:rPr>
        <w:t xml:space="preserve"> </w:t>
      </w:r>
    </w:p>
    <w:p w:rsidR="007D3F9F" w:rsidRDefault="007D3F9F" w:rsidP="00F5049E">
      <w:pPr>
        <w:widowControl w:val="0"/>
      </w:pPr>
    </w:p>
    <w:p w:rsidR="007D3F9F" w:rsidRDefault="007D3F9F" w:rsidP="00F5049E">
      <w:pPr>
        <w:pStyle w:val="GBIStepHeader"/>
        <w:widowControl w:val="0"/>
      </w:pPr>
      <w:r>
        <w:t>I</w:t>
      </w:r>
      <w:r w:rsidRPr="00E337DB">
        <w:t xml:space="preserve">n the </w:t>
      </w:r>
      <w:r w:rsidRPr="00E337DB">
        <w:rPr>
          <w:b w:val="0"/>
          <w:i/>
        </w:rPr>
        <w:t>“Using Reference Accounts in Table”</w:t>
      </w:r>
      <w:r w:rsidRPr="00E337DB">
        <w:t xml:space="preserve"> pop-up, enter the following information:</w:t>
      </w:r>
    </w:p>
    <w:p w:rsidR="00DD6062" w:rsidRDefault="00DD6062" w:rsidP="00F5049E">
      <w:pPr>
        <w:widowControl w:val="0"/>
      </w:pP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70"/>
        <w:gridCol w:w="4862"/>
        <w:gridCol w:w="2428"/>
      </w:tblGrid>
      <w:tr w:rsidR="007D3F9F" w:rsidRPr="00E337DB" w:rsidTr="00266B79">
        <w:tc>
          <w:tcPr>
            <w:tcW w:w="1106" w:type="pct"/>
            <w:shd w:val="clear" w:color="auto" w:fill="BFBFBF" w:themeFill="background1" w:themeFillShade="BF"/>
          </w:tcPr>
          <w:p w:rsidR="007D3F9F" w:rsidRPr="00E337DB" w:rsidRDefault="007D3F9F" w:rsidP="00F5049E">
            <w:pPr>
              <w:widowControl w:val="0"/>
              <w:rPr>
                <w:b/>
              </w:rPr>
            </w:pPr>
            <w:r w:rsidRPr="00E337DB">
              <w:rPr>
                <w:b/>
              </w:rPr>
              <w:t>Attribute</w:t>
            </w:r>
          </w:p>
        </w:tc>
        <w:tc>
          <w:tcPr>
            <w:tcW w:w="2597" w:type="pct"/>
            <w:shd w:val="clear" w:color="auto" w:fill="BFBFBF" w:themeFill="background1" w:themeFillShade="BF"/>
          </w:tcPr>
          <w:p w:rsidR="007D3F9F" w:rsidRPr="00E337DB" w:rsidRDefault="007D3F9F" w:rsidP="00F5049E">
            <w:pPr>
              <w:widowControl w:val="0"/>
              <w:rPr>
                <w:b/>
              </w:rPr>
            </w:pPr>
            <w:r w:rsidRPr="00E337DB">
              <w:rPr>
                <w:b/>
              </w:rPr>
              <w:t>Description</w:t>
            </w:r>
          </w:p>
        </w:tc>
        <w:tc>
          <w:tcPr>
            <w:tcW w:w="1297" w:type="pct"/>
            <w:shd w:val="clear" w:color="auto" w:fill="BFBFBF" w:themeFill="background1" w:themeFillShade="BF"/>
          </w:tcPr>
          <w:p w:rsidR="007D3F9F" w:rsidRPr="00E337DB" w:rsidRDefault="007D3F9F" w:rsidP="00F5049E">
            <w:pPr>
              <w:widowControl w:val="0"/>
              <w:rPr>
                <w:b/>
              </w:rPr>
            </w:pPr>
            <w:r w:rsidRPr="00E337DB">
              <w:rPr>
                <w:b/>
              </w:rPr>
              <w:t>Data Value</w:t>
            </w:r>
          </w:p>
        </w:tc>
      </w:tr>
      <w:tr w:rsidR="007D3F9F" w:rsidTr="006F4811">
        <w:trPr>
          <w:trHeight w:val="242"/>
        </w:trPr>
        <w:tc>
          <w:tcPr>
            <w:tcW w:w="1106" w:type="pct"/>
            <w:tcBorders>
              <w:bottom w:val="single" w:sz="4" w:space="0" w:color="auto"/>
            </w:tcBorders>
          </w:tcPr>
          <w:p w:rsidR="007D3F9F" w:rsidRPr="00A9676C" w:rsidRDefault="007D3F9F" w:rsidP="00F5049E">
            <w:pPr>
              <w:widowControl w:val="0"/>
            </w:pPr>
            <w:r w:rsidRPr="00A9676C">
              <w:t>From G/L acct</w:t>
            </w:r>
          </w:p>
        </w:tc>
        <w:tc>
          <w:tcPr>
            <w:tcW w:w="2597" w:type="pct"/>
            <w:tcBorders>
              <w:bottom w:val="single" w:sz="4" w:space="0" w:color="auto"/>
            </w:tcBorders>
          </w:tcPr>
          <w:p w:rsidR="007D3F9F" w:rsidRPr="00A9676C" w:rsidRDefault="007D3F9F" w:rsidP="00F5049E">
            <w:pPr>
              <w:widowControl w:val="0"/>
            </w:pPr>
            <w:r w:rsidRPr="00A9676C">
              <w:t>The account you want to use as a reference.</w:t>
            </w:r>
          </w:p>
        </w:tc>
        <w:tc>
          <w:tcPr>
            <w:tcW w:w="1297" w:type="pct"/>
            <w:tcBorders>
              <w:bottom w:val="single" w:sz="4" w:space="0" w:color="auto"/>
            </w:tcBorders>
          </w:tcPr>
          <w:p w:rsidR="007D3F9F" w:rsidRPr="0083517E" w:rsidRDefault="007D3F9F" w:rsidP="00F5049E">
            <w:pPr>
              <w:widowControl w:val="0"/>
              <w:rPr>
                <w:i/>
              </w:rPr>
            </w:pPr>
            <w:r w:rsidRPr="0083517E">
              <w:t>100000</w:t>
            </w:r>
          </w:p>
        </w:tc>
      </w:tr>
      <w:tr w:rsidR="007D3F9F" w:rsidTr="006F4811">
        <w:trPr>
          <w:trHeight w:val="242"/>
        </w:trPr>
        <w:tc>
          <w:tcPr>
            <w:tcW w:w="1106" w:type="pct"/>
            <w:tcBorders>
              <w:bottom w:val="single" w:sz="4" w:space="0" w:color="auto"/>
            </w:tcBorders>
          </w:tcPr>
          <w:p w:rsidR="007D3F9F" w:rsidRPr="00A9676C" w:rsidRDefault="007D3F9F" w:rsidP="00F5049E">
            <w:pPr>
              <w:widowControl w:val="0"/>
            </w:pPr>
            <w:r w:rsidRPr="00A9676C">
              <w:lastRenderedPageBreak/>
              <w:t>To</w:t>
            </w:r>
          </w:p>
        </w:tc>
        <w:tc>
          <w:tcPr>
            <w:tcW w:w="2597" w:type="pct"/>
            <w:tcBorders>
              <w:bottom w:val="single" w:sz="4" w:space="0" w:color="auto"/>
            </w:tcBorders>
          </w:tcPr>
          <w:p w:rsidR="007D3F9F" w:rsidRPr="00A9676C" w:rsidRDefault="007D3F9F" w:rsidP="00F5049E">
            <w:pPr>
              <w:widowControl w:val="0"/>
            </w:pPr>
            <w:r w:rsidRPr="00A9676C">
              <w:t>The account you want to use as a reference.</w:t>
            </w:r>
          </w:p>
        </w:tc>
        <w:tc>
          <w:tcPr>
            <w:tcW w:w="1297" w:type="pct"/>
            <w:tcBorders>
              <w:bottom w:val="single" w:sz="4" w:space="0" w:color="auto"/>
            </w:tcBorders>
          </w:tcPr>
          <w:p w:rsidR="007D3F9F" w:rsidRPr="00A9676C" w:rsidRDefault="007D3F9F" w:rsidP="00F5049E">
            <w:pPr>
              <w:widowControl w:val="0"/>
            </w:pPr>
            <w:r w:rsidRPr="00A9676C">
              <w:t>999999</w:t>
            </w:r>
          </w:p>
        </w:tc>
      </w:tr>
    </w:tbl>
    <w:p w:rsidR="007D3F9F" w:rsidRPr="001E7824" w:rsidRDefault="007D3F9F" w:rsidP="00F5049E">
      <w:pPr>
        <w:widowControl w:val="0"/>
      </w:pPr>
    </w:p>
    <w:p w:rsidR="007D3F9F" w:rsidRDefault="00A9676C" w:rsidP="00F5049E">
      <w:pPr>
        <w:pStyle w:val="GBIStepHeader"/>
        <w:widowControl w:val="0"/>
      </w:pPr>
      <w:r>
        <w:t>Click Copy</w:t>
      </w:r>
      <w:r w:rsidR="007D3F9F">
        <w:t xml:space="preserve"> </w:t>
      </w:r>
      <w:r w:rsidR="00980015">
        <w:rPr>
          <w:noProof/>
          <w:lang w:bidi="ar-SA"/>
        </w:rPr>
        <w:drawing>
          <wp:inline distT="0" distB="0" distL="0" distR="0" wp14:anchorId="3CAE9124" wp14:editId="1002D524">
            <wp:extent cx="405516" cy="253448"/>
            <wp:effectExtent l="0" t="0" r="0" b="0"/>
            <wp:docPr id="1121" name="Picture 1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9"/>
                    <a:stretch>
                      <a:fillRect/>
                    </a:stretch>
                  </pic:blipFill>
                  <pic:spPr>
                    <a:xfrm>
                      <a:off x="0" y="0"/>
                      <a:ext cx="410740" cy="256713"/>
                    </a:xfrm>
                    <a:prstGeom prst="rect">
                      <a:avLst/>
                    </a:prstGeom>
                  </pic:spPr>
                </pic:pic>
              </a:graphicData>
            </a:graphic>
          </wp:inline>
        </w:drawing>
      </w:r>
      <w:r w:rsidR="007D3F9F">
        <w:t>.</w:t>
      </w:r>
      <w:r w:rsidR="007D3F9F" w:rsidRPr="00EC315A">
        <w:rPr>
          <w:noProof/>
        </w:rPr>
        <w:t xml:space="preserve"> </w:t>
      </w:r>
    </w:p>
    <w:p w:rsidR="00A42A7F" w:rsidRDefault="00A42A7F" w:rsidP="00F5049E">
      <w:pPr>
        <w:pStyle w:val="GBIStepHeader"/>
        <w:widowControl w:val="0"/>
        <w:numPr>
          <w:ilvl w:val="0"/>
          <w:numId w:val="0"/>
        </w:numPr>
      </w:pPr>
    </w:p>
    <w:p w:rsidR="007D3F9F" w:rsidRDefault="007D3F9F" w:rsidP="00F5049E">
      <w:pPr>
        <w:pStyle w:val="GBIStepHeader"/>
        <w:widowControl w:val="0"/>
      </w:pPr>
      <w:r>
        <w:t xml:space="preserve">In </w:t>
      </w:r>
      <w:r w:rsidRPr="00D306F2">
        <w:t xml:space="preserve">the </w:t>
      </w:r>
      <w:r w:rsidRPr="00E337DB">
        <w:rPr>
          <w:b w:val="0"/>
          <w:i/>
        </w:rPr>
        <w:t>“Create G/L accounts with Reference – Accounts”</w:t>
      </w:r>
      <w:r w:rsidRPr="00D306F2">
        <w:t xml:space="preserve"> screen</w:t>
      </w:r>
      <w:r>
        <w:t xml:space="preserve">, click </w:t>
      </w:r>
      <w:r w:rsidR="00DD6062">
        <w:t>Select All</w:t>
      </w:r>
      <w:r>
        <w:t xml:space="preserve"> </w:t>
      </w:r>
      <w:r w:rsidR="00980015">
        <w:rPr>
          <w:noProof/>
          <w:lang w:bidi="ar-SA"/>
        </w:rPr>
        <w:drawing>
          <wp:inline distT="0" distB="0" distL="0" distR="0" wp14:anchorId="57B78F5B" wp14:editId="380388A0">
            <wp:extent cx="254442" cy="214685"/>
            <wp:effectExtent l="0" t="0" r="0" b="0"/>
            <wp:docPr id="1122" name="Picture 1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0"/>
                    <a:stretch>
                      <a:fillRect/>
                    </a:stretch>
                  </pic:blipFill>
                  <pic:spPr>
                    <a:xfrm>
                      <a:off x="0" y="0"/>
                      <a:ext cx="255363" cy="215462"/>
                    </a:xfrm>
                    <a:prstGeom prst="rect">
                      <a:avLst/>
                    </a:prstGeom>
                  </pic:spPr>
                </pic:pic>
              </a:graphicData>
            </a:graphic>
          </wp:inline>
        </w:drawing>
      </w:r>
      <w:r>
        <w:t>.</w:t>
      </w:r>
      <w:r w:rsidRPr="00866E98">
        <w:rPr>
          <w:noProof/>
        </w:rPr>
        <w:t xml:space="preserve"> </w:t>
      </w:r>
    </w:p>
    <w:p w:rsidR="00A42A7F" w:rsidRDefault="00A42A7F" w:rsidP="00F5049E">
      <w:pPr>
        <w:pStyle w:val="GBIStepHeader"/>
        <w:widowControl w:val="0"/>
        <w:numPr>
          <w:ilvl w:val="0"/>
          <w:numId w:val="0"/>
        </w:numPr>
      </w:pPr>
    </w:p>
    <w:p w:rsidR="007D3F9F" w:rsidRDefault="007D3F9F" w:rsidP="00F5049E">
      <w:pPr>
        <w:pStyle w:val="GBIStepHeader"/>
        <w:widowControl w:val="0"/>
      </w:pPr>
      <w:r>
        <w:t xml:space="preserve">Click </w:t>
      </w:r>
      <w:r w:rsidR="00DD6062">
        <w:t>Create G/L Accounts</w:t>
      </w:r>
      <w:r>
        <w:t xml:space="preserve"> </w:t>
      </w:r>
      <w:r w:rsidR="00980015">
        <w:rPr>
          <w:noProof/>
          <w:lang w:bidi="ar-SA"/>
        </w:rPr>
        <w:drawing>
          <wp:inline distT="0" distB="0" distL="0" distR="0" wp14:anchorId="7A9D318C" wp14:editId="7B82B660">
            <wp:extent cx="707667" cy="255015"/>
            <wp:effectExtent l="0" t="0" r="0" b="0"/>
            <wp:docPr id="1126" name="Picture 1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1"/>
                    <a:stretch>
                      <a:fillRect/>
                    </a:stretch>
                  </pic:blipFill>
                  <pic:spPr>
                    <a:xfrm>
                      <a:off x="0" y="0"/>
                      <a:ext cx="718839" cy="259041"/>
                    </a:xfrm>
                    <a:prstGeom prst="rect">
                      <a:avLst/>
                    </a:prstGeom>
                  </pic:spPr>
                </pic:pic>
              </a:graphicData>
            </a:graphic>
          </wp:inline>
        </w:drawing>
      </w:r>
      <w:r w:rsidR="00DD6062">
        <w:t>.</w:t>
      </w:r>
      <w:r w:rsidRPr="00602B3F">
        <w:rPr>
          <w:noProof/>
        </w:rPr>
        <w:t xml:space="preserve"> </w:t>
      </w:r>
    </w:p>
    <w:p w:rsidR="007D3F9F" w:rsidRDefault="007D3F9F" w:rsidP="00F5049E">
      <w:pPr>
        <w:widowControl w:val="0"/>
      </w:pPr>
    </w:p>
    <w:p w:rsidR="007D3F9F" w:rsidRDefault="007D3F9F" w:rsidP="00F5049E">
      <w:pPr>
        <w:pStyle w:val="GBIStepHeader"/>
        <w:widowControl w:val="0"/>
      </w:pPr>
      <w:r>
        <w:t xml:space="preserve">In </w:t>
      </w:r>
      <w:r w:rsidRPr="00D306F2">
        <w:t xml:space="preserve">the </w:t>
      </w:r>
      <w:r w:rsidRPr="00E337DB">
        <w:rPr>
          <w:b w:val="0"/>
          <w:i/>
        </w:rPr>
        <w:t>“Table of the G/L accounts in the company code: Display messages”</w:t>
      </w:r>
      <w:r w:rsidRPr="00D306F2">
        <w:t xml:space="preserve"> pop-up</w:t>
      </w:r>
      <w:r w:rsidR="00DD6062">
        <w:t>,</w:t>
      </w:r>
      <w:r w:rsidR="00F45EBB">
        <w:rPr>
          <w:noProof/>
        </w:rPr>
        <w:t xml:space="preserve"> </w:t>
      </w:r>
      <w:r w:rsidR="00DD6062">
        <w:rPr>
          <w:noProof/>
        </w:rPr>
        <w:t>c</w:t>
      </w:r>
      <w:r w:rsidR="00E34A28">
        <w:t xml:space="preserve">heck your messages! </w:t>
      </w:r>
    </w:p>
    <w:p w:rsidR="00F45EBB" w:rsidRPr="00EE5A7D" w:rsidRDefault="00F45EBB" w:rsidP="00F5049E">
      <w:pPr>
        <w:widowControl w:val="0"/>
        <w:rPr>
          <w:rStyle w:val="GBIHiddenAnswers"/>
          <w:rFonts w:asciiTheme="minorHAnsi" w:hAnsiTheme="minorHAnsi"/>
          <w:b w:val="0"/>
          <w:vanish w:val="0"/>
          <w:color w:val="auto"/>
          <w:sz w:val="22"/>
          <w:shd w:val="clear" w:color="auto" w:fill="auto"/>
        </w:rPr>
      </w:pPr>
    </w:p>
    <w:p w:rsidR="00F45EBB" w:rsidRDefault="00F45EBB" w:rsidP="00F5049E">
      <w:pPr>
        <w:widowControl w:val="0"/>
        <w:rPr>
          <w:rStyle w:val="GBIHiddenAnswers"/>
          <w:vanish w:val="0"/>
        </w:rPr>
      </w:pPr>
    </w:p>
    <w:p w:rsidR="00E34A28" w:rsidRDefault="00E34A28" w:rsidP="00F5049E">
      <w:pPr>
        <w:pStyle w:val="GBIImportantInstruction"/>
        <w:widowControl w:val="0"/>
      </w:pPr>
      <w:r>
        <w:t>You should have 0 error messages</w:t>
      </w:r>
    </w:p>
    <w:p w:rsidR="00E34A28" w:rsidRDefault="00F45FE2" w:rsidP="00F5049E">
      <w:pPr>
        <w:pStyle w:val="GBIImportantInstruction"/>
        <w:widowControl w:val="0"/>
      </w:pPr>
      <w:r>
        <w:t>You should have 0</w:t>
      </w:r>
      <w:r w:rsidR="00E34A28">
        <w:t xml:space="preserve"> yellow message</w:t>
      </w:r>
      <w:r>
        <w:t>s</w:t>
      </w:r>
    </w:p>
    <w:p w:rsidR="00E34A28" w:rsidRDefault="00E07794" w:rsidP="00F5049E">
      <w:pPr>
        <w:pStyle w:val="GBIImportantInstruction"/>
        <w:widowControl w:val="0"/>
      </w:pPr>
      <w:r>
        <w:t>You should have no fewer</w:t>
      </w:r>
      <w:r w:rsidR="00980015">
        <w:t xml:space="preserve"> than 172 </w:t>
      </w:r>
      <w:r w:rsidR="00E34A28">
        <w:t>green messages</w:t>
      </w:r>
    </w:p>
    <w:p w:rsidR="00E279AA" w:rsidRDefault="00E34A28" w:rsidP="00F5049E">
      <w:pPr>
        <w:pStyle w:val="GBIImportantInstruction"/>
        <w:widowControl w:val="0"/>
      </w:pPr>
      <w:r>
        <w:t>If any of this is incorrect speak to your professor because something went wrong in your process</w:t>
      </w:r>
    </w:p>
    <w:p w:rsidR="00E34A28" w:rsidRPr="00E34A28" w:rsidRDefault="00E34A28" w:rsidP="00F5049E">
      <w:pPr>
        <w:widowControl w:val="0"/>
      </w:pPr>
    </w:p>
    <w:p w:rsidR="00120BC9" w:rsidRDefault="00DD6062" w:rsidP="00F5049E">
      <w:pPr>
        <w:pStyle w:val="GBIStepHeader"/>
        <w:widowControl w:val="0"/>
      </w:pPr>
      <w:r>
        <w:t>C</w:t>
      </w:r>
      <w:r w:rsidR="00120BC9">
        <w:t xml:space="preserve">lick </w:t>
      </w:r>
      <w:r w:rsidR="005A5740">
        <w:t>E</w:t>
      </w:r>
      <w:r>
        <w:t>nter</w:t>
      </w:r>
      <w:r w:rsidR="00120BC9">
        <w:t xml:space="preserve"> </w:t>
      </w:r>
      <w:r w:rsidR="00980015">
        <w:rPr>
          <w:noProof/>
          <w:lang w:bidi="ar-SA"/>
        </w:rPr>
        <w:drawing>
          <wp:inline distT="0" distB="0" distL="0" distR="0" wp14:anchorId="609B7E14" wp14:editId="4840B32F">
            <wp:extent cx="229570" cy="223365"/>
            <wp:effectExtent l="0" t="0" r="0" b="5715"/>
            <wp:docPr id="1125" name="Picture 1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38229" cy="231790"/>
                    </a:xfrm>
                    <a:prstGeom prst="rect">
                      <a:avLst/>
                    </a:prstGeom>
                  </pic:spPr>
                </pic:pic>
              </a:graphicData>
            </a:graphic>
          </wp:inline>
        </w:drawing>
      </w:r>
      <w:r w:rsidR="00120BC9">
        <w:t>.</w:t>
      </w:r>
    </w:p>
    <w:p w:rsidR="00A42A7F" w:rsidRDefault="00A42A7F" w:rsidP="00F5049E">
      <w:pPr>
        <w:pStyle w:val="GBIStepHeader"/>
        <w:widowControl w:val="0"/>
        <w:numPr>
          <w:ilvl w:val="0"/>
          <w:numId w:val="0"/>
        </w:numPr>
      </w:pPr>
    </w:p>
    <w:p w:rsidR="007D3F9F" w:rsidRDefault="007D3F9F" w:rsidP="00F5049E">
      <w:pPr>
        <w:pStyle w:val="GBIStepHeader"/>
        <w:widowControl w:val="0"/>
        <w:rPr>
          <w:noProof/>
        </w:rPr>
      </w:pPr>
      <w:r w:rsidRPr="00D306F2">
        <w:t xml:space="preserve">In the </w:t>
      </w:r>
      <w:r w:rsidRPr="00E337DB">
        <w:rPr>
          <w:b w:val="0"/>
          <w:i/>
        </w:rPr>
        <w:t>“Create G/L accounts with Reference – Accounts”</w:t>
      </w:r>
      <w:r w:rsidRPr="00D306F2">
        <w:t xml:space="preserve"> screen, click </w:t>
      </w:r>
      <w:r w:rsidR="005A5740">
        <w:t>S</w:t>
      </w:r>
      <w:r w:rsidR="00DD6062">
        <w:t>ave</w:t>
      </w:r>
      <w:r w:rsidRPr="00D306F2">
        <w:t xml:space="preserve"> </w:t>
      </w:r>
      <w:r w:rsidR="00980015" w:rsidRPr="00FD75D0">
        <w:rPr>
          <w:noProof/>
          <w:lang w:bidi="ar-SA"/>
        </w:rPr>
        <w:drawing>
          <wp:inline distT="0" distB="0" distL="0" distR="0" wp14:anchorId="7526FDD1" wp14:editId="73E442C5">
            <wp:extent cx="349857" cy="216388"/>
            <wp:effectExtent l="0" t="0" r="0" b="0"/>
            <wp:docPr id="1127" name="Picture 1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54859" cy="219482"/>
                    </a:xfrm>
                    <a:prstGeom prst="rect">
                      <a:avLst/>
                    </a:prstGeom>
                    <a:noFill/>
                    <a:ln>
                      <a:noFill/>
                    </a:ln>
                  </pic:spPr>
                </pic:pic>
              </a:graphicData>
            </a:graphic>
          </wp:inline>
        </w:drawing>
      </w:r>
      <w:r w:rsidRPr="00D306F2">
        <w:t>.</w:t>
      </w:r>
      <w:r w:rsidRPr="00D306F2">
        <w:rPr>
          <w:noProof/>
        </w:rPr>
        <w:t xml:space="preserve"> </w:t>
      </w:r>
    </w:p>
    <w:p w:rsidR="00A42A7F" w:rsidRDefault="00A42A7F" w:rsidP="00F5049E">
      <w:pPr>
        <w:pStyle w:val="GBIStepHeader"/>
        <w:widowControl w:val="0"/>
        <w:numPr>
          <w:ilvl w:val="0"/>
          <w:numId w:val="0"/>
        </w:numPr>
        <w:rPr>
          <w:noProof/>
        </w:rPr>
      </w:pPr>
    </w:p>
    <w:p w:rsidR="00EC49C9" w:rsidRPr="00E34A28" w:rsidRDefault="007D3F9F" w:rsidP="00F5049E">
      <w:pPr>
        <w:pStyle w:val="GBIStepHeader"/>
        <w:widowControl w:val="0"/>
        <w:rPr>
          <w:szCs w:val="32"/>
          <w:u w:val="single"/>
        </w:rPr>
      </w:pPr>
      <w:r>
        <w:t xml:space="preserve">In </w:t>
      </w:r>
      <w:r w:rsidRPr="00E337DB">
        <w:t xml:space="preserve">the </w:t>
      </w:r>
      <w:r w:rsidRPr="00E337DB">
        <w:rPr>
          <w:b w:val="0"/>
          <w:i/>
        </w:rPr>
        <w:t>“Information”</w:t>
      </w:r>
      <w:r w:rsidRPr="00E337DB">
        <w:t xml:space="preserve"> pop</w:t>
      </w:r>
      <w:r w:rsidR="00DD6062">
        <w:t>-up, click Enter</w:t>
      </w:r>
      <w:r>
        <w:t xml:space="preserve"> </w:t>
      </w:r>
      <w:r w:rsidR="00980015">
        <w:rPr>
          <w:noProof/>
          <w:lang w:bidi="ar-SA"/>
        </w:rPr>
        <w:drawing>
          <wp:inline distT="0" distB="0" distL="0" distR="0" wp14:anchorId="16E2658C" wp14:editId="065E6795">
            <wp:extent cx="229570" cy="223365"/>
            <wp:effectExtent l="0" t="0" r="0" b="5715"/>
            <wp:docPr id="1128" name="Picture 1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38229" cy="231790"/>
                    </a:xfrm>
                    <a:prstGeom prst="rect">
                      <a:avLst/>
                    </a:prstGeom>
                  </pic:spPr>
                </pic:pic>
              </a:graphicData>
            </a:graphic>
          </wp:inline>
        </w:drawing>
      </w:r>
      <w:r>
        <w:t>.</w:t>
      </w:r>
      <w:r w:rsidR="00134B03">
        <w:br w:type="page"/>
      </w:r>
    </w:p>
    <w:p w:rsidR="000E76CF" w:rsidRPr="008308B6" w:rsidRDefault="00D813FB" w:rsidP="00F5049E">
      <w:pPr>
        <w:pStyle w:val="GBISectionHeader"/>
        <w:framePr w:wrap="around"/>
        <w:widowControl w:val="0"/>
      </w:pPr>
      <w:bookmarkStart w:id="508" w:name="_Toc460333352"/>
      <w:bookmarkStart w:id="509" w:name="_Toc460333521"/>
      <w:bookmarkStart w:id="510" w:name="_Toc464195672"/>
      <w:bookmarkStart w:id="511" w:name="_Toc464195721"/>
      <w:bookmarkStart w:id="512" w:name="_Toc464195897"/>
      <w:bookmarkStart w:id="513" w:name="_Toc472509458"/>
      <w:bookmarkStart w:id="514" w:name="_Toc472509630"/>
      <w:bookmarkStart w:id="515" w:name="_Toc472509957"/>
      <w:bookmarkStart w:id="516" w:name="_Toc472510084"/>
      <w:bookmarkStart w:id="517" w:name="_Toc517866915"/>
      <w:bookmarkStart w:id="518" w:name="_Toc517877429"/>
      <w:bookmarkStart w:id="519" w:name="_Toc517877505"/>
      <w:bookmarkStart w:id="520" w:name="_Toc517877599"/>
      <w:bookmarkStart w:id="521" w:name="_Toc517877657"/>
      <w:bookmarkStart w:id="522" w:name="_Toc22126625"/>
      <w:bookmarkStart w:id="523" w:name="_Toc38390000"/>
      <w:bookmarkStart w:id="524" w:name="_Toc38390040"/>
      <w:r>
        <w:lastRenderedPageBreak/>
        <w:t>Define</w:t>
      </w:r>
      <w:r w:rsidR="00C876AD">
        <w:t xml:space="preserve"> a N</w:t>
      </w:r>
      <w:r w:rsidR="000E76CF">
        <w:t>ew G/L Account</w:t>
      </w:r>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r w:rsidR="000E76CF">
        <w:t xml:space="preserve"> </w:t>
      </w:r>
    </w:p>
    <w:p w:rsidR="001E70A3" w:rsidRDefault="001E70A3" w:rsidP="00F5049E">
      <w:pPr>
        <w:widowControl w:val="0"/>
      </w:pPr>
    </w:p>
    <w:p w:rsidR="000E76CF" w:rsidRDefault="00DD6062" w:rsidP="00F5049E">
      <w:pPr>
        <w:widowControl w:val="0"/>
      </w:pPr>
      <w:r>
        <w:t>In this section</w:t>
      </w:r>
      <w:r w:rsidR="00E34A28">
        <w:t>,</w:t>
      </w:r>
      <w:r w:rsidR="00BE2E61">
        <w:t xml:space="preserve"> </w:t>
      </w:r>
      <w:r w:rsidR="00F23899">
        <w:t>you</w:t>
      </w:r>
      <w:r w:rsidR="00BE2E61">
        <w:t xml:space="preserve"> are going to </w:t>
      </w:r>
      <w:r w:rsidR="00F23899">
        <w:t>learn</w:t>
      </w:r>
      <w:r w:rsidR="00BE2E61">
        <w:t xml:space="preserve"> how to create a new G/L account. </w:t>
      </w:r>
      <w:r w:rsidR="00F23899">
        <w:t>You</w:t>
      </w:r>
      <w:r w:rsidR="00BE2E61">
        <w:t xml:space="preserve"> are</w:t>
      </w:r>
      <w:r w:rsidR="00975A64">
        <w:t xml:space="preserve"> going to create a petty cash account.</w:t>
      </w:r>
    </w:p>
    <w:p w:rsidR="003A4712" w:rsidRDefault="003A4712" w:rsidP="00F5049E">
      <w:pPr>
        <w:widowControl w:val="0"/>
      </w:pPr>
    </w:p>
    <w:p w:rsidR="003A4712" w:rsidRDefault="003A4712" w:rsidP="00F5049E">
      <w:pPr>
        <w:pStyle w:val="GBIStepHeader"/>
        <w:widowControl w:val="0"/>
      </w:pPr>
      <w:r w:rsidRPr="00742F86">
        <w:t xml:space="preserve">In the </w:t>
      </w:r>
      <w:r w:rsidRPr="00E337DB">
        <w:rPr>
          <w:b w:val="0"/>
          <w:i/>
        </w:rPr>
        <w:t>“SAP Easy Access”</w:t>
      </w:r>
      <w:r w:rsidRPr="00742F86">
        <w:t xml:space="preserve"> screen, follow the navigation path below:</w:t>
      </w:r>
    </w:p>
    <w:p w:rsidR="000E76CF" w:rsidRPr="00AA5CEB" w:rsidRDefault="000E76CF" w:rsidP="00F5049E">
      <w:pPr>
        <w:pStyle w:val="GBINavigationHeader"/>
        <w:widowControl w:val="0"/>
      </w:pPr>
      <w:r w:rsidRPr="00AA5CEB">
        <w:t>Navigation</w:t>
      </w:r>
    </w:p>
    <w:p w:rsidR="000E76CF" w:rsidRDefault="000E76CF" w:rsidP="00F5049E">
      <w:pPr>
        <w:pStyle w:val="GBINavigationPath"/>
        <w:widowControl w:val="0"/>
        <w:rPr>
          <w:rFonts w:eastAsiaTheme="minorEastAsia"/>
        </w:rPr>
      </w:pPr>
      <w:r>
        <w:t xml:space="preserve">SAP Menu </w:t>
      </w:r>
      <w:r w:rsidRPr="00AA5CEB">
        <w:sym w:font="Wingdings" w:char="F0E0"/>
      </w:r>
      <w:r>
        <w:t xml:space="preserve"> Accounting </w:t>
      </w:r>
      <w:r w:rsidRPr="00AA5CEB">
        <w:sym w:font="Wingdings" w:char="F0E0"/>
      </w:r>
      <w:r>
        <w:t xml:space="preserve"> Financial Accounting </w:t>
      </w:r>
      <w:r w:rsidRPr="00AA5CEB">
        <w:sym w:font="Wingdings" w:char="F0E0"/>
      </w:r>
      <w:r>
        <w:t xml:space="preserve"> General Ledger </w:t>
      </w:r>
      <w:r w:rsidRPr="00AA5CEB">
        <w:sym w:font="Wingdings" w:char="F0E0"/>
      </w:r>
      <w:r>
        <w:t xml:space="preserve"> Master Records </w:t>
      </w:r>
      <w:r w:rsidRPr="00AA5CEB">
        <w:sym w:font="Wingdings" w:char="F0E0"/>
      </w:r>
      <w:r>
        <w:t xml:space="preserve"> G/L Accounts </w:t>
      </w:r>
      <w:r w:rsidRPr="00AA5CEB">
        <w:sym w:font="Wingdings" w:char="F0E0"/>
      </w:r>
      <w:r>
        <w:t xml:space="preserve"> Individual Processing </w:t>
      </w:r>
      <w:r w:rsidRPr="00AA5CEB">
        <w:sym w:font="Wingdings" w:char="F0E0"/>
      </w:r>
      <w:r>
        <w:t xml:space="preserve"> Centrally </w:t>
      </w:r>
    </w:p>
    <w:p w:rsidR="00BE2E61" w:rsidRDefault="00BE2E61" w:rsidP="00F5049E">
      <w:pPr>
        <w:widowControl w:val="0"/>
        <w:ind w:left="360"/>
      </w:pPr>
    </w:p>
    <w:p w:rsidR="00975A64" w:rsidRDefault="000E4A37" w:rsidP="00F5049E">
      <w:pPr>
        <w:pStyle w:val="GBIQuestion"/>
        <w:keepNext w:val="0"/>
        <w:widowControl w:val="0"/>
      </w:pPr>
      <w:bookmarkStart w:id="525" w:name="_Hlk481656007"/>
      <w:r>
        <w:t>What is the transaction code to create a new G/L Account?</w:t>
      </w:r>
      <w:r w:rsidR="00CB6874">
        <w:br/>
      </w:r>
      <w:r w:rsidR="009A3D28">
        <w:t xml:space="preserve"> </w:t>
      </w:r>
      <w:r w:rsidR="00CB6874">
        <w:fldChar w:fldCharType="begin">
          <w:ffData>
            <w:name w:val="Q66"/>
            <w:enabled/>
            <w:calcOnExit/>
            <w:textInput/>
          </w:ffData>
        </w:fldChar>
      </w:r>
      <w:bookmarkStart w:id="526" w:name="Q66"/>
      <w:r w:rsidR="00CB6874">
        <w:instrText xml:space="preserve"> FORMTEXT </w:instrText>
      </w:r>
      <w:r w:rsidR="00CB6874">
        <w:fldChar w:fldCharType="separate"/>
      </w:r>
      <w:r w:rsidR="00CB6874">
        <w:rPr>
          <w:noProof/>
        </w:rPr>
        <w:t> </w:t>
      </w:r>
      <w:r w:rsidR="00CB6874">
        <w:rPr>
          <w:noProof/>
        </w:rPr>
        <w:t> </w:t>
      </w:r>
      <w:r w:rsidR="00CB6874">
        <w:rPr>
          <w:noProof/>
        </w:rPr>
        <w:t> </w:t>
      </w:r>
      <w:r w:rsidR="00CB6874">
        <w:rPr>
          <w:noProof/>
        </w:rPr>
        <w:t> </w:t>
      </w:r>
      <w:r w:rsidR="00CB6874">
        <w:rPr>
          <w:noProof/>
        </w:rPr>
        <w:t> </w:t>
      </w:r>
      <w:r w:rsidR="00CB6874">
        <w:fldChar w:fldCharType="end"/>
      </w:r>
      <w:bookmarkEnd w:id="526"/>
      <w:r>
        <w:t xml:space="preserve"> </w:t>
      </w:r>
      <w:r w:rsidR="009A3D28" w:rsidRPr="003816B6">
        <w:sym w:font="Wingdings" w:char="F021"/>
      </w:r>
      <w:bookmarkEnd w:id="525"/>
    </w:p>
    <w:p w:rsidR="000E4A37" w:rsidRDefault="000E4A37" w:rsidP="00F5049E">
      <w:pPr>
        <w:widowControl w:val="0"/>
        <w:ind w:left="360"/>
      </w:pPr>
    </w:p>
    <w:p w:rsidR="00451018" w:rsidRDefault="000E76CF" w:rsidP="00F5049E">
      <w:pPr>
        <w:pStyle w:val="GBIStepHeader"/>
        <w:widowControl w:val="0"/>
      </w:pPr>
      <w:r>
        <w:t>In the</w:t>
      </w:r>
      <w:r w:rsidR="00CD5FA9">
        <w:t xml:space="preserve"> </w:t>
      </w:r>
      <w:r w:rsidR="00CD5FA9" w:rsidRPr="00E337DB">
        <w:rPr>
          <w:b w:val="0"/>
          <w:i/>
        </w:rPr>
        <w:t>“Edit G/L Account Centrally”</w:t>
      </w:r>
      <w:r w:rsidR="00CD5FA9">
        <w:t xml:space="preserve"> screen, enter the following information:</w:t>
      </w:r>
    </w:p>
    <w:p w:rsidR="00451018" w:rsidRDefault="00451018" w:rsidP="00F5049E">
      <w:pPr>
        <w:widowControl w:val="0"/>
        <w:ind w:left="360"/>
        <w:rPr>
          <w:rFonts w:eastAsiaTheme="minorEastAsia"/>
        </w:rPr>
      </w:pPr>
    </w:p>
    <w:tbl>
      <w:tblPr>
        <w:tblW w:w="954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10"/>
        <w:gridCol w:w="5310"/>
        <w:gridCol w:w="2520"/>
      </w:tblGrid>
      <w:tr w:rsidR="00CD5FA9" w:rsidRPr="00E337DB" w:rsidTr="00882C0C">
        <w:trPr>
          <w:trHeight w:val="275"/>
        </w:trPr>
        <w:tc>
          <w:tcPr>
            <w:tcW w:w="896" w:type="pct"/>
            <w:shd w:val="clear" w:color="auto" w:fill="BFBFBF" w:themeFill="background1" w:themeFillShade="BF"/>
          </w:tcPr>
          <w:p w:rsidR="00CD5FA9" w:rsidRPr="00E337DB" w:rsidRDefault="00CD5FA9" w:rsidP="00F5049E">
            <w:pPr>
              <w:widowControl w:val="0"/>
              <w:rPr>
                <w:b/>
              </w:rPr>
            </w:pPr>
            <w:r w:rsidRPr="00E337DB">
              <w:rPr>
                <w:b/>
              </w:rPr>
              <w:t>Attribute</w:t>
            </w:r>
          </w:p>
        </w:tc>
        <w:tc>
          <w:tcPr>
            <w:tcW w:w="2783" w:type="pct"/>
            <w:shd w:val="clear" w:color="auto" w:fill="BFBFBF" w:themeFill="background1" w:themeFillShade="BF"/>
          </w:tcPr>
          <w:p w:rsidR="00CD5FA9" w:rsidRPr="00E337DB" w:rsidRDefault="00CD5FA9" w:rsidP="00F5049E">
            <w:pPr>
              <w:widowControl w:val="0"/>
              <w:rPr>
                <w:b/>
              </w:rPr>
            </w:pPr>
            <w:r w:rsidRPr="00E337DB">
              <w:rPr>
                <w:b/>
              </w:rPr>
              <w:t>Description</w:t>
            </w:r>
          </w:p>
        </w:tc>
        <w:tc>
          <w:tcPr>
            <w:tcW w:w="1321" w:type="pct"/>
            <w:shd w:val="clear" w:color="auto" w:fill="BFBFBF" w:themeFill="background1" w:themeFillShade="BF"/>
          </w:tcPr>
          <w:p w:rsidR="00CD5FA9" w:rsidRPr="00E337DB" w:rsidRDefault="00CD5FA9" w:rsidP="00F5049E">
            <w:pPr>
              <w:widowControl w:val="0"/>
              <w:rPr>
                <w:b/>
              </w:rPr>
            </w:pPr>
            <w:r w:rsidRPr="00E337DB">
              <w:rPr>
                <w:b/>
              </w:rPr>
              <w:t>Data Value</w:t>
            </w:r>
          </w:p>
        </w:tc>
      </w:tr>
      <w:tr w:rsidR="00CD5FA9" w:rsidRPr="00FE3B6F" w:rsidTr="00882C0C">
        <w:trPr>
          <w:trHeight w:val="275"/>
        </w:trPr>
        <w:tc>
          <w:tcPr>
            <w:tcW w:w="896" w:type="pct"/>
            <w:shd w:val="clear" w:color="auto" w:fill="auto"/>
          </w:tcPr>
          <w:p w:rsidR="00CD5FA9" w:rsidRPr="00FE2D42" w:rsidRDefault="00CD5FA9" w:rsidP="00F5049E">
            <w:pPr>
              <w:widowControl w:val="0"/>
              <w:rPr>
                <w:b/>
              </w:rPr>
            </w:pPr>
            <w:r w:rsidRPr="00FE2D42">
              <w:t>G/L Account</w:t>
            </w:r>
          </w:p>
        </w:tc>
        <w:tc>
          <w:tcPr>
            <w:tcW w:w="2783" w:type="pct"/>
            <w:shd w:val="clear" w:color="auto" w:fill="auto"/>
          </w:tcPr>
          <w:p w:rsidR="00CD5FA9" w:rsidRPr="00FE2D42" w:rsidRDefault="00CD5FA9" w:rsidP="00F5049E">
            <w:pPr>
              <w:widowControl w:val="0"/>
              <w:rPr>
                <w:b/>
              </w:rPr>
            </w:pPr>
            <w:r w:rsidRPr="00FE2D42">
              <w:t>Identifies the G/L Account in a chart of accounts</w:t>
            </w:r>
          </w:p>
        </w:tc>
        <w:tc>
          <w:tcPr>
            <w:tcW w:w="1321" w:type="pct"/>
            <w:shd w:val="clear" w:color="auto" w:fill="auto"/>
          </w:tcPr>
          <w:p w:rsidR="00CD5FA9" w:rsidRPr="00FE2D42" w:rsidRDefault="004B00C2" w:rsidP="00F5049E">
            <w:pPr>
              <w:widowControl w:val="0"/>
              <w:rPr>
                <w:b/>
              </w:rPr>
            </w:pPr>
            <w:r w:rsidRPr="00FE2D42">
              <w:t>1001</w:t>
            </w:r>
            <w:r w:rsidR="009B7E3F" w:rsidRPr="00FE2D42">
              <w:t>##</w:t>
            </w:r>
            <w:r w:rsidRPr="00FE2D42">
              <w:t xml:space="preserve"> </w:t>
            </w:r>
          </w:p>
        </w:tc>
      </w:tr>
      <w:tr w:rsidR="00CD5FA9" w:rsidRPr="00FE3B6F" w:rsidTr="00882C0C">
        <w:trPr>
          <w:trHeight w:val="275"/>
        </w:trPr>
        <w:tc>
          <w:tcPr>
            <w:tcW w:w="896" w:type="pct"/>
            <w:shd w:val="clear" w:color="auto" w:fill="auto"/>
          </w:tcPr>
          <w:p w:rsidR="00CD5FA9" w:rsidRPr="00FE2D42" w:rsidRDefault="00CD5FA9" w:rsidP="00F5049E">
            <w:pPr>
              <w:widowControl w:val="0"/>
              <w:rPr>
                <w:b/>
              </w:rPr>
            </w:pPr>
            <w:r w:rsidRPr="00FE2D42">
              <w:t>Company Code</w:t>
            </w:r>
          </w:p>
        </w:tc>
        <w:tc>
          <w:tcPr>
            <w:tcW w:w="2783" w:type="pct"/>
            <w:shd w:val="clear" w:color="auto" w:fill="auto"/>
          </w:tcPr>
          <w:p w:rsidR="00CD5FA9" w:rsidRPr="00FE2D42" w:rsidRDefault="00CD5FA9" w:rsidP="00F5049E">
            <w:pPr>
              <w:widowControl w:val="0"/>
              <w:rPr>
                <w:b/>
              </w:rPr>
            </w:pPr>
            <w:r w:rsidRPr="00FE2D42">
              <w:t>An organizational unit within financial accounting.</w:t>
            </w:r>
          </w:p>
        </w:tc>
        <w:tc>
          <w:tcPr>
            <w:tcW w:w="1321" w:type="pct"/>
            <w:shd w:val="clear" w:color="auto" w:fill="auto"/>
          </w:tcPr>
          <w:p w:rsidR="00CD5FA9" w:rsidRPr="00FE2D42" w:rsidRDefault="008A0B8A" w:rsidP="00F5049E">
            <w:pPr>
              <w:widowControl w:val="0"/>
              <w:rPr>
                <w:b/>
                <w:i/>
              </w:rPr>
            </w:pPr>
            <w:r w:rsidRPr="00FE2D42">
              <w:rPr>
                <w:i/>
              </w:rPr>
              <w:t>Your Global Bike Inc.</w:t>
            </w:r>
          </w:p>
        </w:tc>
      </w:tr>
    </w:tbl>
    <w:p w:rsidR="00512AF4" w:rsidRDefault="00512AF4" w:rsidP="00F5049E">
      <w:pPr>
        <w:widowControl w:val="0"/>
      </w:pPr>
    </w:p>
    <w:p w:rsidR="008A0B8A" w:rsidRDefault="00DD6062" w:rsidP="00F5049E">
      <w:pPr>
        <w:pStyle w:val="GBIStepHeader"/>
        <w:widowControl w:val="0"/>
      </w:pPr>
      <w:r>
        <w:t>Click Create</w:t>
      </w:r>
      <w:r w:rsidR="008A0B8A">
        <w:t xml:space="preserve"> </w:t>
      </w:r>
      <w:r w:rsidR="00B41C0F">
        <w:rPr>
          <w:noProof/>
          <w:lang w:bidi="ar-SA"/>
        </w:rPr>
        <w:drawing>
          <wp:inline distT="0" distB="0" distL="0" distR="0" wp14:anchorId="3209FA81" wp14:editId="43DBEB46">
            <wp:extent cx="285750" cy="295275"/>
            <wp:effectExtent l="0" t="0" r="0" b="9525"/>
            <wp:docPr id="1131" name="Picture 1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2"/>
                    <a:stretch>
                      <a:fillRect/>
                    </a:stretch>
                  </pic:blipFill>
                  <pic:spPr>
                    <a:xfrm>
                      <a:off x="0" y="0"/>
                      <a:ext cx="285750" cy="295275"/>
                    </a:xfrm>
                    <a:prstGeom prst="rect">
                      <a:avLst/>
                    </a:prstGeom>
                  </pic:spPr>
                </pic:pic>
              </a:graphicData>
            </a:graphic>
          </wp:inline>
        </w:drawing>
      </w:r>
      <w:r w:rsidR="001C0C35">
        <w:t>.</w:t>
      </w:r>
    </w:p>
    <w:p w:rsidR="00451018" w:rsidRDefault="00451018" w:rsidP="00F5049E">
      <w:pPr>
        <w:widowControl w:val="0"/>
        <w:ind w:left="360"/>
        <w:rPr>
          <w:rFonts w:eastAsiaTheme="minorEastAsia"/>
        </w:rPr>
      </w:pPr>
    </w:p>
    <w:p w:rsidR="00451018" w:rsidRDefault="00336797" w:rsidP="00F5049E">
      <w:pPr>
        <w:pStyle w:val="GBIStepHeader"/>
        <w:widowControl w:val="0"/>
      </w:pPr>
      <w:r>
        <w:t xml:space="preserve">In the </w:t>
      </w:r>
      <w:r w:rsidRPr="00E337DB">
        <w:rPr>
          <w:b w:val="0"/>
          <w:i/>
        </w:rPr>
        <w:t>“Create G/L Account Centrally”</w:t>
      </w:r>
      <w:r>
        <w:t xml:space="preserve"> screen, under the </w:t>
      </w:r>
      <w:r w:rsidRPr="00E337DB">
        <w:rPr>
          <w:b w:val="0"/>
          <w:i/>
        </w:rPr>
        <w:t>“Type/Description”</w:t>
      </w:r>
      <w:r w:rsidRPr="00512AF4">
        <w:t xml:space="preserve"> </w:t>
      </w:r>
      <w:r>
        <w:t xml:space="preserve">tab, enter the following information: </w:t>
      </w:r>
    </w:p>
    <w:p w:rsidR="00336797" w:rsidRDefault="00336797" w:rsidP="00F5049E">
      <w:pPr>
        <w:widowControl w:val="0"/>
      </w:pPr>
    </w:p>
    <w:tbl>
      <w:tblPr>
        <w:tblW w:w="93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9"/>
        <w:gridCol w:w="5760"/>
        <w:gridCol w:w="1891"/>
      </w:tblGrid>
      <w:tr w:rsidR="00336797" w:rsidRPr="00E337DB" w:rsidTr="00AD3101">
        <w:trPr>
          <w:trHeight w:val="275"/>
        </w:trPr>
        <w:tc>
          <w:tcPr>
            <w:tcW w:w="913" w:type="pct"/>
            <w:shd w:val="clear" w:color="auto" w:fill="BFBFBF" w:themeFill="background1" w:themeFillShade="BF"/>
          </w:tcPr>
          <w:p w:rsidR="00336797" w:rsidRPr="00E337DB" w:rsidRDefault="00336797" w:rsidP="00F5049E">
            <w:pPr>
              <w:widowControl w:val="0"/>
              <w:rPr>
                <w:b/>
              </w:rPr>
            </w:pPr>
            <w:r w:rsidRPr="00E337DB">
              <w:rPr>
                <w:b/>
              </w:rPr>
              <w:t>Attribute</w:t>
            </w:r>
          </w:p>
        </w:tc>
        <w:tc>
          <w:tcPr>
            <w:tcW w:w="3077" w:type="pct"/>
            <w:shd w:val="clear" w:color="auto" w:fill="BFBFBF" w:themeFill="background1" w:themeFillShade="BF"/>
          </w:tcPr>
          <w:p w:rsidR="00336797" w:rsidRPr="00E337DB" w:rsidRDefault="00336797" w:rsidP="00F5049E">
            <w:pPr>
              <w:widowControl w:val="0"/>
              <w:rPr>
                <w:b/>
              </w:rPr>
            </w:pPr>
            <w:r w:rsidRPr="00E337DB">
              <w:rPr>
                <w:b/>
              </w:rPr>
              <w:t>Description</w:t>
            </w:r>
          </w:p>
        </w:tc>
        <w:tc>
          <w:tcPr>
            <w:tcW w:w="1010" w:type="pct"/>
            <w:shd w:val="clear" w:color="auto" w:fill="BFBFBF" w:themeFill="background1" w:themeFillShade="BF"/>
          </w:tcPr>
          <w:p w:rsidR="00336797" w:rsidRPr="00E337DB" w:rsidRDefault="00336797" w:rsidP="00F5049E">
            <w:pPr>
              <w:widowControl w:val="0"/>
              <w:rPr>
                <w:b/>
              </w:rPr>
            </w:pPr>
            <w:r w:rsidRPr="00E337DB">
              <w:rPr>
                <w:b/>
              </w:rPr>
              <w:t>Data Value</w:t>
            </w:r>
          </w:p>
        </w:tc>
      </w:tr>
      <w:tr w:rsidR="0013087F" w:rsidRPr="00A9676C" w:rsidTr="00AD3101">
        <w:trPr>
          <w:trHeight w:val="275"/>
        </w:trPr>
        <w:tc>
          <w:tcPr>
            <w:tcW w:w="913" w:type="pct"/>
            <w:shd w:val="clear" w:color="auto" w:fill="auto"/>
          </w:tcPr>
          <w:p w:rsidR="0013087F" w:rsidRPr="00FE2D42" w:rsidRDefault="0013087F" w:rsidP="00F5049E">
            <w:pPr>
              <w:widowControl w:val="0"/>
            </w:pPr>
            <w:r>
              <w:t>G/L Account Type</w:t>
            </w:r>
          </w:p>
        </w:tc>
        <w:tc>
          <w:tcPr>
            <w:tcW w:w="3077" w:type="pct"/>
            <w:shd w:val="clear" w:color="auto" w:fill="auto"/>
          </w:tcPr>
          <w:p w:rsidR="0013087F" w:rsidRPr="00FE2D42" w:rsidRDefault="0013087F" w:rsidP="00F5049E">
            <w:pPr>
              <w:widowControl w:val="0"/>
            </w:pPr>
            <w:r>
              <w:t>Indicates how the G/L account is managed</w:t>
            </w:r>
          </w:p>
        </w:tc>
        <w:tc>
          <w:tcPr>
            <w:tcW w:w="1010" w:type="pct"/>
            <w:shd w:val="clear" w:color="auto" w:fill="auto"/>
          </w:tcPr>
          <w:p w:rsidR="0013087F" w:rsidRPr="0013087F" w:rsidRDefault="0013087F" w:rsidP="00F5049E">
            <w:pPr>
              <w:widowControl w:val="0"/>
            </w:pPr>
            <w:r>
              <w:t>Balance Sheet Account</w:t>
            </w:r>
          </w:p>
        </w:tc>
      </w:tr>
      <w:tr w:rsidR="00336797" w:rsidRPr="00A9676C" w:rsidTr="00AD3101">
        <w:trPr>
          <w:trHeight w:val="275"/>
        </w:trPr>
        <w:tc>
          <w:tcPr>
            <w:tcW w:w="913" w:type="pct"/>
            <w:shd w:val="clear" w:color="auto" w:fill="auto"/>
          </w:tcPr>
          <w:p w:rsidR="00336797" w:rsidRPr="00FE2D42" w:rsidRDefault="00336797" w:rsidP="00F5049E">
            <w:pPr>
              <w:widowControl w:val="0"/>
              <w:rPr>
                <w:b/>
              </w:rPr>
            </w:pPr>
            <w:r w:rsidRPr="00FE2D42">
              <w:t>Account Group</w:t>
            </w:r>
          </w:p>
        </w:tc>
        <w:tc>
          <w:tcPr>
            <w:tcW w:w="3077" w:type="pct"/>
            <w:shd w:val="clear" w:color="auto" w:fill="auto"/>
          </w:tcPr>
          <w:p w:rsidR="00336797" w:rsidRPr="00FE2D42" w:rsidRDefault="00C163B5" w:rsidP="00F5049E">
            <w:pPr>
              <w:widowControl w:val="0"/>
              <w:rPr>
                <w:b/>
              </w:rPr>
            </w:pPr>
            <w:r w:rsidRPr="00FE2D42">
              <w:t>A classifying feature within the G/L account master records</w:t>
            </w:r>
          </w:p>
        </w:tc>
        <w:tc>
          <w:tcPr>
            <w:tcW w:w="1010" w:type="pct"/>
            <w:shd w:val="clear" w:color="auto" w:fill="auto"/>
          </w:tcPr>
          <w:p w:rsidR="00336797" w:rsidRPr="009A320C" w:rsidRDefault="00336797" w:rsidP="00F5049E">
            <w:pPr>
              <w:widowControl w:val="0"/>
              <w:rPr>
                <w:b/>
                <w:i/>
              </w:rPr>
            </w:pPr>
            <w:r w:rsidRPr="009A320C">
              <w:rPr>
                <w:i/>
              </w:rPr>
              <w:t xml:space="preserve">Liquid Assets </w:t>
            </w:r>
          </w:p>
        </w:tc>
      </w:tr>
      <w:tr w:rsidR="00C163B5" w:rsidRPr="00A9676C" w:rsidTr="00AD3101">
        <w:trPr>
          <w:trHeight w:val="275"/>
        </w:trPr>
        <w:tc>
          <w:tcPr>
            <w:tcW w:w="913" w:type="pct"/>
            <w:shd w:val="clear" w:color="auto" w:fill="auto"/>
          </w:tcPr>
          <w:p w:rsidR="00C163B5" w:rsidRPr="00FE2D42" w:rsidRDefault="00C163B5" w:rsidP="00F5049E">
            <w:pPr>
              <w:widowControl w:val="0"/>
              <w:rPr>
                <w:b/>
              </w:rPr>
            </w:pPr>
            <w:r w:rsidRPr="00FE2D42">
              <w:t>Short Text</w:t>
            </w:r>
          </w:p>
        </w:tc>
        <w:tc>
          <w:tcPr>
            <w:tcW w:w="3077" w:type="pct"/>
            <w:shd w:val="clear" w:color="auto" w:fill="auto"/>
          </w:tcPr>
          <w:p w:rsidR="00C163B5" w:rsidRPr="00FE2D42" w:rsidRDefault="00C163B5" w:rsidP="00F5049E">
            <w:pPr>
              <w:widowControl w:val="0"/>
              <w:rPr>
                <w:b/>
              </w:rPr>
            </w:pPr>
            <w:r w:rsidRPr="00FE2D42">
              <w:t xml:space="preserve">Used for online displays and evaluations which do not have sufficient space the long text </w:t>
            </w:r>
          </w:p>
        </w:tc>
        <w:tc>
          <w:tcPr>
            <w:tcW w:w="1010" w:type="pct"/>
            <w:shd w:val="clear" w:color="auto" w:fill="auto"/>
          </w:tcPr>
          <w:p w:rsidR="00C163B5" w:rsidRPr="00FE2D42" w:rsidRDefault="00512AF4" w:rsidP="00F5049E">
            <w:pPr>
              <w:widowControl w:val="0"/>
              <w:rPr>
                <w:b/>
              </w:rPr>
            </w:pPr>
            <w:r w:rsidRPr="00FE2D42">
              <w:t xml:space="preserve">## </w:t>
            </w:r>
            <w:r w:rsidR="00FE2085" w:rsidRPr="00FE2D42">
              <w:t>Petty</w:t>
            </w:r>
            <w:r w:rsidR="001C0C35">
              <w:t xml:space="preserve"> Cash</w:t>
            </w:r>
          </w:p>
        </w:tc>
      </w:tr>
      <w:tr w:rsidR="00C163B5" w:rsidRPr="00A9676C" w:rsidTr="00AD3101">
        <w:trPr>
          <w:trHeight w:val="275"/>
        </w:trPr>
        <w:tc>
          <w:tcPr>
            <w:tcW w:w="913" w:type="pct"/>
            <w:shd w:val="clear" w:color="auto" w:fill="auto"/>
          </w:tcPr>
          <w:p w:rsidR="00C163B5" w:rsidRPr="00FE2D42" w:rsidRDefault="00C163B5" w:rsidP="00F5049E">
            <w:pPr>
              <w:widowControl w:val="0"/>
              <w:rPr>
                <w:b/>
              </w:rPr>
            </w:pPr>
            <w:r w:rsidRPr="00FE2D42">
              <w:t>G/L Acct Long Text</w:t>
            </w:r>
          </w:p>
        </w:tc>
        <w:tc>
          <w:tcPr>
            <w:tcW w:w="3077" w:type="pct"/>
            <w:shd w:val="clear" w:color="auto" w:fill="auto"/>
          </w:tcPr>
          <w:p w:rsidR="00C163B5" w:rsidRPr="00FE2D42" w:rsidRDefault="00A9676C" w:rsidP="00F5049E">
            <w:pPr>
              <w:widowControl w:val="0"/>
              <w:rPr>
                <w:b/>
              </w:rPr>
            </w:pPr>
            <w:r w:rsidRPr="00FE2D42">
              <w:t>T</w:t>
            </w:r>
            <w:r w:rsidR="00C163B5" w:rsidRPr="00FE2D42">
              <w:t>he G/L account long text (as opposed to the short text) is used for online displays and evaluations.</w:t>
            </w:r>
          </w:p>
        </w:tc>
        <w:tc>
          <w:tcPr>
            <w:tcW w:w="1010" w:type="pct"/>
            <w:shd w:val="clear" w:color="auto" w:fill="auto"/>
          </w:tcPr>
          <w:p w:rsidR="00C163B5" w:rsidRPr="00FE2D42" w:rsidRDefault="00FE2085" w:rsidP="00F5049E">
            <w:pPr>
              <w:widowControl w:val="0"/>
              <w:rPr>
                <w:b/>
              </w:rPr>
            </w:pPr>
            <w:r w:rsidRPr="00FE2D42">
              <w:t>Petty Cash</w:t>
            </w:r>
            <w:r w:rsidR="00170B42">
              <w:t xml:space="preserve"> US </w:t>
            </w:r>
            <w:r w:rsidR="00170B42" w:rsidRPr="00FE2D42">
              <w:t>##</w:t>
            </w:r>
          </w:p>
        </w:tc>
      </w:tr>
    </w:tbl>
    <w:p w:rsidR="00336797" w:rsidRPr="00A9676C" w:rsidRDefault="00336797" w:rsidP="00F5049E">
      <w:pPr>
        <w:widowControl w:val="0"/>
        <w:ind w:left="360"/>
        <w:rPr>
          <w:sz w:val="28"/>
        </w:rPr>
      </w:pPr>
    </w:p>
    <w:p w:rsidR="00451018" w:rsidRDefault="00C163B5" w:rsidP="00F5049E">
      <w:pPr>
        <w:pStyle w:val="GBIStepHeader"/>
        <w:widowControl w:val="0"/>
      </w:pPr>
      <w:r>
        <w:t xml:space="preserve">Click on the </w:t>
      </w:r>
      <w:r w:rsidRPr="00E337DB">
        <w:rPr>
          <w:b w:val="0"/>
          <w:i/>
        </w:rPr>
        <w:t>“Control Data”</w:t>
      </w:r>
      <w:r>
        <w:t xml:space="preserve"> tab, enter the following information: </w:t>
      </w:r>
    </w:p>
    <w:p w:rsidR="00C163B5" w:rsidRDefault="00C163B5" w:rsidP="00F5049E">
      <w:pPr>
        <w:widowControl w:val="0"/>
      </w:pPr>
    </w:p>
    <w:tbl>
      <w:tblPr>
        <w:tblW w:w="954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70"/>
        <w:gridCol w:w="5220"/>
        <w:gridCol w:w="2250"/>
      </w:tblGrid>
      <w:tr w:rsidR="00C163B5" w:rsidRPr="00E337DB" w:rsidTr="00346A54">
        <w:trPr>
          <w:trHeight w:val="275"/>
        </w:trPr>
        <w:tc>
          <w:tcPr>
            <w:tcW w:w="1085" w:type="pct"/>
            <w:shd w:val="clear" w:color="auto" w:fill="BFBFBF" w:themeFill="background1" w:themeFillShade="BF"/>
          </w:tcPr>
          <w:p w:rsidR="00C163B5" w:rsidRPr="00E337DB" w:rsidRDefault="00C163B5" w:rsidP="00F5049E">
            <w:pPr>
              <w:widowControl w:val="0"/>
              <w:rPr>
                <w:b/>
              </w:rPr>
            </w:pPr>
            <w:r w:rsidRPr="00E337DB">
              <w:rPr>
                <w:b/>
              </w:rPr>
              <w:t>Attribute</w:t>
            </w:r>
          </w:p>
        </w:tc>
        <w:tc>
          <w:tcPr>
            <w:tcW w:w="2736" w:type="pct"/>
            <w:shd w:val="clear" w:color="auto" w:fill="BFBFBF" w:themeFill="background1" w:themeFillShade="BF"/>
          </w:tcPr>
          <w:p w:rsidR="00C163B5" w:rsidRPr="00E337DB" w:rsidRDefault="00C163B5" w:rsidP="00F5049E">
            <w:pPr>
              <w:widowControl w:val="0"/>
              <w:rPr>
                <w:b/>
              </w:rPr>
            </w:pPr>
            <w:r w:rsidRPr="00E337DB">
              <w:rPr>
                <w:b/>
              </w:rPr>
              <w:t>Description</w:t>
            </w:r>
          </w:p>
        </w:tc>
        <w:tc>
          <w:tcPr>
            <w:tcW w:w="1179" w:type="pct"/>
            <w:shd w:val="clear" w:color="auto" w:fill="BFBFBF" w:themeFill="background1" w:themeFillShade="BF"/>
          </w:tcPr>
          <w:p w:rsidR="00C163B5" w:rsidRPr="00E337DB" w:rsidRDefault="00C163B5" w:rsidP="00F5049E">
            <w:pPr>
              <w:widowControl w:val="0"/>
              <w:rPr>
                <w:b/>
              </w:rPr>
            </w:pPr>
            <w:r w:rsidRPr="00E337DB">
              <w:rPr>
                <w:b/>
              </w:rPr>
              <w:t>Data Value</w:t>
            </w:r>
          </w:p>
        </w:tc>
      </w:tr>
      <w:tr w:rsidR="00C163B5" w:rsidRPr="00673BB5" w:rsidTr="00346A54">
        <w:trPr>
          <w:trHeight w:val="275"/>
        </w:trPr>
        <w:tc>
          <w:tcPr>
            <w:tcW w:w="1085" w:type="pct"/>
            <w:shd w:val="clear" w:color="auto" w:fill="auto"/>
          </w:tcPr>
          <w:p w:rsidR="00C163B5" w:rsidRPr="009A320C" w:rsidRDefault="00C163B5" w:rsidP="00F5049E">
            <w:pPr>
              <w:widowControl w:val="0"/>
              <w:rPr>
                <w:b/>
              </w:rPr>
            </w:pPr>
            <w:r w:rsidRPr="009A320C">
              <w:t>Account Currency</w:t>
            </w:r>
          </w:p>
        </w:tc>
        <w:tc>
          <w:tcPr>
            <w:tcW w:w="2736" w:type="pct"/>
            <w:shd w:val="clear" w:color="auto" w:fill="auto"/>
          </w:tcPr>
          <w:p w:rsidR="00C163B5" w:rsidRPr="009A320C" w:rsidRDefault="00C66112" w:rsidP="00F5049E">
            <w:pPr>
              <w:widowControl w:val="0"/>
              <w:rPr>
                <w:b/>
              </w:rPr>
            </w:pPr>
            <w:r w:rsidRPr="009A320C">
              <w:t>Indicates the currency in which this account is held</w:t>
            </w:r>
          </w:p>
        </w:tc>
        <w:tc>
          <w:tcPr>
            <w:tcW w:w="1179" w:type="pct"/>
            <w:shd w:val="clear" w:color="auto" w:fill="auto"/>
          </w:tcPr>
          <w:p w:rsidR="00C163B5" w:rsidRPr="009A320C" w:rsidRDefault="00C163B5" w:rsidP="00F5049E">
            <w:pPr>
              <w:widowControl w:val="0"/>
              <w:rPr>
                <w:b/>
                <w:i/>
              </w:rPr>
            </w:pPr>
            <w:r w:rsidRPr="009A320C">
              <w:rPr>
                <w:i/>
              </w:rPr>
              <w:t>United States Dollar</w:t>
            </w:r>
          </w:p>
        </w:tc>
      </w:tr>
      <w:tr w:rsidR="00C163B5" w:rsidRPr="00673BB5" w:rsidTr="00346A54">
        <w:trPr>
          <w:trHeight w:val="275"/>
        </w:trPr>
        <w:tc>
          <w:tcPr>
            <w:tcW w:w="1085" w:type="pct"/>
            <w:shd w:val="clear" w:color="auto" w:fill="auto"/>
          </w:tcPr>
          <w:p w:rsidR="00C163B5" w:rsidRPr="009A320C" w:rsidRDefault="005810CB" w:rsidP="00F5049E">
            <w:pPr>
              <w:widowControl w:val="0"/>
              <w:rPr>
                <w:b/>
              </w:rPr>
            </w:pPr>
            <w:r w:rsidRPr="009A320C">
              <w:t>Balances in Local C</w:t>
            </w:r>
            <w:r w:rsidR="00C163B5" w:rsidRPr="009A320C">
              <w:t>rcy</w:t>
            </w:r>
            <w:r w:rsidRPr="009A320C">
              <w:t xml:space="preserve"> Only</w:t>
            </w:r>
          </w:p>
        </w:tc>
        <w:tc>
          <w:tcPr>
            <w:tcW w:w="2736" w:type="pct"/>
            <w:shd w:val="clear" w:color="auto" w:fill="auto"/>
          </w:tcPr>
          <w:p w:rsidR="00C163B5" w:rsidRPr="009A320C" w:rsidRDefault="00C66112" w:rsidP="00F5049E">
            <w:pPr>
              <w:widowControl w:val="0"/>
              <w:rPr>
                <w:b/>
              </w:rPr>
            </w:pPr>
            <w:r w:rsidRPr="009A320C">
              <w:t>Indicates that balances are updated only in local currency when users post items to this account</w:t>
            </w:r>
          </w:p>
        </w:tc>
        <w:tc>
          <w:tcPr>
            <w:tcW w:w="1179" w:type="pct"/>
            <w:shd w:val="clear" w:color="auto" w:fill="auto"/>
          </w:tcPr>
          <w:p w:rsidR="00C163B5" w:rsidRPr="009A320C" w:rsidRDefault="00C163B5" w:rsidP="00F5049E">
            <w:pPr>
              <w:widowControl w:val="0"/>
              <w:rPr>
                <w:b/>
              </w:rPr>
            </w:pPr>
            <w:r w:rsidRPr="009A320C">
              <w:t>Checked</w:t>
            </w:r>
          </w:p>
        </w:tc>
      </w:tr>
      <w:tr w:rsidR="00C163B5" w:rsidRPr="00673BB5" w:rsidTr="00346A54">
        <w:trPr>
          <w:trHeight w:val="275"/>
        </w:trPr>
        <w:tc>
          <w:tcPr>
            <w:tcW w:w="1085" w:type="pct"/>
            <w:shd w:val="clear" w:color="auto" w:fill="auto"/>
          </w:tcPr>
          <w:p w:rsidR="00C163B5" w:rsidRPr="009A320C" w:rsidRDefault="00C163B5" w:rsidP="00F5049E">
            <w:pPr>
              <w:widowControl w:val="0"/>
              <w:rPr>
                <w:b/>
              </w:rPr>
            </w:pPr>
            <w:r w:rsidRPr="009A320C">
              <w:t>Sort Key</w:t>
            </w:r>
          </w:p>
        </w:tc>
        <w:tc>
          <w:tcPr>
            <w:tcW w:w="2736" w:type="pct"/>
            <w:shd w:val="clear" w:color="auto" w:fill="auto"/>
          </w:tcPr>
          <w:p w:rsidR="00C163B5" w:rsidRPr="009A320C" w:rsidRDefault="00C66112" w:rsidP="00F5049E">
            <w:pPr>
              <w:widowControl w:val="0"/>
              <w:rPr>
                <w:b/>
              </w:rPr>
            </w:pPr>
            <w:r w:rsidRPr="009A320C">
              <w:t>Indicates the layout rule for the Allocation field in the document line item</w:t>
            </w:r>
          </w:p>
        </w:tc>
        <w:tc>
          <w:tcPr>
            <w:tcW w:w="1179" w:type="pct"/>
            <w:shd w:val="clear" w:color="auto" w:fill="auto"/>
          </w:tcPr>
          <w:p w:rsidR="00C163B5" w:rsidRPr="00A1730F" w:rsidRDefault="00C163B5" w:rsidP="00F5049E">
            <w:pPr>
              <w:widowControl w:val="0"/>
              <w:rPr>
                <w:b/>
              </w:rPr>
            </w:pPr>
            <w:r w:rsidRPr="009A320C">
              <w:rPr>
                <w:i/>
              </w:rPr>
              <w:t xml:space="preserve">Posting Date </w:t>
            </w:r>
          </w:p>
        </w:tc>
      </w:tr>
    </w:tbl>
    <w:p w:rsidR="00451018" w:rsidRPr="00673BB5" w:rsidRDefault="00451018" w:rsidP="00F5049E">
      <w:pPr>
        <w:widowControl w:val="0"/>
        <w:ind w:left="360"/>
        <w:rPr>
          <w:rFonts w:eastAsiaTheme="minorEastAsia"/>
        </w:rPr>
      </w:pPr>
    </w:p>
    <w:p w:rsidR="00C163B5" w:rsidRDefault="00C66112" w:rsidP="00F5049E">
      <w:pPr>
        <w:pStyle w:val="GBIStepHeader"/>
        <w:widowControl w:val="0"/>
      </w:pPr>
      <w:r>
        <w:t xml:space="preserve">Click on the </w:t>
      </w:r>
      <w:r w:rsidRPr="00E337DB">
        <w:rPr>
          <w:b w:val="0"/>
          <w:i/>
        </w:rPr>
        <w:t>“Create/bank/interest”</w:t>
      </w:r>
      <w:r>
        <w:t xml:space="preserve"> tab, enter the following information:</w:t>
      </w:r>
    </w:p>
    <w:p w:rsidR="00C163B5" w:rsidRDefault="00C163B5" w:rsidP="00F5049E">
      <w:pPr>
        <w:widowControl w:val="0"/>
        <w:ind w:left="360"/>
        <w:rPr>
          <w:rFonts w:eastAsiaTheme="minorEastAsia"/>
        </w:rPr>
      </w:pPr>
    </w:p>
    <w:tbl>
      <w:tblPr>
        <w:tblW w:w="93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29"/>
        <w:gridCol w:w="4321"/>
        <w:gridCol w:w="2610"/>
      </w:tblGrid>
      <w:tr w:rsidR="00C66112" w:rsidRPr="00E337DB" w:rsidTr="00673BB5">
        <w:trPr>
          <w:trHeight w:val="275"/>
        </w:trPr>
        <w:tc>
          <w:tcPr>
            <w:tcW w:w="1298" w:type="pct"/>
            <w:shd w:val="clear" w:color="auto" w:fill="BFBFBF" w:themeFill="background1" w:themeFillShade="BF"/>
          </w:tcPr>
          <w:p w:rsidR="00C66112" w:rsidRPr="00E337DB" w:rsidRDefault="00C66112" w:rsidP="00F5049E">
            <w:pPr>
              <w:widowControl w:val="0"/>
              <w:rPr>
                <w:b/>
              </w:rPr>
            </w:pPr>
            <w:r w:rsidRPr="00E337DB">
              <w:rPr>
                <w:b/>
              </w:rPr>
              <w:t>Attribute</w:t>
            </w:r>
          </w:p>
        </w:tc>
        <w:tc>
          <w:tcPr>
            <w:tcW w:w="2308" w:type="pct"/>
            <w:shd w:val="clear" w:color="auto" w:fill="BFBFBF" w:themeFill="background1" w:themeFillShade="BF"/>
          </w:tcPr>
          <w:p w:rsidR="00C66112" w:rsidRPr="00E337DB" w:rsidRDefault="00C66112" w:rsidP="00F5049E">
            <w:pPr>
              <w:widowControl w:val="0"/>
              <w:rPr>
                <w:b/>
              </w:rPr>
            </w:pPr>
            <w:r w:rsidRPr="00E337DB">
              <w:rPr>
                <w:b/>
              </w:rPr>
              <w:t>Description</w:t>
            </w:r>
          </w:p>
        </w:tc>
        <w:tc>
          <w:tcPr>
            <w:tcW w:w="1394" w:type="pct"/>
            <w:shd w:val="clear" w:color="auto" w:fill="BFBFBF" w:themeFill="background1" w:themeFillShade="BF"/>
          </w:tcPr>
          <w:p w:rsidR="00C66112" w:rsidRPr="00E337DB" w:rsidRDefault="00C66112" w:rsidP="00F5049E">
            <w:pPr>
              <w:widowControl w:val="0"/>
              <w:rPr>
                <w:b/>
              </w:rPr>
            </w:pPr>
            <w:r w:rsidRPr="00E337DB">
              <w:rPr>
                <w:b/>
              </w:rPr>
              <w:t>Data Value</w:t>
            </w:r>
          </w:p>
        </w:tc>
      </w:tr>
      <w:tr w:rsidR="00C66112" w:rsidRPr="00FE3B6F" w:rsidTr="00673BB5">
        <w:trPr>
          <w:trHeight w:val="275"/>
        </w:trPr>
        <w:tc>
          <w:tcPr>
            <w:tcW w:w="1298" w:type="pct"/>
            <w:shd w:val="clear" w:color="auto" w:fill="auto"/>
          </w:tcPr>
          <w:p w:rsidR="00C66112" w:rsidRPr="009A320C" w:rsidRDefault="00C66112" w:rsidP="00F5049E">
            <w:pPr>
              <w:widowControl w:val="0"/>
              <w:rPr>
                <w:b/>
              </w:rPr>
            </w:pPr>
            <w:r w:rsidRPr="009A320C">
              <w:t>Field status group</w:t>
            </w:r>
          </w:p>
        </w:tc>
        <w:tc>
          <w:tcPr>
            <w:tcW w:w="2308" w:type="pct"/>
            <w:shd w:val="clear" w:color="auto" w:fill="auto"/>
          </w:tcPr>
          <w:p w:rsidR="00C66112" w:rsidRPr="009A320C" w:rsidRDefault="00C66112" w:rsidP="00F5049E">
            <w:pPr>
              <w:widowControl w:val="0"/>
              <w:rPr>
                <w:b/>
              </w:rPr>
            </w:pPr>
            <w:r w:rsidRPr="009A320C">
              <w:t>Determines the screen layout for document entry</w:t>
            </w:r>
          </w:p>
        </w:tc>
        <w:tc>
          <w:tcPr>
            <w:tcW w:w="1394" w:type="pct"/>
            <w:shd w:val="clear" w:color="auto" w:fill="auto"/>
          </w:tcPr>
          <w:p w:rsidR="00C66112" w:rsidRPr="00A1730F" w:rsidRDefault="00C66112" w:rsidP="00F5049E">
            <w:pPr>
              <w:widowControl w:val="0"/>
              <w:rPr>
                <w:b/>
              </w:rPr>
            </w:pPr>
            <w:r w:rsidRPr="009A320C">
              <w:rPr>
                <w:i/>
              </w:rPr>
              <w:t xml:space="preserve">Your General Balance Sheet Accounts </w:t>
            </w:r>
          </w:p>
        </w:tc>
      </w:tr>
      <w:tr w:rsidR="00C66112" w:rsidRPr="00FE3B6F" w:rsidTr="00673BB5">
        <w:trPr>
          <w:trHeight w:val="275"/>
        </w:trPr>
        <w:tc>
          <w:tcPr>
            <w:tcW w:w="1298" w:type="pct"/>
            <w:shd w:val="clear" w:color="auto" w:fill="auto"/>
          </w:tcPr>
          <w:p w:rsidR="00C66112" w:rsidRPr="009A320C" w:rsidRDefault="00C66112" w:rsidP="00F5049E">
            <w:pPr>
              <w:widowControl w:val="0"/>
              <w:rPr>
                <w:b/>
              </w:rPr>
            </w:pPr>
            <w:r w:rsidRPr="009A320C">
              <w:t>Relevant to cash flow</w:t>
            </w:r>
          </w:p>
        </w:tc>
        <w:tc>
          <w:tcPr>
            <w:tcW w:w="2308" w:type="pct"/>
            <w:shd w:val="clear" w:color="auto" w:fill="auto"/>
          </w:tcPr>
          <w:p w:rsidR="00C66112" w:rsidRPr="009A320C" w:rsidRDefault="00C66112" w:rsidP="00F5049E">
            <w:pPr>
              <w:widowControl w:val="0"/>
              <w:rPr>
                <w:b/>
              </w:rPr>
            </w:pPr>
            <w:r w:rsidRPr="009A320C">
              <w:t xml:space="preserve">Indicator that determines that the G/L account is a cash flow account </w:t>
            </w:r>
          </w:p>
        </w:tc>
        <w:tc>
          <w:tcPr>
            <w:tcW w:w="1394" w:type="pct"/>
            <w:shd w:val="clear" w:color="auto" w:fill="auto"/>
          </w:tcPr>
          <w:p w:rsidR="00C66112" w:rsidRPr="009A320C" w:rsidRDefault="00C66112" w:rsidP="00F5049E">
            <w:pPr>
              <w:widowControl w:val="0"/>
              <w:rPr>
                <w:b/>
              </w:rPr>
            </w:pPr>
            <w:r w:rsidRPr="009A320C">
              <w:t xml:space="preserve">Checked </w:t>
            </w:r>
          </w:p>
        </w:tc>
      </w:tr>
    </w:tbl>
    <w:p w:rsidR="00A73E2F" w:rsidRDefault="00A73E2F" w:rsidP="00F5049E">
      <w:pPr>
        <w:widowControl w:val="0"/>
        <w:rPr>
          <w:rFonts w:eastAsiaTheme="minorEastAsia"/>
        </w:rPr>
      </w:pPr>
    </w:p>
    <w:p w:rsidR="00DD6062" w:rsidRDefault="00DD6062" w:rsidP="00F5049E">
      <w:pPr>
        <w:pStyle w:val="GBIStepHeader"/>
        <w:widowControl w:val="0"/>
      </w:pPr>
      <w:r>
        <w:t>Click</w:t>
      </w:r>
      <w:r w:rsidR="002452CC">
        <w:t xml:space="preserve"> Save </w:t>
      </w:r>
      <w:r w:rsidR="00B41C0F" w:rsidRPr="00FD75D0">
        <w:rPr>
          <w:noProof/>
          <w:lang w:bidi="ar-SA"/>
        </w:rPr>
        <w:drawing>
          <wp:inline distT="0" distB="0" distL="0" distR="0" wp14:anchorId="5D7256DA" wp14:editId="067AE402">
            <wp:extent cx="405517" cy="250814"/>
            <wp:effectExtent l="0" t="0" r="0" b="0"/>
            <wp:docPr id="1135" name="Picture 1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10979" cy="254192"/>
                    </a:xfrm>
                    <a:prstGeom prst="rect">
                      <a:avLst/>
                    </a:prstGeom>
                    <a:noFill/>
                    <a:ln>
                      <a:noFill/>
                    </a:ln>
                  </pic:spPr>
                </pic:pic>
              </a:graphicData>
            </a:graphic>
          </wp:inline>
        </w:drawing>
      </w:r>
      <w:r w:rsidR="005A5740">
        <w:t>.</w:t>
      </w:r>
      <w:r>
        <w:t xml:space="preserve"> </w:t>
      </w:r>
    </w:p>
    <w:p w:rsidR="00184203" w:rsidRDefault="00FF3E4C" w:rsidP="00F5049E">
      <w:pPr>
        <w:pStyle w:val="GBIImportantInstruction"/>
        <w:widowControl w:val="0"/>
      </w:pPr>
      <w:r>
        <w:t>You will receive</w:t>
      </w:r>
      <w:r w:rsidR="00DD6062">
        <w:t xml:space="preserve"> a message </w:t>
      </w:r>
      <w:r w:rsidR="00346A54">
        <w:t>that says</w:t>
      </w:r>
      <w:r w:rsidR="005A5740">
        <w:t>,</w:t>
      </w:r>
      <w:r w:rsidR="00F23899">
        <w:t xml:space="preserve"> </w:t>
      </w:r>
      <w:r w:rsidR="00DD6062" w:rsidRPr="00FF3E4C">
        <w:t>“Data saved</w:t>
      </w:r>
      <w:r w:rsidR="00F23899" w:rsidRPr="00FF3E4C">
        <w:t>”</w:t>
      </w:r>
      <w:r w:rsidR="00DD6062" w:rsidRPr="00DD6062">
        <w:t>.</w:t>
      </w:r>
      <w:r w:rsidR="00134B03">
        <w:br w:type="page"/>
      </w:r>
    </w:p>
    <w:p w:rsidR="00184203" w:rsidRPr="008308B6" w:rsidRDefault="00184203" w:rsidP="00F5049E">
      <w:pPr>
        <w:pStyle w:val="GBISectionHeader"/>
        <w:framePr w:wrap="around"/>
        <w:widowControl w:val="0"/>
      </w:pPr>
      <w:bookmarkStart w:id="527" w:name="_Toc455054367"/>
      <w:bookmarkStart w:id="528" w:name="_Toc455055884"/>
      <w:bookmarkStart w:id="529" w:name="_Toc458762408"/>
      <w:bookmarkStart w:id="530" w:name="_Toc458777448"/>
      <w:bookmarkStart w:id="531" w:name="_Toc458777736"/>
      <w:bookmarkStart w:id="532" w:name="_Toc458777920"/>
      <w:bookmarkStart w:id="533" w:name="_Toc458779497"/>
      <w:bookmarkStart w:id="534" w:name="_Toc459379708"/>
      <w:bookmarkStart w:id="535" w:name="_Toc459379974"/>
      <w:bookmarkStart w:id="536" w:name="_Toc461455166"/>
      <w:bookmarkStart w:id="537" w:name="_Toc472509459"/>
      <w:bookmarkStart w:id="538" w:name="_Toc472509631"/>
      <w:bookmarkStart w:id="539" w:name="_Toc472509958"/>
      <w:bookmarkStart w:id="540" w:name="_Toc472510085"/>
      <w:bookmarkStart w:id="541" w:name="_Toc517866916"/>
      <w:bookmarkStart w:id="542" w:name="_Toc517877430"/>
      <w:bookmarkStart w:id="543" w:name="_Toc517877506"/>
      <w:bookmarkStart w:id="544" w:name="_Toc517877600"/>
      <w:bookmarkStart w:id="545" w:name="_Toc517877658"/>
      <w:bookmarkStart w:id="546" w:name="_Toc22126626"/>
      <w:bookmarkStart w:id="547" w:name="_Toc38390001"/>
      <w:bookmarkStart w:id="548" w:name="_Toc38390041"/>
      <w:r>
        <w:lastRenderedPageBreak/>
        <w:t>Define Tax Accounts</w:t>
      </w:r>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p>
    <w:p w:rsidR="00184203" w:rsidRDefault="00184203" w:rsidP="00F5049E">
      <w:pPr>
        <w:widowControl w:val="0"/>
      </w:pPr>
    </w:p>
    <w:p w:rsidR="00184203" w:rsidRDefault="00DD6062" w:rsidP="00F5049E">
      <w:pPr>
        <w:widowControl w:val="0"/>
      </w:pPr>
      <w:r>
        <w:t>In this section, y</w:t>
      </w:r>
      <w:r w:rsidR="00184203">
        <w:t xml:space="preserve">ou will specify the General Ledger account to which </w:t>
      </w:r>
      <w:r>
        <w:t>s</w:t>
      </w:r>
      <w:r w:rsidR="00184203">
        <w:t xml:space="preserve">ales </w:t>
      </w:r>
      <w:r>
        <w:t>t</w:t>
      </w:r>
      <w:r w:rsidR="00184203">
        <w:t xml:space="preserve">ax (transaction codes = MW1 and VS1) is accrued. Therefore, when GBI either pays - or receives - </w:t>
      </w:r>
      <w:r>
        <w:t>s</w:t>
      </w:r>
      <w:r w:rsidR="00184203">
        <w:t xml:space="preserve">ales </w:t>
      </w:r>
      <w:r>
        <w:t>t</w:t>
      </w:r>
      <w:r w:rsidR="00184203">
        <w:t>ax, the General Ledger transactions are made to the correct General Ledger account.</w:t>
      </w:r>
    </w:p>
    <w:p w:rsidR="00184203" w:rsidRDefault="00184203" w:rsidP="00F5049E">
      <w:pPr>
        <w:widowControl w:val="0"/>
      </w:pPr>
    </w:p>
    <w:p w:rsidR="00184203" w:rsidRDefault="00184203" w:rsidP="00F5049E">
      <w:pPr>
        <w:pStyle w:val="GBIStepHeader"/>
        <w:widowControl w:val="0"/>
      </w:pPr>
      <w:r w:rsidRPr="002F4695">
        <w:t>In the</w:t>
      </w:r>
      <w:r>
        <w:t xml:space="preserve"> </w:t>
      </w:r>
      <w:r w:rsidRPr="00A42A7F">
        <w:rPr>
          <w:b w:val="0"/>
          <w:i/>
        </w:rPr>
        <w:t>“SAP Easy Access”</w:t>
      </w:r>
      <w:r>
        <w:t xml:space="preserve"> </w:t>
      </w:r>
      <w:r w:rsidRPr="009A1655">
        <w:t>screen</w:t>
      </w:r>
      <w:r>
        <w:t>, f</w:t>
      </w:r>
      <w:r w:rsidRPr="00AA5CEB">
        <w:t>ollow the navigation path below:</w:t>
      </w:r>
    </w:p>
    <w:p w:rsidR="00184203" w:rsidRPr="00AA5CEB" w:rsidRDefault="00184203" w:rsidP="00F5049E">
      <w:pPr>
        <w:pStyle w:val="GBINavigationHeader"/>
        <w:widowControl w:val="0"/>
      </w:pPr>
      <w:r w:rsidRPr="00D23DF0">
        <w:t>Navigation</w:t>
      </w:r>
    </w:p>
    <w:p w:rsidR="00A73E2F" w:rsidRDefault="00184203" w:rsidP="00F5049E">
      <w:pPr>
        <w:pStyle w:val="GBINavigationPath"/>
        <w:widowControl w:val="0"/>
      </w:pPr>
      <w:r>
        <w:t>SAP Customizing Implementation Guide</w:t>
      </w:r>
      <w:r>
        <w:sym w:font="Wingdings" w:char="F0E0"/>
      </w:r>
      <w:r w:rsidR="006A4070">
        <w:t xml:space="preserve"> Financial Accounting</w:t>
      </w:r>
      <w:r w:rsidR="00090681">
        <w:t xml:space="preserve"> </w:t>
      </w:r>
      <w:r>
        <w:sym w:font="Wingdings" w:char="F0E0"/>
      </w:r>
      <w:r>
        <w:t xml:space="preserve"> Financial </w:t>
      </w:r>
      <w:r w:rsidR="006A4070">
        <w:t>Accounting Global Settings</w:t>
      </w:r>
      <w:r w:rsidR="00090681">
        <w:t xml:space="preserve"> </w:t>
      </w:r>
      <w:r>
        <w:sym w:font="Wingdings" w:char="F0E0"/>
      </w:r>
      <w:r>
        <w:t xml:space="preserve"> Tax on Sales/Purchases</w:t>
      </w:r>
      <w:r>
        <w:sym w:font="Wingdings" w:char="F0E0"/>
      </w:r>
      <w:r>
        <w:t xml:space="preserve"> Posting</w:t>
      </w:r>
      <w:r w:rsidR="00090681">
        <w:t xml:space="preserve"> </w:t>
      </w:r>
      <w:r>
        <w:sym w:font="Wingdings" w:char="F0E0"/>
      </w:r>
      <w:r>
        <w:t xml:space="preserve"> Define Tax Accounts</w:t>
      </w:r>
    </w:p>
    <w:p w:rsidR="00B41C0F" w:rsidRDefault="00B41C0F" w:rsidP="00F5049E">
      <w:pPr>
        <w:widowControl w:val="0"/>
        <w:ind w:left="446" w:hanging="360"/>
        <w:rPr>
          <w:rStyle w:val="GBIHiddenAnswers"/>
          <w:vanish w:val="0"/>
        </w:rPr>
      </w:pPr>
    </w:p>
    <w:p w:rsidR="00184203" w:rsidRPr="005B4BCE" w:rsidRDefault="00184203" w:rsidP="00F5049E">
      <w:pPr>
        <w:pStyle w:val="GBIQuestion"/>
        <w:keepNext w:val="0"/>
        <w:widowControl w:val="0"/>
        <w:rPr>
          <w:b/>
        </w:rPr>
      </w:pPr>
      <w:bookmarkStart w:id="549" w:name="_Hlk481656017"/>
      <w:r>
        <w:t>What is the transaction code to define tax accounts?</w:t>
      </w:r>
      <w:r w:rsidR="000E647F">
        <w:br/>
      </w:r>
      <w:r>
        <w:t xml:space="preserve"> </w:t>
      </w:r>
      <w:r w:rsidR="00CB6874">
        <w:fldChar w:fldCharType="begin">
          <w:ffData>
            <w:name w:val="Q67"/>
            <w:enabled/>
            <w:calcOnExit/>
            <w:textInput/>
          </w:ffData>
        </w:fldChar>
      </w:r>
      <w:bookmarkStart w:id="550" w:name="Q67"/>
      <w:r w:rsidR="00CB6874">
        <w:instrText xml:space="preserve"> FORMTEXT </w:instrText>
      </w:r>
      <w:r w:rsidR="00CB6874">
        <w:fldChar w:fldCharType="separate"/>
      </w:r>
      <w:r w:rsidR="00CB6874">
        <w:rPr>
          <w:noProof/>
        </w:rPr>
        <w:t> </w:t>
      </w:r>
      <w:r w:rsidR="00CB6874">
        <w:rPr>
          <w:noProof/>
        </w:rPr>
        <w:t> </w:t>
      </w:r>
      <w:r w:rsidR="00CB6874">
        <w:rPr>
          <w:noProof/>
        </w:rPr>
        <w:t> </w:t>
      </w:r>
      <w:r w:rsidR="00CB6874">
        <w:rPr>
          <w:noProof/>
        </w:rPr>
        <w:t> </w:t>
      </w:r>
      <w:r w:rsidR="00CB6874">
        <w:rPr>
          <w:noProof/>
        </w:rPr>
        <w:t> </w:t>
      </w:r>
      <w:r w:rsidR="00CB6874">
        <w:fldChar w:fldCharType="end"/>
      </w:r>
      <w:bookmarkEnd w:id="550"/>
      <w:r>
        <w:t xml:space="preserve"> </w:t>
      </w:r>
      <w:r w:rsidR="006274A4" w:rsidRPr="0083517E">
        <w:sym w:font="Wingdings" w:char="F021"/>
      </w:r>
      <w:bookmarkEnd w:id="549"/>
    </w:p>
    <w:p w:rsidR="005B4BCE" w:rsidRPr="005B4BCE" w:rsidRDefault="005B4BCE" w:rsidP="00F5049E">
      <w:pPr>
        <w:widowControl w:val="0"/>
      </w:pPr>
    </w:p>
    <w:p w:rsidR="00120D52" w:rsidRDefault="00120D52" w:rsidP="00F5049E">
      <w:pPr>
        <w:widowControl w:val="0"/>
        <w:jc w:val="both"/>
        <w:rPr>
          <w:rStyle w:val="GBIHiddenAnswers"/>
          <w:vanish w:val="0"/>
        </w:rPr>
      </w:pPr>
    </w:p>
    <w:p w:rsidR="00C942B1" w:rsidRPr="00107401" w:rsidRDefault="00184203" w:rsidP="00F5049E">
      <w:pPr>
        <w:pStyle w:val="GBIStepHeader"/>
        <w:widowControl w:val="0"/>
        <w:ind w:left="446" w:hanging="360"/>
      </w:pPr>
      <w:r>
        <w:t xml:space="preserve">In the </w:t>
      </w:r>
      <w:r w:rsidRPr="00742219">
        <w:rPr>
          <w:b w:val="0"/>
          <w:i/>
        </w:rPr>
        <w:t>“</w:t>
      </w:r>
      <w:r w:rsidR="00B52474">
        <w:rPr>
          <w:b w:val="0"/>
          <w:i/>
        </w:rPr>
        <w:t>Change view ‘Posting Key’: Overview</w:t>
      </w:r>
      <w:r w:rsidRPr="00742219">
        <w:rPr>
          <w:b w:val="0"/>
          <w:i/>
        </w:rPr>
        <w:t>”</w:t>
      </w:r>
      <w:r w:rsidRPr="00BC5AF7">
        <w:rPr>
          <w:b w:val="0"/>
        </w:rPr>
        <w:t xml:space="preserve"> </w:t>
      </w:r>
      <w:r w:rsidR="006A4070">
        <w:t xml:space="preserve">screen, </w:t>
      </w:r>
      <w:r w:rsidR="007D7DC9">
        <w:t xml:space="preserve">select </w:t>
      </w:r>
      <w:r w:rsidR="00453F9F" w:rsidRPr="00742219">
        <w:rPr>
          <w:b w:val="0"/>
          <w:i/>
        </w:rPr>
        <w:t>“</w:t>
      </w:r>
      <w:r w:rsidRPr="00742219">
        <w:rPr>
          <w:b w:val="0"/>
          <w:i/>
        </w:rPr>
        <w:t>MW1</w:t>
      </w:r>
      <w:r w:rsidR="00453F9F" w:rsidRPr="00742219">
        <w:rPr>
          <w:b w:val="0"/>
          <w:i/>
        </w:rPr>
        <w:t>”</w:t>
      </w:r>
    </w:p>
    <w:p w:rsidR="00090681" w:rsidRDefault="00090681" w:rsidP="00F5049E">
      <w:pPr>
        <w:pStyle w:val="GBIStepHeader"/>
        <w:widowControl w:val="0"/>
        <w:numPr>
          <w:ilvl w:val="0"/>
          <w:numId w:val="0"/>
        </w:numPr>
        <w:rPr>
          <w:noProof/>
        </w:rPr>
      </w:pPr>
    </w:p>
    <w:p w:rsidR="00090681" w:rsidRDefault="004C37AD" w:rsidP="00F5049E">
      <w:pPr>
        <w:pStyle w:val="GBIStepHeader"/>
        <w:widowControl w:val="0"/>
        <w:rPr>
          <w:noProof/>
        </w:rPr>
      </w:pPr>
      <w:r>
        <w:rPr>
          <w:noProof/>
        </w:rPr>
        <w:t>Double click Rules</w:t>
      </w:r>
      <w:r w:rsidR="008102E1">
        <w:rPr>
          <w:noProof/>
        </w:rPr>
        <w:t xml:space="preserve">. </w:t>
      </w:r>
    </w:p>
    <w:p w:rsidR="000C7F03" w:rsidRDefault="000C7F03" w:rsidP="00F5049E">
      <w:pPr>
        <w:pStyle w:val="ListParagraph"/>
        <w:widowControl w:val="0"/>
        <w:rPr>
          <w:noProof/>
        </w:rPr>
      </w:pPr>
    </w:p>
    <w:p w:rsidR="00FA011F" w:rsidRDefault="00624654" w:rsidP="00F5049E">
      <w:pPr>
        <w:pStyle w:val="GBIStepHeader"/>
        <w:widowControl w:val="0"/>
        <w:rPr>
          <w:noProof/>
        </w:rPr>
      </w:pPr>
      <w:r>
        <w:t xml:space="preserve">In the </w:t>
      </w:r>
      <w:r w:rsidRPr="00742219">
        <w:rPr>
          <w:b w:val="0"/>
          <w:i/>
        </w:rPr>
        <w:t>“</w:t>
      </w:r>
      <w:r>
        <w:rPr>
          <w:b w:val="0"/>
          <w:i/>
        </w:rPr>
        <w:t>Change view ‘Rules’: Overview</w:t>
      </w:r>
      <w:r w:rsidRPr="00742219">
        <w:rPr>
          <w:b w:val="0"/>
          <w:i/>
        </w:rPr>
        <w:t>”</w:t>
      </w:r>
      <w:r w:rsidRPr="00BC5AF7">
        <w:rPr>
          <w:b w:val="0"/>
        </w:rPr>
        <w:t xml:space="preserve"> </w:t>
      </w:r>
      <w:r>
        <w:t xml:space="preserve">screen, </w:t>
      </w:r>
      <w:r w:rsidR="00FA011F">
        <w:t>click new entries</w:t>
      </w:r>
    </w:p>
    <w:p w:rsidR="00FA011F" w:rsidRDefault="00FA011F" w:rsidP="00F5049E">
      <w:pPr>
        <w:pStyle w:val="ListParagraph"/>
        <w:widowControl w:val="0"/>
      </w:pPr>
    </w:p>
    <w:p w:rsidR="00AB55A2" w:rsidRDefault="00FA011F" w:rsidP="00F5049E">
      <w:pPr>
        <w:pStyle w:val="GBIStepHeader"/>
        <w:widowControl w:val="0"/>
        <w:rPr>
          <w:noProof/>
        </w:rPr>
      </w:pPr>
      <w:r>
        <w:t xml:space="preserve">Add </w:t>
      </w:r>
      <w:r w:rsidR="000C7F03">
        <w:rPr>
          <w:noProof/>
        </w:rPr>
        <w:t>your Chart of accounts</w:t>
      </w:r>
    </w:p>
    <w:p w:rsidR="00FA011F" w:rsidRDefault="00FA011F" w:rsidP="00F5049E">
      <w:pPr>
        <w:pStyle w:val="ListParagraph"/>
        <w:widowControl w:val="0"/>
        <w:rPr>
          <w:noProof/>
        </w:rPr>
      </w:pPr>
    </w:p>
    <w:p w:rsidR="00FA011F" w:rsidRDefault="00FA011F" w:rsidP="00F5049E">
      <w:pPr>
        <w:pStyle w:val="GBIStepHeader"/>
        <w:widowControl w:val="0"/>
      </w:pPr>
      <w:r>
        <w:t>C</w:t>
      </w:r>
      <w:r w:rsidRPr="00AD3101">
        <w:t xml:space="preserve">lick Save </w:t>
      </w:r>
      <w:r w:rsidR="00B41C0F" w:rsidRPr="00FD75D0">
        <w:rPr>
          <w:noProof/>
          <w:lang w:bidi="ar-SA"/>
        </w:rPr>
        <w:drawing>
          <wp:inline distT="0" distB="0" distL="0" distR="0" wp14:anchorId="3389C90A" wp14:editId="47F253D5">
            <wp:extent cx="497205" cy="313055"/>
            <wp:effectExtent l="0" t="0" r="0" b="0"/>
            <wp:docPr id="1144" name="Picture 1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97205" cy="313055"/>
                    </a:xfrm>
                    <a:prstGeom prst="rect">
                      <a:avLst/>
                    </a:prstGeom>
                    <a:noFill/>
                    <a:ln>
                      <a:noFill/>
                    </a:ln>
                  </pic:spPr>
                </pic:pic>
              </a:graphicData>
            </a:graphic>
          </wp:inline>
        </w:drawing>
      </w:r>
      <w:r w:rsidRPr="00AD3101">
        <w:t>.</w:t>
      </w:r>
    </w:p>
    <w:p w:rsidR="00FA011F" w:rsidRDefault="00FA011F" w:rsidP="00F5049E">
      <w:pPr>
        <w:pStyle w:val="ListParagraph"/>
        <w:widowControl w:val="0"/>
      </w:pPr>
    </w:p>
    <w:p w:rsidR="00FA011F" w:rsidRDefault="00FA011F" w:rsidP="00F5049E">
      <w:pPr>
        <w:pStyle w:val="GBIStepHeader"/>
        <w:widowControl w:val="0"/>
        <w:rPr>
          <w:noProof/>
        </w:rPr>
      </w:pPr>
      <w:r>
        <w:rPr>
          <w:noProof/>
        </w:rPr>
        <w:t xml:space="preserve">Click back </w:t>
      </w:r>
      <w:r w:rsidR="00B41C0F">
        <w:rPr>
          <w:noProof/>
          <w:lang w:bidi="ar-SA"/>
        </w:rPr>
        <w:drawing>
          <wp:inline distT="0" distB="0" distL="0" distR="0" wp14:anchorId="3686EBFE" wp14:editId="71185267">
            <wp:extent cx="360371" cy="307817"/>
            <wp:effectExtent l="0" t="0" r="1905" b="0"/>
            <wp:docPr id="1145" name="Picture 1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372775" cy="318412"/>
                    </a:xfrm>
                    <a:prstGeom prst="rect">
                      <a:avLst/>
                    </a:prstGeom>
                  </pic:spPr>
                </pic:pic>
              </a:graphicData>
            </a:graphic>
          </wp:inline>
        </w:drawing>
      </w:r>
    </w:p>
    <w:p w:rsidR="00FA011F" w:rsidRDefault="00FA011F" w:rsidP="00F5049E">
      <w:pPr>
        <w:pStyle w:val="ListParagraph"/>
        <w:widowControl w:val="0"/>
        <w:rPr>
          <w:noProof/>
        </w:rPr>
      </w:pPr>
    </w:p>
    <w:p w:rsidR="00FA011F" w:rsidRDefault="00FA011F" w:rsidP="00F5049E">
      <w:pPr>
        <w:pStyle w:val="GBIStepHeader"/>
        <w:widowControl w:val="0"/>
      </w:pPr>
      <w:r>
        <w:t>Select your chart of accounts</w:t>
      </w:r>
    </w:p>
    <w:p w:rsidR="00AB55A2" w:rsidRDefault="00AB55A2" w:rsidP="00F5049E">
      <w:pPr>
        <w:pStyle w:val="ListParagraph"/>
        <w:widowControl w:val="0"/>
        <w:rPr>
          <w:noProof/>
        </w:rPr>
      </w:pPr>
    </w:p>
    <w:p w:rsidR="000C7F03" w:rsidRDefault="00AB55A2" w:rsidP="00F5049E">
      <w:pPr>
        <w:pStyle w:val="GBIStepHeader"/>
        <w:widowControl w:val="0"/>
        <w:rPr>
          <w:noProof/>
        </w:rPr>
      </w:pPr>
      <w:r>
        <w:rPr>
          <w:noProof/>
        </w:rPr>
        <w:t>D</w:t>
      </w:r>
      <w:r w:rsidR="000C7F03">
        <w:rPr>
          <w:noProof/>
        </w:rPr>
        <w:t>ouble click Accounts</w:t>
      </w:r>
    </w:p>
    <w:p w:rsidR="003C1639" w:rsidRPr="008102E1" w:rsidRDefault="003C1639" w:rsidP="00F5049E">
      <w:pPr>
        <w:widowControl w:val="0"/>
        <w:rPr>
          <w:lang w:val="en-GB" w:bidi="en-US"/>
        </w:rPr>
      </w:pPr>
    </w:p>
    <w:p w:rsidR="003C1639" w:rsidRDefault="003C1639" w:rsidP="00F5049E">
      <w:pPr>
        <w:pStyle w:val="GBIStepHeader"/>
        <w:widowControl w:val="0"/>
      </w:pPr>
      <w:r>
        <w:t xml:space="preserve">In </w:t>
      </w:r>
      <w:r w:rsidR="00AB55A2">
        <w:t xml:space="preserve">the </w:t>
      </w:r>
      <w:r w:rsidR="00AB55A2" w:rsidRPr="00742219">
        <w:rPr>
          <w:b w:val="0"/>
          <w:i/>
        </w:rPr>
        <w:t>“</w:t>
      </w:r>
      <w:r w:rsidR="00AB55A2">
        <w:rPr>
          <w:b w:val="0"/>
          <w:i/>
        </w:rPr>
        <w:t>Change view ‘</w:t>
      </w:r>
      <w:r w:rsidR="008A010E">
        <w:rPr>
          <w:b w:val="0"/>
          <w:i/>
        </w:rPr>
        <w:t>Accounts’</w:t>
      </w:r>
      <w:r w:rsidR="00AB55A2">
        <w:rPr>
          <w:b w:val="0"/>
          <w:i/>
        </w:rPr>
        <w:t>: Overview</w:t>
      </w:r>
      <w:r w:rsidR="00AB55A2" w:rsidRPr="00742219">
        <w:rPr>
          <w:b w:val="0"/>
          <w:i/>
        </w:rPr>
        <w:t>”</w:t>
      </w:r>
      <w:r w:rsidR="00AB55A2" w:rsidRPr="00BC5AF7">
        <w:rPr>
          <w:b w:val="0"/>
        </w:rPr>
        <w:t xml:space="preserve"> </w:t>
      </w:r>
      <w:r>
        <w:t>screen,</w:t>
      </w:r>
      <w:r w:rsidR="00655924">
        <w:t xml:space="preserve"> click new entries</w:t>
      </w:r>
      <w:r>
        <w:t xml:space="preserve"> </w:t>
      </w:r>
      <w:r w:rsidR="00655924">
        <w:t xml:space="preserve">and </w:t>
      </w:r>
      <w:r>
        <w:t>enter the following information:</w:t>
      </w:r>
    </w:p>
    <w:p w:rsidR="003C1639" w:rsidRDefault="003C1639" w:rsidP="00F5049E">
      <w:pPr>
        <w:pStyle w:val="GBIStepHeader"/>
        <w:widowControl w:val="0"/>
        <w:numPr>
          <w:ilvl w:val="0"/>
          <w:numId w:val="0"/>
        </w:numPr>
      </w:pP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71"/>
        <w:gridCol w:w="4296"/>
        <w:gridCol w:w="2993"/>
      </w:tblGrid>
      <w:tr w:rsidR="003C1639" w:rsidRPr="00AD3101" w:rsidTr="00601585">
        <w:tc>
          <w:tcPr>
            <w:tcW w:w="1106" w:type="pct"/>
            <w:shd w:val="clear" w:color="auto" w:fill="BFBFBF" w:themeFill="background1" w:themeFillShade="BF"/>
          </w:tcPr>
          <w:p w:rsidR="003C1639" w:rsidRPr="00AD3101" w:rsidRDefault="003C1639" w:rsidP="00F5049E">
            <w:pPr>
              <w:widowControl w:val="0"/>
              <w:rPr>
                <w:b/>
              </w:rPr>
            </w:pPr>
            <w:r w:rsidRPr="00AD3101">
              <w:rPr>
                <w:b/>
              </w:rPr>
              <w:t>Attribute</w:t>
            </w:r>
          </w:p>
        </w:tc>
        <w:tc>
          <w:tcPr>
            <w:tcW w:w="2295" w:type="pct"/>
            <w:shd w:val="clear" w:color="auto" w:fill="BFBFBF" w:themeFill="background1" w:themeFillShade="BF"/>
          </w:tcPr>
          <w:p w:rsidR="003C1639" w:rsidRPr="00AD3101" w:rsidRDefault="003C1639" w:rsidP="00F5049E">
            <w:pPr>
              <w:widowControl w:val="0"/>
              <w:rPr>
                <w:b/>
              </w:rPr>
            </w:pPr>
            <w:r w:rsidRPr="00AD3101">
              <w:rPr>
                <w:b/>
              </w:rPr>
              <w:t>Description</w:t>
            </w:r>
          </w:p>
        </w:tc>
        <w:tc>
          <w:tcPr>
            <w:tcW w:w="1599" w:type="pct"/>
            <w:shd w:val="clear" w:color="auto" w:fill="BFBFBF" w:themeFill="background1" w:themeFillShade="BF"/>
          </w:tcPr>
          <w:p w:rsidR="003C1639" w:rsidRPr="00AD3101" w:rsidRDefault="003C1639" w:rsidP="00F5049E">
            <w:pPr>
              <w:widowControl w:val="0"/>
              <w:rPr>
                <w:b/>
              </w:rPr>
            </w:pPr>
            <w:r w:rsidRPr="00AD3101">
              <w:rPr>
                <w:b/>
              </w:rPr>
              <w:t>Data Value</w:t>
            </w:r>
          </w:p>
        </w:tc>
      </w:tr>
      <w:tr w:rsidR="003C1639" w:rsidRPr="00FE3B6F" w:rsidTr="00601585">
        <w:trPr>
          <w:trHeight w:val="242"/>
        </w:trPr>
        <w:tc>
          <w:tcPr>
            <w:tcW w:w="1106" w:type="pct"/>
          </w:tcPr>
          <w:p w:rsidR="003C1639" w:rsidRPr="00A9676C" w:rsidRDefault="00810CF0" w:rsidP="00F5049E">
            <w:pPr>
              <w:widowControl w:val="0"/>
            </w:pPr>
            <w:r>
              <w:t>G/L A</w:t>
            </w:r>
            <w:r w:rsidR="003C1639" w:rsidRPr="00A9676C">
              <w:t>ccount</w:t>
            </w:r>
          </w:p>
        </w:tc>
        <w:tc>
          <w:tcPr>
            <w:tcW w:w="2295" w:type="pct"/>
          </w:tcPr>
          <w:p w:rsidR="003C1639" w:rsidRPr="00A9676C" w:rsidRDefault="003C1639" w:rsidP="00F5049E">
            <w:pPr>
              <w:widowControl w:val="0"/>
            </w:pPr>
            <w:r w:rsidRPr="00A9676C">
              <w:t>General Ledger Account Number</w:t>
            </w:r>
          </w:p>
        </w:tc>
        <w:tc>
          <w:tcPr>
            <w:tcW w:w="1599" w:type="pct"/>
          </w:tcPr>
          <w:p w:rsidR="003C1639" w:rsidRPr="00A9676C" w:rsidRDefault="003C1639" w:rsidP="00F5049E">
            <w:pPr>
              <w:widowControl w:val="0"/>
            </w:pPr>
            <w:r w:rsidRPr="00D217FB">
              <w:rPr>
                <w:i/>
              </w:rPr>
              <w:t>Your Accrued Tax – Output</w:t>
            </w:r>
            <w:r>
              <w:t xml:space="preserve"> </w:t>
            </w:r>
          </w:p>
        </w:tc>
      </w:tr>
    </w:tbl>
    <w:p w:rsidR="00DD5CA8" w:rsidRDefault="00DD5CA8" w:rsidP="00F5049E">
      <w:pPr>
        <w:widowControl w:val="0"/>
      </w:pPr>
    </w:p>
    <w:p w:rsidR="00184203" w:rsidRPr="00AD3101" w:rsidRDefault="00090681" w:rsidP="00F5049E">
      <w:pPr>
        <w:pStyle w:val="GBIStepHeader"/>
        <w:widowControl w:val="0"/>
      </w:pPr>
      <w:r>
        <w:t>C</w:t>
      </w:r>
      <w:r w:rsidR="005A5740" w:rsidRPr="00AD3101">
        <w:t>lick S</w:t>
      </w:r>
      <w:r w:rsidR="00453F9F" w:rsidRPr="00AD3101">
        <w:t>ave</w:t>
      </w:r>
      <w:r w:rsidR="005A5740" w:rsidRPr="00AD3101">
        <w:t xml:space="preserve"> </w:t>
      </w:r>
      <w:r w:rsidR="00B41C0F" w:rsidRPr="00FD75D0">
        <w:rPr>
          <w:noProof/>
          <w:lang w:bidi="ar-SA"/>
        </w:rPr>
        <w:drawing>
          <wp:inline distT="0" distB="0" distL="0" distR="0" wp14:anchorId="1468C772" wp14:editId="12B8153E">
            <wp:extent cx="501015" cy="309880"/>
            <wp:effectExtent l="0" t="0" r="0" b="0"/>
            <wp:docPr id="1142" name="Picture 1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01015" cy="309880"/>
                    </a:xfrm>
                    <a:prstGeom prst="rect">
                      <a:avLst/>
                    </a:prstGeom>
                    <a:noFill/>
                    <a:ln>
                      <a:noFill/>
                    </a:ln>
                  </pic:spPr>
                </pic:pic>
              </a:graphicData>
            </a:graphic>
          </wp:inline>
        </w:drawing>
      </w:r>
      <w:r w:rsidR="00184203" w:rsidRPr="00AD3101">
        <w:t>.</w:t>
      </w:r>
    </w:p>
    <w:p w:rsidR="00184203" w:rsidRPr="00AD3101" w:rsidRDefault="00184203" w:rsidP="00F5049E">
      <w:pPr>
        <w:pStyle w:val="GBIImportantInstruction"/>
        <w:widowControl w:val="0"/>
      </w:pPr>
      <w:r w:rsidRPr="00AD3101">
        <w:t>You will receive a message that says</w:t>
      </w:r>
      <w:r w:rsidR="00346A54" w:rsidRPr="00AD3101">
        <w:t>,</w:t>
      </w:r>
      <w:r w:rsidRPr="00AD3101">
        <w:t xml:space="preserve"> “</w:t>
      </w:r>
      <w:r w:rsidR="00090681">
        <w:t>Changes have been made</w:t>
      </w:r>
      <w:r w:rsidRPr="00AD3101">
        <w:t>”.</w:t>
      </w:r>
      <w:r w:rsidRPr="00AD3101">
        <w:rPr>
          <w:noProof/>
        </w:rPr>
        <w:t xml:space="preserve"> </w:t>
      </w:r>
    </w:p>
    <w:p w:rsidR="00184203" w:rsidRPr="00382DF0" w:rsidRDefault="00184203" w:rsidP="00F5049E">
      <w:pPr>
        <w:widowControl w:val="0"/>
      </w:pPr>
    </w:p>
    <w:p w:rsidR="00487004" w:rsidRDefault="00090681" w:rsidP="00F5049E">
      <w:pPr>
        <w:pStyle w:val="GBIStepHeader"/>
        <w:widowControl w:val="0"/>
        <w:rPr>
          <w:noProof/>
        </w:rPr>
      </w:pPr>
      <w:r>
        <w:rPr>
          <w:noProof/>
        </w:rPr>
        <w:t xml:space="preserve">Click back </w:t>
      </w:r>
      <w:r w:rsidR="00B41C0F">
        <w:rPr>
          <w:noProof/>
          <w:lang w:bidi="ar-SA"/>
        </w:rPr>
        <w:drawing>
          <wp:inline distT="0" distB="0" distL="0" distR="0" wp14:anchorId="3B13A12C" wp14:editId="7B1AF0EB">
            <wp:extent cx="279267" cy="238540"/>
            <wp:effectExtent l="0" t="0" r="6985" b="0"/>
            <wp:docPr id="1143" name="Picture 1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292280" cy="249656"/>
                    </a:xfrm>
                    <a:prstGeom prst="rect">
                      <a:avLst/>
                    </a:prstGeom>
                  </pic:spPr>
                </pic:pic>
              </a:graphicData>
            </a:graphic>
          </wp:inline>
        </w:drawing>
      </w:r>
    </w:p>
    <w:p w:rsidR="002142D4" w:rsidRDefault="002142D4" w:rsidP="00F5049E">
      <w:pPr>
        <w:pStyle w:val="GBIStepHeader"/>
        <w:widowControl w:val="0"/>
        <w:numPr>
          <w:ilvl w:val="0"/>
          <w:numId w:val="0"/>
        </w:numPr>
        <w:ind w:left="720"/>
        <w:rPr>
          <w:noProof/>
        </w:rPr>
      </w:pPr>
    </w:p>
    <w:p w:rsidR="002142D4" w:rsidRPr="002142D4" w:rsidRDefault="002142D4" w:rsidP="00F5049E">
      <w:pPr>
        <w:pStyle w:val="GBIStepHeader"/>
        <w:widowControl w:val="0"/>
      </w:pPr>
      <w:r>
        <w:t xml:space="preserve">In the </w:t>
      </w:r>
      <w:r w:rsidRPr="002142D4">
        <w:rPr>
          <w:b w:val="0"/>
          <w:i/>
        </w:rPr>
        <w:t>“Change view ‘Posting Key’: Overview”</w:t>
      </w:r>
      <w:r w:rsidRPr="002142D4">
        <w:rPr>
          <w:b w:val="0"/>
        </w:rPr>
        <w:t xml:space="preserve"> </w:t>
      </w:r>
      <w:r>
        <w:t xml:space="preserve">screen, select </w:t>
      </w:r>
      <w:r w:rsidRPr="002142D4">
        <w:rPr>
          <w:b w:val="0"/>
          <w:i/>
        </w:rPr>
        <w:t>“VS1”</w:t>
      </w:r>
    </w:p>
    <w:p w:rsidR="002142D4" w:rsidRPr="00107401" w:rsidRDefault="002142D4" w:rsidP="00F5049E">
      <w:pPr>
        <w:pStyle w:val="GBIStepHeader"/>
        <w:widowControl w:val="0"/>
        <w:numPr>
          <w:ilvl w:val="0"/>
          <w:numId w:val="0"/>
        </w:numPr>
      </w:pPr>
    </w:p>
    <w:p w:rsidR="002142D4" w:rsidRDefault="002142D4" w:rsidP="00F5049E">
      <w:pPr>
        <w:pStyle w:val="GBIStepHeader"/>
        <w:widowControl w:val="0"/>
        <w:rPr>
          <w:noProof/>
        </w:rPr>
      </w:pPr>
      <w:r>
        <w:rPr>
          <w:noProof/>
        </w:rPr>
        <w:t xml:space="preserve">Double click Rules. </w:t>
      </w:r>
    </w:p>
    <w:p w:rsidR="002142D4" w:rsidRDefault="002142D4" w:rsidP="00F5049E">
      <w:pPr>
        <w:pStyle w:val="GBIStepHeader"/>
        <w:widowControl w:val="0"/>
        <w:numPr>
          <w:ilvl w:val="0"/>
          <w:numId w:val="0"/>
        </w:numPr>
        <w:rPr>
          <w:noProof/>
        </w:rPr>
      </w:pPr>
    </w:p>
    <w:p w:rsidR="002142D4" w:rsidRDefault="002142D4" w:rsidP="00F5049E">
      <w:pPr>
        <w:pStyle w:val="GBIStepHeader"/>
        <w:widowControl w:val="0"/>
        <w:rPr>
          <w:noProof/>
        </w:rPr>
      </w:pPr>
      <w:r>
        <w:t xml:space="preserve">In the </w:t>
      </w:r>
      <w:r w:rsidRPr="00742219">
        <w:rPr>
          <w:b w:val="0"/>
          <w:i/>
        </w:rPr>
        <w:t>“</w:t>
      </w:r>
      <w:r>
        <w:rPr>
          <w:b w:val="0"/>
          <w:i/>
        </w:rPr>
        <w:t>Change view ‘Rules’: Overview</w:t>
      </w:r>
      <w:r w:rsidRPr="00742219">
        <w:rPr>
          <w:b w:val="0"/>
          <w:i/>
        </w:rPr>
        <w:t>”</w:t>
      </w:r>
      <w:r w:rsidRPr="00BC5AF7">
        <w:rPr>
          <w:b w:val="0"/>
        </w:rPr>
        <w:t xml:space="preserve"> </w:t>
      </w:r>
      <w:r>
        <w:t>screen, click new entries</w:t>
      </w:r>
    </w:p>
    <w:p w:rsidR="002142D4" w:rsidRDefault="002142D4" w:rsidP="00F5049E">
      <w:pPr>
        <w:pStyle w:val="ListParagraph"/>
        <w:widowControl w:val="0"/>
        <w:rPr>
          <w:noProof/>
        </w:rPr>
      </w:pPr>
    </w:p>
    <w:p w:rsidR="002142D4" w:rsidRDefault="002142D4" w:rsidP="00F5049E">
      <w:pPr>
        <w:pStyle w:val="GBIStepHeader"/>
        <w:widowControl w:val="0"/>
        <w:numPr>
          <w:ilvl w:val="0"/>
          <w:numId w:val="0"/>
        </w:numPr>
        <w:ind w:left="720"/>
        <w:rPr>
          <w:noProof/>
        </w:rPr>
      </w:pPr>
    </w:p>
    <w:p w:rsidR="002142D4" w:rsidRDefault="002142D4" w:rsidP="00F5049E">
      <w:pPr>
        <w:pStyle w:val="GBIStepHeader"/>
        <w:widowControl w:val="0"/>
        <w:rPr>
          <w:noProof/>
        </w:rPr>
      </w:pPr>
      <w:r>
        <w:t xml:space="preserve">Add </w:t>
      </w:r>
      <w:r>
        <w:rPr>
          <w:noProof/>
        </w:rPr>
        <w:t>your Chart of accounts</w:t>
      </w:r>
    </w:p>
    <w:p w:rsidR="002142D4" w:rsidRDefault="002142D4" w:rsidP="00F5049E">
      <w:pPr>
        <w:pStyle w:val="GBIStepHeader"/>
        <w:widowControl w:val="0"/>
        <w:numPr>
          <w:ilvl w:val="0"/>
          <w:numId w:val="0"/>
        </w:numPr>
        <w:ind w:left="720"/>
        <w:rPr>
          <w:noProof/>
        </w:rPr>
      </w:pPr>
    </w:p>
    <w:p w:rsidR="002142D4" w:rsidRDefault="002142D4" w:rsidP="00F5049E">
      <w:pPr>
        <w:pStyle w:val="GBIStepHeader"/>
        <w:widowControl w:val="0"/>
        <w:rPr>
          <w:noProof/>
        </w:rPr>
      </w:pPr>
      <w:r>
        <w:t xml:space="preserve">In the </w:t>
      </w:r>
      <w:r w:rsidRPr="00742219">
        <w:rPr>
          <w:b w:val="0"/>
          <w:i/>
        </w:rPr>
        <w:t>“</w:t>
      </w:r>
      <w:r>
        <w:rPr>
          <w:b w:val="0"/>
          <w:i/>
        </w:rPr>
        <w:t>Change view ‘Rules’: Overview</w:t>
      </w:r>
      <w:r w:rsidRPr="00742219">
        <w:rPr>
          <w:b w:val="0"/>
          <w:i/>
        </w:rPr>
        <w:t>”</w:t>
      </w:r>
      <w:r w:rsidRPr="00BC5AF7">
        <w:rPr>
          <w:b w:val="0"/>
        </w:rPr>
        <w:t xml:space="preserve"> </w:t>
      </w:r>
      <w:r>
        <w:t>screen, s</w:t>
      </w:r>
      <w:r>
        <w:rPr>
          <w:noProof/>
        </w:rPr>
        <w:t>elect your Chart of accounts</w:t>
      </w:r>
    </w:p>
    <w:p w:rsidR="002142D4" w:rsidRDefault="002142D4" w:rsidP="00F5049E">
      <w:pPr>
        <w:pStyle w:val="ListParagraph"/>
        <w:widowControl w:val="0"/>
        <w:rPr>
          <w:noProof/>
        </w:rPr>
      </w:pPr>
    </w:p>
    <w:p w:rsidR="002142D4" w:rsidRDefault="002142D4" w:rsidP="00F5049E">
      <w:pPr>
        <w:pStyle w:val="GBIStepHeader"/>
        <w:widowControl w:val="0"/>
        <w:numPr>
          <w:ilvl w:val="0"/>
          <w:numId w:val="0"/>
        </w:numPr>
        <w:ind w:left="720"/>
        <w:rPr>
          <w:noProof/>
        </w:rPr>
      </w:pPr>
    </w:p>
    <w:p w:rsidR="002142D4" w:rsidRDefault="002142D4" w:rsidP="00F5049E">
      <w:pPr>
        <w:pStyle w:val="GBIStepHeader"/>
        <w:widowControl w:val="0"/>
        <w:rPr>
          <w:noProof/>
        </w:rPr>
      </w:pPr>
      <w:r>
        <w:rPr>
          <w:noProof/>
        </w:rPr>
        <w:t>Double click Accounts</w:t>
      </w:r>
    </w:p>
    <w:p w:rsidR="002142D4" w:rsidRDefault="002142D4" w:rsidP="00F5049E">
      <w:pPr>
        <w:pStyle w:val="GBIStepHeader"/>
        <w:widowControl w:val="0"/>
        <w:numPr>
          <w:ilvl w:val="0"/>
          <w:numId w:val="0"/>
        </w:numPr>
        <w:ind w:left="720" w:hanging="720"/>
      </w:pPr>
    </w:p>
    <w:p w:rsidR="002142D4" w:rsidRDefault="002142D4" w:rsidP="00F5049E">
      <w:pPr>
        <w:pStyle w:val="GBIStepHeader"/>
        <w:widowControl w:val="0"/>
      </w:pPr>
      <w:r>
        <w:t xml:space="preserve">In the </w:t>
      </w:r>
      <w:r w:rsidRPr="00742219">
        <w:rPr>
          <w:b w:val="0"/>
          <w:i/>
        </w:rPr>
        <w:t>“</w:t>
      </w:r>
      <w:r>
        <w:rPr>
          <w:b w:val="0"/>
          <w:i/>
        </w:rPr>
        <w:t>Change view ‘Accounts’: Overview</w:t>
      </w:r>
      <w:r w:rsidRPr="00742219">
        <w:rPr>
          <w:b w:val="0"/>
          <w:i/>
        </w:rPr>
        <w:t>”</w:t>
      </w:r>
      <w:r>
        <w:rPr>
          <w:b w:val="0"/>
          <w:i/>
        </w:rPr>
        <w:t xml:space="preserve"> </w:t>
      </w:r>
      <w:r>
        <w:t>screen, enter the following information:</w:t>
      </w:r>
    </w:p>
    <w:p w:rsidR="002142D4" w:rsidRDefault="002142D4" w:rsidP="00F5049E">
      <w:pPr>
        <w:pStyle w:val="GBIStepHeader"/>
        <w:widowControl w:val="0"/>
        <w:numPr>
          <w:ilvl w:val="0"/>
          <w:numId w:val="0"/>
        </w:numPr>
        <w:rPr>
          <w:noProof/>
        </w:rPr>
      </w:pPr>
    </w:p>
    <w:p w:rsidR="00025240" w:rsidRDefault="00025240" w:rsidP="00F5049E">
      <w:pPr>
        <w:pStyle w:val="GBIStepHeader"/>
        <w:widowControl w:val="0"/>
        <w:numPr>
          <w:ilvl w:val="0"/>
          <w:numId w:val="0"/>
        </w:numPr>
      </w:pPr>
    </w:p>
    <w:p w:rsidR="0003588B" w:rsidRDefault="0003588B" w:rsidP="00F5049E">
      <w:pPr>
        <w:pStyle w:val="GBIStepHeader"/>
        <w:widowControl w:val="0"/>
        <w:numPr>
          <w:ilvl w:val="0"/>
          <w:numId w:val="0"/>
        </w:numPr>
      </w:pP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71"/>
        <w:gridCol w:w="4296"/>
        <w:gridCol w:w="2993"/>
      </w:tblGrid>
      <w:tr w:rsidR="00487004" w:rsidRPr="00AD3101" w:rsidTr="00601585">
        <w:tc>
          <w:tcPr>
            <w:tcW w:w="1106" w:type="pct"/>
            <w:shd w:val="clear" w:color="auto" w:fill="BFBFBF" w:themeFill="background1" w:themeFillShade="BF"/>
          </w:tcPr>
          <w:p w:rsidR="00487004" w:rsidRPr="00AD3101" w:rsidRDefault="00487004" w:rsidP="00F5049E">
            <w:pPr>
              <w:widowControl w:val="0"/>
              <w:rPr>
                <w:b/>
              </w:rPr>
            </w:pPr>
            <w:r w:rsidRPr="00AD3101">
              <w:rPr>
                <w:b/>
              </w:rPr>
              <w:t>Attribute</w:t>
            </w:r>
          </w:p>
        </w:tc>
        <w:tc>
          <w:tcPr>
            <w:tcW w:w="2295" w:type="pct"/>
            <w:shd w:val="clear" w:color="auto" w:fill="BFBFBF" w:themeFill="background1" w:themeFillShade="BF"/>
          </w:tcPr>
          <w:p w:rsidR="00487004" w:rsidRPr="00AD3101" w:rsidRDefault="00487004" w:rsidP="00F5049E">
            <w:pPr>
              <w:widowControl w:val="0"/>
              <w:rPr>
                <w:b/>
              </w:rPr>
            </w:pPr>
            <w:r w:rsidRPr="00AD3101">
              <w:rPr>
                <w:b/>
              </w:rPr>
              <w:t>Description</w:t>
            </w:r>
          </w:p>
        </w:tc>
        <w:tc>
          <w:tcPr>
            <w:tcW w:w="1599" w:type="pct"/>
            <w:shd w:val="clear" w:color="auto" w:fill="BFBFBF" w:themeFill="background1" w:themeFillShade="BF"/>
          </w:tcPr>
          <w:p w:rsidR="00487004" w:rsidRPr="00AD3101" w:rsidRDefault="00487004" w:rsidP="00F5049E">
            <w:pPr>
              <w:widowControl w:val="0"/>
              <w:rPr>
                <w:b/>
              </w:rPr>
            </w:pPr>
            <w:r w:rsidRPr="00AD3101">
              <w:rPr>
                <w:b/>
              </w:rPr>
              <w:t>Data Value</w:t>
            </w:r>
          </w:p>
        </w:tc>
      </w:tr>
      <w:tr w:rsidR="00487004" w:rsidRPr="00FE3B6F" w:rsidTr="00601585">
        <w:trPr>
          <w:trHeight w:val="242"/>
        </w:trPr>
        <w:tc>
          <w:tcPr>
            <w:tcW w:w="1106" w:type="pct"/>
          </w:tcPr>
          <w:p w:rsidR="00487004" w:rsidRPr="00A9676C" w:rsidRDefault="00487004" w:rsidP="00F5049E">
            <w:pPr>
              <w:widowControl w:val="0"/>
            </w:pPr>
            <w:r w:rsidRPr="00A9676C">
              <w:t>Account</w:t>
            </w:r>
          </w:p>
        </w:tc>
        <w:tc>
          <w:tcPr>
            <w:tcW w:w="2295" w:type="pct"/>
          </w:tcPr>
          <w:p w:rsidR="00487004" w:rsidRPr="00A9676C" w:rsidRDefault="00487004" w:rsidP="00F5049E">
            <w:pPr>
              <w:widowControl w:val="0"/>
            </w:pPr>
            <w:r w:rsidRPr="00A9676C">
              <w:t>General Ledger Account Number</w:t>
            </w:r>
          </w:p>
        </w:tc>
        <w:tc>
          <w:tcPr>
            <w:tcW w:w="1599" w:type="pct"/>
          </w:tcPr>
          <w:p w:rsidR="00487004" w:rsidRPr="00A9676C" w:rsidRDefault="00487004" w:rsidP="00F5049E">
            <w:pPr>
              <w:widowControl w:val="0"/>
            </w:pPr>
            <w:r>
              <w:rPr>
                <w:i/>
              </w:rPr>
              <w:t>Your Accrued Tax – In</w:t>
            </w:r>
            <w:r w:rsidRPr="00D217FB">
              <w:rPr>
                <w:i/>
              </w:rPr>
              <w:t>put</w:t>
            </w:r>
            <w:r>
              <w:t xml:space="preserve"> </w:t>
            </w:r>
          </w:p>
        </w:tc>
      </w:tr>
    </w:tbl>
    <w:p w:rsidR="00487004" w:rsidRDefault="00487004" w:rsidP="00F5049E">
      <w:pPr>
        <w:pStyle w:val="ListParagraph"/>
        <w:widowControl w:val="0"/>
      </w:pPr>
    </w:p>
    <w:p w:rsidR="00F23899" w:rsidRDefault="00F23899" w:rsidP="00F5049E">
      <w:pPr>
        <w:pStyle w:val="GBIStepHeader"/>
        <w:widowControl w:val="0"/>
      </w:pPr>
      <w:r>
        <w:t xml:space="preserve">In the </w:t>
      </w:r>
      <w:r w:rsidRPr="00AD3101">
        <w:rPr>
          <w:b w:val="0"/>
          <w:i/>
        </w:rPr>
        <w:t>“</w:t>
      </w:r>
      <w:r w:rsidR="003712A1">
        <w:rPr>
          <w:b w:val="0"/>
          <w:i/>
        </w:rPr>
        <w:t>Change view ‘Accounts’: Overview</w:t>
      </w:r>
      <w:r w:rsidR="00453F9F" w:rsidRPr="00AD3101">
        <w:rPr>
          <w:b w:val="0"/>
          <w:i/>
        </w:rPr>
        <w:t>”</w:t>
      </w:r>
      <w:r w:rsidR="00022C62">
        <w:t xml:space="preserve"> screen, click S</w:t>
      </w:r>
      <w:r w:rsidR="00453F9F">
        <w:t>ave</w:t>
      </w:r>
      <w:r w:rsidR="004311DE">
        <w:t xml:space="preserve"> </w:t>
      </w:r>
      <w:r w:rsidR="00F24E82" w:rsidRPr="00FD75D0">
        <w:rPr>
          <w:noProof/>
          <w:lang w:bidi="ar-SA"/>
        </w:rPr>
        <w:drawing>
          <wp:inline distT="0" distB="0" distL="0" distR="0" wp14:anchorId="1353DF64" wp14:editId="13ADC1A5">
            <wp:extent cx="497840" cy="307975"/>
            <wp:effectExtent l="0" t="0" r="0" b="0"/>
            <wp:docPr id="1147" name="Picture 1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97840" cy="307975"/>
                    </a:xfrm>
                    <a:prstGeom prst="rect">
                      <a:avLst/>
                    </a:prstGeom>
                    <a:noFill/>
                    <a:ln>
                      <a:noFill/>
                    </a:ln>
                  </pic:spPr>
                </pic:pic>
              </a:graphicData>
            </a:graphic>
          </wp:inline>
        </w:drawing>
      </w:r>
    </w:p>
    <w:p w:rsidR="004311DE" w:rsidRDefault="004311DE" w:rsidP="00F5049E">
      <w:pPr>
        <w:pStyle w:val="GBIImportantInstruction"/>
        <w:widowControl w:val="0"/>
      </w:pPr>
      <w:r>
        <w:t>You will receive a message that says</w:t>
      </w:r>
      <w:r w:rsidR="00346A54">
        <w:t>,</w:t>
      </w:r>
      <w:r>
        <w:t xml:space="preserve"> </w:t>
      </w:r>
      <w:r w:rsidRPr="00FF3E4C">
        <w:t>“</w:t>
      </w:r>
      <w:r w:rsidR="0003588B">
        <w:t>Changes have been made</w:t>
      </w:r>
      <w:r w:rsidRPr="00FF3E4C">
        <w:t>”</w:t>
      </w:r>
      <w:r>
        <w:rPr>
          <w:i/>
        </w:rPr>
        <w:t>.</w:t>
      </w:r>
    </w:p>
    <w:p w:rsidR="00184203" w:rsidRDefault="00184203" w:rsidP="00F5049E">
      <w:pPr>
        <w:widowControl w:val="0"/>
      </w:pPr>
    </w:p>
    <w:p w:rsidR="005B11F7" w:rsidRPr="005B11F7" w:rsidRDefault="005B11F7" w:rsidP="00F5049E">
      <w:pPr>
        <w:widowControl w:val="0"/>
      </w:pPr>
    </w:p>
    <w:p w:rsidR="00C255AB" w:rsidRDefault="00C255AB" w:rsidP="00F5049E">
      <w:pPr>
        <w:widowControl w:val="0"/>
      </w:pPr>
    </w:p>
    <w:p w:rsidR="00C255AB" w:rsidRDefault="00C255AB" w:rsidP="00F5049E">
      <w:pPr>
        <w:widowControl w:val="0"/>
      </w:pPr>
    </w:p>
    <w:p w:rsidR="00C255AB" w:rsidRDefault="00C255AB" w:rsidP="00F5049E">
      <w:pPr>
        <w:widowControl w:val="0"/>
      </w:pPr>
    </w:p>
    <w:p w:rsidR="00C255AB" w:rsidRDefault="00C255AB" w:rsidP="00F5049E">
      <w:pPr>
        <w:widowControl w:val="0"/>
      </w:pPr>
    </w:p>
    <w:p w:rsidR="00C255AB" w:rsidRDefault="00C255AB" w:rsidP="00F5049E">
      <w:pPr>
        <w:widowControl w:val="0"/>
      </w:pPr>
    </w:p>
    <w:p w:rsidR="00C255AB" w:rsidRDefault="00C255AB" w:rsidP="00F5049E">
      <w:pPr>
        <w:widowControl w:val="0"/>
      </w:pPr>
    </w:p>
    <w:p w:rsidR="00C255AB" w:rsidRDefault="00C255AB" w:rsidP="00F5049E">
      <w:pPr>
        <w:widowControl w:val="0"/>
      </w:pPr>
    </w:p>
    <w:p w:rsidR="00C255AB" w:rsidRDefault="00C255AB" w:rsidP="00F5049E">
      <w:pPr>
        <w:widowControl w:val="0"/>
      </w:pPr>
    </w:p>
    <w:p w:rsidR="00C255AB" w:rsidRDefault="00C255AB" w:rsidP="00F5049E">
      <w:pPr>
        <w:widowControl w:val="0"/>
      </w:pPr>
    </w:p>
    <w:p w:rsidR="00C255AB" w:rsidRDefault="00C255AB" w:rsidP="00F5049E">
      <w:pPr>
        <w:widowControl w:val="0"/>
      </w:pPr>
    </w:p>
    <w:p w:rsidR="00C255AB" w:rsidRDefault="00C255AB" w:rsidP="00F5049E">
      <w:pPr>
        <w:widowControl w:val="0"/>
      </w:pPr>
    </w:p>
    <w:p w:rsidR="00C255AB" w:rsidRDefault="00C255AB" w:rsidP="00F5049E">
      <w:pPr>
        <w:widowControl w:val="0"/>
      </w:pPr>
    </w:p>
    <w:p w:rsidR="00C255AB" w:rsidRDefault="00C255AB" w:rsidP="00F5049E">
      <w:pPr>
        <w:widowControl w:val="0"/>
      </w:pPr>
    </w:p>
    <w:p w:rsidR="00C255AB" w:rsidRDefault="00C255AB" w:rsidP="00F5049E">
      <w:pPr>
        <w:widowControl w:val="0"/>
      </w:pPr>
    </w:p>
    <w:p w:rsidR="00C255AB" w:rsidRDefault="00C255AB" w:rsidP="00F5049E">
      <w:pPr>
        <w:widowControl w:val="0"/>
      </w:pPr>
    </w:p>
    <w:p w:rsidR="00C255AB" w:rsidRDefault="00C255AB" w:rsidP="00F5049E">
      <w:pPr>
        <w:widowControl w:val="0"/>
      </w:pPr>
    </w:p>
    <w:p w:rsidR="00C255AB" w:rsidRDefault="00C255AB" w:rsidP="00F5049E">
      <w:pPr>
        <w:widowControl w:val="0"/>
      </w:pPr>
    </w:p>
    <w:p w:rsidR="00C255AB" w:rsidRPr="005B11F7" w:rsidRDefault="00C255AB" w:rsidP="00C255AB">
      <w:pPr>
        <w:pStyle w:val="GBISectionHeader"/>
        <w:framePr w:wrap="around"/>
        <w:widowControl w:val="0"/>
      </w:pPr>
      <w:bookmarkStart w:id="551" w:name="_Toc461110954"/>
      <w:bookmarkStart w:id="552" w:name="_Toc461177453"/>
      <w:bookmarkStart w:id="553" w:name="_Toc461184009"/>
      <w:bookmarkStart w:id="554" w:name="_Toc464806399"/>
      <w:bookmarkStart w:id="555" w:name="_Toc464806441"/>
      <w:bookmarkStart w:id="556" w:name="_Toc464806477"/>
      <w:bookmarkStart w:id="557" w:name="_Toc464806537"/>
      <w:bookmarkStart w:id="558" w:name="_Toc472509460"/>
      <w:bookmarkStart w:id="559" w:name="_Toc472509632"/>
      <w:bookmarkStart w:id="560" w:name="_Toc472509959"/>
      <w:bookmarkStart w:id="561" w:name="_Toc472510086"/>
      <w:bookmarkStart w:id="562" w:name="_Toc517866917"/>
      <w:bookmarkStart w:id="563" w:name="_Toc517877431"/>
      <w:bookmarkStart w:id="564" w:name="_Toc517877507"/>
      <w:bookmarkStart w:id="565" w:name="_Toc517877601"/>
      <w:bookmarkStart w:id="566" w:name="_Toc517877659"/>
      <w:bookmarkStart w:id="567" w:name="_Toc22126627"/>
      <w:bookmarkStart w:id="568" w:name="_Toc38390002"/>
      <w:bookmarkStart w:id="569" w:name="_Toc38390042"/>
      <w:r w:rsidRPr="005B11F7">
        <w:t>Maintain Tax Category in G/L Account</w:t>
      </w:r>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r w:rsidRPr="005B11F7">
        <w:t xml:space="preserve"> </w:t>
      </w:r>
    </w:p>
    <w:p w:rsidR="00C255AB" w:rsidRDefault="00C255AB" w:rsidP="00F5049E">
      <w:pPr>
        <w:widowControl w:val="0"/>
      </w:pPr>
    </w:p>
    <w:p w:rsidR="005B11F7" w:rsidRPr="005B11F7" w:rsidRDefault="00453F9F" w:rsidP="00F5049E">
      <w:pPr>
        <w:widowControl w:val="0"/>
      </w:pPr>
      <w:r>
        <w:t>In this section,</w:t>
      </w:r>
      <w:r w:rsidR="005B11F7" w:rsidRPr="005B11F7">
        <w:t xml:space="preserve"> you will maintain the tax category of your Trading Goods Consumption Expense account.</w:t>
      </w:r>
    </w:p>
    <w:p w:rsidR="005B11F7" w:rsidRPr="005B11F7" w:rsidRDefault="005B11F7" w:rsidP="00F5049E">
      <w:pPr>
        <w:widowControl w:val="0"/>
        <w:ind w:left="446" w:hanging="360"/>
      </w:pPr>
    </w:p>
    <w:p w:rsidR="005B11F7" w:rsidRPr="005B11F7" w:rsidRDefault="005B11F7" w:rsidP="00F5049E">
      <w:pPr>
        <w:pStyle w:val="GBIStepHeader"/>
        <w:widowControl w:val="0"/>
      </w:pPr>
      <w:r w:rsidRPr="005B11F7">
        <w:t xml:space="preserve">In the </w:t>
      </w:r>
      <w:r w:rsidRPr="002E6650">
        <w:rPr>
          <w:b w:val="0"/>
          <w:i/>
        </w:rPr>
        <w:t>“SAP Easy Access”</w:t>
      </w:r>
      <w:r w:rsidRPr="005B11F7">
        <w:rPr>
          <w:i/>
        </w:rPr>
        <w:t xml:space="preserve"> </w:t>
      </w:r>
      <w:r w:rsidRPr="005B11F7">
        <w:t>screen, follow the navigation path below:</w:t>
      </w:r>
    </w:p>
    <w:p w:rsidR="005B11F7" w:rsidRPr="005B11F7" w:rsidRDefault="005B11F7" w:rsidP="00F5049E">
      <w:pPr>
        <w:pStyle w:val="GBINavigationHeader"/>
        <w:widowControl w:val="0"/>
      </w:pPr>
      <w:r w:rsidRPr="005B11F7">
        <w:t>Navigation</w:t>
      </w:r>
    </w:p>
    <w:p w:rsidR="005B11F7" w:rsidRPr="005B11F7" w:rsidRDefault="005B11F7" w:rsidP="00F5049E">
      <w:pPr>
        <w:pStyle w:val="GBINavigationPath"/>
        <w:widowControl w:val="0"/>
      </w:pPr>
      <w:r w:rsidRPr="005B11F7">
        <w:t xml:space="preserve">SAP Menu </w:t>
      </w:r>
      <w:r w:rsidRPr="005B11F7">
        <w:sym w:font="Wingdings" w:char="F0E0"/>
      </w:r>
      <w:r w:rsidRPr="005B11F7">
        <w:t xml:space="preserve"> Accounting </w:t>
      </w:r>
      <w:r w:rsidRPr="005B11F7">
        <w:sym w:font="Wingdings" w:char="F0E0"/>
      </w:r>
      <w:r w:rsidRPr="005B11F7">
        <w:t xml:space="preserve"> Financial Accounting </w:t>
      </w:r>
      <w:r w:rsidRPr="005B11F7">
        <w:sym w:font="Wingdings" w:char="F0E0"/>
      </w:r>
      <w:r w:rsidRPr="005B11F7">
        <w:t xml:space="preserve"> General Ledger </w:t>
      </w:r>
      <w:r w:rsidRPr="005B11F7">
        <w:sym w:font="Wingdings" w:char="F0E0"/>
      </w:r>
      <w:r w:rsidRPr="005B11F7">
        <w:t xml:space="preserve"> Master Records </w:t>
      </w:r>
      <w:r w:rsidRPr="005B11F7">
        <w:sym w:font="Wingdings" w:char="F0E0"/>
      </w:r>
      <w:r w:rsidRPr="005B11F7">
        <w:t xml:space="preserve"> G/L Accounts </w:t>
      </w:r>
      <w:r w:rsidRPr="005B11F7">
        <w:sym w:font="Wingdings" w:char="F0E0"/>
      </w:r>
      <w:r w:rsidRPr="005B11F7">
        <w:t xml:space="preserve"> Individual Processing </w:t>
      </w:r>
      <w:r w:rsidRPr="005B11F7">
        <w:sym w:font="Wingdings" w:char="F0E0"/>
      </w:r>
      <w:r w:rsidRPr="005B11F7">
        <w:t xml:space="preserve"> Centrally </w:t>
      </w:r>
    </w:p>
    <w:p w:rsidR="005B11F7" w:rsidRPr="005B11F7" w:rsidRDefault="005B11F7" w:rsidP="00F5049E">
      <w:pPr>
        <w:widowControl w:val="0"/>
        <w:ind w:left="72"/>
        <w:contextualSpacing/>
        <w:rPr>
          <w:rFonts w:eastAsiaTheme="minorEastAsia" w:cs="Times New Roman"/>
          <w:iCs/>
          <w:szCs w:val="24"/>
          <w:lang w:val="en-GB" w:bidi="en-US"/>
        </w:rPr>
      </w:pPr>
    </w:p>
    <w:p w:rsidR="005B11F7" w:rsidRPr="005B11F7" w:rsidRDefault="005B11F7" w:rsidP="00F5049E">
      <w:pPr>
        <w:pStyle w:val="GBIQuestion"/>
        <w:keepNext w:val="0"/>
        <w:widowControl w:val="0"/>
      </w:pPr>
      <w:bookmarkStart w:id="570" w:name="_Hlk481656027"/>
      <w:r w:rsidRPr="005B11F7">
        <w:t>What is the transaction code to maintain tax category in G/L accounts?</w:t>
      </w:r>
      <w:r w:rsidR="000E647F">
        <w:br/>
      </w:r>
      <w:r w:rsidRPr="005B11F7">
        <w:t xml:space="preserve"> </w:t>
      </w:r>
      <w:r w:rsidR="00CB6874">
        <w:fldChar w:fldCharType="begin">
          <w:ffData>
            <w:name w:val="Q68"/>
            <w:enabled/>
            <w:calcOnExit/>
            <w:textInput/>
          </w:ffData>
        </w:fldChar>
      </w:r>
      <w:bookmarkStart w:id="571" w:name="Q68"/>
      <w:r w:rsidR="00CB6874">
        <w:instrText xml:space="preserve"> FORMTEXT </w:instrText>
      </w:r>
      <w:r w:rsidR="00CB6874">
        <w:fldChar w:fldCharType="separate"/>
      </w:r>
      <w:r w:rsidR="00CB6874">
        <w:rPr>
          <w:noProof/>
        </w:rPr>
        <w:t> </w:t>
      </w:r>
      <w:r w:rsidR="00CB6874">
        <w:rPr>
          <w:noProof/>
        </w:rPr>
        <w:t> </w:t>
      </w:r>
      <w:r w:rsidR="00CB6874">
        <w:rPr>
          <w:noProof/>
        </w:rPr>
        <w:t> </w:t>
      </w:r>
      <w:r w:rsidR="00CB6874">
        <w:rPr>
          <w:noProof/>
        </w:rPr>
        <w:t> </w:t>
      </w:r>
      <w:r w:rsidR="00CB6874">
        <w:rPr>
          <w:noProof/>
        </w:rPr>
        <w:t> </w:t>
      </w:r>
      <w:r w:rsidR="00CB6874">
        <w:fldChar w:fldCharType="end"/>
      </w:r>
      <w:bookmarkEnd w:id="571"/>
      <w:r w:rsidRPr="005B11F7">
        <w:t xml:space="preserve"> </w:t>
      </w:r>
      <w:r w:rsidRPr="005B11F7">
        <w:sym w:font="Wingdings" w:char="F021"/>
      </w:r>
      <w:bookmarkEnd w:id="570"/>
    </w:p>
    <w:p w:rsidR="005B11F7" w:rsidRPr="005B11F7" w:rsidRDefault="005B11F7" w:rsidP="00F5049E">
      <w:pPr>
        <w:widowControl w:val="0"/>
        <w:ind w:left="72"/>
        <w:contextualSpacing/>
        <w:rPr>
          <w:rFonts w:eastAsiaTheme="minorEastAsia" w:cs="Times New Roman"/>
          <w:iCs/>
          <w:szCs w:val="24"/>
          <w:lang w:val="en-GB" w:bidi="en-US"/>
        </w:rPr>
      </w:pPr>
    </w:p>
    <w:p w:rsidR="005B11F7" w:rsidRPr="005B11F7" w:rsidRDefault="005B11F7" w:rsidP="00F5049E">
      <w:pPr>
        <w:pStyle w:val="GBIStepHeader"/>
        <w:widowControl w:val="0"/>
      </w:pPr>
      <w:r w:rsidRPr="005B11F7">
        <w:t xml:space="preserve">In the </w:t>
      </w:r>
      <w:r w:rsidRPr="00AD3101">
        <w:rPr>
          <w:b w:val="0"/>
          <w:i/>
        </w:rPr>
        <w:t>“Edit G/L Account Centrally”</w:t>
      </w:r>
      <w:r w:rsidRPr="005B11F7">
        <w:rPr>
          <w:sz w:val="28"/>
        </w:rPr>
        <w:t xml:space="preserve"> </w:t>
      </w:r>
      <w:r w:rsidRPr="005B11F7">
        <w:t>screen, enter the following information:</w:t>
      </w:r>
    </w:p>
    <w:p w:rsidR="005B11F7" w:rsidRPr="005B11F7" w:rsidRDefault="005B11F7" w:rsidP="00F5049E">
      <w:pPr>
        <w:widowControl w:val="0"/>
        <w:ind w:left="360"/>
      </w:pPr>
    </w:p>
    <w:tbl>
      <w:tblPr>
        <w:tblStyle w:val="TableGrid1"/>
        <w:tblW w:w="9630" w:type="dxa"/>
        <w:tblLook w:val="04A0" w:firstRow="1" w:lastRow="0" w:firstColumn="1" w:lastColumn="0" w:noHBand="0" w:noVBand="1"/>
      </w:tblPr>
      <w:tblGrid>
        <w:gridCol w:w="2070"/>
        <w:gridCol w:w="5040"/>
        <w:gridCol w:w="2520"/>
      </w:tblGrid>
      <w:tr w:rsidR="005B11F7" w:rsidRPr="00AD3101" w:rsidTr="00AD3101">
        <w:tc>
          <w:tcPr>
            <w:tcW w:w="2070" w:type="dxa"/>
            <w:shd w:val="clear" w:color="auto" w:fill="BFBFBF" w:themeFill="background1" w:themeFillShade="BF"/>
          </w:tcPr>
          <w:p w:rsidR="005B11F7" w:rsidRPr="00AD3101" w:rsidRDefault="005B11F7" w:rsidP="00F5049E">
            <w:pPr>
              <w:widowControl w:val="0"/>
              <w:rPr>
                <w:b/>
              </w:rPr>
            </w:pPr>
            <w:r w:rsidRPr="00AD3101">
              <w:rPr>
                <w:b/>
              </w:rPr>
              <w:t>Attribute</w:t>
            </w:r>
          </w:p>
        </w:tc>
        <w:tc>
          <w:tcPr>
            <w:tcW w:w="5040" w:type="dxa"/>
            <w:shd w:val="clear" w:color="auto" w:fill="BFBFBF" w:themeFill="background1" w:themeFillShade="BF"/>
          </w:tcPr>
          <w:p w:rsidR="005B11F7" w:rsidRPr="00AD3101" w:rsidRDefault="005B11F7" w:rsidP="00F5049E">
            <w:pPr>
              <w:widowControl w:val="0"/>
              <w:rPr>
                <w:b/>
              </w:rPr>
            </w:pPr>
            <w:r w:rsidRPr="00AD3101">
              <w:rPr>
                <w:b/>
              </w:rPr>
              <w:t>Description</w:t>
            </w:r>
          </w:p>
        </w:tc>
        <w:tc>
          <w:tcPr>
            <w:tcW w:w="2520" w:type="dxa"/>
            <w:shd w:val="clear" w:color="auto" w:fill="BFBFBF" w:themeFill="background1" w:themeFillShade="BF"/>
          </w:tcPr>
          <w:p w:rsidR="005B11F7" w:rsidRPr="00AD3101" w:rsidRDefault="005B11F7" w:rsidP="00F5049E">
            <w:pPr>
              <w:widowControl w:val="0"/>
              <w:rPr>
                <w:b/>
              </w:rPr>
            </w:pPr>
            <w:r w:rsidRPr="00AD3101">
              <w:rPr>
                <w:b/>
              </w:rPr>
              <w:t>Data Value</w:t>
            </w:r>
          </w:p>
        </w:tc>
      </w:tr>
      <w:tr w:rsidR="005B11F7" w:rsidRPr="005B11F7" w:rsidTr="00AD3101">
        <w:tc>
          <w:tcPr>
            <w:tcW w:w="2070" w:type="dxa"/>
          </w:tcPr>
          <w:p w:rsidR="005B11F7" w:rsidRPr="005B11F7" w:rsidRDefault="005B11F7" w:rsidP="00F5049E">
            <w:pPr>
              <w:widowControl w:val="0"/>
            </w:pPr>
            <w:r w:rsidRPr="005B11F7">
              <w:t>G/L Account</w:t>
            </w:r>
          </w:p>
        </w:tc>
        <w:tc>
          <w:tcPr>
            <w:tcW w:w="5040" w:type="dxa"/>
          </w:tcPr>
          <w:p w:rsidR="005B11F7" w:rsidRPr="005B11F7" w:rsidRDefault="005B11F7" w:rsidP="00F5049E">
            <w:pPr>
              <w:widowControl w:val="0"/>
            </w:pPr>
            <w:r w:rsidRPr="005B11F7">
              <w:t>Identifies the G/L account in a chart of accounts.</w:t>
            </w:r>
          </w:p>
        </w:tc>
        <w:tc>
          <w:tcPr>
            <w:tcW w:w="2520" w:type="dxa"/>
          </w:tcPr>
          <w:p w:rsidR="005B11F7" w:rsidRPr="0083517E" w:rsidRDefault="005B11F7" w:rsidP="00F5049E">
            <w:pPr>
              <w:widowControl w:val="0"/>
              <w:rPr>
                <w:i/>
              </w:rPr>
            </w:pPr>
            <w:r w:rsidRPr="0083517E">
              <w:rPr>
                <w:i/>
              </w:rPr>
              <w:t xml:space="preserve">Your Trading Good Consumption Expense </w:t>
            </w:r>
          </w:p>
        </w:tc>
      </w:tr>
      <w:tr w:rsidR="005B11F7" w:rsidRPr="005B11F7" w:rsidTr="00AD3101">
        <w:tc>
          <w:tcPr>
            <w:tcW w:w="2070" w:type="dxa"/>
          </w:tcPr>
          <w:p w:rsidR="005B11F7" w:rsidRPr="005B11F7" w:rsidRDefault="005B11F7" w:rsidP="00F5049E">
            <w:pPr>
              <w:widowControl w:val="0"/>
            </w:pPr>
            <w:r w:rsidRPr="005B11F7">
              <w:t>Company Code</w:t>
            </w:r>
          </w:p>
        </w:tc>
        <w:tc>
          <w:tcPr>
            <w:tcW w:w="5040" w:type="dxa"/>
          </w:tcPr>
          <w:p w:rsidR="005B11F7" w:rsidRPr="005B11F7" w:rsidRDefault="005B11F7" w:rsidP="00F5049E">
            <w:pPr>
              <w:widowControl w:val="0"/>
            </w:pPr>
            <w:r w:rsidRPr="005B11F7">
              <w:t>Organizational unit within financial accounting.</w:t>
            </w:r>
          </w:p>
        </w:tc>
        <w:tc>
          <w:tcPr>
            <w:tcW w:w="2520" w:type="dxa"/>
          </w:tcPr>
          <w:p w:rsidR="005B11F7" w:rsidRPr="0083517E" w:rsidRDefault="005B11F7" w:rsidP="00F5049E">
            <w:pPr>
              <w:widowControl w:val="0"/>
              <w:rPr>
                <w:i/>
              </w:rPr>
            </w:pPr>
            <w:r w:rsidRPr="0083517E">
              <w:rPr>
                <w:i/>
              </w:rPr>
              <w:t xml:space="preserve">Your Global Bike Inc. </w:t>
            </w:r>
          </w:p>
        </w:tc>
      </w:tr>
    </w:tbl>
    <w:p w:rsidR="005B11F7" w:rsidRPr="005B11F7" w:rsidRDefault="005B11F7" w:rsidP="00F5049E">
      <w:pPr>
        <w:widowControl w:val="0"/>
      </w:pPr>
    </w:p>
    <w:p w:rsidR="005B11F7" w:rsidRDefault="005B11F7" w:rsidP="00F5049E">
      <w:pPr>
        <w:pStyle w:val="GBIStepHeader"/>
        <w:widowControl w:val="0"/>
      </w:pPr>
      <w:r w:rsidRPr="005B11F7">
        <w:t>Click</w:t>
      </w:r>
      <w:r w:rsidR="00453F9F">
        <w:t xml:space="preserve"> Change</w:t>
      </w:r>
      <w:r w:rsidRPr="005B11F7">
        <w:t xml:space="preserve"> </w:t>
      </w:r>
      <w:r w:rsidR="00F24E82">
        <w:rPr>
          <w:noProof/>
          <w:lang w:bidi="ar-SA"/>
        </w:rPr>
        <w:drawing>
          <wp:inline distT="0" distB="0" distL="0" distR="0" wp14:anchorId="0BEA80E8" wp14:editId="3E5FECF8">
            <wp:extent cx="295275" cy="276225"/>
            <wp:effectExtent l="0" t="0" r="9525" b="9525"/>
            <wp:docPr id="1149" name="Picture 1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3"/>
                    <a:stretch>
                      <a:fillRect/>
                    </a:stretch>
                  </pic:blipFill>
                  <pic:spPr>
                    <a:xfrm>
                      <a:off x="0" y="0"/>
                      <a:ext cx="295275" cy="276225"/>
                    </a:xfrm>
                    <a:prstGeom prst="rect">
                      <a:avLst/>
                    </a:prstGeom>
                  </pic:spPr>
                </pic:pic>
              </a:graphicData>
            </a:graphic>
          </wp:inline>
        </w:drawing>
      </w:r>
      <w:r w:rsidRPr="005B11F7">
        <w:t>.</w:t>
      </w:r>
    </w:p>
    <w:p w:rsidR="005B11F7" w:rsidRPr="005B11F7" w:rsidRDefault="005B11F7" w:rsidP="00F5049E">
      <w:pPr>
        <w:widowControl w:val="0"/>
      </w:pPr>
    </w:p>
    <w:p w:rsidR="005B11F7" w:rsidRPr="005B11F7" w:rsidRDefault="005B11F7" w:rsidP="00F5049E">
      <w:pPr>
        <w:pStyle w:val="GBIStepHeader"/>
        <w:widowControl w:val="0"/>
      </w:pPr>
      <w:r w:rsidRPr="005B11F7">
        <w:t xml:space="preserve">In the </w:t>
      </w:r>
      <w:r w:rsidRPr="00AD3101">
        <w:rPr>
          <w:b w:val="0"/>
          <w:i/>
        </w:rPr>
        <w:t>“Change G/L Account Centrally”</w:t>
      </w:r>
      <w:r w:rsidRPr="005B11F7">
        <w:rPr>
          <w:sz w:val="28"/>
        </w:rPr>
        <w:t xml:space="preserve"> </w:t>
      </w:r>
      <w:r w:rsidR="00453F9F">
        <w:t>screen, click the Control Data</w:t>
      </w:r>
      <w:r w:rsidRPr="005B11F7">
        <w:t xml:space="preserve"> </w:t>
      </w:r>
      <w:r w:rsidR="00F24E82">
        <w:rPr>
          <w:noProof/>
          <w:lang w:bidi="ar-SA"/>
        </w:rPr>
        <w:drawing>
          <wp:inline distT="0" distB="0" distL="0" distR="0" wp14:anchorId="0112B1C7" wp14:editId="453ABDF0">
            <wp:extent cx="697832" cy="230352"/>
            <wp:effectExtent l="0" t="0" r="7620" b="0"/>
            <wp:docPr id="1151" name="Picture 1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4"/>
                    <a:stretch>
                      <a:fillRect/>
                    </a:stretch>
                  </pic:blipFill>
                  <pic:spPr>
                    <a:xfrm>
                      <a:off x="0" y="0"/>
                      <a:ext cx="717526" cy="236853"/>
                    </a:xfrm>
                    <a:prstGeom prst="rect">
                      <a:avLst/>
                    </a:prstGeom>
                  </pic:spPr>
                </pic:pic>
              </a:graphicData>
            </a:graphic>
          </wp:inline>
        </w:drawing>
      </w:r>
      <w:r w:rsidR="00453F9F">
        <w:t xml:space="preserve"> tab</w:t>
      </w:r>
      <w:r w:rsidRPr="005B11F7">
        <w:t>.</w:t>
      </w:r>
    </w:p>
    <w:p w:rsidR="005B11F7" w:rsidRPr="005B11F7" w:rsidRDefault="005B11F7" w:rsidP="00F5049E">
      <w:pPr>
        <w:widowControl w:val="0"/>
        <w:ind w:left="72"/>
        <w:contextualSpacing/>
        <w:rPr>
          <w:rFonts w:eastAsiaTheme="minorEastAsia" w:cs="Times New Roman"/>
          <w:iCs/>
          <w:szCs w:val="24"/>
          <w:lang w:val="en-GB" w:bidi="en-US"/>
        </w:rPr>
      </w:pPr>
    </w:p>
    <w:p w:rsidR="005B11F7" w:rsidRPr="005B11F7" w:rsidRDefault="005B11F7" w:rsidP="00F5049E">
      <w:pPr>
        <w:pStyle w:val="GBIStepHeader"/>
        <w:widowControl w:val="0"/>
      </w:pPr>
      <w:r w:rsidRPr="005B11F7">
        <w:t xml:space="preserve">In the </w:t>
      </w:r>
      <w:r w:rsidRPr="00AD3101">
        <w:rPr>
          <w:b w:val="0"/>
          <w:i/>
        </w:rPr>
        <w:t>“Control Data”</w:t>
      </w:r>
      <w:r w:rsidRPr="005B11F7">
        <w:t xml:space="preserve"> tab, enter the following information:</w:t>
      </w:r>
    </w:p>
    <w:p w:rsidR="005B11F7" w:rsidRPr="005B11F7" w:rsidRDefault="005B11F7" w:rsidP="00F5049E">
      <w:pPr>
        <w:widowControl w:val="0"/>
        <w:ind w:left="360"/>
      </w:pPr>
    </w:p>
    <w:tbl>
      <w:tblPr>
        <w:tblStyle w:val="TableGrid1"/>
        <w:tblW w:w="9360" w:type="dxa"/>
        <w:tblLook w:val="04A0" w:firstRow="1" w:lastRow="0" w:firstColumn="1" w:lastColumn="0" w:noHBand="0" w:noVBand="1"/>
      </w:tblPr>
      <w:tblGrid>
        <w:gridCol w:w="1435"/>
        <w:gridCol w:w="5490"/>
        <w:gridCol w:w="2435"/>
      </w:tblGrid>
      <w:tr w:rsidR="005B11F7" w:rsidRPr="00AD3101" w:rsidTr="00120D52">
        <w:tc>
          <w:tcPr>
            <w:tcW w:w="1435" w:type="dxa"/>
            <w:shd w:val="clear" w:color="auto" w:fill="BFBFBF" w:themeFill="background1" w:themeFillShade="BF"/>
          </w:tcPr>
          <w:p w:rsidR="005B11F7" w:rsidRPr="00AD3101" w:rsidRDefault="005B11F7" w:rsidP="00F5049E">
            <w:pPr>
              <w:widowControl w:val="0"/>
              <w:rPr>
                <w:b/>
              </w:rPr>
            </w:pPr>
            <w:r w:rsidRPr="00AD3101">
              <w:rPr>
                <w:b/>
              </w:rPr>
              <w:t>Attribute</w:t>
            </w:r>
          </w:p>
        </w:tc>
        <w:tc>
          <w:tcPr>
            <w:tcW w:w="5490" w:type="dxa"/>
            <w:shd w:val="clear" w:color="auto" w:fill="BFBFBF" w:themeFill="background1" w:themeFillShade="BF"/>
          </w:tcPr>
          <w:p w:rsidR="005B11F7" w:rsidRPr="00AD3101" w:rsidRDefault="005B11F7" w:rsidP="00F5049E">
            <w:pPr>
              <w:widowControl w:val="0"/>
              <w:rPr>
                <w:b/>
              </w:rPr>
            </w:pPr>
            <w:r w:rsidRPr="00AD3101">
              <w:rPr>
                <w:b/>
              </w:rPr>
              <w:t>Description</w:t>
            </w:r>
          </w:p>
        </w:tc>
        <w:tc>
          <w:tcPr>
            <w:tcW w:w="2435" w:type="dxa"/>
            <w:shd w:val="clear" w:color="auto" w:fill="BFBFBF" w:themeFill="background1" w:themeFillShade="BF"/>
          </w:tcPr>
          <w:p w:rsidR="005B11F7" w:rsidRPr="00AD3101" w:rsidRDefault="005B11F7" w:rsidP="00F5049E">
            <w:pPr>
              <w:widowControl w:val="0"/>
              <w:rPr>
                <w:b/>
              </w:rPr>
            </w:pPr>
            <w:r w:rsidRPr="00AD3101">
              <w:rPr>
                <w:b/>
              </w:rPr>
              <w:t>Data Value</w:t>
            </w:r>
          </w:p>
        </w:tc>
      </w:tr>
      <w:tr w:rsidR="005B11F7" w:rsidRPr="005B11F7" w:rsidTr="00120D52">
        <w:tc>
          <w:tcPr>
            <w:tcW w:w="1435" w:type="dxa"/>
          </w:tcPr>
          <w:p w:rsidR="005B11F7" w:rsidRPr="005B11F7" w:rsidRDefault="005B11F7" w:rsidP="00F5049E">
            <w:pPr>
              <w:widowControl w:val="0"/>
            </w:pPr>
            <w:r w:rsidRPr="005B11F7">
              <w:t>Tax category</w:t>
            </w:r>
          </w:p>
        </w:tc>
        <w:tc>
          <w:tcPr>
            <w:tcW w:w="5490" w:type="dxa"/>
          </w:tcPr>
          <w:p w:rsidR="005B11F7" w:rsidRPr="005B11F7" w:rsidRDefault="005B11F7" w:rsidP="00F5049E">
            <w:pPr>
              <w:widowControl w:val="0"/>
            </w:pPr>
            <w:r w:rsidRPr="005B11F7">
              <w:t>Determines whether taxes are relevant to the account.</w:t>
            </w:r>
          </w:p>
        </w:tc>
        <w:tc>
          <w:tcPr>
            <w:tcW w:w="2435" w:type="dxa"/>
          </w:tcPr>
          <w:p w:rsidR="005B11F7" w:rsidRPr="00453F9F" w:rsidRDefault="005B11F7" w:rsidP="00F5049E">
            <w:pPr>
              <w:widowControl w:val="0"/>
              <w:rPr>
                <w:i/>
              </w:rPr>
            </w:pPr>
            <w:r w:rsidRPr="00453F9F">
              <w:rPr>
                <w:i/>
              </w:rPr>
              <w:t>All tax types allowed</w:t>
            </w:r>
          </w:p>
        </w:tc>
      </w:tr>
    </w:tbl>
    <w:p w:rsidR="00120D52" w:rsidRDefault="00120D52" w:rsidP="00F5049E">
      <w:pPr>
        <w:widowControl w:val="0"/>
      </w:pPr>
    </w:p>
    <w:p w:rsidR="00FF3E4C" w:rsidRDefault="005B11F7" w:rsidP="00F5049E">
      <w:pPr>
        <w:pStyle w:val="GBIStepHeader"/>
        <w:widowControl w:val="0"/>
      </w:pPr>
      <w:r w:rsidRPr="005B11F7">
        <w:t>Click</w:t>
      </w:r>
      <w:r w:rsidR="00453F9F">
        <w:t xml:space="preserve"> Save</w:t>
      </w:r>
      <w:r w:rsidRPr="005B11F7">
        <w:t xml:space="preserve"> </w:t>
      </w:r>
      <w:r w:rsidR="00F24E82" w:rsidRPr="00FD75D0">
        <w:rPr>
          <w:noProof/>
          <w:lang w:bidi="ar-SA"/>
        </w:rPr>
        <w:drawing>
          <wp:inline distT="0" distB="0" distL="0" distR="0" wp14:anchorId="79958530" wp14:editId="78238868">
            <wp:extent cx="393032" cy="247465"/>
            <wp:effectExtent l="0" t="0" r="7620" b="635"/>
            <wp:docPr id="1152" name="Picture 1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95796" cy="249205"/>
                    </a:xfrm>
                    <a:prstGeom prst="rect">
                      <a:avLst/>
                    </a:prstGeom>
                    <a:noFill/>
                    <a:ln>
                      <a:noFill/>
                    </a:ln>
                  </pic:spPr>
                </pic:pic>
              </a:graphicData>
            </a:graphic>
          </wp:inline>
        </w:drawing>
      </w:r>
      <w:r w:rsidRPr="005B11F7">
        <w:t xml:space="preserve">. </w:t>
      </w:r>
    </w:p>
    <w:p w:rsidR="005B11F7" w:rsidRDefault="005B11F7" w:rsidP="00F5049E">
      <w:pPr>
        <w:pStyle w:val="GBIImportantInstruction"/>
        <w:widowControl w:val="0"/>
      </w:pPr>
      <w:r w:rsidRPr="005B11F7">
        <w:t xml:space="preserve">You will receive a message </w:t>
      </w:r>
      <w:r w:rsidR="00FA71C2">
        <w:t xml:space="preserve">“Data </w:t>
      </w:r>
      <w:r w:rsidR="00453F9F" w:rsidRPr="00FF3E4C">
        <w:t>saved</w:t>
      </w:r>
      <w:r w:rsidRPr="00FF3E4C">
        <w:t>”</w:t>
      </w:r>
      <w:r w:rsidR="00453F9F" w:rsidRPr="00453F9F">
        <w:t>.</w:t>
      </w:r>
    </w:p>
    <w:p w:rsidR="00AD3101" w:rsidRPr="00AD3101" w:rsidRDefault="00AD3101" w:rsidP="00F5049E">
      <w:pPr>
        <w:widowControl w:val="0"/>
        <w:rPr>
          <w:lang w:val="en-GB" w:bidi="en-US"/>
        </w:rPr>
      </w:pPr>
    </w:p>
    <w:p w:rsidR="005B11F7" w:rsidRDefault="005B11F7" w:rsidP="00F5049E">
      <w:pPr>
        <w:widowControl w:val="0"/>
        <w:spacing w:line="276" w:lineRule="auto"/>
        <w:rPr>
          <w:rStyle w:val="GBIHiddenAnswers"/>
          <w:vanish w:val="0"/>
        </w:rPr>
      </w:pPr>
    </w:p>
    <w:p w:rsidR="005B11F7" w:rsidRPr="005B11F7" w:rsidRDefault="005B11F7" w:rsidP="00F5049E">
      <w:pPr>
        <w:pStyle w:val="GBIQuestion"/>
        <w:keepNext w:val="0"/>
        <w:widowControl w:val="0"/>
      </w:pPr>
      <w:bookmarkStart w:id="572" w:name="_Hlk481656034"/>
      <w:r w:rsidRPr="005B11F7">
        <w:t>What symbol represents “Only input tax allowed</w:t>
      </w:r>
      <w:r w:rsidR="00BB1089">
        <w:t>”</w:t>
      </w:r>
      <w:r w:rsidRPr="005B11F7">
        <w:t>?</w:t>
      </w:r>
      <w:r w:rsidR="000E647F">
        <w:br/>
      </w:r>
      <w:r w:rsidRPr="005B11F7">
        <w:t xml:space="preserve"> </w:t>
      </w:r>
      <w:r w:rsidR="00CB6874">
        <w:fldChar w:fldCharType="begin">
          <w:ffData>
            <w:name w:val="Q69"/>
            <w:enabled/>
            <w:calcOnExit/>
            <w:textInput/>
          </w:ffData>
        </w:fldChar>
      </w:r>
      <w:bookmarkStart w:id="573" w:name="Q69"/>
      <w:r w:rsidR="00CB6874">
        <w:instrText xml:space="preserve"> FORMTEXT </w:instrText>
      </w:r>
      <w:r w:rsidR="00CB6874">
        <w:fldChar w:fldCharType="separate"/>
      </w:r>
      <w:r w:rsidR="00CB6874">
        <w:rPr>
          <w:noProof/>
        </w:rPr>
        <w:t> </w:t>
      </w:r>
      <w:r w:rsidR="00CB6874">
        <w:rPr>
          <w:noProof/>
        </w:rPr>
        <w:t> </w:t>
      </w:r>
      <w:r w:rsidR="00CB6874">
        <w:rPr>
          <w:noProof/>
        </w:rPr>
        <w:t> </w:t>
      </w:r>
      <w:r w:rsidR="00CB6874">
        <w:rPr>
          <w:noProof/>
        </w:rPr>
        <w:t> </w:t>
      </w:r>
      <w:r w:rsidR="00CB6874">
        <w:rPr>
          <w:noProof/>
        </w:rPr>
        <w:t> </w:t>
      </w:r>
      <w:r w:rsidR="00CB6874">
        <w:fldChar w:fldCharType="end"/>
      </w:r>
      <w:bookmarkEnd w:id="573"/>
      <w:r w:rsidRPr="005B11F7">
        <w:t xml:space="preserve"> </w:t>
      </w:r>
      <w:r w:rsidRPr="005B11F7">
        <w:sym w:font="Wingdings" w:char="F021"/>
      </w:r>
      <w:bookmarkEnd w:id="572"/>
    </w:p>
    <w:p w:rsidR="005B11F7" w:rsidRPr="005B11F7" w:rsidRDefault="005B11F7" w:rsidP="00F5049E">
      <w:pPr>
        <w:widowControl w:val="0"/>
      </w:pPr>
      <w:r w:rsidRPr="005B11F7">
        <w:br w:type="page"/>
      </w:r>
    </w:p>
    <w:p w:rsidR="00141C53" w:rsidRDefault="00141C53" w:rsidP="00F5049E">
      <w:pPr>
        <w:pStyle w:val="GBIPartHeader"/>
        <w:keepNext w:val="0"/>
        <w:keepLines w:val="0"/>
        <w:widowControl w:val="0"/>
      </w:pPr>
      <w:bookmarkStart w:id="574" w:name="_Toc460333094"/>
      <w:bookmarkStart w:id="575" w:name="_Toc517877242"/>
      <w:bookmarkStart w:id="576" w:name="_Toc41856482"/>
      <w:r>
        <w:rPr>
          <w:noProof/>
        </w:rPr>
        <w:lastRenderedPageBreak/>
        <mc:AlternateContent>
          <mc:Choice Requires="wps">
            <w:drawing>
              <wp:anchor distT="0" distB="0" distL="114300" distR="114300" simplePos="0" relativeHeight="251675648" behindDoc="0" locked="0" layoutInCell="1" allowOverlap="1" wp14:anchorId="0634F54C" wp14:editId="38B30D4C">
                <wp:simplePos x="0" y="0"/>
                <wp:positionH relativeFrom="margin">
                  <wp:align>left</wp:align>
                </wp:positionH>
                <wp:positionV relativeFrom="page">
                  <wp:posOffset>921385</wp:posOffset>
                </wp:positionV>
                <wp:extent cx="314960" cy="325755"/>
                <wp:effectExtent l="0" t="0" r="8890" b="0"/>
                <wp:wrapThrough wrapText="bothSides">
                  <wp:wrapPolygon edited="0">
                    <wp:start x="0" y="0"/>
                    <wp:lineTo x="0" y="20211"/>
                    <wp:lineTo x="20903" y="20211"/>
                    <wp:lineTo x="20903" y="0"/>
                    <wp:lineTo x="0" y="0"/>
                  </wp:wrapPolygon>
                </wp:wrapThrough>
                <wp:docPr id="945" name="Rectangle 9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4960" cy="325755"/>
                        </a:xfrm>
                        <a:prstGeom prst="rect">
                          <a:avLst/>
                        </a:prstGeom>
                        <a:solidFill>
                          <a:schemeClr val="accent1">
                            <a:lumMod val="75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2487C5A" id="Rectangle 945" o:spid="_x0000_s1026" style="position:absolute;margin-left:0;margin-top:72.55pt;width:24.8pt;height:25.65pt;z-index:251675648;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" fillcolor="#365f91 [2404]" stroked="f">
                <w10:wrap type="through" anchorx="margin" anchory="page"/>
              </v:rect>
            </w:pict>
          </mc:Fallback>
        </mc:AlternateContent>
      </w:r>
      <w:r>
        <w:t>Testing</w:t>
      </w:r>
      <w:bookmarkEnd w:id="574"/>
      <w:bookmarkEnd w:id="575"/>
      <w:bookmarkEnd w:id="576"/>
    </w:p>
    <w:p w:rsidR="00CF4265" w:rsidRDefault="00580929" w:rsidP="00F5049E">
      <w:pPr>
        <w:widowControl w:val="0"/>
      </w:pPr>
      <w:r w:rsidRPr="002E5479">
        <w:rPr>
          <w:noProof/>
        </w:rPr>
        <w:drawing>
          <wp:inline distT="0" distB="0" distL="0" distR="0" wp14:anchorId="4811E849" wp14:editId="720923E4">
            <wp:extent cx="5943600" cy="914400"/>
            <wp:effectExtent l="57150" t="0" r="38100" b="95250"/>
            <wp:docPr id="928" name="Diagram 92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5" r:lo="rId86" r:qs="rId87" r:cs="rId88"/>
              </a:graphicData>
            </a:graphic>
          </wp:inline>
        </w:drawing>
      </w:r>
    </w:p>
    <w:p w:rsidR="006E16AD" w:rsidRDefault="006E16AD" w:rsidP="00F5049E">
      <w:pPr>
        <w:widowControl w:val="0"/>
      </w:pPr>
    </w:p>
    <w:p w:rsidR="0041774E" w:rsidRPr="00AD3101" w:rsidRDefault="00C21964" w:rsidP="00F5049E">
      <w:pPr>
        <w:pStyle w:val="TOC1"/>
        <w:widowControl w:val="0"/>
        <w:rPr>
          <w:rFonts w:ascii="Arial" w:hAnsi="Arial"/>
          <w:noProof/>
          <w:sz w:val="32"/>
          <w:u w:val="single"/>
        </w:rPr>
      </w:pPr>
      <w:r w:rsidRPr="00AD3101">
        <w:rPr>
          <w:rStyle w:val="GBITableofContentsHeader"/>
        </w:rPr>
        <w:t xml:space="preserve">Table of Contents </w:t>
      </w:r>
      <w:r>
        <w:rPr>
          <w:b/>
        </w:rPr>
        <w:fldChar w:fldCharType="begin"/>
      </w:r>
      <w:r>
        <w:instrText xml:space="preserve"> TOC \h \z \t "Section Header,1" </w:instrText>
      </w:r>
      <w:r>
        <w:rPr>
          <w:b/>
        </w:rPr>
        <w:fldChar w:fldCharType="separate"/>
      </w:r>
    </w:p>
    <w:p w:rsidR="0041774E" w:rsidRDefault="00F631F0" w:rsidP="00F5049E">
      <w:pPr>
        <w:pStyle w:val="TOC1"/>
        <w:widowControl w:val="0"/>
        <w:rPr>
          <w:noProof/>
          <w:color w:val="auto"/>
        </w:rPr>
      </w:pPr>
      <w:hyperlink w:anchor="_Toc472510087" w:history="1">
        <w:r w:rsidR="0041774E" w:rsidRPr="00DB2163">
          <w:rPr>
            <w:noProof/>
            <w:lang w:bidi="en-US"/>
            <w14:scene3d>
              <w14:camera w14:prst="orthographicFront"/>
              <w14:lightRig w14:rig="threePt" w14:dir="t">
                <w14:rot w14:lat="0" w14:lon="0" w14:rev="0"/>
              </w14:lightRig>
            </w14:scene3d>
          </w:rPr>
          <w:t xml:space="preserve">Section </w:t>
        </w:r>
        <w:r w:rsidR="00454DEF">
          <w:rPr>
            <w:noProof/>
            <w:lang w:bidi="en-US"/>
            <w14:scene3d>
              <w14:camera w14:prst="orthographicFront"/>
              <w14:lightRig w14:rig="threePt" w14:dir="t">
                <w14:rot w14:lat="0" w14:lon="0" w14:rev="0"/>
              </w14:lightRig>
            </w14:scene3d>
          </w:rPr>
          <w:t>5</w:t>
        </w:r>
        <w:r w:rsidR="0041774E" w:rsidRPr="00DB2163">
          <w:rPr>
            <w:noProof/>
            <w:lang w:bidi="en-US"/>
            <w14:scene3d>
              <w14:camera w14:prst="orthographicFront"/>
              <w14:lightRig w14:rig="threePt" w14:dir="t">
                <w14:rot w14:lat="0" w14:lon="0" w14:rev="0"/>
              </w14:lightRig>
            </w14:scene3d>
          </w:rPr>
          <w:t>.1:</w:t>
        </w:r>
        <w:r w:rsidR="0041774E" w:rsidRPr="00DB2163">
          <w:rPr>
            <w:noProof/>
            <w:lang w:bidi="en-US"/>
          </w:rPr>
          <w:t xml:space="preserve"> View Balances I</w:t>
        </w:r>
        <w:r w:rsidR="0041774E">
          <w:rPr>
            <w:noProof/>
            <w:webHidden/>
          </w:rPr>
          <w:tab/>
        </w:r>
        <w:r w:rsidR="0041774E">
          <w:rPr>
            <w:noProof/>
            <w:webHidden/>
          </w:rPr>
          <w:fldChar w:fldCharType="begin"/>
        </w:r>
        <w:r w:rsidR="0041774E">
          <w:rPr>
            <w:noProof/>
            <w:webHidden/>
          </w:rPr>
          <w:instrText xml:space="preserve"> PAGEREF _Toc472510087 \h </w:instrText>
        </w:r>
        <w:r w:rsidR="0041774E">
          <w:rPr>
            <w:noProof/>
            <w:webHidden/>
          </w:rPr>
        </w:r>
        <w:r w:rsidR="0041774E">
          <w:rPr>
            <w:noProof/>
            <w:webHidden/>
          </w:rPr>
          <w:fldChar w:fldCharType="separate"/>
        </w:r>
        <w:r w:rsidR="00655924">
          <w:rPr>
            <w:noProof/>
            <w:webHidden/>
          </w:rPr>
          <w:t>55</w:t>
        </w:r>
        <w:r w:rsidR="0041774E">
          <w:rPr>
            <w:noProof/>
            <w:webHidden/>
          </w:rPr>
          <w:fldChar w:fldCharType="end"/>
        </w:r>
      </w:hyperlink>
    </w:p>
    <w:p w:rsidR="0041774E" w:rsidRDefault="00F631F0" w:rsidP="00F5049E">
      <w:pPr>
        <w:pStyle w:val="TOC1"/>
        <w:widowControl w:val="0"/>
        <w:rPr>
          <w:noProof/>
          <w:color w:val="auto"/>
        </w:rPr>
      </w:pPr>
      <w:hyperlink w:anchor="_Toc472510088" w:history="1">
        <w:r w:rsidR="00454DEF">
          <w:rPr>
            <w:noProof/>
            <w:lang w:bidi="en-US"/>
            <w14:scene3d>
              <w14:camera w14:prst="orthographicFront"/>
              <w14:lightRig w14:rig="threePt" w14:dir="t">
                <w14:rot w14:lat="0" w14:lon="0" w14:rev="0"/>
              </w14:lightRig>
            </w14:scene3d>
          </w:rPr>
          <w:t>Section 5</w:t>
        </w:r>
        <w:r w:rsidR="0041774E" w:rsidRPr="00DB2163">
          <w:rPr>
            <w:noProof/>
            <w:lang w:bidi="en-US"/>
            <w14:scene3d>
              <w14:camera w14:prst="orthographicFront"/>
              <w14:lightRig w14:rig="threePt" w14:dir="t">
                <w14:rot w14:lat="0" w14:lon="0" w14:rev="0"/>
              </w14:lightRig>
            </w14:scene3d>
          </w:rPr>
          <w:t>.2:</w:t>
        </w:r>
        <w:r w:rsidR="0041774E" w:rsidRPr="00DB2163">
          <w:rPr>
            <w:noProof/>
            <w:lang w:bidi="en-US"/>
          </w:rPr>
          <w:t xml:space="preserve"> Posting to G/L Accounts</w:t>
        </w:r>
        <w:r w:rsidR="0041774E">
          <w:rPr>
            <w:noProof/>
            <w:webHidden/>
          </w:rPr>
          <w:tab/>
        </w:r>
        <w:r w:rsidR="0041774E">
          <w:rPr>
            <w:noProof/>
            <w:webHidden/>
          </w:rPr>
          <w:fldChar w:fldCharType="begin"/>
        </w:r>
        <w:r w:rsidR="0041774E">
          <w:rPr>
            <w:noProof/>
            <w:webHidden/>
          </w:rPr>
          <w:instrText xml:space="preserve"> PAGEREF _Toc472510088 \h </w:instrText>
        </w:r>
        <w:r w:rsidR="0041774E">
          <w:rPr>
            <w:noProof/>
            <w:webHidden/>
          </w:rPr>
        </w:r>
        <w:r w:rsidR="0041774E">
          <w:rPr>
            <w:noProof/>
            <w:webHidden/>
          </w:rPr>
          <w:fldChar w:fldCharType="separate"/>
        </w:r>
        <w:r w:rsidR="00655924">
          <w:rPr>
            <w:noProof/>
            <w:webHidden/>
          </w:rPr>
          <w:t>56</w:t>
        </w:r>
        <w:r w:rsidR="0041774E">
          <w:rPr>
            <w:noProof/>
            <w:webHidden/>
          </w:rPr>
          <w:fldChar w:fldCharType="end"/>
        </w:r>
      </w:hyperlink>
    </w:p>
    <w:p w:rsidR="0041774E" w:rsidRDefault="00F631F0" w:rsidP="00F5049E">
      <w:pPr>
        <w:pStyle w:val="TOC1"/>
        <w:widowControl w:val="0"/>
        <w:rPr>
          <w:noProof/>
          <w:color w:val="auto"/>
        </w:rPr>
      </w:pPr>
      <w:hyperlink w:anchor="_Toc472510089" w:history="1">
        <w:r w:rsidR="00454DEF">
          <w:rPr>
            <w:noProof/>
            <w:lang w:bidi="en-US"/>
            <w14:scene3d>
              <w14:camera w14:prst="orthographicFront"/>
              <w14:lightRig w14:rig="threePt" w14:dir="t">
                <w14:rot w14:lat="0" w14:lon="0" w14:rev="0"/>
              </w14:lightRig>
            </w14:scene3d>
          </w:rPr>
          <w:t>Section 5</w:t>
        </w:r>
        <w:r w:rsidR="0041774E" w:rsidRPr="00DB2163">
          <w:rPr>
            <w:noProof/>
            <w:lang w:bidi="en-US"/>
            <w14:scene3d>
              <w14:camera w14:prst="orthographicFront"/>
              <w14:lightRig w14:rig="threePt" w14:dir="t">
                <w14:rot w14:lat="0" w14:lon="0" w14:rev="0"/>
              </w14:lightRig>
            </w14:scene3d>
          </w:rPr>
          <w:t>.3:</w:t>
        </w:r>
        <w:r w:rsidR="0041774E" w:rsidRPr="00DB2163">
          <w:rPr>
            <w:noProof/>
            <w:lang w:bidi="en-US"/>
          </w:rPr>
          <w:t xml:space="preserve"> Posting Period Update</w:t>
        </w:r>
        <w:r w:rsidR="0041774E">
          <w:rPr>
            <w:noProof/>
            <w:webHidden/>
          </w:rPr>
          <w:tab/>
        </w:r>
        <w:r w:rsidR="0041774E">
          <w:rPr>
            <w:noProof/>
            <w:webHidden/>
          </w:rPr>
          <w:fldChar w:fldCharType="begin"/>
        </w:r>
        <w:r w:rsidR="0041774E">
          <w:rPr>
            <w:noProof/>
            <w:webHidden/>
          </w:rPr>
          <w:instrText xml:space="preserve"> PAGEREF _Toc472510089 \h </w:instrText>
        </w:r>
        <w:r w:rsidR="0041774E">
          <w:rPr>
            <w:noProof/>
            <w:webHidden/>
          </w:rPr>
        </w:r>
        <w:r w:rsidR="0041774E">
          <w:rPr>
            <w:noProof/>
            <w:webHidden/>
          </w:rPr>
          <w:fldChar w:fldCharType="separate"/>
        </w:r>
        <w:r w:rsidR="00655924">
          <w:rPr>
            <w:noProof/>
            <w:webHidden/>
          </w:rPr>
          <w:t>58</w:t>
        </w:r>
        <w:r w:rsidR="0041774E">
          <w:rPr>
            <w:noProof/>
            <w:webHidden/>
          </w:rPr>
          <w:fldChar w:fldCharType="end"/>
        </w:r>
      </w:hyperlink>
    </w:p>
    <w:p w:rsidR="0041774E" w:rsidRDefault="00F631F0" w:rsidP="00F5049E">
      <w:pPr>
        <w:pStyle w:val="TOC1"/>
        <w:widowControl w:val="0"/>
        <w:rPr>
          <w:noProof/>
          <w:color w:val="auto"/>
        </w:rPr>
      </w:pPr>
      <w:hyperlink w:anchor="_Toc472510090" w:history="1">
        <w:r w:rsidR="00454DEF">
          <w:rPr>
            <w:noProof/>
            <w:lang w:bidi="en-US"/>
            <w14:scene3d>
              <w14:camera w14:prst="orthographicFront"/>
              <w14:lightRig w14:rig="threePt" w14:dir="t">
                <w14:rot w14:lat="0" w14:lon="0" w14:rev="0"/>
              </w14:lightRig>
            </w14:scene3d>
          </w:rPr>
          <w:t>Section 5</w:t>
        </w:r>
        <w:r w:rsidR="0041774E" w:rsidRPr="00DB2163">
          <w:rPr>
            <w:noProof/>
            <w:lang w:bidi="en-US"/>
            <w14:scene3d>
              <w14:camera w14:prst="orthographicFront"/>
              <w14:lightRig w14:rig="threePt" w14:dir="t">
                <w14:rot w14:lat="0" w14:lon="0" w14:rev="0"/>
              </w14:lightRig>
            </w14:scene3d>
          </w:rPr>
          <w:t>.4:</w:t>
        </w:r>
        <w:r w:rsidR="0041774E" w:rsidRPr="00DB2163">
          <w:rPr>
            <w:noProof/>
            <w:lang w:bidi="en-US"/>
          </w:rPr>
          <w:t xml:space="preserve"> Testing Tolerance Group for G/L Account Document Posting</w:t>
        </w:r>
        <w:r w:rsidR="0041774E">
          <w:rPr>
            <w:noProof/>
            <w:webHidden/>
          </w:rPr>
          <w:tab/>
        </w:r>
        <w:r w:rsidR="0041774E">
          <w:rPr>
            <w:noProof/>
            <w:webHidden/>
          </w:rPr>
          <w:fldChar w:fldCharType="begin"/>
        </w:r>
        <w:r w:rsidR="0041774E">
          <w:rPr>
            <w:noProof/>
            <w:webHidden/>
          </w:rPr>
          <w:instrText xml:space="preserve"> PAGEREF _Toc472510090 \h </w:instrText>
        </w:r>
        <w:r w:rsidR="0041774E">
          <w:rPr>
            <w:noProof/>
            <w:webHidden/>
          </w:rPr>
        </w:r>
        <w:r w:rsidR="0041774E">
          <w:rPr>
            <w:noProof/>
            <w:webHidden/>
          </w:rPr>
          <w:fldChar w:fldCharType="separate"/>
        </w:r>
        <w:r w:rsidR="00655924">
          <w:rPr>
            <w:noProof/>
            <w:webHidden/>
          </w:rPr>
          <w:t>59</w:t>
        </w:r>
        <w:r w:rsidR="0041774E">
          <w:rPr>
            <w:noProof/>
            <w:webHidden/>
          </w:rPr>
          <w:fldChar w:fldCharType="end"/>
        </w:r>
      </w:hyperlink>
    </w:p>
    <w:p w:rsidR="0041774E" w:rsidRDefault="00F631F0" w:rsidP="00F5049E">
      <w:pPr>
        <w:pStyle w:val="TOC1"/>
        <w:widowControl w:val="0"/>
        <w:rPr>
          <w:noProof/>
          <w:color w:val="auto"/>
        </w:rPr>
      </w:pPr>
      <w:hyperlink w:anchor="_Toc472510091" w:history="1">
        <w:r w:rsidR="00454DEF">
          <w:rPr>
            <w:noProof/>
            <w:lang w:bidi="en-US"/>
            <w14:scene3d>
              <w14:camera w14:prst="orthographicFront"/>
              <w14:lightRig w14:rig="threePt" w14:dir="t">
                <w14:rot w14:lat="0" w14:lon="0" w14:rev="0"/>
              </w14:lightRig>
            </w14:scene3d>
          </w:rPr>
          <w:t>Section 5</w:t>
        </w:r>
        <w:r w:rsidR="0041774E" w:rsidRPr="00DB2163">
          <w:rPr>
            <w:noProof/>
            <w:lang w:bidi="en-US"/>
            <w14:scene3d>
              <w14:camera w14:prst="orthographicFront"/>
              <w14:lightRig w14:rig="threePt" w14:dir="t">
                <w14:rot w14:lat="0" w14:lon="0" w14:rev="0"/>
              </w14:lightRig>
            </w14:scene3d>
          </w:rPr>
          <w:t>.5:</w:t>
        </w:r>
        <w:r w:rsidR="0041774E" w:rsidRPr="00DB2163">
          <w:rPr>
            <w:noProof/>
            <w:lang w:bidi="en-US"/>
          </w:rPr>
          <w:t xml:space="preserve"> View Balances II</w:t>
        </w:r>
        <w:r w:rsidR="0041774E">
          <w:rPr>
            <w:noProof/>
            <w:webHidden/>
          </w:rPr>
          <w:tab/>
        </w:r>
        <w:r w:rsidR="0041774E">
          <w:rPr>
            <w:noProof/>
            <w:webHidden/>
          </w:rPr>
          <w:fldChar w:fldCharType="begin"/>
        </w:r>
        <w:r w:rsidR="0041774E">
          <w:rPr>
            <w:noProof/>
            <w:webHidden/>
          </w:rPr>
          <w:instrText xml:space="preserve"> PAGEREF _Toc472510091 \h </w:instrText>
        </w:r>
        <w:r w:rsidR="0041774E">
          <w:rPr>
            <w:noProof/>
            <w:webHidden/>
          </w:rPr>
        </w:r>
        <w:r w:rsidR="0041774E">
          <w:rPr>
            <w:noProof/>
            <w:webHidden/>
          </w:rPr>
          <w:fldChar w:fldCharType="separate"/>
        </w:r>
        <w:r w:rsidR="00655924">
          <w:rPr>
            <w:noProof/>
            <w:webHidden/>
          </w:rPr>
          <w:t>60</w:t>
        </w:r>
        <w:r w:rsidR="0041774E">
          <w:rPr>
            <w:noProof/>
            <w:webHidden/>
          </w:rPr>
          <w:fldChar w:fldCharType="end"/>
        </w:r>
      </w:hyperlink>
    </w:p>
    <w:p w:rsidR="00E30450" w:rsidRDefault="00C21964" w:rsidP="00F5049E">
      <w:pPr>
        <w:pStyle w:val="TOC1"/>
        <w:widowControl w:val="0"/>
      </w:pPr>
      <w:r>
        <w:fldChar w:fldCharType="end"/>
      </w:r>
      <w:r w:rsidR="00134B03">
        <w:br w:type="page"/>
      </w:r>
    </w:p>
    <w:p w:rsidR="00507A91" w:rsidRPr="008308B6" w:rsidRDefault="00D813FB" w:rsidP="00F5049E">
      <w:pPr>
        <w:pStyle w:val="GBISectionHeader"/>
        <w:framePr w:wrap="around"/>
        <w:widowControl w:val="0"/>
      </w:pPr>
      <w:bookmarkStart w:id="577" w:name="_Toc460333354"/>
      <w:bookmarkStart w:id="578" w:name="_Toc460333523"/>
      <w:bookmarkStart w:id="579" w:name="_Toc460333664"/>
      <w:bookmarkStart w:id="580" w:name="_Toc464195674"/>
      <w:bookmarkStart w:id="581" w:name="_Toc464195723"/>
      <w:bookmarkStart w:id="582" w:name="_Toc464195752"/>
      <w:bookmarkStart w:id="583" w:name="_Toc472509461"/>
      <w:bookmarkStart w:id="584" w:name="_Toc472509633"/>
      <w:bookmarkStart w:id="585" w:name="_Toc472509960"/>
      <w:bookmarkStart w:id="586" w:name="_Toc472510087"/>
      <w:bookmarkStart w:id="587" w:name="_Toc517866918"/>
      <w:bookmarkStart w:id="588" w:name="_Toc517877432"/>
      <w:bookmarkStart w:id="589" w:name="_Toc517877508"/>
      <w:bookmarkStart w:id="590" w:name="_Toc517877602"/>
      <w:bookmarkStart w:id="591" w:name="_Toc517877660"/>
      <w:bookmarkStart w:id="592" w:name="_Toc22126628"/>
      <w:bookmarkStart w:id="593" w:name="_Toc38390003"/>
      <w:bookmarkStart w:id="594" w:name="_Toc38390043"/>
      <w:r>
        <w:lastRenderedPageBreak/>
        <w:t>View</w:t>
      </w:r>
      <w:r w:rsidR="004B23B2">
        <w:t xml:space="preserve"> </w:t>
      </w:r>
      <w:r w:rsidR="004B23B2" w:rsidRPr="00A9676C">
        <w:t>Balances</w:t>
      </w:r>
      <w:r w:rsidR="00D12C0A">
        <w:t xml:space="preserve"> I</w:t>
      </w:r>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p>
    <w:p w:rsidR="00507A91" w:rsidRDefault="00507A91" w:rsidP="00F5049E">
      <w:pPr>
        <w:widowControl w:val="0"/>
      </w:pPr>
    </w:p>
    <w:p w:rsidR="00507A91" w:rsidRDefault="00453F9F" w:rsidP="00F5049E">
      <w:pPr>
        <w:widowControl w:val="0"/>
      </w:pPr>
      <w:r>
        <w:rPr>
          <w:rFonts w:cs="FuturaStd-Book"/>
          <w:lang w:val="en-GB"/>
        </w:rPr>
        <w:t>In this section, y</w:t>
      </w:r>
      <w:r w:rsidR="00507A91">
        <w:rPr>
          <w:rFonts w:cs="FuturaStd-Book"/>
          <w:lang w:val="en-GB"/>
        </w:rPr>
        <w:t xml:space="preserve">ou will display your General Ledger account balances:  all </w:t>
      </w:r>
      <w:r w:rsidR="00507A91" w:rsidRPr="004170A2">
        <w:t xml:space="preserve">credit and debit balances </w:t>
      </w:r>
      <w:r w:rsidR="00507A91">
        <w:t>for each posting period within this fiscal year.</w:t>
      </w:r>
    </w:p>
    <w:p w:rsidR="00134B03" w:rsidRPr="00134B03" w:rsidRDefault="00134B03" w:rsidP="00F5049E">
      <w:pPr>
        <w:widowControl w:val="0"/>
      </w:pPr>
    </w:p>
    <w:p w:rsidR="00134B03" w:rsidRPr="00134B03" w:rsidRDefault="00134B03" w:rsidP="00F5049E">
      <w:pPr>
        <w:pStyle w:val="GBIStepHeader"/>
        <w:widowControl w:val="0"/>
      </w:pPr>
      <w:r w:rsidRPr="00742F86">
        <w:t xml:space="preserve">In the </w:t>
      </w:r>
      <w:r w:rsidRPr="00A42A7F">
        <w:rPr>
          <w:b w:val="0"/>
          <w:i/>
        </w:rPr>
        <w:t>“SAP Easy Access”</w:t>
      </w:r>
      <w:r w:rsidRPr="00742F86">
        <w:t xml:space="preserve"> screen, follow the navigation path below:</w:t>
      </w:r>
    </w:p>
    <w:p w:rsidR="00507A91" w:rsidRPr="00AA5CEB" w:rsidRDefault="00507A91" w:rsidP="00F5049E">
      <w:pPr>
        <w:pStyle w:val="GBINavigationHeader"/>
        <w:widowControl w:val="0"/>
      </w:pPr>
      <w:r w:rsidRPr="00AA5CEB">
        <w:t>Navigation</w:t>
      </w:r>
    </w:p>
    <w:p w:rsidR="00507A91" w:rsidRDefault="00507A91" w:rsidP="00F5049E">
      <w:pPr>
        <w:pStyle w:val="GBINavigationPath"/>
        <w:widowControl w:val="0"/>
        <w:rPr>
          <w:rFonts w:eastAsiaTheme="minorEastAsia"/>
        </w:rPr>
      </w:pPr>
      <w:r>
        <w:t xml:space="preserve">SAP Menu </w:t>
      </w:r>
      <w:r w:rsidRPr="00AA5CEB">
        <w:sym w:font="Wingdings" w:char="F0E0"/>
      </w:r>
      <w:r>
        <w:t xml:space="preserve"> Accounting </w:t>
      </w:r>
      <w:r w:rsidRPr="00AA5CEB">
        <w:sym w:font="Wingdings" w:char="F0E0"/>
      </w:r>
      <w:r>
        <w:t xml:space="preserve"> Financial Accounting </w:t>
      </w:r>
      <w:r w:rsidRPr="00AA5CEB">
        <w:sym w:font="Wingdings" w:char="F0E0"/>
      </w:r>
      <w:r>
        <w:t xml:space="preserve"> General Ledger </w:t>
      </w:r>
      <w:r w:rsidRPr="00AA5CEB">
        <w:sym w:font="Wingdings" w:char="F0E0"/>
      </w:r>
      <w:r>
        <w:t xml:space="preserve"> Account </w:t>
      </w:r>
      <w:r w:rsidRPr="00AA5CEB">
        <w:sym w:font="Wingdings" w:char="F0E0"/>
      </w:r>
      <w:r w:rsidR="00057C6D">
        <w:t xml:space="preserve"> Display Balances </w:t>
      </w:r>
    </w:p>
    <w:p w:rsidR="00142D74" w:rsidRDefault="00142D74" w:rsidP="00F5049E">
      <w:pPr>
        <w:widowControl w:val="0"/>
        <w:ind w:left="360"/>
      </w:pPr>
    </w:p>
    <w:p w:rsidR="00507A91" w:rsidRDefault="00771597" w:rsidP="00F5049E">
      <w:pPr>
        <w:pStyle w:val="GBIQuestion"/>
        <w:keepNext w:val="0"/>
        <w:widowControl w:val="0"/>
      </w:pPr>
      <w:bookmarkStart w:id="595" w:name="_Hlk481656064"/>
      <w:r>
        <w:t>What is the transaction code to display balances?</w:t>
      </w:r>
      <w:r w:rsidR="000E647F">
        <w:br/>
      </w:r>
      <w:r w:rsidR="009A3D28">
        <w:t xml:space="preserve"> </w:t>
      </w:r>
      <w:r w:rsidR="00A66715">
        <w:fldChar w:fldCharType="begin">
          <w:ffData>
            <w:name w:val="Q70"/>
            <w:enabled/>
            <w:calcOnExit/>
            <w:textInput/>
          </w:ffData>
        </w:fldChar>
      </w:r>
      <w:bookmarkStart w:id="596" w:name="Q70"/>
      <w:r w:rsidR="00A66715">
        <w:instrText xml:space="preserve"> FORMTEXT </w:instrText>
      </w:r>
      <w:r w:rsidR="00A66715">
        <w:fldChar w:fldCharType="separate"/>
      </w:r>
      <w:r w:rsidR="00D467CD">
        <w:rPr>
          <w:noProof/>
        </w:rPr>
        <w:t> </w:t>
      </w:r>
      <w:r w:rsidR="00D467CD">
        <w:rPr>
          <w:noProof/>
        </w:rPr>
        <w:t> </w:t>
      </w:r>
      <w:r w:rsidR="00D467CD">
        <w:rPr>
          <w:noProof/>
        </w:rPr>
        <w:t> </w:t>
      </w:r>
      <w:r w:rsidR="00D467CD">
        <w:rPr>
          <w:noProof/>
        </w:rPr>
        <w:t> </w:t>
      </w:r>
      <w:r w:rsidR="00D467CD">
        <w:rPr>
          <w:noProof/>
        </w:rPr>
        <w:t> </w:t>
      </w:r>
      <w:r w:rsidR="00A66715">
        <w:fldChar w:fldCharType="end"/>
      </w:r>
      <w:bookmarkEnd w:id="596"/>
      <w:r>
        <w:t xml:space="preserve"> </w:t>
      </w:r>
      <w:r w:rsidR="009A3D28" w:rsidRPr="0083517E">
        <w:sym w:font="Wingdings" w:char="F021"/>
      </w:r>
      <w:bookmarkEnd w:id="595"/>
    </w:p>
    <w:p w:rsidR="00771597" w:rsidRDefault="00771597" w:rsidP="00F5049E">
      <w:pPr>
        <w:widowControl w:val="0"/>
        <w:ind w:left="360"/>
      </w:pPr>
    </w:p>
    <w:p w:rsidR="00507A91" w:rsidRPr="00AD3101" w:rsidRDefault="00507A91" w:rsidP="00F5049E">
      <w:pPr>
        <w:pStyle w:val="GBIStepHeader"/>
        <w:widowControl w:val="0"/>
      </w:pPr>
      <w:r w:rsidRPr="00AD3101">
        <w:t xml:space="preserve">In the </w:t>
      </w:r>
      <w:r w:rsidRPr="00AD3101">
        <w:rPr>
          <w:b w:val="0"/>
          <w:i/>
        </w:rPr>
        <w:t>“G/L Account Balance Display”</w:t>
      </w:r>
      <w:r w:rsidRPr="00AD3101">
        <w:t xml:space="preserve"> screen, enter the following information:</w:t>
      </w:r>
    </w:p>
    <w:p w:rsidR="00B85550" w:rsidRPr="003B18EA" w:rsidRDefault="00B85550" w:rsidP="00F5049E">
      <w:pPr>
        <w:widowControl w:val="0"/>
      </w:pPr>
    </w:p>
    <w:tbl>
      <w:tblPr>
        <w:tblW w:w="1002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7"/>
        <w:gridCol w:w="5850"/>
        <w:gridCol w:w="2217"/>
      </w:tblGrid>
      <w:tr w:rsidR="00507A91" w:rsidRPr="00AD3101" w:rsidTr="008A381A">
        <w:tc>
          <w:tcPr>
            <w:tcW w:w="976" w:type="pct"/>
            <w:shd w:val="clear" w:color="auto" w:fill="BFBFBF" w:themeFill="background1" w:themeFillShade="BF"/>
          </w:tcPr>
          <w:p w:rsidR="00507A91" w:rsidRPr="00AD3101" w:rsidRDefault="00507A91" w:rsidP="00F5049E">
            <w:pPr>
              <w:widowControl w:val="0"/>
              <w:rPr>
                <w:b/>
              </w:rPr>
            </w:pPr>
            <w:r w:rsidRPr="00AD3101">
              <w:rPr>
                <w:b/>
              </w:rPr>
              <w:t>Attribute</w:t>
            </w:r>
          </w:p>
        </w:tc>
        <w:tc>
          <w:tcPr>
            <w:tcW w:w="2918" w:type="pct"/>
            <w:shd w:val="clear" w:color="auto" w:fill="BFBFBF" w:themeFill="background1" w:themeFillShade="BF"/>
          </w:tcPr>
          <w:p w:rsidR="00507A91" w:rsidRPr="00AD3101" w:rsidRDefault="00507A91" w:rsidP="00F5049E">
            <w:pPr>
              <w:widowControl w:val="0"/>
              <w:rPr>
                <w:b/>
              </w:rPr>
            </w:pPr>
            <w:r w:rsidRPr="00AD3101">
              <w:rPr>
                <w:b/>
              </w:rPr>
              <w:t>Description</w:t>
            </w:r>
          </w:p>
        </w:tc>
        <w:tc>
          <w:tcPr>
            <w:tcW w:w="1106" w:type="pct"/>
            <w:shd w:val="clear" w:color="auto" w:fill="BFBFBF" w:themeFill="background1" w:themeFillShade="BF"/>
          </w:tcPr>
          <w:p w:rsidR="00507A91" w:rsidRPr="00AD3101" w:rsidRDefault="00507A91" w:rsidP="00F5049E">
            <w:pPr>
              <w:widowControl w:val="0"/>
              <w:rPr>
                <w:b/>
              </w:rPr>
            </w:pPr>
            <w:r w:rsidRPr="00AD3101">
              <w:rPr>
                <w:b/>
              </w:rPr>
              <w:t>Data Value</w:t>
            </w:r>
          </w:p>
        </w:tc>
      </w:tr>
      <w:tr w:rsidR="00507A91" w:rsidRPr="00FE3B6F" w:rsidTr="008A381A">
        <w:trPr>
          <w:trHeight w:val="242"/>
        </w:trPr>
        <w:tc>
          <w:tcPr>
            <w:tcW w:w="976" w:type="pct"/>
          </w:tcPr>
          <w:p w:rsidR="00507A91" w:rsidRPr="00B85550" w:rsidRDefault="00507A91" w:rsidP="00F5049E">
            <w:pPr>
              <w:widowControl w:val="0"/>
            </w:pPr>
            <w:r w:rsidRPr="00B85550">
              <w:t>Account Number</w:t>
            </w:r>
          </w:p>
        </w:tc>
        <w:tc>
          <w:tcPr>
            <w:tcW w:w="2918" w:type="pct"/>
          </w:tcPr>
          <w:p w:rsidR="00507A91" w:rsidRPr="00B85550" w:rsidRDefault="00507A91" w:rsidP="00F5049E">
            <w:pPr>
              <w:widowControl w:val="0"/>
            </w:pPr>
            <w:r w:rsidRPr="00B85550">
              <w:t>Account Number</w:t>
            </w:r>
          </w:p>
        </w:tc>
        <w:tc>
          <w:tcPr>
            <w:tcW w:w="1106" w:type="pct"/>
          </w:tcPr>
          <w:p w:rsidR="00507A91" w:rsidRPr="00B85550" w:rsidRDefault="00507A91" w:rsidP="00F5049E">
            <w:pPr>
              <w:widowControl w:val="0"/>
            </w:pPr>
            <w:r w:rsidRPr="00B85550">
              <w:rPr>
                <w:i/>
              </w:rPr>
              <w:t>Your Bank Account</w:t>
            </w:r>
            <w:r w:rsidRPr="00B85550">
              <w:t xml:space="preserve"> </w:t>
            </w:r>
          </w:p>
        </w:tc>
      </w:tr>
      <w:tr w:rsidR="00480E4F" w:rsidRPr="00FE3B6F" w:rsidTr="008A381A">
        <w:trPr>
          <w:trHeight w:val="242"/>
        </w:trPr>
        <w:tc>
          <w:tcPr>
            <w:tcW w:w="976" w:type="pct"/>
          </w:tcPr>
          <w:p w:rsidR="00480E4F" w:rsidRPr="00B85550" w:rsidRDefault="00480E4F" w:rsidP="00F5049E">
            <w:pPr>
              <w:widowControl w:val="0"/>
            </w:pPr>
            <w:r w:rsidRPr="00B85550">
              <w:t xml:space="preserve"> Company Code</w:t>
            </w:r>
          </w:p>
        </w:tc>
        <w:tc>
          <w:tcPr>
            <w:tcW w:w="2918" w:type="pct"/>
          </w:tcPr>
          <w:p w:rsidR="00480E4F" w:rsidRPr="00B85550" w:rsidRDefault="00480E4F" w:rsidP="00F5049E">
            <w:pPr>
              <w:widowControl w:val="0"/>
            </w:pPr>
            <w:r w:rsidRPr="00B85550">
              <w:t>An organizational unit within financial accounting.</w:t>
            </w:r>
          </w:p>
        </w:tc>
        <w:tc>
          <w:tcPr>
            <w:tcW w:w="1106" w:type="pct"/>
          </w:tcPr>
          <w:p w:rsidR="00480E4F" w:rsidRPr="00B85550" w:rsidRDefault="00480E4F" w:rsidP="00F5049E">
            <w:pPr>
              <w:widowControl w:val="0"/>
              <w:rPr>
                <w:i/>
              </w:rPr>
            </w:pPr>
            <w:r w:rsidRPr="00B85550">
              <w:rPr>
                <w:i/>
              </w:rPr>
              <w:t xml:space="preserve">Your Company Code </w:t>
            </w:r>
          </w:p>
        </w:tc>
      </w:tr>
      <w:tr w:rsidR="00507A91" w:rsidRPr="00FE3B6F" w:rsidTr="008A381A">
        <w:trPr>
          <w:trHeight w:val="242"/>
        </w:trPr>
        <w:tc>
          <w:tcPr>
            <w:tcW w:w="976" w:type="pct"/>
          </w:tcPr>
          <w:p w:rsidR="00507A91" w:rsidRPr="00B85550" w:rsidRDefault="00507A91" w:rsidP="00F5049E">
            <w:pPr>
              <w:widowControl w:val="0"/>
            </w:pPr>
            <w:r w:rsidRPr="00B85550">
              <w:t>Fiscal Year</w:t>
            </w:r>
          </w:p>
        </w:tc>
        <w:tc>
          <w:tcPr>
            <w:tcW w:w="2918" w:type="pct"/>
          </w:tcPr>
          <w:p w:rsidR="00507A91" w:rsidRPr="00B85550" w:rsidRDefault="00507A91" w:rsidP="00F5049E">
            <w:pPr>
              <w:widowControl w:val="0"/>
            </w:pPr>
            <w:r w:rsidRPr="00B85550">
              <w:t>Period a company creates its inventory and balance sheets.</w:t>
            </w:r>
          </w:p>
        </w:tc>
        <w:tc>
          <w:tcPr>
            <w:tcW w:w="1106" w:type="pct"/>
          </w:tcPr>
          <w:p w:rsidR="00507A91" w:rsidRPr="00742219" w:rsidRDefault="00507A91" w:rsidP="00F5049E">
            <w:pPr>
              <w:widowControl w:val="0"/>
              <w:rPr>
                <w:i/>
              </w:rPr>
            </w:pPr>
            <w:r w:rsidRPr="00742219">
              <w:rPr>
                <w:i/>
              </w:rPr>
              <w:t>Current Year</w:t>
            </w:r>
          </w:p>
        </w:tc>
      </w:tr>
    </w:tbl>
    <w:p w:rsidR="00507A91" w:rsidRDefault="00507A91" w:rsidP="00F5049E">
      <w:pPr>
        <w:widowControl w:val="0"/>
      </w:pPr>
    </w:p>
    <w:p w:rsidR="00453F9F" w:rsidRDefault="00453F9F" w:rsidP="00F5049E">
      <w:pPr>
        <w:pStyle w:val="GBIStepHeader"/>
        <w:widowControl w:val="0"/>
      </w:pPr>
      <w:r>
        <w:t xml:space="preserve">Click </w:t>
      </w:r>
      <w:r w:rsidR="00C756E7">
        <w:t>E</w:t>
      </w:r>
      <w:r>
        <w:t>xecute</w:t>
      </w:r>
      <w:r w:rsidR="00507A91">
        <w:t xml:space="preserve"> </w:t>
      </w:r>
      <w:r w:rsidR="00472A3B">
        <w:rPr>
          <w:noProof/>
          <w:lang w:bidi="ar-SA"/>
        </w:rPr>
        <w:drawing>
          <wp:inline distT="0" distB="0" distL="0" distR="0" wp14:anchorId="63B2C6D4" wp14:editId="5C82AD86">
            <wp:extent cx="513347" cy="263255"/>
            <wp:effectExtent l="0" t="0" r="1270" b="3810"/>
            <wp:docPr id="1157" name="Picture 1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0"/>
                    <a:stretch>
                      <a:fillRect/>
                    </a:stretch>
                  </pic:blipFill>
                  <pic:spPr>
                    <a:xfrm>
                      <a:off x="0" y="0"/>
                      <a:ext cx="522142" cy="267765"/>
                    </a:xfrm>
                    <a:prstGeom prst="rect">
                      <a:avLst/>
                    </a:prstGeom>
                  </pic:spPr>
                </pic:pic>
              </a:graphicData>
            </a:graphic>
          </wp:inline>
        </w:drawing>
      </w:r>
      <w:r w:rsidR="00507A91">
        <w:t>.</w:t>
      </w:r>
    </w:p>
    <w:p w:rsidR="00453F9F" w:rsidRDefault="00507A91" w:rsidP="00F5049E">
      <w:pPr>
        <w:widowControl w:val="0"/>
        <w:rPr>
          <w:noProof/>
        </w:rPr>
      </w:pPr>
      <w:r w:rsidRPr="00530BB7">
        <w:rPr>
          <w:noProof/>
        </w:rPr>
        <w:t xml:space="preserve"> </w:t>
      </w:r>
    </w:p>
    <w:p w:rsidR="00453F9F" w:rsidRDefault="00453F9F" w:rsidP="00F5049E">
      <w:pPr>
        <w:pStyle w:val="GBIQuestion"/>
        <w:keepNext w:val="0"/>
        <w:widowControl w:val="0"/>
        <w:rPr>
          <w:noProof/>
        </w:rPr>
      </w:pPr>
      <w:bookmarkStart w:id="597" w:name="_Hlk481656070"/>
      <w:r>
        <w:rPr>
          <w:noProof/>
        </w:rPr>
        <w:t>What is your Account Balance?</w:t>
      </w:r>
      <w:r w:rsidR="000E647F">
        <w:rPr>
          <w:noProof/>
        </w:rPr>
        <w:br/>
      </w:r>
      <w:r>
        <w:rPr>
          <w:noProof/>
        </w:rPr>
        <w:t xml:space="preserve"> </w:t>
      </w:r>
      <w:r w:rsidR="00A66715">
        <w:rPr>
          <w:noProof/>
        </w:rPr>
        <w:fldChar w:fldCharType="begin">
          <w:ffData>
            <w:name w:val="Q71"/>
            <w:enabled/>
            <w:calcOnExit/>
            <w:textInput/>
          </w:ffData>
        </w:fldChar>
      </w:r>
      <w:bookmarkStart w:id="598" w:name="Q71"/>
      <w:r w:rsidR="00A66715">
        <w:rPr>
          <w:noProof/>
        </w:rPr>
        <w:instrText xml:space="preserve"> FORMTEXT </w:instrText>
      </w:r>
      <w:r w:rsidR="00A66715">
        <w:rPr>
          <w:noProof/>
        </w:rPr>
      </w:r>
      <w:r w:rsidR="00A66715">
        <w:rPr>
          <w:noProof/>
        </w:rPr>
        <w:fldChar w:fldCharType="separate"/>
      </w:r>
      <w:r w:rsidR="00A66715">
        <w:rPr>
          <w:noProof/>
        </w:rPr>
        <w:t> </w:t>
      </w:r>
      <w:r w:rsidR="00A66715">
        <w:rPr>
          <w:noProof/>
        </w:rPr>
        <w:t> </w:t>
      </w:r>
      <w:r w:rsidR="00A66715">
        <w:rPr>
          <w:noProof/>
        </w:rPr>
        <w:t> </w:t>
      </w:r>
      <w:r w:rsidR="00A66715">
        <w:rPr>
          <w:noProof/>
        </w:rPr>
        <w:t> </w:t>
      </w:r>
      <w:r w:rsidR="00A66715">
        <w:rPr>
          <w:noProof/>
        </w:rPr>
        <w:t> </w:t>
      </w:r>
      <w:r w:rsidR="00A66715">
        <w:rPr>
          <w:noProof/>
        </w:rPr>
        <w:fldChar w:fldCharType="end"/>
      </w:r>
      <w:bookmarkEnd w:id="598"/>
      <w:r w:rsidR="006274A4">
        <w:rPr>
          <w:noProof/>
        </w:rPr>
        <w:t xml:space="preserve"> </w:t>
      </w:r>
      <w:r w:rsidR="00E65B83">
        <w:rPr>
          <w:noProof/>
        </w:rPr>
        <w:t xml:space="preserve"> </w:t>
      </w:r>
      <w:r w:rsidR="006274A4" w:rsidRPr="0083517E">
        <w:sym w:font="Wingdings" w:char="F021"/>
      </w:r>
      <w:bookmarkEnd w:id="597"/>
    </w:p>
    <w:p w:rsidR="00507A91" w:rsidRDefault="00507A91" w:rsidP="00F5049E">
      <w:pPr>
        <w:widowControl w:val="0"/>
      </w:pPr>
    </w:p>
    <w:p w:rsidR="00CF4265" w:rsidRPr="00120D52" w:rsidRDefault="00507A91" w:rsidP="00F5049E">
      <w:pPr>
        <w:pStyle w:val="GBIImportantInstruction"/>
        <w:widowControl w:val="0"/>
        <w:rPr>
          <w:b/>
        </w:rPr>
      </w:pPr>
      <w:r w:rsidRPr="00444BB4">
        <w:t>If you receive a pop-up that</w:t>
      </w:r>
      <w:r w:rsidR="00444BB4">
        <w:t xml:space="preserve"> says</w:t>
      </w:r>
      <w:r w:rsidR="00755592">
        <w:t>,</w:t>
      </w:r>
      <w:r w:rsidR="00444BB4">
        <w:t xml:space="preserve"> “No data found for fiscal year 20##”, you can </w:t>
      </w:r>
      <w:r w:rsidRPr="00444BB4">
        <w:t>assume the account balance is $0.00.</w:t>
      </w:r>
      <w:r w:rsidR="00134B03">
        <w:br w:type="page"/>
      </w:r>
    </w:p>
    <w:p w:rsidR="00CF4265" w:rsidRPr="008308B6" w:rsidRDefault="001B663E" w:rsidP="00F5049E">
      <w:pPr>
        <w:pStyle w:val="GBISectionHeader"/>
        <w:framePr w:wrap="around"/>
        <w:widowControl w:val="0"/>
      </w:pPr>
      <w:bookmarkStart w:id="599" w:name="_Toc460333355"/>
      <w:bookmarkStart w:id="600" w:name="_Toc460333524"/>
      <w:bookmarkStart w:id="601" w:name="_Toc460333665"/>
      <w:bookmarkStart w:id="602" w:name="_Toc464195675"/>
      <w:bookmarkStart w:id="603" w:name="_Toc464195724"/>
      <w:bookmarkStart w:id="604" w:name="_Toc464195753"/>
      <w:bookmarkStart w:id="605" w:name="_Toc472509462"/>
      <w:bookmarkStart w:id="606" w:name="_Toc472509634"/>
      <w:bookmarkStart w:id="607" w:name="_Toc472509961"/>
      <w:bookmarkStart w:id="608" w:name="_Toc472510088"/>
      <w:bookmarkStart w:id="609" w:name="_Toc517866919"/>
      <w:bookmarkStart w:id="610" w:name="_Toc517877433"/>
      <w:bookmarkStart w:id="611" w:name="_Toc517877509"/>
      <w:bookmarkStart w:id="612" w:name="_Toc517877603"/>
      <w:bookmarkStart w:id="613" w:name="_Toc517877661"/>
      <w:bookmarkStart w:id="614" w:name="_Toc22126629"/>
      <w:bookmarkStart w:id="615" w:name="_Toc38390004"/>
      <w:bookmarkStart w:id="616" w:name="_Toc38390044"/>
      <w:r>
        <w:lastRenderedPageBreak/>
        <w:t>Posting to</w:t>
      </w:r>
      <w:r w:rsidR="004B23B2">
        <w:t xml:space="preserve"> G</w:t>
      </w:r>
      <w:r w:rsidR="00C57294">
        <w:t>/L</w:t>
      </w:r>
      <w:r w:rsidR="004B23B2">
        <w:t xml:space="preserve"> Account</w:t>
      </w:r>
      <w:bookmarkEnd w:id="599"/>
      <w:bookmarkEnd w:id="600"/>
      <w:bookmarkEnd w:id="601"/>
      <w:bookmarkEnd w:id="602"/>
      <w:bookmarkEnd w:id="603"/>
      <w:bookmarkEnd w:id="604"/>
      <w:r>
        <w:t>s</w:t>
      </w:r>
      <w:bookmarkEnd w:id="605"/>
      <w:bookmarkEnd w:id="606"/>
      <w:bookmarkEnd w:id="607"/>
      <w:bookmarkEnd w:id="608"/>
      <w:bookmarkEnd w:id="609"/>
      <w:bookmarkEnd w:id="610"/>
      <w:bookmarkEnd w:id="611"/>
      <w:bookmarkEnd w:id="612"/>
      <w:bookmarkEnd w:id="613"/>
      <w:bookmarkEnd w:id="614"/>
      <w:bookmarkEnd w:id="615"/>
      <w:bookmarkEnd w:id="616"/>
    </w:p>
    <w:p w:rsidR="00A90741" w:rsidRDefault="00A90741" w:rsidP="00F5049E">
      <w:pPr>
        <w:widowControl w:val="0"/>
      </w:pPr>
    </w:p>
    <w:p w:rsidR="001B663E" w:rsidRDefault="00AE0E9C" w:rsidP="00F5049E">
      <w:pPr>
        <w:widowControl w:val="0"/>
        <w:rPr>
          <w:rFonts w:cs="FuturaStd-Book"/>
          <w:lang w:val="en-GB"/>
        </w:rPr>
      </w:pPr>
      <w:r>
        <w:rPr>
          <w:rFonts w:cs="FuturaStd-Book"/>
          <w:lang w:val="en-GB"/>
        </w:rPr>
        <w:t>In this section, y</w:t>
      </w:r>
      <w:r w:rsidR="002E13F6">
        <w:rPr>
          <w:rFonts w:cs="FuturaStd-Book"/>
          <w:lang w:val="en-GB"/>
        </w:rPr>
        <w:t>ou will create three</w:t>
      </w:r>
      <w:r w:rsidR="001B663E">
        <w:rPr>
          <w:rFonts w:cs="FuturaStd-Book"/>
          <w:lang w:val="en-GB"/>
        </w:rPr>
        <w:t xml:space="preserve"> financial transactions and post them to your General Ledger:</w:t>
      </w:r>
    </w:p>
    <w:p w:rsidR="002E13F6" w:rsidRDefault="002E13F6" w:rsidP="00F5049E">
      <w:pPr>
        <w:widowControl w:val="0"/>
        <w:numPr>
          <w:ilvl w:val="0"/>
          <w:numId w:val="7"/>
        </w:numPr>
        <w:spacing w:after="200"/>
        <w:contextualSpacing/>
      </w:pPr>
      <w:r>
        <w:t>Invest in GBI (debit bank account, credit common stock)</w:t>
      </w:r>
    </w:p>
    <w:p w:rsidR="001B663E" w:rsidRDefault="001B663E" w:rsidP="00F5049E">
      <w:pPr>
        <w:widowControl w:val="0"/>
        <w:numPr>
          <w:ilvl w:val="0"/>
          <w:numId w:val="7"/>
        </w:numPr>
        <w:spacing w:after="200"/>
        <w:contextualSpacing/>
      </w:pPr>
      <w:r>
        <w:t>Issue Petty Cash (debit Petty Cash, credit your Bank Account)</w:t>
      </w:r>
    </w:p>
    <w:p w:rsidR="001B663E" w:rsidRDefault="001B663E" w:rsidP="00F5049E">
      <w:pPr>
        <w:widowControl w:val="0"/>
        <w:numPr>
          <w:ilvl w:val="0"/>
          <w:numId w:val="7"/>
        </w:numPr>
        <w:spacing w:after="200"/>
        <w:contextualSpacing/>
      </w:pPr>
      <w:r>
        <w:t>Purchase supplies (debit supplies expense, credit bank account)</w:t>
      </w:r>
    </w:p>
    <w:p w:rsidR="002E13F6" w:rsidRDefault="002E13F6" w:rsidP="00F5049E">
      <w:pPr>
        <w:widowControl w:val="0"/>
        <w:spacing w:after="200"/>
      </w:pPr>
      <w:r>
        <w:t xml:space="preserve">At the end of this section it will </w:t>
      </w:r>
      <w:r w:rsidR="00303E94">
        <w:t xml:space="preserve">explain how to change the posting period. That section will be used later in exercises when the month rolls over. </w:t>
      </w:r>
    </w:p>
    <w:p w:rsidR="00485AA0" w:rsidRDefault="001B663E" w:rsidP="00F5049E">
      <w:pPr>
        <w:pStyle w:val="GBIStepHeader"/>
        <w:widowControl w:val="0"/>
      </w:pPr>
      <w:r w:rsidRPr="00742F86">
        <w:t xml:space="preserve">In the </w:t>
      </w:r>
      <w:r w:rsidRPr="00754EC0">
        <w:rPr>
          <w:b w:val="0"/>
          <w:i/>
        </w:rPr>
        <w:t>“SAP Easy Access”</w:t>
      </w:r>
      <w:r w:rsidRPr="00742F86">
        <w:t xml:space="preserve"> screen, follow the navigation path below:</w:t>
      </w:r>
    </w:p>
    <w:p w:rsidR="00CF4265" w:rsidRPr="00AA5CEB" w:rsidRDefault="00CF4265" w:rsidP="00F5049E">
      <w:pPr>
        <w:pStyle w:val="GBINavigationHeader"/>
        <w:widowControl w:val="0"/>
      </w:pPr>
      <w:r w:rsidRPr="00AA5CEB">
        <w:t>Navigation</w:t>
      </w:r>
    </w:p>
    <w:p w:rsidR="00CF4265" w:rsidRDefault="00755592" w:rsidP="00F5049E">
      <w:pPr>
        <w:pStyle w:val="GBINavigationPath"/>
        <w:widowControl w:val="0"/>
        <w:rPr>
          <w:rFonts w:eastAsiaTheme="minorEastAsia"/>
        </w:rPr>
      </w:pPr>
      <w:r>
        <w:t>SAP</w:t>
      </w:r>
      <w:r w:rsidR="00CF4265">
        <w:t xml:space="preserve"> Menu </w:t>
      </w:r>
      <w:r w:rsidR="00CF4265" w:rsidRPr="00AA5CEB">
        <w:sym w:font="Wingdings" w:char="F0E0"/>
      </w:r>
      <w:r w:rsidR="00CF4265">
        <w:t xml:space="preserve"> Accounting </w:t>
      </w:r>
      <w:r w:rsidR="00CF4265" w:rsidRPr="00AA5CEB">
        <w:sym w:font="Wingdings" w:char="F0E0"/>
      </w:r>
      <w:r w:rsidR="00CF4265">
        <w:t xml:space="preserve"> Financial Accounting </w:t>
      </w:r>
      <w:r w:rsidR="00CF4265" w:rsidRPr="00AA5CEB">
        <w:sym w:font="Wingdings" w:char="F0E0"/>
      </w:r>
      <w:r w:rsidR="00CF4265">
        <w:t xml:space="preserve"> General Ledger </w:t>
      </w:r>
      <w:r w:rsidR="00CF4265" w:rsidRPr="00AA5CEB">
        <w:sym w:font="Wingdings" w:char="F0E0"/>
      </w:r>
      <w:r w:rsidR="00CF4265">
        <w:t xml:space="preserve"> Document Entry </w:t>
      </w:r>
      <w:r w:rsidR="00CF4265" w:rsidRPr="00AA5CEB">
        <w:sym w:font="Wingdings" w:char="F0E0"/>
      </w:r>
      <w:r w:rsidR="00CF4265">
        <w:t xml:space="preserve"> Enter G/L Account Document</w:t>
      </w:r>
    </w:p>
    <w:p w:rsidR="004B23B2" w:rsidRDefault="004B23B2" w:rsidP="00F5049E">
      <w:pPr>
        <w:widowControl w:val="0"/>
        <w:ind w:left="360" w:hanging="360"/>
      </w:pPr>
    </w:p>
    <w:p w:rsidR="00771597" w:rsidRDefault="00771597" w:rsidP="00F5049E">
      <w:pPr>
        <w:pStyle w:val="GBIQuestion"/>
        <w:keepNext w:val="0"/>
        <w:widowControl w:val="0"/>
      </w:pPr>
      <w:bookmarkStart w:id="617" w:name="_Hlk481656078"/>
      <w:r>
        <w:t>What is the transaction code to enter a general ledger account posting?</w:t>
      </w:r>
      <w:r w:rsidR="000E647F">
        <w:br/>
      </w:r>
      <w:r w:rsidR="009A3D28">
        <w:t xml:space="preserve"> </w:t>
      </w:r>
      <w:r w:rsidR="00A66715">
        <w:fldChar w:fldCharType="begin">
          <w:ffData>
            <w:name w:val="Q72"/>
            <w:enabled/>
            <w:calcOnExit/>
            <w:textInput/>
          </w:ffData>
        </w:fldChar>
      </w:r>
      <w:bookmarkStart w:id="618" w:name="Q72"/>
      <w:r w:rsidR="00A66715">
        <w:instrText xml:space="preserve"> FORMTEXT </w:instrText>
      </w:r>
      <w:r w:rsidR="00A66715">
        <w:fldChar w:fldCharType="separate"/>
      </w:r>
      <w:r w:rsidR="00A66715">
        <w:rPr>
          <w:noProof/>
        </w:rPr>
        <w:t> </w:t>
      </w:r>
      <w:r w:rsidR="00A66715">
        <w:rPr>
          <w:noProof/>
        </w:rPr>
        <w:t> </w:t>
      </w:r>
      <w:r w:rsidR="00A66715">
        <w:rPr>
          <w:noProof/>
        </w:rPr>
        <w:t> </w:t>
      </w:r>
      <w:r w:rsidR="00A66715">
        <w:rPr>
          <w:noProof/>
        </w:rPr>
        <w:t> </w:t>
      </w:r>
      <w:r w:rsidR="00A66715">
        <w:rPr>
          <w:noProof/>
        </w:rPr>
        <w:t> </w:t>
      </w:r>
      <w:r w:rsidR="00A66715">
        <w:fldChar w:fldCharType="end"/>
      </w:r>
      <w:bookmarkEnd w:id="618"/>
      <w:r>
        <w:t xml:space="preserve"> </w:t>
      </w:r>
      <w:r w:rsidR="009A3D28" w:rsidRPr="00E65B83">
        <w:sym w:font="Wingdings" w:char="F021"/>
      </w:r>
      <w:bookmarkEnd w:id="617"/>
    </w:p>
    <w:p w:rsidR="004B23B2" w:rsidRDefault="004B23B2" w:rsidP="00F5049E">
      <w:pPr>
        <w:widowControl w:val="0"/>
        <w:ind w:left="360"/>
      </w:pPr>
    </w:p>
    <w:p w:rsidR="00607913" w:rsidRDefault="005C3A28" w:rsidP="00F5049E">
      <w:pPr>
        <w:pStyle w:val="GBIImportantInstruction"/>
        <w:widowControl w:val="0"/>
      </w:pPr>
      <w:r>
        <w:t>It should be</w:t>
      </w:r>
      <w:r w:rsidR="004B23B2">
        <w:t xml:space="preserve"> </w:t>
      </w:r>
      <w:r w:rsidR="00D621B1" w:rsidRPr="00B81E00">
        <w:rPr>
          <w:i/>
        </w:rPr>
        <w:t>your</w:t>
      </w:r>
      <w:r w:rsidR="004B23B2">
        <w:t xml:space="preserve"> company code at the top</w:t>
      </w:r>
      <w:r>
        <w:t xml:space="preserve"> of the screen</w:t>
      </w:r>
      <w:r w:rsidR="004B23B2">
        <w:t>.</w:t>
      </w:r>
    </w:p>
    <w:p w:rsidR="00607913" w:rsidRPr="00607913" w:rsidRDefault="00BF47A0" w:rsidP="00F5049E">
      <w:pPr>
        <w:widowControl w:val="0"/>
      </w:pPr>
      <w:r>
        <w:rPr>
          <w:noProof/>
        </w:rPr>
        <mc:AlternateContent>
          <mc:Choice Requires="wps">
            <w:drawing>
              <wp:anchor distT="0" distB="0" distL="114300" distR="114300" simplePos="0" relativeHeight="251676672" behindDoc="0" locked="0" layoutInCell="1" allowOverlap="1" wp14:anchorId="1C47C6D9" wp14:editId="08A42C28">
                <wp:simplePos x="0" y="0"/>
                <wp:positionH relativeFrom="column">
                  <wp:posOffset>3260357</wp:posOffset>
                </wp:positionH>
                <wp:positionV relativeFrom="paragraph">
                  <wp:posOffset>83218</wp:posOffset>
                </wp:positionV>
                <wp:extent cx="495300" cy="216535"/>
                <wp:effectExtent l="0" t="0" r="19050" b="12065"/>
                <wp:wrapNone/>
                <wp:docPr id="33" name="Rectangle 33"/>
                <wp:cNvGraphicFramePr/>
                <a:graphic xmlns:a="http://schemas.openxmlformats.org/drawingml/2006/main">
                  <a:graphicData uri="http://schemas.microsoft.com/office/word/2010/wordprocessingShape">
                    <wps:wsp>
                      <wps:cNvSpPr/>
                      <wps:spPr>
                        <a:xfrm>
                          <a:off x="0" y="0"/>
                          <a:ext cx="495300" cy="21653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225C44" id="Rectangle 33" o:spid="_x0000_s1026" style="position:absolute;margin-left:256.7pt;margin-top:6.55pt;width:39pt;height:17.0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" filled="f" strokecolor="red" strokeweight="2pt"/>
            </w:pict>
          </mc:Fallback>
        </mc:AlternateContent>
      </w:r>
      <w:r w:rsidR="00472A3B">
        <w:rPr>
          <w:noProof/>
        </w:rPr>
        <w:drawing>
          <wp:inline distT="0" distB="0" distL="0" distR="0" wp14:anchorId="1D3EAC49" wp14:editId="08643760">
            <wp:extent cx="3752850" cy="419100"/>
            <wp:effectExtent l="0" t="0" r="0" b="0"/>
            <wp:docPr id="1160" name="Picture 1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1"/>
                    <a:stretch>
                      <a:fillRect/>
                    </a:stretch>
                  </pic:blipFill>
                  <pic:spPr>
                    <a:xfrm>
                      <a:off x="0" y="0"/>
                      <a:ext cx="3752850" cy="419100"/>
                    </a:xfrm>
                    <a:prstGeom prst="rect">
                      <a:avLst/>
                    </a:prstGeom>
                  </pic:spPr>
                </pic:pic>
              </a:graphicData>
            </a:graphic>
          </wp:inline>
        </w:drawing>
      </w:r>
    </w:p>
    <w:p w:rsidR="003F76D3" w:rsidRPr="003F76D3" w:rsidRDefault="003F76D3" w:rsidP="00F5049E">
      <w:pPr>
        <w:pStyle w:val="GBIImportantInstruction"/>
        <w:widowControl w:val="0"/>
      </w:pPr>
      <w:r>
        <w:t xml:space="preserve">If </w:t>
      </w:r>
      <w:r w:rsidR="00D621B1" w:rsidRPr="00B81E00">
        <w:rPr>
          <w:i/>
        </w:rPr>
        <w:t>your</w:t>
      </w:r>
      <w:r>
        <w:t xml:space="preserve"> company code is not there, navigate to the sap menu bar at the top and click </w:t>
      </w:r>
      <w:r w:rsidRPr="003F76D3">
        <w:rPr>
          <w:b/>
        </w:rPr>
        <w:t>Edit</w:t>
      </w:r>
      <w:r>
        <w:t xml:space="preserve"> </w:t>
      </w:r>
      <w:r>
        <w:sym w:font="Wingdings" w:char="F0E0"/>
      </w:r>
      <w:r>
        <w:t xml:space="preserve"> </w:t>
      </w:r>
      <w:r w:rsidRPr="003F76D3">
        <w:rPr>
          <w:b/>
        </w:rPr>
        <w:t>Switch Company Code</w:t>
      </w:r>
      <w:r>
        <w:t xml:space="preserve"> </w:t>
      </w:r>
      <w:r>
        <w:sym w:font="Wingdings" w:char="F0E0"/>
      </w:r>
      <w:r>
        <w:t xml:space="preserve"> </w:t>
      </w:r>
      <w:r w:rsidRPr="003F76D3">
        <w:rPr>
          <w:b/>
        </w:rPr>
        <w:t>Enter your Company Code</w:t>
      </w:r>
      <w:r>
        <w:t xml:space="preserve"> (Shortcut key F7).</w:t>
      </w:r>
    </w:p>
    <w:p w:rsidR="004B23B2" w:rsidRPr="004B23B2" w:rsidRDefault="004B23B2" w:rsidP="00F5049E">
      <w:pPr>
        <w:widowControl w:val="0"/>
      </w:pPr>
    </w:p>
    <w:p w:rsidR="00CF4265" w:rsidRPr="00754EC0" w:rsidRDefault="00CF4265" w:rsidP="00F5049E">
      <w:pPr>
        <w:pStyle w:val="GBIStepHeader"/>
        <w:widowControl w:val="0"/>
      </w:pPr>
      <w:r w:rsidRPr="00754EC0">
        <w:t xml:space="preserve">In the </w:t>
      </w:r>
      <w:r w:rsidRPr="00754EC0">
        <w:rPr>
          <w:b w:val="0"/>
          <w:i/>
        </w:rPr>
        <w:t>“Enter G/L Account Document</w:t>
      </w:r>
      <w:r w:rsidR="004B23B2" w:rsidRPr="00754EC0">
        <w:rPr>
          <w:b w:val="0"/>
          <w:i/>
        </w:rPr>
        <w:t>: Company Code US##</w:t>
      </w:r>
      <w:r w:rsidRPr="00754EC0">
        <w:rPr>
          <w:b w:val="0"/>
          <w:i/>
        </w:rPr>
        <w:t>”</w:t>
      </w:r>
      <w:r w:rsidRPr="00754EC0">
        <w:t xml:space="preserve"> screen,</w:t>
      </w:r>
      <w:r w:rsidR="00FF3E4C" w:rsidRPr="00754EC0">
        <w:t xml:space="preserve"> enter the following information</w:t>
      </w:r>
      <w:r w:rsidRPr="00754EC0">
        <w:t>:</w:t>
      </w:r>
    </w:p>
    <w:p w:rsidR="005C3A28" w:rsidRPr="003B18EA" w:rsidRDefault="005C3A28" w:rsidP="00F5049E">
      <w:pPr>
        <w:widowControl w:val="0"/>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7"/>
        <w:gridCol w:w="5220"/>
        <w:gridCol w:w="2065"/>
      </w:tblGrid>
      <w:tr w:rsidR="00CF4265" w:rsidRPr="00754EC0" w:rsidTr="00BF47A0">
        <w:tc>
          <w:tcPr>
            <w:tcW w:w="1957" w:type="dxa"/>
            <w:shd w:val="clear" w:color="auto" w:fill="BFBFBF" w:themeFill="background1" w:themeFillShade="BF"/>
          </w:tcPr>
          <w:p w:rsidR="00CF4265" w:rsidRPr="00754EC0" w:rsidRDefault="00CF4265" w:rsidP="00F5049E">
            <w:pPr>
              <w:widowControl w:val="0"/>
              <w:rPr>
                <w:b/>
              </w:rPr>
            </w:pPr>
            <w:r w:rsidRPr="00754EC0">
              <w:rPr>
                <w:b/>
              </w:rPr>
              <w:t>Attribute</w:t>
            </w:r>
          </w:p>
        </w:tc>
        <w:tc>
          <w:tcPr>
            <w:tcW w:w="5220" w:type="dxa"/>
            <w:shd w:val="clear" w:color="auto" w:fill="BFBFBF" w:themeFill="background1" w:themeFillShade="BF"/>
          </w:tcPr>
          <w:p w:rsidR="00CF4265" w:rsidRPr="00754EC0" w:rsidRDefault="00CF4265" w:rsidP="00F5049E">
            <w:pPr>
              <w:widowControl w:val="0"/>
              <w:rPr>
                <w:b/>
              </w:rPr>
            </w:pPr>
            <w:r w:rsidRPr="00754EC0">
              <w:rPr>
                <w:b/>
              </w:rPr>
              <w:t>Description</w:t>
            </w:r>
          </w:p>
        </w:tc>
        <w:tc>
          <w:tcPr>
            <w:tcW w:w="2065" w:type="dxa"/>
            <w:shd w:val="clear" w:color="auto" w:fill="BFBFBF" w:themeFill="background1" w:themeFillShade="BF"/>
          </w:tcPr>
          <w:p w:rsidR="00CF4265" w:rsidRPr="00754EC0" w:rsidRDefault="00CF4265" w:rsidP="00F5049E">
            <w:pPr>
              <w:widowControl w:val="0"/>
              <w:rPr>
                <w:b/>
              </w:rPr>
            </w:pPr>
            <w:r w:rsidRPr="00754EC0">
              <w:rPr>
                <w:b/>
              </w:rPr>
              <w:t>Data Value</w:t>
            </w:r>
          </w:p>
        </w:tc>
      </w:tr>
      <w:tr w:rsidR="00FF3E4C" w:rsidTr="00BF47A0">
        <w:tc>
          <w:tcPr>
            <w:tcW w:w="1957" w:type="dxa"/>
            <w:shd w:val="clear" w:color="auto" w:fill="auto"/>
          </w:tcPr>
          <w:p w:rsidR="00FF3E4C" w:rsidRPr="009A320C" w:rsidRDefault="000412B8" w:rsidP="00F5049E">
            <w:pPr>
              <w:widowControl w:val="0"/>
              <w:rPr>
                <w:b/>
              </w:rPr>
            </w:pPr>
            <w:r w:rsidRPr="009A320C">
              <w:t xml:space="preserve">Document Date </w:t>
            </w:r>
          </w:p>
        </w:tc>
        <w:tc>
          <w:tcPr>
            <w:tcW w:w="5220" w:type="dxa"/>
            <w:shd w:val="clear" w:color="auto" w:fill="auto"/>
          </w:tcPr>
          <w:p w:rsidR="00FF3E4C" w:rsidRPr="009A320C" w:rsidRDefault="000412B8" w:rsidP="00F5049E">
            <w:pPr>
              <w:widowControl w:val="0"/>
              <w:rPr>
                <w:b/>
              </w:rPr>
            </w:pPr>
            <w:r w:rsidRPr="009A320C">
              <w:t>The date in which the original document was issued</w:t>
            </w:r>
          </w:p>
        </w:tc>
        <w:tc>
          <w:tcPr>
            <w:tcW w:w="2065" w:type="dxa"/>
            <w:shd w:val="clear" w:color="auto" w:fill="auto"/>
          </w:tcPr>
          <w:p w:rsidR="00FF3E4C" w:rsidRPr="008B2236" w:rsidRDefault="000412B8" w:rsidP="00F5049E">
            <w:pPr>
              <w:widowControl w:val="0"/>
              <w:rPr>
                <w:b/>
                <w:i/>
              </w:rPr>
            </w:pPr>
            <w:r w:rsidRPr="008B2236">
              <w:rPr>
                <w:i/>
              </w:rPr>
              <w:t>Current Date</w:t>
            </w:r>
          </w:p>
        </w:tc>
      </w:tr>
      <w:tr w:rsidR="00FF3E4C" w:rsidRPr="000412B8" w:rsidTr="00BF47A0">
        <w:tc>
          <w:tcPr>
            <w:tcW w:w="1957" w:type="dxa"/>
            <w:shd w:val="clear" w:color="auto" w:fill="000000" w:themeFill="text1"/>
          </w:tcPr>
          <w:p w:rsidR="00FF3E4C" w:rsidRPr="009A320C" w:rsidRDefault="00FF3E4C" w:rsidP="00F5049E">
            <w:pPr>
              <w:widowControl w:val="0"/>
              <w:rPr>
                <w:b/>
              </w:rPr>
            </w:pPr>
          </w:p>
        </w:tc>
        <w:tc>
          <w:tcPr>
            <w:tcW w:w="5220" w:type="dxa"/>
            <w:shd w:val="clear" w:color="auto" w:fill="000000" w:themeFill="text1"/>
          </w:tcPr>
          <w:p w:rsidR="00FF3E4C" w:rsidRPr="009A320C" w:rsidRDefault="00FF3E4C" w:rsidP="00F5049E">
            <w:pPr>
              <w:widowControl w:val="0"/>
              <w:rPr>
                <w:b/>
              </w:rPr>
            </w:pPr>
          </w:p>
        </w:tc>
        <w:tc>
          <w:tcPr>
            <w:tcW w:w="2065" w:type="dxa"/>
            <w:shd w:val="clear" w:color="auto" w:fill="000000" w:themeFill="text1"/>
          </w:tcPr>
          <w:p w:rsidR="00FF3E4C" w:rsidRPr="009A320C" w:rsidRDefault="00FF3E4C" w:rsidP="00F5049E">
            <w:pPr>
              <w:widowControl w:val="0"/>
              <w:rPr>
                <w:b/>
              </w:rPr>
            </w:pPr>
          </w:p>
        </w:tc>
      </w:tr>
      <w:tr w:rsidR="00CF4265" w:rsidTr="00BF47A0">
        <w:tc>
          <w:tcPr>
            <w:tcW w:w="1957" w:type="dxa"/>
          </w:tcPr>
          <w:p w:rsidR="00CF4265" w:rsidRPr="009A320C" w:rsidRDefault="00CF4265" w:rsidP="00F5049E">
            <w:pPr>
              <w:widowControl w:val="0"/>
              <w:rPr>
                <w:b/>
              </w:rPr>
            </w:pPr>
            <w:r w:rsidRPr="009A320C">
              <w:t>G/L Acct</w:t>
            </w:r>
          </w:p>
        </w:tc>
        <w:tc>
          <w:tcPr>
            <w:tcW w:w="5220" w:type="dxa"/>
          </w:tcPr>
          <w:p w:rsidR="00CF4265" w:rsidRPr="009A320C" w:rsidRDefault="00CF4265" w:rsidP="00F5049E">
            <w:pPr>
              <w:widowControl w:val="0"/>
              <w:rPr>
                <w:b/>
              </w:rPr>
            </w:pPr>
            <w:r w:rsidRPr="009A320C">
              <w:t>General ledger account.</w:t>
            </w:r>
          </w:p>
        </w:tc>
        <w:tc>
          <w:tcPr>
            <w:tcW w:w="2065" w:type="dxa"/>
          </w:tcPr>
          <w:p w:rsidR="00286453" w:rsidRPr="00BF47A0" w:rsidRDefault="00CF4265" w:rsidP="00F5049E">
            <w:pPr>
              <w:widowControl w:val="0"/>
              <w:rPr>
                <w:rStyle w:val="GBIHiddenAnswers"/>
                <w:rFonts w:asciiTheme="minorHAnsi" w:hAnsiTheme="minorHAnsi"/>
                <w:b w:val="0"/>
                <w:vanish w:val="0"/>
                <w:color w:val="auto"/>
                <w:sz w:val="22"/>
                <w:shd w:val="clear" w:color="auto" w:fill="auto"/>
              </w:rPr>
            </w:pPr>
            <w:r w:rsidRPr="008B2236">
              <w:rPr>
                <w:i/>
              </w:rPr>
              <w:t>Y</w:t>
            </w:r>
            <w:r w:rsidR="00B81E00" w:rsidRPr="008B2236">
              <w:rPr>
                <w:i/>
              </w:rPr>
              <w:t>our Bank Account</w:t>
            </w:r>
          </w:p>
        </w:tc>
      </w:tr>
      <w:tr w:rsidR="00CF4265" w:rsidTr="00BF47A0">
        <w:tc>
          <w:tcPr>
            <w:tcW w:w="1957" w:type="dxa"/>
          </w:tcPr>
          <w:p w:rsidR="00CF4265" w:rsidRPr="009A320C" w:rsidRDefault="00CF4265" w:rsidP="00F5049E">
            <w:pPr>
              <w:widowControl w:val="0"/>
              <w:rPr>
                <w:b/>
              </w:rPr>
            </w:pPr>
            <w:r w:rsidRPr="009A320C">
              <w:t>D/C</w:t>
            </w:r>
          </w:p>
        </w:tc>
        <w:tc>
          <w:tcPr>
            <w:tcW w:w="5220" w:type="dxa"/>
          </w:tcPr>
          <w:p w:rsidR="00CF4265" w:rsidRPr="009A320C" w:rsidRDefault="00CF4265" w:rsidP="00F5049E">
            <w:pPr>
              <w:widowControl w:val="0"/>
              <w:rPr>
                <w:b/>
              </w:rPr>
            </w:pPr>
            <w:r w:rsidRPr="009A320C">
              <w:t>The side of account the transaction figures are updated</w:t>
            </w:r>
          </w:p>
        </w:tc>
        <w:tc>
          <w:tcPr>
            <w:tcW w:w="2065" w:type="dxa"/>
          </w:tcPr>
          <w:p w:rsidR="00CF4265" w:rsidRPr="009A320C" w:rsidRDefault="00CF4265" w:rsidP="00F5049E">
            <w:pPr>
              <w:widowControl w:val="0"/>
              <w:rPr>
                <w:b/>
              </w:rPr>
            </w:pPr>
            <w:r w:rsidRPr="009A320C">
              <w:t>Debit</w:t>
            </w:r>
          </w:p>
        </w:tc>
      </w:tr>
      <w:tr w:rsidR="00CF4265" w:rsidTr="00BF47A0">
        <w:tc>
          <w:tcPr>
            <w:tcW w:w="1957" w:type="dxa"/>
          </w:tcPr>
          <w:p w:rsidR="00CF4265" w:rsidRPr="009A320C" w:rsidRDefault="00CF4265" w:rsidP="00F5049E">
            <w:pPr>
              <w:widowControl w:val="0"/>
              <w:rPr>
                <w:b/>
              </w:rPr>
            </w:pPr>
            <w:r w:rsidRPr="009A320C">
              <w:t>Amount in doc.curr</w:t>
            </w:r>
          </w:p>
        </w:tc>
        <w:tc>
          <w:tcPr>
            <w:tcW w:w="5220" w:type="dxa"/>
          </w:tcPr>
          <w:p w:rsidR="00CF4265" w:rsidRPr="009A320C" w:rsidRDefault="00CF4265" w:rsidP="00F5049E">
            <w:pPr>
              <w:widowControl w:val="0"/>
              <w:rPr>
                <w:b/>
              </w:rPr>
            </w:pPr>
            <w:r w:rsidRPr="009A320C">
              <w:t>Line item amount in document.</w:t>
            </w:r>
          </w:p>
        </w:tc>
        <w:tc>
          <w:tcPr>
            <w:tcW w:w="2065" w:type="dxa"/>
          </w:tcPr>
          <w:p w:rsidR="00CF4265" w:rsidRPr="009A320C" w:rsidRDefault="00CF4265" w:rsidP="00F5049E">
            <w:pPr>
              <w:widowControl w:val="0"/>
              <w:rPr>
                <w:b/>
              </w:rPr>
            </w:pPr>
            <w:r w:rsidRPr="009A320C">
              <w:t>60000</w:t>
            </w:r>
          </w:p>
        </w:tc>
      </w:tr>
      <w:tr w:rsidR="00CF4265" w:rsidRPr="000412B8" w:rsidTr="00BF47A0">
        <w:tc>
          <w:tcPr>
            <w:tcW w:w="1957" w:type="dxa"/>
            <w:shd w:val="clear" w:color="auto" w:fill="000000" w:themeFill="text1"/>
          </w:tcPr>
          <w:p w:rsidR="00CF4265" w:rsidRPr="009A320C" w:rsidRDefault="00CF4265" w:rsidP="00F5049E">
            <w:pPr>
              <w:widowControl w:val="0"/>
              <w:rPr>
                <w:b/>
              </w:rPr>
            </w:pPr>
          </w:p>
        </w:tc>
        <w:tc>
          <w:tcPr>
            <w:tcW w:w="5220" w:type="dxa"/>
            <w:shd w:val="clear" w:color="auto" w:fill="000000" w:themeFill="text1"/>
          </w:tcPr>
          <w:p w:rsidR="00CF4265" w:rsidRPr="009A320C" w:rsidRDefault="00CF4265" w:rsidP="00F5049E">
            <w:pPr>
              <w:widowControl w:val="0"/>
              <w:rPr>
                <w:b/>
              </w:rPr>
            </w:pPr>
          </w:p>
        </w:tc>
        <w:tc>
          <w:tcPr>
            <w:tcW w:w="2065" w:type="dxa"/>
            <w:shd w:val="clear" w:color="auto" w:fill="000000" w:themeFill="text1"/>
          </w:tcPr>
          <w:p w:rsidR="00CF4265" w:rsidRPr="009A320C" w:rsidRDefault="00CF4265" w:rsidP="00F5049E">
            <w:pPr>
              <w:widowControl w:val="0"/>
              <w:rPr>
                <w:b/>
              </w:rPr>
            </w:pPr>
          </w:p>
        </w:tc>
      </w:tr>
      <w:tr w:rsidR="00CF4265" w:rsidRPr="00935329" w:rsidTr="00BF47A0">
        <w:tc>
          <w:tcPr>
            <w:tcW w:w="1957" w:type="dxa"/>
          </w:tcPr>
          <w:p w:rsidR="00CF4265" w:rsidRPr="009A320C" w:rsidRDefault="00CF4265" w:rsidP="00F5049E">
            <w:pPr>
              <w:widowControl w:val="0"/>
              <w:rPr>
                <w:b/>
              </w:rPr>
            </w:pPr>
            <w:r w:rsidRPr="009A320C">
              <w:t>G/L Acct</w:t>
            </w:r>
          </w:p>
        </w:tc>
        <w:tc>
          <w:tcPr>
            <w:tcW w:w="5220" w:type="dxa"/>
          </w:tcPr>
          <w:p w:rsidR="00CF4265" w:rsidRPr="009A320C" w:rsidRDefault="00CF4265" w:rsidP="00F5049E">
            <w:pPr>
              <w:widowControl w:val="0"/>
              <w:rPr>
                <w:b/>
              </w:rPr>
            </w:pPr>
            <w:r w:rsidRPr="009A320C">
              <w:t>General ledger account.</w:t>
            </w:r>
          </w:p>
        </w:tc>
        <w:tc>
          <w:tcPr>
            <w:tcW w:w="2065" w:type="dxa"/>
          </w:tcPr>
          <w:p w:rsidR="00286453" w:rsidRPr="00BF47A0" w:rsidRDefault="00CF4265" w:rsidP="00F5049E">
            <w:pPr>
              <w:widowControl w:val="0"/>
              <w:rPr>
                <w:rStyle w:val="GBIHiddenAnswers"/>
                <w:rFonts w:asciiTheme="minorHAnsi" w:hAnsiTheme="minorHAnsi"/>
                <w:b w:val="0"/>
                <w:vanish w:val="0"/>
                <w:color w:val="auto"/>
                <w:sz w:val="22"/>
                <w:shd w:val="clear" w:color="auto" w:fill="auto"/>
              </w:rPr>
            </w:pPr>
            <w:r w:rsidRPr="008B2236">
              <w:rPr>
                <w:i/>
              </w:rPr>
              <w:t xml:space="preserve">Your Common Stock </w:t>
            </w:r>
          </w:p>
        </w:tc>
      </w:tr>
      <w:tr w:rsidR="00CF4265" w:rsidRPr="00935329" w:rsidTr="00BF47A0">
        <w:tc>
          <w:tcPr>
            <w:tcW w:w="1957" w:type="dxa"/>
          </w:tcPr>
          <w:p w:rsidR="00CF4265" w:rsidRPr="009A320C" w:rsidRDefault="00CF4265" w:rsidP="00F5049E">
            <w:pPr>
              <w:widowControl w:val="0"/>
              <w:rPr>
                <w:b/>
              </w:rPr>
            </w:pPr>
            <w:r w:rsidRPr="009A320C">
              <w:t>D/C</w:t>
            </w:r>
          </w:p>
        </w:tc>
        <w:tc>
          <w:tcPr>
            <w:tcW w:w="5220" w:type="dxa"/>
          </w:tcPr>
          <w:p w:rsidR="00CF4265" w:rsidRPr="009A320C" w:rsidRDefault="00CF4265" w:rsidP="00F5049E">
            <w:pPr>
              <w:widowControl w:val="0"/>
              <w:rPr>
                <w:b/>
              </w:rPr>
            </w:pPr>
            <w:r w:rsidRPr="009A320C">
              <w:t>The side of account the transaction figures are updated</w:t>
            </w:r>
          </w:p>
        </w:tc>
        <w:tc>
          <w:tcPr>
            <w:tcW w:w="2065" w:type="dxa"/>
          </w:tcPr>
          <w:p w:rsidR="00CF4265" w:rsidRPr="009A320C" w:rsidRDefault="00CF4265" w:rsidP="00F5049E">
            <w:pPr>
              <w:widowControl w:val="0"/>
              <w:rPr>
                <w:b/>
              </w:rPr>
            </w:pPr>
            <w:r w:rsidRPr="009A320C">
              <w:t>Credit</w:t>
            </w:r>
          </w:p>
        </w:tc>
      </w:tr>
      <w:tr w:rsidR="00CF4265" w:rsidTr="00BF47A0">
        <w:tc>
          <w:tcPr>
            <w:tcW w:w="1957" w:type="dxa"/>
          </w:tcPr>
          <w:p w:rsidR="00CF4265" w:rsidRPr="009A320C" w:rsidRDefault="00CF4265" w:rsidP="00F5049E">
            <w:pPr>
              <w:widowControl w:val="0"/>
              <w:rPr>
                <w:b/>
              </w:rPr>
            </w:pPr>
            <w:r w:rsidRPr="009A320C">
              <w:t>Amount in doc.curr</w:t>
            </w:r>
          </w:p>
        </w:tc>
        <w:tc>
          <w:tcPr>
            <w:tcW w:w="5220" w:type="dxa"/>
          </w:tcPr>
          <w:p w:rsidR="00CF4265" w:rsidRPr="009A320C" w:rsidRDefault="00CF4265" w:rsidP="00F5049E">
            <w:pPr>
              <w:widowControl w:val="0"/>
              <w:rPr>
                <w:b/>
              </w:rPr>
            </w:pPr>
            <w:r w:rsidRPr="009A320C">
              <w:t>Line item amount in document.</w:t>
            </w:r>
          </w:p>
        </w:tc>
        <w:tc>
          <w:tcPr>
            <w:tcW w:w="2065" w:type="dxa"/>
          </w:tcPr>
          <w:p w:rsidR="00CF4265" w:rsidRPr="009A320C" w:rsidRDefault="00CF4265" w:rsidP="00F5049E">
            <w:pPr>
              <w:widowControl w:val="0"/>
              <w:rPr>
                <w:b/>
              </w:rPr>
            </w:pPr>
            <w:r w:rsidRPr="009A320C">
              <w:t>60000</w:t>
            </w:r>
          </w:p>
        </w:tc>
      </w:tr>
    </w:tbl>
    <w:p w:rsidR="00BF47A0" w:rsidRDefault="00BF47A0" w:rsidP="00F5049E">
      <w:pPr>
        <w:widowControl w:val="0"/>
        <w:rPr>
          <w:rStyle w:val="GBIHiddenAnswers"/>
          <w:vanish w:val="0"/>
        </w:rPr>
      </w:pPr>
    </w:p>
    <w:p w:rsidR="00CF4265" w:rsidRDefault="00CF4265" w:rsidP="00F5049E">
      <w:pPr>
        <w:widowControl w:val="0"/>
        <w:rPr>
          <w:rStyle w:val="GBIHiddenAnswers"/>
          <w:vanish w:val="0"/>
        </w:rPr>
      </w:pPr>
    </w:p>
    <w:p w:rsidR="00B85550" w:rsidRPr="00B85550" w:rsidRDefault="00472A3B" w:rsidP="00F5049E">
      <w:pPr>
        <w:pStyle w:val="GBIStepHeader"/>
        <w:widowControl w:val="0"/>
        <w:rPr>
          <w:rFonts w:eastAsiaTheme="minorEastAsia"/>
        </w:rPr>
      </w:pPr>
      <w:r>
        <w:t>Click Post.</w:t>
      </w:r>
      <w:r w:rsidRPr="00472A3B">
        <w:rPr>
          <w:noProof/>
        </w:rPr>
        <w:t xml:space="preserve"> </w:t>
      </w:r>
      <w:r>
        <w:rPr>
          <w:noProof/>
          <w:lang w:bidi="ar-SA"/>
        </w:rPr>
        <w:drawing>
          <wp:inline distT="0" distB="0" distL="0" distR="0" wp14:anchorId="07AD22F6" wp14:editId="1822FCFA">
            <wp:extent cx="449178" cy="294289"/>
            <wp:effectExtent l="0" t="0" r="8255" b="0"/>
            <wp:docPr id="1164" name="Picture 1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2"/>
                    <a:stretch>
                      <a:fillRect/>
                    </a:stretch>
                  </pic:blipFill>
                  <pic:spPr>
                    <a:xfrm>
                      <a:off x="0" y="0"/>
                      <a:ext cx="451778" cy="295993"/>
                    </a:xfrm>
                    <a:prstGeom prst="rect">
                      <a:avLst/>
                    </a:prstGeom>
                  </pic:spPr>
                </pic:pic>
              </a:graphicData>
            </a:graphic>
          </wp:inline>
        </w:drawing>
      </w:r>
      <w:r w:rsidR="00CF4265">
        <w:t xml:space="preserve">. </w:t>
      </w:r>
    </w:p>
    <w:p w:rsidR="006761EC" w:rsidRDefault="00CF4265" w:rsidP="00F5049E">
      <w:pPr>
        <w:pStyle w:val="GBIImportantInstruction"/>
        <w:widowControl w:val="0"/>
      </w:pPr>
      <w:r>
        <w:t xml:space="preserve">You will receive a message that </w:t>
      </w:r>
      <w:r w:rsidR="006B13D5">
        <w:t>says</w:t>
      </w:r>
      <w:r w:rsidR="006B13D5" w:rsidRPr="006B13D5">
        <w:t xml:space="preserve"> “Document ######## was posted in company code US##”</w:t>
      </w:r>
      <w:r w:rsidR="006B13D5">
        <w:t>.</w:t>
      </w:r>
    </w:p>
    <w:p w:rsidR="00B85550" w:rsidRPr="00B85550" w:rsidRDefault="00B85550" w:rsidP="00F5049E">
      <w:pPr>
        <w:widowControl w:val="0"/>
      </w:pPr>
    </w:p>
    <w:p w:rsidR="00B85550" w:rsidRDefault="00B85550" w:rsidP="00F5049E">
      <w:pPr>
        <w:pStyle w:val="GBIQuestion"/>
        <w:keepNext w:val="0"/>
        <w:widowControl w:val="0"/>
      </w:pPr>
      <w:bookmarkStart w:id="619" w:name="_Hlk481656085"/>
      <w:r>
        <w:lastRenderedPageBreak/>
        <w:t>What is your Document Number?</w:t>
      </w:r>
      <w:r w:rsidR="000E647F">
        <w:br/>
      </w:r>
      <w:r>
        <w:t xml:space="preserve"> </w:t>
      </w:r>
      <w:r w:rsidR="00A66715">
        <w:fldChar w:fldCharType="begin">
          <w:ffData>
            <w:name w:val="Q73"/>
            <w:enabled/>
            <w:calcOnExit/>
            <w:textInput/>
          </w:ffData>
        </w:fldChar>
      </w:r>
      <w:bookmarkStart w:id="620" w:name="Q73"/>
      <w:r w:rsidR="00A66715">
        <w:instrText xml:space="preserve"> FORMTEXT </w:instrText>
      </w:r>
      <w:r w:rsidR="00A66715">
        <w:fldChar w:fldCharType="separate"/>
      </w:r>
      <w:r w:rsidR="00A66715">
        <w:rPr>
          <w:noProof/>
        </w:rPr>
        <w:t> </w:t>
      </w:r>
      <w:r w:rsidR="00A66715">
        <w:rPr>
          <w:noProof/>
        </w:rPr>
        <w:t> </w:t>
      </w:r>
      <w:r w:rsidR="00A66715">
        <w:rPr>
          <w:noProof/>
        </w:rPr>
        <w:t> </w:t>
      </w:r>
      <w:r w:rsidR="00A66715">
        <w:rPr>
          <w:noProof/>
        </w:rPr>
        <w:t> </w:t>
      </w:r>
      <w:r w:rsidR="00A66715">
        <w:rPr>
          <w:noProof/>
        </w:rPr>
        <w:t> </w:t>
      </w:r>
      <w:r w:rsidR="00A66715">
        <w:fldChar w:fldCharType="end"/>
      </w:r>
      <w:bookmarkEnd w:id="620"/>
      <w:r>
        <w:t xml:space="preserve"> </w:t>
      </w:r>
      <w:r w:rsidRPr="00E65B83">
        <w:sym w:font="Wingdings" w:char="F021"/>
      </w:r>
      <w:bookmarkEnd w:id="619"/>
    </w:p>
    <w:p w:rsidR="002D1DF1" w:rsidRPr="0054498A" w:rsidRDefault="00B85550" w:rsidP="00F5049E">
      <w:pPr>
        <w:pStyle w:val="GBIImportantInstruction"/>
        <w:widowControl w:val="0"/>
      </w:pPr>
      <w:r>
        <w:t>Remember</w:t>
      </w:r>
      <w:r w:rsidR="008B2236">
        <w:t xml:space="preserve"> from </w:t>
      </w:r>
      <w:r w:rsidR="00DD2D9A">
        <w:t>C</w:t>
      </w:r>
      <w:r w:rsidR="008B2236">
        <w:t>h.1</w:t>
      </w:r>
      <w:r>
        <w:t xml:space="preserve"> the document number is in the message at the bo</w:t>
      </w:r>
      <w:r w:rsidR="008B2236">
        <w:t>ttom of your screen.</w:t>
      </w:r>
    </w:p>
    <w:p w:rsidR="002D1DF1" w:rsidRDefault="002D1DF1" w:rsidP="00F5049E">
      <w:pPr>
        <w:pStyle w:val="GBIImportantInstruction"/>
        <w:widowControl w:val="0"/>
      </w:pPr>
      <w:r>
        <w:t xml:space="preserve">If you did </w:t>
      </w:r>
      <w:r w:rsidRPr="000244B5">
        <w:rPr>
          <w:b/>
          <w:sz w:val="28"/>
        </w:rPr>
        <w:t>NOT</w:t>
      </w:r>
      <w:r>
        <w:t xml:space="preserve"> receive the “Document was posted” message above and </w:t>
      </w:r>
      <w:r w:rsidRPr="0054498A">
        <w:rPr>
          <w:b/>
        </w:rPr>
        <w:t>INSTEAD</w:t>
      </w:r>
      <w:r>
        <w:t xml:space="preserve"> receive an error message do not panic and refer to the next s</w:t>
      </w:r>
      <w:r w:rsidR="009D31EC">
        <w:t>ection</w:t>
      </w:r>
      <w:r>
        <w:t xml:space="preserve"> for instructions on how to resolve this error. </w:t>
      </w:r>
    </w:p>
    <w:p w:rsidR="0054498A" w:rsidRPr="00303E94" w:rsidRDefault="0054498A" w:rsidP="00F5049E">
      <w:pPr>
        <w:widowControl w:val="0"/>
      </w:pPr>
    </w:p>
    <w:p w:rsidR="001B663E" w:rsidRPr="00754EC0" w:rsidRDefault="001B663E" w:rsidP="00F5049E">
      <w:pPr>
        <w:pStyle w:val="GBIStepHeader"/>
        <w:widowControl w:val="0"/>
      </w:pPr>
      <w:r w:rsidRPr="00754EC0">
        <w:t>I</w:t>
      </w:r>
      <w:r w:rsidR="00006A7B" w:rsidRPr="00754EC0">
        <w:t xml:space="preserve">n the </w:t>
      </w:r>
      <w:r w:rsidR="00006A7B" w:rsidRPr="00754EC0">
        <w:rPr>
          <w:b w:val="0"/>
          <w:i/>
        </w:rPr>
        <w:t>“Enter G/L Account Document: Company Code US##”</w:t>
      </w:r>
      <w:r w:rsidR="00006A7B" w:rsidRPr="00754EC0">
        <w:t xml:space="preserve"> screen, enter the following information:</w:t>
      </w:r>
    </w:p>
    <w:p w:rsidR="00303E94" w:rsidRPr="005C3A28" w:rsidRDefault="00303E94" w:rsidP="00F5049E">
      <w:pPr>
        <w:widowControl w:val="0"/>
        <w:rPr>
          <w:rFonts w:eastAsiaTheme="minorEastAsia"/>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47"/>
        <w:gridCol w:w="5220"/>
        <w:gridCol w:w="1975"/>
      </w:tblGrid>
      <w:tr w:rsidR="001B663E" w:rsidRPr="00754EC0" w:rsidTr="00BF47A0">
        <w:tc>
          <w:tcPr>
            <w:tcW w:w="2047" w:type="dxa"/>
            <w:shd w:val="clear" w:color="auto" w:fill="BFBFBF" w:themeFill="background1" w:themeFillShade="BF"/>
          </w:tcPr>
          <w:p w:rsidR="001B663E" w:rsidRPr="00754EC0" w:rsidRDefault="001B663E" w:rsidP="00F5049E">
            <w:pPr>
              <w:widowControl w:val="0"/>
              <w:rPr>
                <w:b/>
              </w:rPr>
            </w:pPr>
            <w:r w:rsidRPr="00754EC0">
              <w:rPr>
                <w:b/>
              </w:rPr>
              <w:t>Attribute</w:t>
            </w:r>
          </w:p>
        </w:tc>
        <w:tc>
          <w:tcPr>
            <w:tcW w:w="5220" w:type="dxa"/>
            <w:shd w:val="clear" w:color="auto" w:fill="BFBFBF" w:themeFill="background1" w:themeFillShade="BF"/>
          </w:tcPr>
          <w:p w:rsidR="001B663E" w:rsidRPr="00754EC0" w:rsidRDefault="001B663E" w:rsidP="00F5049E">
            <w:pPr>
              <w:widowControl w:val="0"/>
              <w:rPr>
                <w:b/>
              </w:rPr>
            </w:pPr>
            <w:r w:rsidRPr="00754EC0">
              <w:rPr>
                <w:b/>
              </w:rPr>
              <w:t>Description</w:t>
            </w:r>
          </w:p>
        </w:tc>
        <w:tc>
          <w:tcPr>
            <w:tcW w:w="1975" w:type="dxa"/>
            <w:shd w:val="clear" w:color="auto" w:fill="BFBFBF" w:themeFill="background1" w:themeFillShade="BF"/>
          </w:tcPr>
          <w:p w:rsidR="001B663E" w:rsidRPr="00754EC0" w:rsidRDefault="001B663E" w:rsidP="00F5049E">
            <w:pPr>
              <w:widowControl w:val="0"/>
              <w:rPr>
                <w:b/>
              </w:rPr>
            </w:pPr>
            <w:r w:rsidRPr="00754EC0">
              <w:rPr>
                <w:b/>
              </w:rPr>
              <w:t>Data Value</w:t>
            </w:r>
          </w:p>
        </w:tc>
      </w:tr>
      <w:tr w:rsidR="000412B8" w:rsidTr="00BF47A0">
        <w:tc>
          <w:tcPr>
            <w:tcW w:w="2047" w:type="dxa"/>
            <w:shd w:val="clear" w:color="auto" w:fill="auto"/>
          </w:tcPr>
          <w:p w:rsidR="000412B8" w:rsidRPr="00AE0E9C" w:rsidRDefault="000412B8" w:rsidP="00F5049E">
            <w:pPr>
              <w:widowControl w:val="0"/>
              <w:rPr>
                <w:b/>
              </w:rPr>
            </w:pPr>
            <w:r w:rsidRPr="00AE0E9C">
              <w:t>Document Date</w:t>
            </w:r>
          </w:p>
        </w:tc>
        <w:tc>
          <w:tcPr>
            <w:tcW w:w="5220" w:type="dxa"/>
            <w:shd w:val="clear" w:color="auto" w:fill="auto"/>
          </w:tcPr>
          <w:p w:rsidR="000412B8" w:rsidRPr="00AE0E9C" w:rsidRDefault="000412B8" w:rsidP="00F5049E">
            <w:pPr>
              <w:widowControl w:val="0"/>
              <w:rPr>
                <w:b/>
              </w:rPr>
            </w:pPr>
            <w:r w:rsidRPr="00AE0E9C">
              <w:t>The date in which the original document was issued.</w:t>
            </w:r>
          </w:p>
        </w:tc>
        <w:tc>
          <w:tcPr>
            <w:tcW w:w="1975" w:type="dxa"/>
            <w:shd w:val="clear" w:color="auto" w:fill="auto"/>
          </w:tcPr>
          <w:p w:rsidR="000412B8" w:rsidRPr="008B2236" w:rsidRDefault="000412B8" w:rsidP="00F5049E">
            <w:pPr>
              <w:widowControl w:val="0"/>
              <w:rPr>
                <w:b/>
                <w:i/>
              </w:rPr>
            </w:pPr>
            <w:r w:rsidRPr="008B2236">
              <w:rPr>
                <w:i/>
              </w:rPr>
              <w:t>Current Date</w:t>
            </w:r>
          </w:p>
        </w:tc>
      </w:tr>
      <w:tr w:rsidR="000412B8" w:rsidRPr="000412B8" w:rsidTr="00BF47A0">
        <w:tc>
          <w:tcPr>
            <w:tcW w:w="2047" w:type="dxa"/>
            <w:shd w:val="clear" w:color="auto" w:fill="000000" w:themeFill="text1"/>
          </w:tcPr>
          <w:p w:rsidR="000412B8" w:rsidRPr="00AE0E9C" w:rsidRDefault="000412B8" w:rsidP="00F5049E">
            <w:pPr>
              <w:widowControl w:val="0"/>
              <w:rPr>
                <w:b/>
              </w:rPr>
            </w:pPr>
          </w:p>
        </w:tc>
        <w:tc>
          <w:tcPr>
            <w:tcW w:w="5220" w:type="dxa"/>
            <w:shd w:val="clear" w:color="auto" w:fill="000000" w:themeFill="text1"/>
          </w:tcPr>
          <w:p w:rsidR="000412B8" w:rsidRPr="00AE0E9C" w:rsidRDefault="000412B8" w:rsidP="00F5049E">
            <w:pPr>
              <w:widowControl w:val="0"/>
              <w:rPr>
                <w:b/>
              </w:rPr>
            </w:pPr>
          </w:p>
        </w:tc>
        <w:tc>
          <w:tcPr>
            <w:tcW w:w="1975" w:type="dxa"/>
            <w:shd w:val="clear" w:color="auto" w:fill="000000" w:themeFill="text1"/>
          </w:tcPr>
          <w:p w:rsidR="000412B8" w:rsidRPr="00AE0E9C" w:rsidRDefault="000412B8" w:rsidP="00F5049E">
            <w:pPr>
              <w:widowControl w:val="0"/>
              <w:rPr>
                <w:b/>
              </w:rPr>
            </w:pPr>
          </w:p>
        </w:tc>
      </w:tr>
      <w:tr w:rsidR="001B663E" w:rsidTr="00BF47A0">
        <w:tc>
          <w:tcPr>
            <w:tcW w:w="2047" w:type="dxa"/>
          </w:tcPr>
          <w:p w:rsidR="001B663E" w:rsidRPr="00AE0E9C" w:rsidRDefault="001B663E" w:rsidP="00F5049E">
            <w:pPr>
              <w:widowControl w:val="0"/>
              <w:rPr>
                <w:b/>
              </w:rPr>
            </w:pPr>
            <w:r w:rsidRPr="00AE0E9C">
              <w:t>G/L Acct</w:t>
            </w:r>
          </w:p>
        </w:tc>
        <w:tc>
          <w:tcPr>
            <w:tcW w:w="5220" w:type="dxa"/>
          </w:tcPr>
          <w:p w:rsidR="001B663E" w:rsidRPr="00AE0E9C" w:rsidRDefault="001B663E" w:rsidP="00F5049E">
            <w:pPr>
              <w:widowControl w:val="0"/>
              <w:rPr>
                <w:rFonts w:cs="Arial"/>
                <w:szCs w:val="24"/>
              </w:rPr>
            </w:pPr>
            <w:r w:rsidRPr="00AE0E9C">
              <w:rPr>
                <w:rFonts w:cs="Arial"/>
                <w:szCs w:val="24"/>
              </w:rPr>
              <w:t>General ledger account.</w:t>
            </w:r>
          </w:p>
        </w:tc>
        <w:tc>
          <w:tcPr>
            <w:tcW w:w="1975" w:type="dxa"/>
          </w:tcPr>
          <w:p w:rsidR="00286453" w:rsidRPr="00BF47A0" w:rsidRDefault="001B663E" w:rsidP="00F5049E">
            <w:pPr>
              <w:widowControl w:val="0"/>
              <w:rPr>
                <w:rStyle w:val="GBIHiddenAnswers"/>
                <w:rFonts w:asciiTheme="minorHAnsi" w:hAnsiTheme="minorHAnsi"/>
                <w:b w:val="0"/>
                <w:vanish w:val="0"/>
                <w:color w:val="auto"/>
                <w:sz w:val="22"/>
                <w:shd w:val="clear" w:color="auto" w:fill="auto"/>
              </w:rPr>
            </w:pPr>
            <w:r w:rsidRPr="00AE0E9C">
              <w:rPr>
                <w:rFonts w:cs="Arial"/>
                <w:i/>
                <w:szCs w:val="24"/>
              </w:rPr>
              <w:t>Your Petty Cash</w:t>
            </w:r>
          </w:p>
        </w:tc>
      </w:tr>
      <w:tr w:rsidR="001B663E" w:rsidTr="00BF47A0">
        <w:tc>
          <w:tcPr>
            <w:tcW w:w="2047" w:type="dxa"/>
          </w:tcPr>
          <w:p w:rsidR="001B663E" w:rsidRPr="00AE0E9C" w:rsidRDefault="001B663E" w:rsidP="00F5049E">
            <w:pPr>
              <w:widowControl w:val="0"/>
              <w:rPr>
                <w:b/>
              </w:rPr>
            </w:pPr>
            <w:r w:rsidRPr="00AE0E9C">
              <w:t>D/C</w:t>
            </w:r>
          </w:p>
        </w:tc>
        <w:tc>
          <w:tcPr>
            <w:tcW w:w="5220" w:type="dxa"/>
          </w:tcPr>
          <w:p w:rsidR="001B663E" w:rsidRPr="00AE0E9C" w:rsidRDefault="001B663E" w:rsidP="00F5049E">
            <w:pPr>
              <w:widowControl w:val="0"/>
              <w:rPr>
                <w:b/>
              </w:rPr>
            </w:pPr>
            <w:r w:rsidRPr="00AE0E9C">
              <w:t>The side of account the transaction figures are updated</w:t>
            </w:r>
          </w:p>
        </w:tc>
        <w:tc>
          <w:tcPr>
            <w:tcW w:w="1975" w:type="dxa"/>
          </w:tcPr>
          <w:p w:rsidR="001B663E" w:rsidRPr="00AE0E9C" w:rsidRDefault="001B663E" w:rsidP="00F5049E">
            <w:pPr>
              <w:widowControl w:val="0"/>
              <w:rPr>
                <w:b/>
              </w:rPr>
            </w:pPr>
            <w:r w:rsidRPr="00AE0E9C">
              <w:t>Debit</w:t>
            </w:r>
          </w:p>
        </w:tc>
      </w:tr>
      <w:tr w:rsidR="001B663E" w:rsidTr="00BF47A0">
        <w:tc>
          <w:tcPr>
            <w:tcW w:w="2047" w:type="dxa"/>
          </w:tcPr>
          <w:p w:rsidR="001B663E" w:rsidRPr="00AE0E9C" w:rsidRDefault="001B663E" w:rsidP="00F5049E">
            <w:pPr>
              <w:widowControl w:val="0"/>
              <w:rPr>
                <w:b/>
              </w:rPr>
            </w:pPr>
            <w:r w:rsidRPr="00AE0E9C">
              <w:t>Amount in doc.curr</w:t>
            </w:r>
          </w:p>
        </w:tc>
        <w:tc>
          <w:tcPr>
            <w:tcW w:w="5220" w:type="dxa"/>
          </w:tcPr>
          <w:p w:rsidR="001B663E" w:rsidRPr="00AE0E9C" w:rsidRDefault="001B663E" w:rsidP="00F5049E">
            <w:pPr>
              <w:widowControl w:val="0"/>
              <w:rPr>
                <w:b/>
              </w:rPr>
            </w:pPr>
            <w:r w:rsidRPr="00AE0E9C">
              <w:t>Line item amount in document.</w:t>
            </w:r>
          </w:p>
        </w:tc>
        <w:tc>
          <w:tcPr>
            <w:tcW w:w="1975" w:type="dxa"/>
          </w:tcPr>
          <w:p w:rsidR="001B663E" w:rsidRPr="00AE0E9C" w:rsidRDefault="001B663E" w:rsidP="00F5049E">
            <w:pPr>
              <w:widowControl w:val="0"/>
              <w:rPr>
                <w:b/>
              </w:rPr>
            </w:pPr>
            <w:r w:rsidRPr="00AE0E9C">
              <w:t>200</w:t>
            </w:r>
          </w:p>
        </w:tc>
      </w:tr>
      <w:tr w:rsidR="001B663E" w:rsidRPr="000412B8" w:rsidTr="00BF47A0">
        <w:tc>
          <w:tcPr>
            <w:tcW w:w="2047" w:type="dxa"/>
            <w:shd w:val="clear" w:color="auto" w:fill="000000" w:themeFill="text1"/>
          </w:tcPr>
          <w:p w:rsidR="001B663E" w:rsidRPr="00AE0E9C" w:rsidRDefault="001B663E" w:rsidP="00F5049E">
            <w:pPr>
              <w:widowControl w:val="0"/>
              <w:rPr>
                <w:b/>
              </w:rPr>
            </w:pPr>
          </w:p>
        </w:tc>
        <w:tc>
          <w:tcPr>
            <w:tcW w:w="5220" w:type="dxa"/>
            <w:shd w:val="clear" w:color="auto" w:fill="000000" w:themeFill="text1"/>
          </w:tcPr>
          <w:p w:rsidR="001B663E" w:rsidRPr="00AE0E9C" w:rsidRDefault="001B663E" w:rsidP="00F5049E">
            <w:pPr>
              <w:widowControl w:val="0"/>
              <w:rPr>
                <w:b/>
              </w:rPr>
            </w:pPr>
          </w:p>
        </w:tc>
        <w:tc>
          <w:tcPr>
            <w:tcW w:w="1975" w:type="dxa"/>
            <w:shd w:val="clear" w:color="auto" w:fill="000000" w:themeFill="text1"/>
          </w:tcPr>
          <w:p w:rsidR="001B663E" w:rsidRPr="00AE0E9C" w:rsidRDefault="001B663E" w:rsidP="00F5049E">
            <w:pPr>
              <w:widowControl w:val="0"/>
              <w:rPr>
                <w:b/>
              </w:rPr>
            </w:pPr>
          </w:p>
        </w:tc>
      </w:tr>
      <w:tr w:rsidR="001B663E" w:rsidTr="00BF47A0">
        <w:tc>
          <w:tcPr>
            <w:tcW w:w="2047" w:type="dxa"/>
          </w:tcPr>
          <w:p w:rsidR="001B663E" w:rsidRPr="00AE0E9C" w:rsidRDefault="001B663E" w:rsidP="00F5049E">
            <w:pPr>
              <w:widowControl w:val="0"/>
              <w:rPr>
                <w:b/>
              </w:rPr>
            </w:pPr>
            <w:r w:rsidRPr="00AE0E9C">
              <w:t>G/L Acct</w:t>
            </w:r>
          </w:p>
        </w:tc>
        <w:tc>
          <w:tcPr>
            <w:tcW w:w="5220" w:type="dxa"/>
          </w:tcPr>
          <w:p w:rsidR="001B663E" w:rsidRPr="00AE0E9C" w:rsidRDefault="001B663E" w:rsidP="00F5049E">
            <w:pPr>
              <w:widowControl w:val="0"/>
              <w:rPr>
                <w:b/>
              </w:rPr>
            </w:pPr>
            <w:r w:rsidRPr="00AE0E9C">
              <w:t>General ledger account.</w:t>
            </w:r>
          </w:p>
        </w:tc>
        <w:tc>
          <w:tcPr>
            <w:tcW w:w="1975" w:type="dxa"/>
          </w:tcPr>
          <w:p w:rsidR="001B663E" w:rsidRPr="00AE0E9C" w:rsidRDefault="001B663E" w:rsidP="00F5049E">
            <w:pPr>
              <w:widowControl w:val="0"/>
              <w:rPr>
                <w:b/>
                <w:i/>
              </w:rPr>
            </w:pPr>
            <w:r w:rsidRPr="00AE0E9C">
              <w:rPr>
                <w:i/>
              </w:rPr>
              <w:t>Your Bank Account</w:t>
            </w:r>
          </w:p>
        </w:tc>
      </w:tr>
      <w:tr w:rsidR="001B663E" w:rsidTr="00BF47A0">
        <w:tc>
          <w:tcPr>
            <w:tcW w:w="2047" w:type="dxa"/>
          </w:tcPr>
          <w:p w:rsidR="001B663E" w:rsidRPr="00AE0E9C" w:rsidRDefault="001B663E" w:rsidP="00F5049E">
            <w:pPr>
              <w:widowControl w:val="0"/>
              <w:rPr>
                <w:b/>
              </w:rPr>
            </w:pPr>
            <w:r w:rsidRPr="00AE0E9C">
              <w:t>D/C</w:t>
            </w:r>
          </w:p>
        </w:tc>
        <w:tc>
          <w:tcPr>
            <w:tcW w:w="5220" w:type="dxa"/>
          </w:tcPr>
          <w:p w:rsidR="001B663E" w:rsidRPr="00AE0E9C" w:rsidRDefault="001B663E" w:rsidP="00F5049E">
            <w:pPr>
              <w:widowControl w:val="0"/>
              <w:rPr>
                <w:b/>
              </w:rPr>
            </w:pPr>
            <w:r w:rsidRPr="00AE0E9C">
              <w:t>The side of account the transaction figures are updated</w:t>
            </w:r>
          </w:p>
        </w:tc>
        <w:tc>
          <w:tcPr>
            <w:tcW w:w="1975" w:type="dxa"/>
          </w:tcPr>
          <w:p w:rsidR="001B663E" w:rsidRPr="00AE0E9C" w:rsidRDefault="001B663E" w:rsidP="00F5049E">
            <w:pPr>
              <w:widowControl w:val="0"/>
              <w:rPr>
                <w:b/>
              </w:rPr>
            </w:pPr>
            <w:r w:rsidRPr="00AE0E9C">
              <w:t>Credit</w:t>
            </w:r>
          </w:p>
        </w:tc>
      </w:tr>
      <w:tr w:rsidR="001B663E" w:rsidTr="00BF47A0">
        <w:tc>
          <w:tcPr>
            <w:tcW w:w="2047" w:type="dxa"/>
          </w:tcPr>
          <w:p w:rsidR="001B663E" w:rsidRPr="00AE0E9C" w:rsidRDefault="001B663E" w:rsidP="00F5049E">
            <w:pPr>
              <w:widowControl w:val="0"/>
              <w:rPr>
                <w:b/>
              </w:rPr>
            </w:pPr>
            <w:r w:rsidRPr="00AE0E9C">
              <w:t>Amount in doc.curr</w:t>
            </w:r>
          </w:p>
        </w:tc>
        <w:tc>
          <w:tcPr>
            <w:tcW w:w="5220" w:type="dxa"/>
          </w:tcPr>
          <w:p w:rsidR="001B663E" w:rsidRPr="00AE0E9C" w:rsidRDefault="001B663E" w:rsidP="00F5049E">
            <w:pPr>
              <w:widowControl w:val="0"/>
              <w:rPr>
                <w:b/>
              </w:rPr>
            </w:pPr>
            <w:r w:rsidRPr="00AE0E9C">
              <w:t>Line item amount in document.</w:t>
            </w:r>
          </w:p>
        </w:tc>
        <w:tc>
          <w:tcPr>
            <w:tcW w:w="1975" w:type="dxa"/>
          </w:tcPr>
          <w:p w:rsidR="001B663E" w:rsidRPr="00AE0E9C" w:rsidRDefault="001B663E" w:rsidP="00F5049E">
            <w:pPr>
              <w:widowControl w:val="0"/>
              <w:rPr>
                <w:b/>
              </w:rPr>
            </w:pPr>
            <w:r w:rsidRPr="00AE0E9C">
              <w:t>200</w:t>
            </w:r>
          </w:p>
        </w:tc>
      </w:tr>
    </w:tbl>
    <w:p w:rsidR="00742219" w:rsidRDefault="00742219" w:rsidP="00F5049E">
      <w:pPr>
        <w:pStyle w:val="GBIStepHeader"/>
        <w:widowControl w:val="0"/>
        <w:numPr>
          <w:ilvl w:val="0"/>
          <w:numId w:val="0"/>
        </w:numPr>
        <w:ind w:left="720" w:hanging="720"/>
      </w:pPr>
    </w:p>
    <w:p w:rsidR="00754EC0" w:rsidRDefault="00472A3B" w:rsidP="00F5049E">
      <w:pPr>
        <w:pStyle w:val="GBIStepHeader"/>
        <w:widowControl w:val="0"/>
      </w:pPr>
      <w:r>
        <w:t>Click Post</w:t>
      </w:r>
      <w:r w:rsidR="001B663E">
        <w:t xml:space="preserve"> </w:t>
      </w:r>
      <w:r>
        <w:rPr>
          <w:noProof/>
          <w:lang w:bidi="ar-SA"/>
        </w:rPr>
        <w:drawing>
          <wp:inline distT="0" distB="0" distL="0" distR="0" wp14:anchorId="114FD2D9" wp14:editId="3E588202">
            <wp:extent cx="342795" cy="224590"/>
            <wp:effectExtent l="0" t="0" r="635" b="4445"/>
            <wp:docPr id="1163" name="Picture 1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2"/>
                    <a:stretch>
                      <a:fillRect/>
                    </a:stretch>
                  </pic:blipFill>
                  <pic:spPr>
                    <a:xfrm>
                      <a:off x="0" y="0"/>
                      <a:ext cx="347722" cy="227818"/>
                    </a:xfrm>
                    <a:prstGeom prst="rect">
                      <a:avLst/>
                    </a:prstGeom>
                  </pic:spPr>
                </pic:pic>
              </a:graphicData>
            </a:graphic>
          </wp:inline>
        </w:drawing>
      </w:r>
      <w:r w:rsidR="001B663E">
        <w:t xml:space="preserve">. </w:t>
      </w:r>
    </w:p>
    <w:p w:rsidR="001B663E" w:rsidRDefault="001B663E" w:rsidP="00F5049E">
      <w:pPr>
        <w:pStyle w:val="GBIImportantInstruction"/>
        <w:widowControl w:val="0"/>
      </w:pPr>
      <w:r>
        <w:t xml:space="preserve">You will receive a message that </w:t>
      </w:r>
      <w:r w:rsidRPr="008809B0">
        <w:t xml:space="preserve">says </w:t>
      </w:r>
      <w:r w:rsidR="006B13D5" w:rsidRPr="00DD2D9A">
        <w:t>“Document ######## was posted in company code US##”</w:t>
      </w:r>
      <w:r w:rsidRPr="00DD2D9A">
        <w:t>.</w:t>
      </w:r>
    </w:p>
    <w:p w:rsidR="001B663E" w:rsidRDefault="001B663E" w:rsidP="00F5049E">
      <w:pPr>
        <w:widowControl w:val="0"/>
      </w:pPr>
    </w:p>
    <w:p w:rsidR="00A66715" w:rsidRDefault="001B663E" w:rsidP="00F5049E">
      <w:pPr>
        <w:pStyle w:val="GBIQuestion"/>
        <w:keepNext w:val="0"/>
        <w:widowControl w:val="0"/>
      </w:pPr>
      <w:bookmarkStart w:id="621" w:name="_Hlk481656096"/>
      <w:r>
        <w:t>What is your document number?</w:t>
      </w:r>
      <w:r w:rsidR="000E647F">
        <w:br/>
      </w:r>
      <w:r>
        <w:t xml:space="preserve"> </w:t>
      </w:r>
      <w:r w:rsidR="00A66715">
        <w:fldChar w:fldCharType="begin">
          <w:ffData>
            <w:name w:val="Q74"/>
            <w:enabled/>
            <w:calcOnExit/>
            <w:textInput/>
          </w:ffData>
        </w:fldChar>
      </w:r>
      <w:bookmarkStart w:id="622" w:name="Q74"/>
      <w:r w:rsidR="00A66715">
        <w:instrText xml:space="preserve"> FORMTEXT </w:instrText>
      </w:r>
      <w:r w:rsidR="00A66715">
        <w:fldChar w:fldCharType="separate"/>
      </w:r>
      <w:r w:rsidR="00A66715">
        <w:rPr>
          <w:noProof/>
        </w:rPr>
        <w:t> </w:t>
      </w:r>
      <w:r w:rsidR="00A66715">
        <w:rPr>
          <w:noProof/>
        </w:rPr>
        <w:t> </w:t>
      </w:r>
      <w:r w:rsidR="00A66715">
        <w:rPr>
          <w:noProof/>
        </w:rPr>
        <w:t> </w:t>
      </w:r>
      <w:r w:rsidR="00A66715">
        <w:rPr>
          <w:noProof/>
        </w:rPr>
        <w:t> </w:t>
      </w:r>
      <w:r w:rsidR="00A66715">
        <w:rPr>
          <w:noProof/>
        </w:rPr>
        <w:t> </w:t>
      </w:r>
      <w:r w:rsidR="00A66715">
        <w:fldChar w:fldCharType="end"/>
      </w:r>
      <w:bookmarkEnd w:id="622"/>
      <w:r>
        <w:t xml:space="preserve"> </w:t>
      </w:r>
      <w:r w:rsidR="00E65B83" w:rsidRPr="00E65B83">
        <w:sym w:font="Wingdings" w:char="F021"/>
      </w:r>
      <w:bookmarkEnd w:id="621"/>
    </w:p>
    <w:p w:rsidR="00A66715" w:rsidRDefault="00A66715" w:rsidP="00F5049E">
      <w:pPr>
        <w:widowControl w:val="0"/>
        <w:ind w:left="446" w:hanging="360"/>
        <w:rPr>
          <w:rFonts w:cs="Times New Roman"/>
          <w:iCs/>
          <w:color w:val="244061" w:themeColor="accent1" w:themeShade="80"/>
          <w:szCs w:val="24"/>
          <w:lang w:bidi="en-US"/>
        </w:rPr>
      </w:pPr>
      <w:r>
        <w:br w:type="page"/>
      </w:r>
    </w:p>
    <w:p w:rsidR="0054498A" w:rsidRDefault="005B6DA3" w:rsidP="00F5049E">
      <w:pPr>
        <w:pStyle w:val="GBISectionHeader"/>
        <w:framePr w:wrap="around"/>
        <w:widowControl w:val="0"/>
      </w:pPr>
      <w:bookmarkStart w:id="623" w:name="_Toc472509463"/>
      <w:bookmarkStart w:id="624" w:name="_Toc472509635"/>
      <w:bookmarkStart w:id="625" w:name="_Toc472509962"/>
      <w:bookmarkStart w:id="626" w:name="_Toc472510089"/>
      <w:bookmarkStart w:id="627" w:name="_Toc517866920"/>
      <w:bookmarkStart w:id="628" w:name="_Toc517877434"/>
      <w:bookmarkStart w:id="629" w:name="_Toc517877510"/>
      <w:bookmarkStart w:id="630" w:name="_Toc517877604"/>
      <w:bookmarkStart w:id="631" w:name="_Toc517877662"/>
      <w:bookmarkStart w:id="632" w:name="_Toc22126630"/>
      <w:bookmarkStart w:id="633" w:name="_Toc38390005"/>
      <w:bookmarkStart w:id="634" w:name="_Toc38390045"/>
      <w:r>
        <w:lastRenderedPageBreak/>
        <w:t>Posting Period Update</w:t>
      </w:r>
      <w:bookmarkEnd w:id="623"/>
      <w:bookmarkEnd w:id="624"/>
      <w:bookmarkEnd w:id="625"/>
      <w:bookmarkEnd w:id="626"/>
      <w:bookmarkEnd w:id="627"/>
      <w:bookmarkEnd w:id="628"/>
      <w:bookmarkEnd w:id="629"/>
      <w:bookmarkEnd w:id="630"/>
      <w:bookmarkEnd w:id="631"/>
      <w:bookmarkEnd w:id="632"/>
      <w:bookmarkEnd w:id="633"/>
      <w:bookmarkEnd w:id="634"/>
    </w:p>
    <w:p w:rsidR="005B6DA3" w:rsidRPr="005B6DA3" w:rsidRDefault="005B6DA3" w:rsidP="00F5049E">
      <w:pPr>
        <w:widowControl w:val="0"/>
      </w:pPr>
    </w:p>
    <w:p w:rsidR="006B13D5" w:rsidRDefault="006B13D5" w:rsidP="00F5049E">
      <w:pPr>
        <w:widowControl w:val="0"/>
      </w:pPr>
      <w:r>
        <w:t>If you did NOT r</w:t>
      </w:r>
      <w:r w:rsidR="00B85550">
        <w:t xml:space="preserve">eceive an error in the last section </w:t>
      </w:r>
      <w:r w:rsidR="00B85550" w:rsidRPr="00B85550">
        <w:rPr>
          <w:b/>
        </w:rPr>
        <w:t>DO NOT</w:t>
      </w:r>
      <w:r w:rsidR="00B85550">
        <w:t xml:space="preserve"> complete this section</w:t>
      </w:r>
      <w:r>
        <w:t xml:space="preserve">. </w:t>
      </w:r>
      <w:r w:rsidRPr="00B85550">
        <w:rPr>
          <w:b/>
        </w:rPr>
        <w:t>READ</w:t>
      </w:r>
      <w:r>
        <w:t xml:space="preserve"> through it so you understand what you will need to do in later exercises. </w:t>
      </w:r>
    </w:p>
    <w:p w:rsidR="006B13D5" w:rsidRPr="006B13D5" w:rsidRDefault="006B13D5" w:rsidP="00F5049E">
      <w:pPr>
        <w:widowControl w:val="0"/>
      </w:pPr>
    </w:p>
    <w:p w:rsidR="002F652A" w:rsidRDefault="000244B5" w:rsidP="00F5049E">
      <w:pPr>
        <w:widowControl w:val="0"/>
      </w:pPr>
      <w:r>
        <w:t>The error you received most likely has to do with the previous posting period that is still open</w:t>
      </w:r>
      <w:r w:rsidR="002F652A">
        <w:t xml:space="preserve">. </w:t>
      </w:r>
      <w:r w:rsidR="00754EC0">
        <w:t>To</w:t>
      </w:r>
      <w:r w:rsidR="002F652A">
        <w:t xml:space="preserve"> close the previous </w:t>
      </w:r>
      <w:r>
        <w:t>period and open the current period,</w:t>
      </w:r>
      <w:r w:rsidR="002F652A">
        <w:t xml:space="preserve"> </w:t>
      </w:r>
      <w:r>
        <w:t xml:space="preserve">you must follow the </w:t>
      </w:r>
      <w:r w:rsidR="006B13D5">
        <w:t>steps</w:t>
      </w:r>
      <w:r>
        <w:t xml:space="preserve"> below.</w:t>
      </w:r>
    </w:p>
    <w:p w:rsidR="00485AA0" w:rsidRDefault="00485AA0" w:rsidP="00F5049E">
      <w:pPr>
        <w:widowControl w:val="0"/>
      </w:pPr>
    </w:p>
    <w:p w:rsidR="00485AA0" w:rsidRPr="00485AA0" w:rsidRDefault="006B13D5" w:rsidP="00F5049E">
      <w:pPr>
        <w:pStyle w:val="GBIStepHeader"/>
        <w:widowControl w:val="0"/>
      </w:pPr>
      <w:r w:rsidRPr="00742F86">
        <w:t xml:space="preserve">In the </w:t>
      </w:r>
      <w:r w:rsidRPr="00754EC0">
        <w:rPr>
          <w:b w:val="0"/>
          <w:i/>
        </w:rPr>
        <w:t>“SAP Easy Access”</w:t>
      </w:r>
      <w:r w:rsidRPr="00742F86">
        <w:t xml:space="preserve"> screen, follow the navigation path below:</w:t>
      </w:r>
    </w:p>
    <w:p w:rsidR="002F652A" w:rsidRPr="002F652A" w:rsidRDefault="002F652A" w:rsidP="00F5049E">
      <w:pPr>
        <w:pStyle w:val="GBINavigationHeader"/>
        <w:widowControl w:val="0"/>
      </w:pPr>
      <w:r w:rsidRPr="002F652A">
        <w:t>Navigation</w:t>
      </w:r>
    </w:p>
    <w:p w:rsidR="002F652A" w:rsidRPr="002F652A" w:rsidRDefault="002F652A" w:rsidP="00F5049E">
      <w:pPr>
        <w:pStyle w:val="GBINavigationPath"/>
        <w:widowControl w:val="0"/>
      </w:pPr>
      <w:r w:rsidRPr="002F652A">
        <w:t xml:space="preserve">SAP Menu </w:t>
      </w:r>
      <w:r w:rsidRPr="002F652A">
        <w:sym w:font="Wingdings" w:char="F0E0"/>
      </w:r>
      <w:r w:rsidRPr="002F652A">
        <w:t xml:space="preserve"> Logistics </w:t>
      </w:r>
      <w:r w:rsidRPr="002F652A">
        <w:sym w:font="Wingdings" w:char="F0E0"/>
      </w:r>
      <w:r w:rsidRPr="002F652A">
        <w:t xml:space="preserve"> Materials Management </w:t>
      </w:r>
      <w:r w:rsidRPr="002F652A">
        <w:sym w:font="Wingdings" w:char="F0E0"/>
      </w:r>
      <w:r w:rsidRPr="002F652A">
        <w:t xml:space="preserve"> Material Master </w:t>
      </w:r>
      <w:r w:rsidRPr="002F652A">
        <w:sym w:font="Wingdings" w:char="F0E0"/>
      </w:r>
      <w:r w:rsidRPr="002F652A">
        <w:t xml:space="preserve"> Other </w:t>
      </w:r>
      <w:r w:rsidRPr="002F652A">
        <w:sym w:font="Wingdings" w:char="F0E0"/>
      </w:r>
      <w:r w:rsidRPr="002F652A">
        <w:t xml:space="preserve"> Close Period</w:t>
      </w:r>
    </w:p>
    <w:p w:rsidR="000244B5" w:rsidRDefault="000244B5" w:rsidP="00F5049E">
      <w:pPr>
        <w:widowControl w:val="0"/>
      </w:pPr>
    </w:p>
    <w:p w:rsidR="000244B5" w:rsidRPr="00754EC0" w:rsidRDefault="000244B5" w:rsidP="00F5049E">
      <w:pPr>
        <w:pStyle w:val="GBIStepHeader"/>
        <w:widowControl w:val="0"/>
      </w:pPr>
      <w:r w:rsidRPr="00754EC0">
        <w:t xml:space="preserve">In the </w:t>
      </w:r>
      <w:r w:rsidRPr="00754EC0">
        <w:rPr>
          <w:b w:val="0"/>
          <w:i/>
        </w:rPr>
        <w:t>“Close Period for Material Master Records”</w:t>
      </w:r>
      <w:r w:rsidRPr="00754EC0">
        <w:t xml:space="preserve"> screen, enter the following information:</w:t>
      </w:r>
    </w:p>
    <w:p w:rsidR="000244B5" w:rsidRPr="003B18EA" w:rsidRDefault="000244B5" w:rsidP="00F5049E">
      <w:pPr>
        <w:widowControl w:val="0"/>
      </w:pP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70"/>
        <w:gridCol w:w="4950"/>
        <w:gridCol w:w="2340"/>
      </w:tblGrid>
      <w:tr w:rsidR="000244B5" w:rsidRPr="00754EC0" w:rsidTr="00662B97">
        <w:tc>
          <w:tcPr>
            <w:tcW w:w="1106" w:type="pct"/>
            <w:shd w:val="clear" w:color="auto" w:fill="BFBFBF" w:themeFill="background1" w:themeFillShade="BF"/>
          </w:tcPr>
          <w:p w:rsidR="000244B5" w:rsidRPr="00754EC0" w:rsidRDefault="000244B5" w:rsidP="00F5049E">
            <w:pPr>
              <w:widowControl w:val="0"/>
              <w:rPr>
                <w:b/>
              </w:rPr>
            </w:pPr>
            <w:r w:rsidRPr="00754EC0">
              <w:rPr>
                <w:b/>
              </w:rPr>
              <w:t>Attribute</w:t>
            </w:r>
          </w:p>
        </w:tc>
        <w:tc>
          <w:tcPr>
            <w:tcW w:w="2644" w:type="pct"/>
            <w:shd w:val="clear" w:color="auto" w:fill="BFBFBF" w:themeFill="background1" w:themeFillShade="BF"/>
          </w:tcPr>
          <w:p w:rsidR="000244B5" w:rsidRPr="00754EC0" w:rsidRDefault="000244B5" w:rsidP="00F5049E">
            <w:pPr>
              <w:widowControl w:val="0"/>
              <w:rPr>
                <w:b/>
              </w:rPr>
            </w:pPr>
            <w:r w:rsidRPr="00754EC0">
              <w:rPr>
                <w:b/>
              </w:rPr>
              <w:t>Description</w:t>
            </w:r>
          </w:p>
        </w:tc>
        <w:tc>
          <w:tcPr>
            <w:tcW w:w="1250" w:type="pct"/>
            <w:shd w:val="clear" w:color="auto" w:fill="BFBFBF" w:themeFill="background1" w:themeFillShade="BF"/>
          </w:tcPr>
          <w:p w:rsidR="000244B5" w:rsidRPr="00754EC0" w:rsidRDefault="000244B5" w:rsidP="00F5049E">
            <w:pPr>
              <w:widowControl w:val="0"/>
              <w:rPr>
                <w:b/>
              </w:rPr>
            </w:pPr>
            <w:r w:rsidRPr="00754EC0">
              <w:rPr>
                <w:b/>
              </w:rPr>
              <w:t>Data Value</w:t>
            </w:r>
          </w:p>
        </w:tc>
      </w:tr>
      <w:tr w:rsidR="000244B5" w:rsidRPr="00FE3B6F" w:rsidTr="00E10B88">
        <w:trPr>
          <w:trHeight w:val="242"/>
        </w:trPr>
        <w:tc>
          <w:tcPr>
            <w:tcW w:w="1106" w:type="pct"/>
          </w:tcPr>
          <w:p w:rsidR="000244B5" w:rsidRPr="00662B97" w:rsidRDefault="000244B5" w:rsidP="00F5049E">
            <w:pPr>
              <w:widowControl w:val="0"/>
            </w:pPr>
            <w:r w:rsidRPr="00662B97">
              <w:t>From company code</w:t>
            </w:r>
          </w:p>
        </w:tc>
        <w:tc>
          <w:tcPr>
            <w:tcW w:w="2644" w:type="pct"/>
          </w:tcPr>
          <w:p w:rsidR="000244B5" w:rsidRPr="00662B97" w:rsidRDefault="000244B5" w:rsidP="00F5049E">
            <w:pPr>
              <w:widowControl w:val="0"/>
            </w:pPr>
            <w:r w:rsidRPr="00662B97">
              <w:t>An organizational unit with financial accounting.</w:t>
            </w:r>
          </w:p>
        </w:tc>
        <w:tc>
          <w:tcPr>
            <w:tcW w:w="1250" w:type="pct"/>
          </w:tcPr>
          <w:p w:rsidR="000244B5" w:rsidRPr="00DD2D9A" w:rsidRDefault="000244B5" w:rsidP="00F5049E">
            <w:pPr>
              <w:widowControl w:val="0"/>
              <w:rPr>
                <w:i/>
              </w:rPr>
            </w:pPr>
            <w:r w:rsidRPr="00DD2D9A">
              <w:rPr>
                <w:i/>
              </w:rPr>
              <w:t xml:space="preserve">Your Global Bike Inc. </w:t>
            </w:r>
          </w:p>
        </w:tc>
      </w:tr>
      <w:tr w:rsidR="000244B5" w:rsidRPr="00FE3B6F" w:rsidTr="00E10B88">
        <w:trPr>
          <w:trHeight w:val="242"/>
        </w:trPr>
        <w:tc>
          <w:tcPr>
            <w:tcW w:w="1106" w:type="pct"/>
          </w:tcPr>
          <w:p w:rsidR="000244B5" w:rsidRPr="00662B97" w:rsidRDefault="000244B5" w:rsidP="00F5049E">
            <w:pPr>
              <w:widowControl w:val="0"/>
            </w:pPr>
            <w:r w:rsidRPr="00662B97">
              <w:t>To company code</w:t>
            </w:r>
          </w:p>
        </w:tc>
        <w:tc>
          <w:tcPr>
            <w:tcW w:w="2644" w:type="pct"/>
          </w:tcPr>
          <w:p w:rsidR="000244B5" w:rsidRPr="00662B97" w:rsidRDefault="000244B5" w:rsidP="00F5049E">
            <w:pPr>
              <w:widowControl w:val="0"/>
            </w:pPr>
            <w:r w:rsidRPr="00662B97">
              <w:t>An organizational unit with financial accounting.</w:t>
            </w:r>
          </w:p>
        </w:tc>
        <w:tc>
          <w:tcPr>
            <w:tcW w:w="1250" w:type="pct"/>
          </w:tcPr>
          <w:p w:rsidR="000244B5" w:rsidRPr="00DD2D9A" w:rsidRDefault="000244B5" w:rsidP="00F5049E">
            <w:pPr>
              <w:widowControl w:val="0"/>
              <w:rPr>
                <w:i/>
              </w:rPr>
            </w:pPr>
            <w:r w:rsidRPr="00DD2D9A">
              <w:rPr>
                <w:i/>
              </w:rPr>
              <w:t xml:space="preserve">Your Global Bike Inc. </w:t>
            </w:r>
          </w:p>
        </w:tc>
      </w:tr>
      <w:tr w:rsidR="000244B5" w:rsidRPr="00FE3B6F" w:rsidTr="00E10B88">
        <w:trPr>
          <w:trHeight w:val="242"/>
        </w:trPr>
        <w:tc>
          <w:tcPr>
            <w:tcW w:w="1106" w:type="pct"/>
          </w:tcPr>
          <w:p w:rsidR="000244B5" w:rsidRPr="00662B97" w:rsidRDefault="000244B5" w:rsidP="00F5049E">
            <w:pPr>
              <w:widowControl w:val="0"/>
            </w:pPr>
            <w:r w:rsidRPr="00662B97">
              <w:t>Period</w:t>
            </w:r>
          </w:p>
        </w:tc>
        <w:tc>
          <w:tcPr>
            <w:tcW w:w="2644" w:type="pct"/>
          </w:tcPr>
          <w:p w:rsidR="000244B5" w:rsidRPr="00662B97" w:rsidRDefault="000244B5" w:rsidP="00F5049E">
            <w:pPr>
              <w:widowControl w:val="0"/>
            </w:pPr>
            <w:r w:rsidRPr="00662B97">
              <w:t>Self-contained part of the specified fiscal year.</w:t>
            </w:r>
          </w:p>
        </w:tc>
        <w:tc>
          <w:tcPr>
            <w:tcW w:w="1250" w:type="pct"/>
          </w:tcPr>
          <w:p w:rsidR="000244B5" w:rsidRPr="00DD2D9A" w:rsidRDefault="000244B5" w:rsidP="00F5049E">
            <w:pPr>
              <w:widowControl w:val="0"/>
              <w:rPr>
                <w:i/>
              </w:rPr>
            </w:pPr>
            <w:r w:rsidRPr="00DD2D9A">
              <w:rPr>
                <w:i/>
              </w:rPr>
              <w:t>Current Month</w:t>
            </w:r>
          </w:p>
        </w:tc>
      </w:tr>
      <w:tr w:rsidR="000244B5" w:rsidRPr="00FE3B6F" w:rsidTr="00E10B88">
        <w:trPr>
          <w:trHeight w:val="242"/>
        </w:trPr>
        <w:tc>
          <w:tcPr>
            <w:tcW w:w="1106" w:type="pct"/>
          </w:tcPr>
          <w:p w:rsidR="000244B5" w:rsidRPr="00662B97" w:rsidRDefault="000244B5" w:rsidP="00F5049E">
            <w:pPr>
              <w:widowControl w:val="0"/>
            </w:pPr>
            <w:r w:rsidRPr="00662B97">
              <w:t>Fiscal year</w:t>
            </w:r>
          </w:p>
        </w:tc>
        <w:tc>
          <w:tcPr>
            <w:tcW w:w="2644" w:type="pct"/>
          </w:tcPr>
          <w:p w:rsidR="000244B5" w:rsidRPr="00662B97" w:rsidRDefault="000244B5" w:rsidP="00F5049E">
            <w:pPr>
              <w:widowControl w:val="0"/>
            </w:pPr>
            <w:r w:rsidRPr="00662B97">
              <w:t>Defines a settlement period.</w:t>
            </w:r>
          </w:p>
        </w:tc>
        <w:tc>
          <w:tcPr>
            <w:tcW w:w="1250" w:type="pct"/>
          </w:tcPr>
          <w:p w:rsidR="000244B5" w:rsidRPr="00DD2D9A" w:rsidRDefault="000244B5" w:rsidP="00F5049E">
            <w:pPr>
              <w:widowControl w:val="0"/>
              <w:rPr>
                <w:i/>
              </w:rPr>
            </w:pPr>
            <w:r w:rsidRPr="00DD2D9A">
              <w:rPr>
                <w:i/>
              </w:rPr>
              <w:t>Current Year</w:t>
            </w:r>
          </w:p>
        </w:tc>
      </w:tr>
    </w:tbl>
    <w:p w:rsidR="000244B5" w:rsidRDefault="000244B5" w:rsidP="00F5049E">
      <w:pPr>
        <w:widowControl w:val="0"/>
      </w:pPr>
    </w:p>
    <w:p w:rsidR="000244B5" w:rsidRDefault="00C756E7" w:rsidP="00F5049E">
      <w:pPr>
        <w:pStyle w:val="GBIStepHeader"/>
        <w:widowControl w:val="0"/>
      </w:pPr>
      <w:r>
        <w:t>Click Execute</w:t>
      </w:r>
      <w:r w:rsidR="000244B5">
        <w:t xml:space="preserve"> </w:t>
      </w:r>
      <w:r w:rsidR="006F4811" w:rsidRPr="005E1D7B">
        <w:rPr>
          <w:noProof/>
          <w:lang w:bidi="ar-SA"/>
        </w:rPr>
        <w:drawing>
          <wp:inline distT="0" distB="0" distL="0" distR="0" wp14:anchorId="648062E3" wp14:editId="2C5E8857">
            <wp:extent cx="182896" cy="190517"/>
            <wp:effectExtent l="0" t="0" r="7620" b="0"/>
            <wp:docPr id="319" name="Picture 3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3"/>
                    <a:stretch>
                      <a:fillRect/>
                    </a:stretch>
                  </pic:blipFill>
                  <pic:spPr>
                    <a:xfrm>
                      <a:off x="0" y="0"/>
                      <a:ext cx="182896" cy="190517"/>
                    </a:xfrm>
                    <a:prstGeom prst="rect">
                      <a:avLst/>
                    </a:prstGeom>
                  </pic:spPr>
                </pic:pic>
              </a:graphicData>
            </a:graphic>
          </wp:inline>
        </w:drawing>
      </w:r>
      <w:r>
        <w:t>.</w:t>
      </w:r>
    </w:p>
    <w:p w:rsidR="000244B5" w:rsidRDefault="000244B5" w:rsidP="00F5049E">
      <w:pPr>
        <w:widowControl w:val="0"/>
      </w:pPr>
    </w:p>
    <w:p w:rsidR="000244B5" w:rsidRDefault="000244B5" w:rsidP="00F5049E">
      <w:pPr>
        <w:pStyle w:val="GBIImportantInstruction"/>
        <w:widowControl w:val="0"/>
      </w:pPr>
      <w:r>
        <w:t>If this step is successful, you will be brought to a screen that says, “Period closing complete; log issued”.</w:t>
      </w:r>
    </w:p>
    <w:p w:rsidR="000244B5" w:rsidRDefault="000244B5" w:rsidP="00F5049E">
      <w:pPr>
        <w:widowControl w:val="0"/>
      </w:pPr>
    </w:p>
    <w:p w:rsidR="000244B5" w:rsidRDefault="000244B5" w:rsidP="00F5049E">
      <w:pPr>
        <w:pStyle w:val="GBIStepHeader"/>
        <w:widowControl w:val="0"/>
      </w:pPr>
      <w:r>
        <w:t xml:space="preserve">Now that you have opened your current period for postings, refer to the beginning of </w:t>
      </w:r>
      <w:r w:rsidR="006B13D5">
        <w:t>the</w:t>
      </w:r>
      <w:r w:rsidR="00B82B89">
        <w:t xml:space="preserve"> </w:t>
      </w:r>
      <w:r w:rsidR="006B13D5">
        <w:t xml:space="preserve">last section and complete </w:t>
      </w:r>
      <w:r>
        <w:t>post</w:t>
      </w:r>
      <w:r w:rsidR="006B13D5">
        <w:t>ing</w:t>
      </w:r>
      <w:r>
        <w:t xml:space="preserve"> to your </w:t>
      </w:r>
      <w:r w:rsidR="00B82B89">
        <w:t>G/L Accounts.</w:t>
      </w:r>
    </w:p>
    <w:p w:rsidR="00A96DF1" w:rsidRDefault="00A96DF1" w:rsidP="00F5049E">
      <w:pPr>
        <w:widowControl w:val="0"/>
      </w:pPr>
    </w:p>
    <w:p w:rsidR="00A96DF1" w:rsidRPr="00A96DF1" w:rsidRDefault="00754EC0" w:rsidP="00F5049E">
      <w:pPr>
        <w:pStyle w:val="GBIImportantInstruction"/>
        <w:widowControl w:val="0"/>
      </w:pPr>
      <w:r>
        <w:t>While</w:t>
      </w:r>
      <w:r w:rsidR="00A96DF1">
        <w:t xml:space="preserve"> you are completing</w:t>
      </w:r>
      <w:r>
        <w:t xml:space="preserve"> OTHER </w:t>
      </w:r>
      <w:r w:rsidR="00D155A2">
        <w:t>CHAPTERS,</w:t>
      </w:r>
      <w:r w:rsidR="00A96DF1">
        <w:t xml:space="preserve"> and run into a “posting period” error, please refer to this step to close the previous period and open the current period.</w:t>
      </w:r>
    </w:p>
    <w:p w:rsidR="00453F9F" w:rsidRPr="001254BD" w:rsidRDefault="00453F9F" w:rsidP="00F5049E">
      <w:pPr>
        <w:widowControl w:val="0"/>
        <w:ind w:left="446" w:hanging="360"/>
      </w:pPr>
      <w:r>
        <w:br w:type="page"/>
      </w:r>
    </w:p>
    <w:p w:rsidR="001254BD" w:rsidRPr="001254BD" w:rsidRDefault="001254BD" w:rsidP="00F5049E">
      <w:pPr>
        <w:widowControl w:val="0"/>
      </w:pPr>
    </w:p>
    <w:p w:rsidR="00E675A0" w:rsidRPr="008308B6" w:rsidRDefault="00E675A0" w:rsidP="00F5049E">
      <w:pPr>
        <w:pStyle w:val="GBISectionHeader"/>
        <w:framePr w:wrap="around"/>
        <w:widowControl w:val="0"/>
      </w:pPr>
      <w:r>
        <w:rPr>
          <w:rFonts w:eastAsiaTheme="minorEastAsia"/>
        </w:rPr>
        <w:br w:type="page"/>
      </w:r>
      <w:bookmarkStart w:id="635" w:name="_Toc460333356"/>
      <w:bookmarkStart w:id="636" w:name="_Toc460333525"/>
      <w:bookmarkStart w:id="637" w:name="_Toc460333666"/>
      <w:bookmarkStart w:id="638" w:name="_Toc464195676"/>
      <w:bookmarkStart w:id="639" w:name="_Toc464195725"/>
      <w:bookmarkStart w:id="640" w:name="_Toc464195754"/>
      <w:bookmarkStart w:id="641" w:name="_Toc472509464"/>
      <w:bookmarkStart w:id="642" w:name="_Toc472509636"/>
      <w:bookmarkStart w:id="643" w:name="_Toc472509963"/>
      <w:bookmarkStart w:id="644" w:name="_Toc472510090"/>
      <w:bookmarkStart w:id="645" w:name="_Toc517866921"/>
      <w:bookmarkStart w:id="646" w:name="_Toc517877435"/>
      <w:bookmarkStart w:id="647" w:name="_Toc517877511"/>
      <w:bookmarkStart w:id="648" w:name="_Toc517877605"/>
      <w:bookmarkStart w:id="649" w:name="_Toc517877663"/>
      <w:bookmarkStart w:id="650" w:name="_Toc22126631"/>
      <w:bookmarkStart w:id="651" w:name="_Toc38390006"/>
      <w:bookmarkStart w:id="652" w:name="_Toc38390046"/>
      <w:r w:rsidR="00006A7B">
        <w:t>Testing</w:t>
      </w:r>
      <w:r w:rsidR="00C07DCE">
        <w:t xml:space="preserve"> Tolerance Group for G/L Account</w:t>
      </w:r>
      <w:r w:rsidR="00B4756A">
        <w:t xml:space="preserve"> Document</w:t>
      </w:r>
      <w:r w:rsidR="00C07DCE">
        <w:t xml:space="preserve"> Posting</w:t>
      </w:r>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p>
    <w:p w:rsidR="00E675A0" w:rsidRDefault="00B4756A" w:rsidP="00F5049E">
      <w:pPr>
        <w:widowControl w:val="0"/>
      </w:pPr>
      <w:r>
        <w:t>In this section, you will attempt to enter</w:t>
      </w:r>
      <w:r w:rsidR="00434407">
        <w:t xml:space="preserve"> a</w:t>
      </w:r>
      <w:r>
        <w:t xml:space="preserve"> G/L account</w:t>
      </w:r>
      <w:r w:rsidR="009C27D9">
        <w:t xml:space="preserve"> document</w:t>
      </w:r>
      <w:r>
        <w:t xml:space="preserve"> posting for $</w:t>
      </w:r>
      <w:r w:rsidR="00006A7B">
        <w:t xml:space="preserve">5,000,000 and resolve the error that occurs. </w:t>
      </w:r>
    </w:p>
    <w:p w:rsidR="00B841BF" w:rsidRDefault="00B841BF" w:rsidP="00F5049E">
      <w:pPr>
        <w:widowControl w:val="0"/>
      </w:pPr>
    </w:p>
    <w:p w:rsidR="00387A51" w:rsidRPr="00754EC0" w:rsidRDefault="00387A51" w:rsidP="00F5049E">
      <w:pPr>
        <w:pStyle w:val="GBIStepHeader"/>
        <w:widowControl w:val="0"/>
      </w:pPr>
      <w:r w:rsidRPr="00754EC0">
        <w:t xml:space="preserve">In the </w:t>
      </w:r>
      <w:r w:rsidR="00C103C9" w:rsidRPr="00754EC0">
        <w:rPr>
          <w:b w:val="0"/>
          <w:i/>
        </w:rPr>
        <w:t>“SAP Easy Access</w:t>
      </w:r>
      <w:r w:rsidRPr="00754EC0">
        <w:rPr>
          <w:b w:val="0"/>
          <w:i/>
        </w:rPr>
        <w:t>”</w:t>
      </w:r>
      <w:r w:rsidRPr="00754EC0">
        <w:t xml:space="preserve"> screen, </w:t>
      </w:r>
      <w:r w:rsidR="003F1291" w:rsidRPr="00754EC0">
        <w:t>follow the navigation path below</w:t>
      </w:r>
      <w:r w:rsidRPr="00754EC0">
        <w:t>:</w:t>
      </w:r>
    </w:p>
    <w:p w:rsidR="00102862" w:rsidRPr="00AA5CEB" w:rsidRDefault="00102862" w:rsidP="00F5049E">
      <w:pPr>
        <w:pStyle w:val="GBINavigationHeader"/>
        <w:widowControl w:val="0"/>
      </w:pPr>
      <w:r w:rsidRPr="00AA5CEB">
        <w:t>Navigation</w:t>
      </w:r>
    </w:p>
    <w:p w:rsidR="00102862" w:rsidRDefault="00102862" w:rsidP="00F5049E">
      <w:pPr>
        <w:pStyle w:val="GBINavigationPath"/>
        <w:widowControl w:val="0"/>
      </w:pPr>
      <w:r>
        <w:t xml:space="preserve">SAP Menu </w:t>
      </w:r>
      <w:r w:rsidRPr="00AA5CEB">
        <w:sym w:font="Wingdings" w:char="F0E0"/>
      </w:r>
      <w:r>
        <w:t xml:space="preserve"> Accounting </w:t>
      </w:r>
      <w:r w:rsidRPr="00AA5CEB">
        <w:sym w:font="Wingdings" w:char="F0E0"/>
      </w:r>
      <w:r>
        <w:t xml:space="preserve"> Financial Accounting </w:t>
      </w:r>
      <w:r w:rsidRPr="00AA5CEB">
        <w:sym w:font="Wingdings" w:char="F0E0"/>
      </w:r>
      <w:r>
        <w:t xml:space="preserve"> General Ledger </w:t>
      </w:r>
      <w:r w:rsidRPr="00AA5CEB">
        <w:sym w:font="Wingdings" w:char="F0E0"/>
      </w:r>
      <w:r>
        <w:t xml:space="preserve"> Document Entry </w:t>
      </w:r>
      <w:r w:rsidRPr="00AA5CEB">
        <w:sym w:font="Wingdings" w:char="F0E0"/>
      </w:r>
      <w:r>
        <w:t xml:space="preserve"> Enter G/L Account Document</w:t>
      </w:r>
    </w:p>
    <w:p w:rsidR="00855132" w:rsidRDefault="00855132" w:rsidP="00F5049E">
      <w:pPr>
        <w:widowControl w:val="0"/>
        <w:ind w:left="360"/>
        <w:rPr>
          <w:rFonts w:cs="Arial"/>
        </w:rPr>
      </w:pPr>
    </w:p>
    <w:p w:rsidR="00855132" w:rsidRDefault="00771597" w:rsidP="00F5049E">
      <w:pPr>
        <w:pStyle w:val="GBIQuestion"/>
        <w:keepNext w:val="0"/>
        <w:widowControl w:val="0"/>
      </w:pPr>
      <w:bookmarkStart w:id="653" w:name="_Hlk481656112"/>
      <w:r>
        <w:t>What is the transaction code to enter a general ledger account posting?</w:t>
      </w:r>
      <w:r w:rsidR="000E647F">
        <w:br/>
      </w:r>
      <w:r w:rsidR="009A3D28">
        <w:t xml:space="preserve"> </w:t>
      </w:r>
      <w:r w:rsidR="00A66715">
        <w:fldChar w:fldCharType="begin">
          <w:ffData>
            <w:name w:val="Q75"/>
            <w:enabled/>
            <w:calcOnExit/>
            <w:textInput/>
          </w:ffData>
        </w:fldChar>
      </w:r>
      <w:bookmarkStart w:id="654" w:name="Q75"/>
      <w:r w:rsidR="00A66715">
        <w:instrText xml:space="preserve"> FORMTEXT </w:instrText>
      </w:r>
      <w:r w:rsidR="00A66715">
        <w:fldChar w:fldCharType="separate"/>
      </w:r>
      <w:r w:rsidR="00A66715">
        <w:rPr>
          <w:noProof/>
        </w:rPr>
        <w:t> </w:t>
      </w:r>
      <w:r w:rsidR="00A66715">
        <w:rPr>
          <w:noProof/>
        </w:rPr>
        <w:t> </w:t>
      </w:r>
      <w:r w:rsidR="00A66715">
        <w:rPr>
          <w:noProof/>
        </w:rPr>
        <w:t> </w:t>
      </w:r>
      <w:r w:rsidR="00A66715">
        <w:rPr>
          <w:noProof/>
        </w:rPr>
        <w:t> </w:t>
      </w:r>
      <w:r w:rsidR="00A66715">
        <w:rPr>
          <w:noProof/>
        </w:rPr>
        <w:t> </w:t>
      </w:r>
      <w:r w:rsidR="00A66715">
        <w:fldChar w:fldCharType="end"/>
      </w:r>
      <w:bookmarkEnd w:id="654"/>
      <w:r w:rsidR="009A3D28" w:rsidRPr="009A3D28">
        <w:rPr>
          <w:rStyle w:val="Heading2Char"/>
        </w:rPr>
        <w:t xml:space="preserve"> </w:t>
      </w:r>
      <w:r w:rsidR="009A3D28" w:rsidRPr="00346A54">
        <w:sym w:font="Wingdings" w:char="F021"/>
      </w:r>
      <w:bookmarkEnd w:id="653"/>
    </w:p>
    <w:p w:rsidR="00C96CF4" w:rsidRDefault="00C96CF4" w:rsidP="00F5049E">
      <w:pPr>
        <w:pStyle w:val="GBIImportantInstruction"/>
        <w:widowControl w:val="0"/>
      </w:pPr>
      <w:r>
        <w:t xml:space="preserve">Remember, confirm </w:t>
      </w:r>
      <w:r w:rsidRPr="007148C2">
        <w:rPr>
          <w:i/>
        </w:rPr>
        <w:t>your</w:t>
      </w:r>
      <w:r>
        <w:t xml:space="preserve"> company code by checking the screen title at the top.</w:t>
      </w:r>
    </w:p>
    <w:p w:rsidR="00C96CF4" w:rsidRPr="00942EB3" w:rsidRDefault="00C96CF4" w:rsidP="00F5049E">
      <w:pPr>
        <w:widowControl w:val="0"/>
        <w:rPr>
          <w:b/>
        </w:rPr>
      </w:pPr>
    </w:p>
    <w:p w:rsidR="000F3418" w:rsidRPr="00754EC0" w:rsidRDefault="000F3418" w:rsidP="00F5049E">
      <w:pPr>
        <w:pStyle w:val="GBIStepHeader"/>
        <w:widowControl w:val="0"/>
      </w:pPr>
      <w:r w:rsidRPr="00754EC0">
        <w:t xml:space="preserve">In the </w:t>
      </w:r>
      <w:r w:rsidRPr="00754EC0">
        <w:rPr>
          <w:b w:val="0"/>
          <w:i/>
        </w:rPr>
        <w:t>“Enter G/L Acc</w:t>
      </w:r>
      <w:r w:rsidR="00C96CF4" w:rsidRPr="00754EC0">
        <w:rPr>
          <w:b w:val="0"/>
          <w:i/>
        </w:rPr>
        <w:t>ount Document: Company Code US##</w:t>
      </w:r>
      <w:r w:rsidRPr="00754EC0">
        <w:rPr>
          <w:b w:val="0"/>
          <w:i/>
        </w:rPr>
        <w:t>”</w:t>
      </w:r>
      <w:r w:rsidRPr="00754EC0">
        <w:t xml:space="preserve"> screen, enter the following information in the Header</w:t>
      </w:r>
      <w:r w:rsidR="00006A7B" w:rsidRPr="00754EC0">
        <w:t xml:space="preserve"> Section</w:t>
      </w:r>
      <w:r w:rsidRPr="00754EC0">
        <w:t>:</w:t>
      </w:r>
    </w:p>
    <w:p w:rsidR="00F85063" w:rsidRPr="003B18EA" w:rsidRDefault="00F85063" w:rsidP="00F5049E">
      <w:pPr>
        <w:widowControl w:val="0"/>
        <w:ind w:left="360"/>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47"/>
        <w:gridCol w:w="4860"/>
        <w:gridCol w:w="2335"/>
      </w:tblGrid>
      <w:tr w:rsidR="000F3418" w:rsidRPr="00754EC0" w:rsidTr="00BF47A0">
        <w:tc>
          <w:tcPr>
            <w:tcW w:w="2047" w:type="dxa"/>
            <w:shd w:val="clear" w:color="auto" w:fill="BFBFBF" w:themeFill="background1" w:themeFillShade="BF"/>
          </w:tcPr>
          <w:p w:rsidR="000F3418" w:rsidRPr="00754EC0" w:rsidRDefault="000F3418" w:rsidP="00F5049E">
            <w:pPr>
              <w:widowControl w:val="0"/>
              <w:rPr>
                <w:b/>
              </w:rPr>
            </w:pPr>
            <w:r w:rsidRPr="00754EC0">
              <w:rPr>
                <w:b/>
              </w:rPr>
              <w:t>Attribute</w:t>
            </w:r>
          </w:p>
        </w:tc>
        <w:tc>
          <w:tcPr>
            <w:tcW w:w="4860" w:type="dxa"/>
            <w:shd w:val="clear" w:color="auto" w:fill="BFBFBF" w:themeFill="background1" w:themeFillShade="BF"/>
          </w:tcPr>
          <w:p w:rsidR="000F3418" w:rsidRPr="00754EC0" w:rsidRDefault="000F3418" w:rsidP="00F5049E">
            <w:pPr>
              <w:widowControl w:val="0"/>
              <w:rPr>
                <w:b/>
              </w:rPr>
            </w:pPr>
            <w:r w:rsidRPr="00754EC0">
              <w:rPr>
                <w:b/>
              </w:rPr>
              <w:t>Description</w:t>
            </w:r>
          </w:p>
        </w:tc>
        <w:tc>
          <w:tcPr>
            <w:tcW w:w="2335" w:type="dxa"/>
            <w:shd w:val="clear" w:color="auto" w:fill="BFBFBF" w:themeFill="background1" w:themeFillShade="BF"/>
          </w:tcPr>
          <w:p w:rsidR="000F3418" w:rsidRPr="00754EC0" w:rsidRDefault="000F3418" w:rsidP="00F5049E">
            <w:pPr>
              <w:widowControl w:val="0"/>
              <w:rPr>
                <w:b/>
              </w:rPr>
            </w:pPr>
            <w:r w:rsidRPr="00754EC0">
              <w:rPr>
                <w:b/>
              </w:rPr>
              <w:t>Data Value</w:t>
            </w:r>
          </w:p>
        </w:tc>
      </w:tr>
      <w:tr w:rsidR="000412B8" w:rsidTr="00BF47A0">
        <w:tc>
          <w:tcPr>
            <w:tcW w:w="2047" w:type="dxa"/>
            <w:shd w:val="clear" w:color="auto" w:fill="auto"/>
          </w:tcPr>
          <w:p w:rsidR="000412B8" w:rsidRPr="00AE0E9C" w:rsidRDefault="000412B8" w:rsidP="00F5049E">
            <w:pPr>
              <w:widowControl w:val="0"/>
              <w:rPr>
                <w:b/>
              </w:rPr>
            </w:pPr>
            <w:r w:rsidRPr="00AE0E9C">
              <w:t>Document Date</w:t>
            </w:r>
          </w:p>
        </w:tc>
        <w:tc>
          <w:tcPr>
            <w:tcW w:w="4860" w:type="dxa"/>
            <w:shd w:val="clear" w:color="auto" w:fill="auto"/>
          </w:tcPr>
          <w:p w:rsidR="000412B8" w:rsidRPr="00AE0E9C" w:rsidRDefault="00BF47A0" w:rsidP="00F5049E">
            <w:pPr>
              <w:widowControl w:val="0"/>
              <w:rPr>
                <w:b/>
              </w:rPr>
            </w:pPr>
            <w:r>
              <w:t>D</w:t>
            </w:r>
            <w:r w:rsidR="000412B8" w:rsidRPr="00AE0E9C">
              <w:t>ate in which the original document was issued.</w:t>
            </w:r>
          </w:p>
        </w:tc>
        <w:tc>
          <w:tcPr>
            <w:tcW w:w="2335" w:type="dxa"/>
            <w:shd w:val="clear" w:color="auto" w:fill="auto"/>
          </w:tcPr>
          <w:p w:rsidR="000412B8" w:rsidRPr="00AE0E9C" w:rsidRDefault="000412B8" w:rsidP="00F5049E">
            <w:pPr>
              <w:widowControl w:val="0"/>
              <w:rPr>
                <w:b/>
                <w:i/>
              </w:rPr>
            </w:pPr>
            <w:r w:rsidRPr="00AE0E9C">
              <w:rPr>
                <w:i/>
              </w:rPr>
              <w:t xml:space="preserve">Current Date </w:t>
            </w:r>
          </w:p>
        </w:tc>
      </w:tr>
      <w:tr w:rsidR="000412B8" w:rsidRPr="000412B8" w:rsidTr="00BF47A0">
        <w:tc>
          <w:tcPr>
            <w:tcW w:w="2047" w:type="dxa"/>
            <w:shd w:val="clear" w:color="auto" w:fill="000000" w:themeFill="text1"/>
          </w:tcPr>
          <w:p w:rsidR="000412B8" w:rsidRPr="00AE0E9C" w:rsidRDefault="000412B8" w:rsidP="00F5049E">
            <w:pPr>
              <w:widowControl w:val="0"/>
              <w:rPr>
                <w:b/>
                <w:sz w:val="16"/>
              </w:rPr>
            </w:pPr>
          </w:p>
        </w:tc>
        <w:tc>
          <w:tcPr>
            <w:tcW w:w="4860" w:type="dxa"/>
            <w:shd w:val="clear" w:color="auto" w:fill="000000" w:themeFill="text1"/>
          </w:tcPr>
          <w:p w:rsidR="000412B8" w:rsidRPr="00AE0E9C" w:rsidRDefault="000412B8" w:rsidP="00F5049E">
            <w:pPr>
              <w:widowControl w:val="0"/>
              <w:rPr>
                <w:b/>
                <w:sz w:val="16"/>
              </w:rPr>
            </w:pPr>
          </w:p>
        </w:tc>
        <w:tc>
          <w:tcPr>
            <w:tcW w:w="2335" w:type="dxa"/>
            <w:shd w:val="clear" w:color="auto" w:fill="000000" w:themeFill="text1"/>
          </w:tcPr>
          <w:p w:rsidR="000412B8" w:rsidRPr="00AE0E9C" w:rsidRDefault="000412B8" w:rsidP="00F5049E">
            <w:pPr>
              <w:widowControl w:val="0"/>
              <w:rPr>
                <w:b/>
                <w:sz w:val="16"/>
              </w:rPr>
            </w:pPr>
          </w:p>
        </w:tc>
      </w:tr>
      <w:tr w:rsidR="000F3418" w:rsidTr="00BF47A0">
        <w:tc>
          <w:tcPr>
            <w:tcW w:w="2047" w:type="dxa"/>
          </w:tcPr>
          <w:p w:rsidR="000F3418" w:rsidRPr="00AE0E9C" w:rsidRDefault="000F3418" w:rsidP="00F5049E">
            <w:pPr>
              <w:widowControl w:val="0"/>
              <w:rPr>
                <w:b/>
              </w:rPr>
            </w:pPr>
            <w:r w:rsidRPr="00AE0E9C">
              <w:t>G/L Acct</w:t>
            </w:r>
          </w:p>
        </w:tc>
        <w:tc>
          <w:tcPr>
            <w:tcW w:w="4860" w:type="dxa"/>
          </w:tcPr>
          <w:p w:rsidR="000F3418" w:rsidRPr="00AE0E9C" w:rsidRDefault="000F3418" w:rsidP="00F5049E">
            <w:pPr>
              <w:widowControl w:val="0"/>
              <w:rPr>
                <w:b/>
              </w:rPr>
            </w:pPr>
            <w:r w:rsidRPr="00AE0E9C">
              <w:t>General ledger account.</w:t>
            </w:r>
          </w:p>
        </w:tc>
        <w:tc>
          <w:tcPr>
            <w:tcW w:w="2335" w:type="dxa"/>
          </w:tcPr>
          <w:p w:rsidR="000F3418" w:rsidRPr="00AE0E9C" w:rsidRDefault="000F3418" w:rsidP="00F5049E">
            <w:pPr>
              <w:widowControl w:val="0"/>
              <w:rPr>
                <w:b/>
                <w:i/>
              </w:rPr>
            </w:pPr>
            <w:r w:rsidRPr="00AE0E9C">
              <w:rPr>
                <w:i/>
              </w:rPr>
              <w:t xml:space="preserve">Your Bank Account </w:t>
            </w:r>
          </w:p>
        </w:tc>
      </w:tr>
      <w:tr w:rsidR="000F3418" w:rsidTr="00BF47A0">
        <w:tc>
          <w:tcPr>
            <w:tcW w:w="2047" w:type="dxa"/>
          </w:tcPr>
          <w:p w:rsidR="000F3418" w:rsidRPr="00AE0E9C" w:rsidRDefault="000F3418" w:rsidP="00F5049E">
            <w:pPr>
              <w:widowControl w:val="0"/>
              <w:rPr>
                <w:b/>
              </w:rPr>
            </w:pPr>
            <w:r w:rsidRPr="00AE0E9C">
              <w:t>D/C</w:t>
            </w:r>
          </w:p>
        </w:tc>
        <w:tc>
          <w:tcPr>
            <w:tcW w:w="4860" w:type="dxa"/>
          </w:tcPr>
          <w:p w:rsidR="000F3418" w:rsidRPr="00AE0E9C" w:rsidRDefault="00BF47A0" w:rsidP="00F5049E">
            <w:pPr>
              <w:widowControl w:val="0"/>
              <w:rPr>
                <w:b/>
              </w:rPr>
            </w:pPr>
            <w:r>
              <w:t>S</w:t>
            </w:r>
            <w:r w:rsidR="000F3418" w:rsidRPr="00AE0E9C">
              <w:t>ide of account the transaction figures are updated</w:t>
            </w:r>
          </w:p>
        </w:tc>
        <w:tc>
          <w:tcPr>
            <w:tcW w:w="2335" w:type="dxa"/>
          </w:tcPr>
          <w:p w:rsidR="000F3418" w:rsidRPr="00AE0E9C" w:rsidRDefault="000F3418" w:rsidP="00F5049E">
            <w:pPr>
              <w:widowControl w:val="0"/>
              <w:rPr>
                <w:b/>
              </w:rPr>
            </w:pPr>
            <w:r w:rsidRPr="00AE0E9C">
              <w:t>Debit</w:t>
            </w:r>
          </w:p>
        </w:tc>
      </w:tr>
      <w:tr w:rsidR="000F3418" w:rsidTr="00BF47A0">
        <w:tc>
          <w:tcPr>
            <w:tcW w:w="2047" w:type="dxa"/>
          </w:tcPr>
          <w:p w:rsidR="000F3418" w:rsidRPr="00AE0E9C" w:rsidRDefault="000F3418" w:rsidP="00F5049E">
            <w:pPr>
              <w:widowControl w:val="0"/>
              <w:rPr>
                <w:b/>
              </w:rPr>
            </w:pPr>
            <w:r w:rsidRPr="00AE0E9C">
              <w:t>Amount in doc.curr</w:t>
            </w:r>
          </w:p>
        </w:tc>
        <w:tc>
          <w:tcPr>
            <w:tcW w:w="4860" w:type="dxa"/>
          </w:tcPr>
          <w:p w:rsidR="000F3418" w:rsidRPr="00AE0E9C" w:rsidRDefault="000F3418" w:rsidP="00F5049E">
            <w:pPr>
              <w:widowControl w:val="0"/>
              <w:rPr>
                <w:b/>
              </w:rPr>
            </w:pPr>
            <w:r w:rsidRPr="00AE0E9C">
              <w:t>Line item amount in document.</w:t>
            </w:r>
          </w:p>
        </w:tc>
        <w:tc>
          <w:tcPr>
            <w:tcW w:w="2335" w:type="dxa"/>
          </w:tcPr>
          <w:p w:rsidR="000F3418" w:rsidRPr="00AE0E9C" w:rsidRDefault="00A8129D" w:rsidP="00F5049E">
            <w:pPr>
              <w:widowControl w:val="0"/>
              <w:rPr>
                <w:b/>
              </w:rPr>
            </w:pPr>
            <w:r w:rsidRPr="00AE0E9C">
              <w:t>$</w:t>
            </w:r>
            <w:r w:rsidR="00025124" w:rsidRPr="00AE0E9C">
              <w:t>5,0</w:t>
            </w:r>
            <w:r w:rsidR="000F3418" w:rsidRPr="00AE0E9C">
              <w:t>00</w:t>
            </w:r>
            <w:r w:rsidR="00025124" w:rsidRPr="00AE0E9C">
              <w:t>,</w:t>
            </w:r>
            <w:r w:rsidR="000F3418" w:rsidRPr="00AE0E9C">
              <w:t>00</w:t>
            </w:r>
            <w:r w:rsidR="00025124" w:rsidRPr="00AE0E9C">
              <w:t>0</w:t>
            </w:r>
            <w:r w:rsidRPr="00AE0E9C">
              <w:t>.00</w:t>
            </w:r>
          </w:p>
        </w:tc>
      </w:tr>
      <w:tr w:rsidR="000F3418" w:rsidRPr="000412B8" w:rsidTr="00BF47A0">
        <w:tc>
          <w:tcPr>
            <w:tcW w:w="2047" w:type="dxa"/>
            <w:shd w:val="clear" w:color="auto" w:fill="000000" w:themeFill="text1"/>
          </w:tcPr>
          <w:p w:rsidR="000F3418" w:rsidRPr="00AE0E9C" w:rsidRDefault="000F3418" w:rsidP="00F5049E">
            <w:pPr>
              <w:widowControl w:val="0"/>
              <w:rPr>
                <w:b/>
                <w:sz w:val="16"/>
              </w:rPr>
            </w:pPr>
          </w:p>
        </w:tc>
        <w:tc>
          <w:tcPr>
            <w:tcW w:w="4860" w:type="dxa"/>
            <w:shd w:val="clear" w:color="auto" w:fill="000000" w:themeFill="text1"/>
          </w:tcPr>
          <w:p w:rsidR="000F3418" w:rsidRPr="00AE0E9C" w:rsidRDefault="000F3418" w:rsidP="00F5049E">
            <w:pPr>
              <w:widowControl w:val="0"/>
              <w:rPr>
                <w:b/>
                <w:sz w:val="16"/>
              </w:rPr>
            </w:pPr>
          </w:p>
        </w:tc>
        <w:tc>
          <w:tcPr>
            <w:tcW w:w="2335" w:type="dxa"/>
            <w:shd w:val="clear" w:color="auto" w:fill="000000" w:themeFill="text1"/>
          </w:tcPr>
          <w:p w:rsidR="000F3418" w:rsidRPr="00AE0E9C" w:rsidRDefault="000F3418" w:rsidP="00F5049E">
            <w:pPr>
              <w:widowControl w:val="0"/>
              <w:rPr>
                <w:b/>
                <w:sz w:val="16"/>
              </w:rPr>
            </w:pPr>
          </w:p>
        </w:tc>
      </w:tr>
      <w:tr w:rsidR="000F3418" w:rsidTr="00BF47A0">
        <w:tc>
          <w:tcPr>
            <w:tcW w:w="2047" w:type="dxa"/>
          </w:tcPr>
          <w:p w:rsidR="000F3418" w:rsidRPr="00AE0E9C" w:rsidRDefault="000F3418" w:rsidP="00F5049E">
            <w:pPr>
              <w:widowControl w:val="0"/>
              <w:rPr>
                <w:b/>
              </w:rPr>
            </w:pPr>
            <w:r w:rsidRPr="00AE0E9C">
              <w:t>G/L Acct</w:t>
            </w:r>
          </w:p>
        </w:tc>
        <w:tc>
          <w:tcPr>
            <w:tcW w:w="4860" w:type="dxa"/>
          </w:tcPr>
          <w:p w:rsidR="000F3418" w:rsidRPr="00AE0E9C" w:rsidRDefault="000F3418" w:rsidP="00F5049E">
            <w:pPr>
              <w:widowControl w:val="0"/>
              <w:rPr>
                <w:b/>
              </w:rPr>
            </w:pPr>
            <w:r w:rsidRPr="00AE0E9C">
              <w:t>General ledger account.</w:t>
            </w:r>
          </w:p>
        </w:tc>
        <w:tc>
          <w:tcPr>
            <w:tcW w:w="2335" w:type="dxa"/>
          </w:tcPr>
          <w:p w:rsidR="00914AEE" w:rsidRPr="00DD2D9A" w:rsidRDefault="00FB47CA" w:rsidP="00F5049E">
            <w:pPr>
              <w:widowControl w:val="0"/>
              <w:rPr>
                <w:rStyle w:val="GBIHiddenAnswers"/>
              </w:rPr>
            </w:pPr>
            <w:r w:rsidRPr="00AE0E9C">
              <w:rPr>
                <w:i/>
              </w:rPr>
              <w:t xml:space="preserve">Your Common Stock </w:t>
            </w:r>
          </w:p>
        </w:tc>
      </w:tr>
      <w:tr w:rsidR="000F3418" w:rsidTr="00BF47A0">
        <w:tc>
          <w:tcPr>
            <w:tcW w:w="2047" w:type="dxa"/>
          </w:tcPr>
          <w:p w:rsidR="000F3418" w:rsidRPr="00AE0E9C" w:rsidRDefault="000F3418" w:rsidP="00F5049E">
            <w:pPr>
              <w:widowControl w:val="0"/>
              <w:rPr>
                <w:b/>
              </w:rPr>
            </w:pPr>
            <w:r w:rsidRPr="00AE0E9C">
              <w:t>D/C</w:t>
            </w:r>
          </w:p>
        </w:tc>
        <w:tc>
          <w:tcPr>
            <w:tcW w:w="4860" w:type="dxa"/>
          </w:tcPr>
          <w:p w:rsidR="000F3418" w:rsidRPr="00AE0E9C" w:rsidRDefault="00BF47A0" w:rsidP="00F5049E">
            <w:pPr>
              <w:widowControl w:val="0"/>
              <w:rPr>
                <w:b/>
              </w:rPr>
            </w:pPr>
            <w:r>
              <w:t>S</w:t>
            </w:r>
            <w:r w:rsidR="000F3418" w:rsidRPr="00AE0E9C">
              <w:t>ide of account the transaction figures are updated</w:t>
            </w:r>
          </w:p>
        </w:tc>
        <w:tc>
          <w:tcPr>
            <w:tcW w:w="2335" w:type="dxa"/>
          </w:tcPr>
          <w:p w:rsidR="000F3418" w:rsidRPr="00AE0E9C" w:rsidRDefault="000F3418" w:rsidP="00F5049E">
            <w:pPr>
              <w:widowControl w:val="0"/>
              <w:rPr>
                <w:b/>
              </w:rPr>
            </w:pPr>
            <w:r w:rsidRPr="00AE0E9C">
              <w:t>Credit</w:t>
            </w:r>
          </w:p>
        </w:tc>
      </w:tr>
      <w:tr w:rsidR="000F3418" w:rsidTr="00BF47A0">
        <w:tc>
          <w:tcPr>
            <w:tcW w:w="2047" w:type="dxa"/>
          </w:tcPr>
          <w:p w:rsidR="000F3418" w:rsidRPr="00AE0E9C" w:rsidRDefault="000F3418" w:rsidP="00F5049E">
            <w:pPr>
              <w:widowControl w:val="0"/>
              <w:rPr>
                <w:b/>
              </w:rPr>
            </w:pPr>
            <w:r w:rsidRPr="00AE0E9C">
              <w:t>Amount in doc.curr</w:t>
            </w:r>
          </w:p>
        </w:tc>
        <w:tc>
          <w:tcPr>
            <w:tcW w:w="4860" w:type="dxa"/>
          </w:tcPr>
          <w:p w:rsidR="000F3418" w:rsidRPr="00AE0E9C" w:rsidRDefault="000F3418" w:rsidP="00F5049E">
            <w:pPr>
              <w:widowControl w:val="0"/>
              <w:rPr>
                <w:b/>
              </w:rPr>
            </w:pPr>
            <w:r w:rsidRPr="00AE0E9C">
              <w:t>Line item amount in document.</w:t>
            </w:r>
          </w:p>
        </w:tc>
        <w:tc>
          <w:tcPr>
            <w:tcW w:w="2335" w:type="dxa"/>
          </w:tcPr>
          <w:p w:rsidR="000F3418" w:rsidRPr="00AE0E9C" w:rsidRDefault="00A8129D" w:rsidP="00F5049E">
            <w:pPr>
              <w:widowControl w:val="0"/>
              <w:rPr>
                <w:b/>
              </w:rPr>
            </w:pPr>
            <w:r w:rsidRPr="00AE0E9C">
              <w:t>$</w:t>
            </w:r>
            <w:r w:rsidR="00025124" w:rsidRPr="00AE0E9C">
              <w:t>5,</w:t>
            </w:r>
            <w:r w:rsidR="000F3418" w:rsidRPr="00AE0E9C">
              <w:t>000</w:t>
            </w:r>
            <w:r w:rsidR="00025124" w:rsidRPr="00AE0E9C">
              <w:t>,0</w:t>
            </w:r>
            <w:r w:rsidR="000F3418" w:rsidRPr="00AE0E9C">
              <w:t>0</w:t>
            </w:r>
            <w:r w:rsidR="00025124" w:rsidRPr="00AE0E9C">
              <w:t>0</w:t>
            </w:r>
            <w:r w:rsidRPr="00AE0E9C">
              <w:t>.00</w:t>
            </w:r>
          </w:p>
        </w:tc>
      </w:tr>
    </w:tbl>
    <w:p w:rsidR="00120D52" w:rsidRDefault="00120D52" w:rsidP="00F5049E">
      <w:pPr>
        <w:widowControl w:val="0"/>
      </w:pPr>
    </w:p>
    <w:p w:rsidR="000412B8" w:rsidRPr="000412B8" w:rsidRDefault="000412B8" w:rsidP="00F5049E">
      <w:pPr>
        <w:pStyle w:val="GBIStepHeader"/>
        <w:widowControl w:val="0"/>
        <w:rPr>
          <w:rFonts w:eastAsiaTheme="minorEastAsia"/>
        </w:rPr>
      </w:pPr>
      <w:r>
        <w:t xml:space="preserve">Click Enter </w:t>
      </w:r>
      <w:r w:rsidR="005A5740" w:rsidRPr="00D36F5D">
        <w:rPr>
          <w:noProof/>
          <w:lang w:bidi="ar-SA"/>
        </w:rPr>
        <w:drawing>
          <wp:inline distT="0" distB="0" distL="0" distR="0" wp14:anchorId="41A13E55" wp14:editId="61E11CB7">
            <wp:extent cx="213378" cy="213378"/>
            <wp:effectExtent l="0" t="0" r="0" b="0"/>
            <wp:docPr id="303" name="Picture 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213378" cy="213378"/>
                    </a:xfrm>
                    <a:prstGeom prst="rect">
                      <a:avLst/>
                    </a:prstGeom>
                  </pic:spPr>
                </pic:pic>
              </a:graphicData>
            </a:graphic>
          </wp:inline>
        </w:drawing>
      </w:r>
      <w:r w:rsidR="00D263B3">
        <w:t xml:space="preserve">. </w:t>
      </w:r>
    </w:p>
    <w:p w:rsidR="00AA7129" w:rsidRPr="002B6CCA" w:rsidRDefault="00D263B3" w:rsidP="00F5049E">
      <w:pPr>
        <w:pStyle w:val="GBIImportantInstruction"/>
        <w:widowControl w:val="0"/>
      </w:pPr>
      <w:r>
        <w:t>You will receive a</w:t>
      </w:r>
      <w:r w:rsidR="008B2236">
        <w:t>n ERROR</w:t>
      </w:r>
      <w:r>
        <w:t xml:space="preserve"> message that </w:t>
      </w:r>
      <w:r w:rsidRPr="008809B0">
        <w:t>says</w:t>
      </w:r>
      <w:r w:rsidR="00346A54">
        <w:t>,</w:t>
      </w:r>
      <w:r w:rsidRPr="008809B0">
        <w:t xml:space="preserve"> </w:t>
      </w:r>
      <w:r w:rsidRPr="004C1D0A">
        <w:t>“</w:t>
      </w:r>
      <w:r w:rsidR="00025124">
        <w:t>You may only post documents up to USD 500,000.00”</w:t>
      </w:r>
    </w:p>
    <w:p w:rsidR="00F85063" w:rsidRPr="00942EB3" w:rsidRDefault="00F85063" w:rsidP="00F5049E">
      <w:pPr>
        <w:widowControl w:val="0"/>
      </w:pPr>
    </w:p>
    <w:p w:rsidR="002B6CCA" w:rsidRDefault="002B6CCA" w:rsidP="00F5049E">
      <w:pPr>
        <w:pStyle w:val="GBIStepHeader"/>
        <w:widowControl w:val="0"/>
      </w:pPr>
      <w:r>
        <w:t>Adjust the amount for both the bank account and common stock to $500,000.</w:t>
      </w:r>
    </w:p>
    <w:p w:rsidR="00F85063" w:rsidRPr="00942EB3" w:rsidRDefault="00F85063" w:rsidP="00F5049E">
      <w:pPr>
        <w:widowControl w:val="0"/>
      </w:pPr>
    </w:p>
    <w:p w:rsidR="00C756E7" w:rsidRPr="00DD5CA8" w:rsidRDefault="00FA71C2" w:rsidP="00F5049E">
      <w:pPr>
        <w:pStyle w:val="GBIStepHeader"/>
        <w:widowControl w:val="0"/>
        <w:rPr>
          <w:rFonts w:eastAsiaTheme="minorEastAsia"/>
        </w:rPr>
      </w:pPr>
      <w:r>
        <w:t>Click Post</w:t>
      </w:r>
      <w:r w:rsidR="002B6CCA">
        <w:t xml:space="preserve"> </w:t>
      </w:r>
      <w:r w:rsidR="00472A3B">
        <w:rPr>
          <w:noProof/>
          <w:lang w:bidi="ar-SA"/>
        </w:rPr>
        <w:drawing>
          <wp:inline distT="0" distB="0" distL="0" distR="0" wp14:anchorId="14179085" wp14:editId="670FF157">
            <wp:extent cx="414215" cy="271382"/>
            <wp:effectExtent l="0" t="0" r="508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2"/>
                    <a:stretch>
                      <a:fillRect/>
                    </a:stretch>
                  </pic:blipFill>
                  <pic:spPr>
                    <a:xfrm>
                      <a:off x="0" y="0"/>
                      <a:ext cx="417658" cy="273638"/>
                    </a:xfrm>
                    <a:prstGeom prst="rect">
                      <a:avLst/>
                    </a:prstGeom>
                  </pic:spPr>
                </pic:pic>
              </a:graphicData>
            </a:graphic>
          </wp:inline>
        </w:drawing>
      </w:r>
      <w:r w:rsidR="002B6CCA">
        <w:t xml:space="preserve">. </w:t>
      </w:r>
    </w:p>
    <w:p w:rsidR="002B6CCA" w:rsidRPr="00FB47CA" w:rsidRDefault="002B6CCA" w:rsidP="00F5049E">
      <w:pPr>
        <w:pStyle w:val="GBIImportantInstruction"/>
        <w:widowControl w:val="0"/>
      </w:pPr>
      <w:r>
        <w:t xml:space="preserve">You will receive a message that </w:t>
      </w:r>
      <w:r w:rsidRPr="008809B0">
        <w:t xml:space="preserve">says </w:t>
      </w:r>
      <w:r w:rsidRPr="00BA4EE5">
        <w:t>“</w:t>
      </w:r>
      <w:r w:rsidR="00FB47CA" w:rsidRPr="00BA4EE5">
        <w:t>Document ######## was posted in company code US##”</w:t>
      </w:r>
      <w:r w:rsidR="006B13D5">
        <w:t>.</w:t>
      </w:r>
    </w:p>
    <w:p w:rsidR="00FB47CA" w:rsidRDefault="00FB47CA" w:rsidP="00F5049E">
      <w:pPr>
        <w:widowControl w:val="0"/>
        <w:rPr>
          <w:rFonts w:eastAsiaTheme="minorEastAsia"/>
        </w:rPr>
      </w:pPr>
    </w:p>
    <w:p w:rsidR="00FB47CA" w:rsidRDefault="00FB47CA" w:rsidP="00F5049E">
      <w:pPr>
        <w:pStyle w:val="GBIQuestion"/>
        <w:keepNext w:val="0"/>
        <w:widowControl w:val="0"/>
      </w:pPr>
      <w:bookmarkStart w:id="655" w:name="_Hlk481656127"/>
      <w:r>
        <w:t>What is your document number?</w:t>
      </w:r>
      <w:r w:rsidR="000E647F">
        <w:br/>
      </w:r>
      <w:r w:rsidR="009A3D28">
        <w:t xml:space="preserve"> </w:t>
      </w:r>
      <w:r w:rsidR="00A66715">
        <w:fldChar w:fldCharType="begin">
          <w:ffData>
            <w:name w:val="Q76"/>
            <w:enabled/>
            <w:calcOnExit/>
            <w:textInput/>
          </w:ffData>
        </w:fldChar>
      </w:r>
      <w:bookmarkStart w:id="656" w:name="Q76"/>
      <w:r w:rsidR="00A66715">
        <w:instrText xml:space="preserve"> FORMTEXT </w:instrText>
      </w:r>
      <w:r w:rsidR="00A66715">
        <w:fldChar w:fldCharType="separate"/>
      </w:r>
      <w:r w:rsidR="00A66715">
        <w:rPr>
          <w:noProof/>
        </w:rPr>
        <w:t> </w:t>
      </w:r>
      <w:r w:rsidR="00A66715">
        <w:rPr>
          <w:noProof/>
        </w:rPr>
        <w:t> </w:t>
      </w:r>
      <w:r w:rsidR="00A66715">
        <w:rPr>
          <w:noProof/>
        </w:rPr>
        <w:t> </w:t>
      </w:r>
      <w:r w:rsidR="00A66715">
        <w:rPr>
          <w:noProof/>
        </w:rPr>
        <w:t> </w:t>
      </w:r>
      <w:r w:rsidR="00A66715">
        <w:rPr>
          <w:noProof/>
        </w:rPr>
        <w:t> </w:t>
      </w:r>
      <w:r w:rsidR="00A66715">
        <w:fldChar w:fldCharType="end"/>
      </w:r>
      <w:bookmarkEnd w:id="656"/>
      <w:r>
        <w:t xml:space="preserve"> </w:t>
      </w:r>
      <w:r w:rsidR="009A3D28" w:rsidRPr="00BB1089">
        <w:sym w:font="Wingdings" w:char="F021"/>
      </w:r>
      <w:bookmarkEnd w:id="655"/>
    </w:p>
    <w:p w:rsidR="002B6CCA" w:rsidRDefault="002B6CCA" w:rsidP="00F5049E">
      <w:pPr>
        <w:pStyle w:val="GBIQuestion"/>
        <w:keepNext w:val="0"/>
        <w:widowControl w:val="0"/>
      </w:pPr>
      <w:bookmarkStart w:id="657" w:name="_Hlk481656133"/>
      <w:r>
        <w:t>Why is it that you were not able to post documents greater than $500,000?</w:t>
      </w:r>
      <w:r w:rsidR="000E647F">
        <w:br/>
      </w:r>
      <w:r w:rsidR="009A3D28">
        <w:t xml:space="preserve"> </w:t>
      </w:r>
      <w:r w:rsidR="00A66715">
        <w:fldChar w:fldCharType="begin">
          <w:ffData>
            <w:name w:val="Q77"/>
            <w:enabled/>
            <w:calcOnExit/>
            <w:textInput/>
          </w:ffData>
        </w:fldChar>
      </w:r>
      <w:bookmarkStart w:id="658" w:name="Q77"/>
      <w:r w:rsidR="00A66715">
        <w:instrText xml:space="preserve"> FORMTEXT </w:instrText>
      </w:r>
      <w:r w:rsidR="00A66715">
        <w:fldChar w:fldCharType="separate"/>
      </w:r>
      <w:r w:rsidR="00A66715">
        <w:rPr>
          <w:noProof/>
        </w:rPr>
        <w:t> </w:t>
      </w:r>
      <w:r w:rsidR="00A66715">
        <w:rPr>
          <w:noProof/>
        </w:rPr>
        <w:t> </w:t>
      </w:r>
      <w:r w:rsidR="00A66715">
        <w:rPr>
          <w:noProof/>
        </w:rPr>
        <w:t> </w:t>
      </w:r>
      <w:r w:rsidR="00A66715">
        <w:rPr>
          <w:noProof/>
        </w:rPr>
        <w:t> </w:t>
      </w:r>
      <w:r w:rsidR="00A66715">
        <w:rPr>
          <w:noProof/>
        </w:rPr>
        <w:t> </w:t>
      </w:r>
      <w:r w:rsidR="00A66715">
        <w:fldChar w:fldCharType="end"/>
      </w:r>
      <w:bookmarkEnd w:id="658"/>
      <w:r w:rsidR="009A3D28" w:rsidRPr="009A3D28">
        <w:rPr>
          <w:rStyle w:val="Heading2Char"/>
        </w:rPr>
        <w:t xml:space="preserve"> </w:t>
      </w:r>
      <w:bookmarkEnd w:id="657"/>
      <w:r w:rsidR="00DD2D9A" w:rsidRPr="00BB1089">
        <w:sym w:font="Wingdings" w:char="F021"/>
      </w:r>
    </w:p>
    <w:p w:rsidR="001254BD" w:rsidRPr="001254BD" w:rsidRDefault="00FB47CA" w:rsidP="00F5049E">
      <w:pPr>
        <w:pStyle w:val="GBIQuestion"/>
        <w:keepNext w:val="0"/>
        <w:widowControl w:val="0"/>
      </w:pPr>
      <w:bookmarkStart w:id="659" w:name="_Hlk481656140"/>
      <w:r>
        <w:t>How is this feature helpful to professionals who use SAP?</w:t>
      </w:r>
      <w:r w:rsidR="000E647F">
        <w:br/>
      </w:r>
      <w:r w:rsidR="009A3D28">
        <w:t xml:space="preserve"> </w:t>
      </w:r>
      <w:r w:rsidR="00A66715">
        <w:fldChar w:fldCharType="begin">
          <w:ffData>
            <w:name w:val="Q78"/>
            <w:enabled/>
            <w:calcOnExit/>
            <w:textInput/>
          </w:ffData>
        </w:fldChar>
      </w:r>
      <w:bookmarkStart w:id="660" w:name="Q78"/>
      <w:r w:rsidR="00A66715">
        <w:instrText xml:space="preserve"> FORMTEXT </w:instrText>
      </w:r>
      <w:r w:rsidR="00A66715">
        <w:fldChar w:fldCharType="separate"/>
      </w:r>
      <w:r w:rsidR="00A66715">
        <w:rPr>
          <w:noProof/>
        </w:rPr>
        <w:t> </w:t>
      </w:r>
      <w:r w:rsidR="00A66715">
        <w:rPr>
          <w:noProof/>
        </w:rPr>
        <w:t> </w:t>
      </w:r>
      <w:r w:rsidR="00A66715">
        <w:rPr>
          <w:noProof/>
        </w:rPr>
        <w:t> </w:t>
      </w:r>
      <w:r w:rsidR="00A66715">
        <w:rPr>
          <w:noProof/>
        </w:rPr>
        <w:t> </w:t>
      </w:r>
      <w:r w:rsidR="00A66715">
        <w:rPr>
          <w:noProof/>
        </w:rPr>
        <w:t> </w:t>
      </w:r>
      <w:r w:rsidR="00A66715">
        <w:fldChar w:fldCharType="end"/>
      </w:r>
      <w:bookmarkEnd w:id="660"/>
      <w:r w:rsidR="009A3D28" w:rsidRPr="00907AAF">
        <w:t xml:space="preserve"> </w:t>
      </w:r>
      <w:r w:rsidR="009A3D28" w:rsidRPr="00BB1089">
        <w:sym w:font="Wingdings" w:char="F021"/>
      </w:r>
      <w:bookmarkEnd w:id="659"/>
      <w:r w:rsidR="007261D1">
        <w:br w:type="page"/>
      </w:r>
    </w:p>
    <w:p w:rsidR="00CC578C" w:rsidRPr="008308B6" w:rsidRDefault="00D813FB" w:rsidP="00F5049E">
      <w:pPr>
        <w:pStyle w:val="GBISectionHeader"/>
        <w:framePr w:wrap="around"/>
        <w:widowControl w:val="0"/>
      </w:pPr>
      <w:bookmarkStart w:id="661" w:name="_Toc460333358"/>
      <w:bookmarkStart w:id="662" w:name="_Toc460333527"/>
      <w:bookmarkStart w:id="663" w:name="_Toc460333668"/>
      <w:bookmarkStart w:id="664" w:name="_Toc464195678"/>
      <w:bookmarkStart w:id="665" w:name="_Toc464195727"/>
      <w:bookmarkStart w:id="666" w:name="_Toc464195756"/>
      <w:bookmarkStart w:id="667" w:name="_Toc472509465"/>
      <w:bookmarkStart w:id="668" w:name="_Toc472509637"/>
      <w:bookmarkStart w:id="669" w:name="_Toc472509964"/>
      <w:bookmarkStart w:id="670" w:name="_Toc472510091"/>
      <w:bookmarkStart w:id="671" w:name="_Toc517866922"/>
      <w:bookmarkStart w:id="672" w:name="_Toc517877436"/>
      <w:bookmarkStart w:id="673" w:name="_Toc517877512"/>
      <w:bookmarkStart w:id="674" w:name="_Toc517877606"/>
      <w:bookmarkStart w:id="675" w:name="_Toc517877664"/>
      <w:bookmarkStart w:id="676" w:name="_Toc22126632"/>
      <w:bookmarkStart w:id="677" w:name="_Toc38390007"/>
      <w:bookmarkStart w:id="678" w:name="_Toc38390047"/>
      <w:r>
        <w:lastRenderedPageBreak/>
        <w:t>View</w:t>
      </w:r>
      <w:r w:rsidR="00CC578C">
        <w:t xml:space="preserve"> Balances II</w:t>
      </w:r>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p>
    <w:p w:rsidR="00CC578C" w:rsidRDefault="00CC578C" w:rsidP="00F5049E">
      <w:pPr>
        <w:widowControl w:val="0"/>
      </w:pPr>
    </w:p>
    <w:p w:rsidR="00CC578C" w:rsidRDefault="00006A7B" w:rsidP="00F5049E">
      <w:pPr>
        <w:widowControl w:val="0"/>
      </w:pPr>
      <w:r>
        <w:t>In this section, y</w:t>
      </w:r>
      <w:r w:rsidR="00CC578C" w:rsidRPr="00CC578C">
        <w:t>ou will display and verify your General Ledger account balances after having completed the two journal entries in the previous step.</w:t>
      </w:r>
    </w:p>
    <w:p w:rsidR="00C103C9" w:rsidRDefault="00C103C9" w:rsidP="00F5049E">
      <w:pPr>
        <w:widowControl w:val="0"/>
      </w:pPr>
    </w:p>
    <w:p w:rsidR="00C103C9" w:rsidRPr="00787B9C" w:rsidRDefault="003F1291" w:rsidP="00F5049E">
      <w:pPr>
        <w:pStyle w:val="GBIStepHeader"/>
        <w:widowControl w:val="0"/>
      </w:pPr>
      <w:r w:rsidRPr="00787B9C">
        <w:t xml:space="preserve">In the </w:t>
      </w:r>
      <w:r w:rsidRPr="00787B9C">
        <w:rPr>
          <w:b w:val="0"/>
          <w:i/>
        </w:rPr>
        <w:t>“SAP Easy Access”</w:t>
      </w:r>
      <w:r w:rsidRPr="00787B9C">
        <w:t xml:space="preserve"> screen, follow the navigation path below:</w:t>
      </w:r>
    </w:p>
    <w:p w:rsidR="00CC578C" w:rsidRPr="00AA5CEB" w:rsidRDefault="00CC578C" w:rsidP="00F5049E">
      <w:pPr>
        <w:pStyle w:val="GBINavigationHeader"/>
        <w:widowControl w:val="0"/>
      </w:pPr>
      <w:r w:rsidRPr="00AA5CEB">
        <w:t>Navigation</w:t>
      </w:r>
    </w:p>
    <w:p w:rsidR="00CC578C" w:rsidRDefault="00CC578C" w:rsidP="00F5049E">
      <w:pPr>
        <w:pStyle w:val="GBINavigationPath"/>
        <w:widowControl w:val="0"/>
        <w:rPr>
          <w:rFonts w:eastAsiaTheme="minorEastAsia"/>
        </w:rPr>
      </w:pPr>
      <w:r>
        <w:t xml:space="preserve">SAP Menu </w:t>
      </w:r>
      <w:r w:rsidRPr="00AA5CEB">
        <w:sym w:font="Wingdings" w:char="F0E0"/>
      </w:r>
      <w:r>
        <w:t xml:space="preserve"> Accounting </w:t>
      </w:r>
      <w:r w:rsidRPr="00AA5CEB">
        <w:sym w:font="Wingdings" w:char="F0E0"/>
      </w:r>
      <w:r>
        <w:t xml:space="preserve"> Financial Accounting </w:t>
      </w:r>
      <w:r w:rsidRPr="00AA5CEB">
        <w:sym w:font="Wingdings" w:char="F0E0"/>
      </w:r>
      <w:r>
        <w:t xml:space="preserve"> General Ledger </w:t>
      </w:r>
      <w:r w:rsidRPr="00AA5CEB">
        <w:sym w:font="Wingdings" w:char="F0E0"/>
      </w:r>
      <w:r>
        <w:t xml:space="preserve"> Account </w:t>
      </w:r>
      <w:r w:rsidRPr="00AA5CEB">
        <w:sym w:font="Wingdings" w:char="F0E0"/>
      </w:r>
      <w:r>
        <w:t xml:space="preserve"> Display Balances </w:t>
      </w:r>
    </w:p>
    <w:p w:rsidR="009A3D28" w:rsidRDefault="009A3D28" w:rsidP="00F5049E">
      <w:pPr>
        <w:widowControl w:val="0"/>
      </w:pPr>
    </w:p>
    <w:p w:rsidR="00CC578C" w:rsidRDefault="00771597" w:rsidP="00F5049E">
      <w:pPr>
        <w:pStyle w:val="GBIQuestion"/>
        <w:keepNext w:val="0"/>
        <w:widowControl w:val="0"/>
      </w:pPr>
      <w:bookmarkStart w:id="679" w:name="_Hlk481656151"/>
      <w:r>
        <w:t>What is the transaction code to display balances?</w:t>
      </w:r>
      <w:r w:rsidR="000E647F">
        <w:br/>
      </w:r>
      <w:r w:rsidR="009A3D28">
        <w:t xml:space="preserve"> </w:t>
      </w:r>
      <w:r w:rsidR="00A66715">
        <w:fldChar w:fldCharType="begin">
          <w:ffData>
            <w:name w:val="Q79"/>
            <w:enabled/>
            <w:calcOnExit/>
            <w:textInput/>
          </w:ffData>
        </w:fldChar>
      </w:r>
      <w:bookmarkStart w:id="680" w:name="Q79"/>
      <w:r w:rsidR="00A66715">
        <w:instrText xml:space="preserve"> FORMTEXT </w:instrText>
      </w:r>
      <w:r w:rsidR="00A66715">
        <w:fldChar w:fldCharType="separate"/>
      </w:r>
      <w:r w:rsidR="00A66715">
        <w:rPr>
          <w:noProof/>
        </w:rPr>
        <w:t> </w:t>
      </w:r>
      <w:r w:rsidR="00A66715">
        <w:rPr>
          <w:noProof/>
        </w:rPr>
        <w:t> </w:t>
      </w:r>
      <w:r w:rsidR="00A66715">
        <w:rPr>
          <w:noProof/>
        </w:rPr>
        <w:t> </w:t>
      </w:r>
      <w:r w:rsidR="00A66715">
        <w:rPr>
          <w:noProof/>
        </w:rPr>
        <w:t> </w:t>
      </w:r>
      <w:r w:rsidR="00A66715">
        <w:rPr>
          <w:noProof/>
        </w:rPr>
        <w:t> </w:t>
      </w:r>
      <w:r w:rsidR="00A66715">
        <w:fldChar w:fldCharType="end"/>
      </w:r>
      <w:bookmarkEnd w:id="680"/>
      <w:r>
        <w:t xml:space="preserve"> </w:t>
      </w:r>
      <w:r w:rsidR="009A3D28" w:rsidRPr="00624D93">
        <w:sym w:font="Wingdings" w:char="F021"/>
      </w:r>
      <w:bookmarkEnd w:id="679"/>
    </w:p>
    <w:p w:rsidR="00771597" w:rsidRDefault="00771597" w:rsidP="00F5049E">
      <w:pPr>
        <w:widowControl w:val="0"/>
        <w:ind w:left="360"/>
      </w:pPr>
    </w:p>
    <w:p w:rsidR="00CC578C" w:rsidRPr="00787B9C" w:rsidRDefault="00CC578C" w:rsidP="00F5049E">
      <w:pPr>
        <w:pStyle w:val="GBIStepHeader"/>
        <w:widowControl w:val="0"/>
      </w:pPr>
      <w:r w:rsidRPr="00787B9C">
        <w:t xml:space="preserve">In the </w:t>
      </w:r>
      <w:r w:rsidRPr="00787B9C">
        <w:rPr>
          <w:b w:val="0"/>
          <w:i/>
        </w:rPr>
        <w:t>“G/L Account Balance Display”</w:t>
      </w:r>
      <w:r w:rsidRPr="00787B9C">
        <w:t xml:space="preserve"> screen, enter the following information:</w:t>
      </w:r>
    </w:p>
    <w:p w:rsidR="003F1291" w:rsidRPr="003B18EA" w:rsidRDefault="003F1291" w:rsidP="00F5049E">
      <w:pPr>
        <w:widowControl w:val="0"/>
      </w:pP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76"/>
        <w:gridCol w:w="5491"/>
        <w:gridCol w:w="2093"/>
      </w:tblGrid>
      <w:tr w:rsidR="00CC578C" w:rsidRPr="00787B9C" w:rsidTr="00120D52">
        <w:tc>
          <w:tcPr>
            <w:tcW w:w="949" w:type="pct"/>
            <w:shd w:val="clear" w:color="auto" w:fill="BFBFBF" w:themeFill="background1" w:themeFillShade="BF"/>
          </w:tcPr>
          <w:p w:rsidR="00CC578C" w:rsidRPr="00787B9C" w:rsidRDefault="00CC578C" w:rsidP="00F5049E">
            <w:pPr>
              <w:widowControl w:val="0"/>
              <w:rPr>
                <w:b/>
                <w:szCs w:val="24"/>
              </w:rPr>
            </w:pPr>
            <w:r w:rsidRPr="00787B9C">
              <w:rPr>
                <w:b/>
                <w:szCs w:val="24"/>
              </w:rPr>
              <w:t>Attribute</w:t>
            </w:r>
          </w:p>
        </w:tc>
        <w:tc>
          <w:tcPr>
            <w:tcW w:w="2933" w:type="pct"/>
            <w:shd w:val="clear" w:color="auto" w:fill="BFBFBF" w:themeFill="background1" w:themeFillShade="BF"/>
          </w:tcPr>
          <w:p w:rsidR="00CC578C" w:rsidRPr="00787B9C" w:rsidRDefault="00CC578C" w:rsidP="00F5049E">
            <w:pPr>
              <w:widowControl w:val="0"/>
              <w:rPr>
                <w:b/>
                <w:szCs w:val="24"/>
              </w:rPr>
            </w:pPr>
            <w:r w:rsidRPr="00787B9C">
              <w:rPr>
                <w:b/>
                <w:szCs w:val="24"/>
              </w:rPr>
              <w:t>Description</w:t>
            </w:r>
          </w:p>
        </w:tc>
        <w:tc>
          <w:tcPr>
            <w:tcW w:w="1118" w:type="pct"/>
            <w:shd w:val="clear" w:color="auto" w:fill="BFBFBF" w:themeFill="background1" w:themeFillShade="BF"/>
          </w:tcPr>
          <w:p w:rsidR="00CC578C" w:rsidRPr="00787B9C" w:rsidRDefault="00CC578C" w:rsidP="00F5049E">
            <w:pPr>
              <w:widowControl w:val="0"/>
              <w:rPr>
                <w:b/>
                <w:szCs w:val="24"/>
              </w:rPr>
            </w:pPr>
            <w:r w:rsidRPr="00787B9C">
              <w:rPr>
                <w:b/>
                <w:szCs w:val="24"/>
              </w:rPr>
              <w:t>Data Value</w:t>
            </w:r>
          </w:p>
        </w:tc>
      </w:tr>
      <w:tr w:rsidR="00CC578C" w:rsidRPr="00FE3B6F" w:rsidTr="00120D52">
        <w:trPr>
          <w:trHeight w:val="242"/>
        </w:trPr>
        <w:tc>
          <w:tcPr>
            <w:tcW w:w="949" w:type="pct"/>
          </w:tcPr>
          <w:p w:rsidR="00CC578C" w:rsidRPr="00662B97" w:rsidRDefault="00CC578C" w:rsidP="00F5049E">
            <w:pPr>
              <w:widowControl w:val="0"/>
              <w:rPr>
                <w:szCs w:val="24"/>
              </w:rPr>
            </w:pPr>
            <w:r w:rsidRPr="00662B97">
              <w:rPr>
                <w:szCs w:val="24"/>
              </w:rPr>
              <w:t>Account Number</w:t>
            </w:r>
          </w:p>
        </w:tc>
        <w:tc>
          <w:tcPr>
            <w:tcW w:w="2933" w:type="pct"/>
          </w:tcPr>
          <w:p w:rsidR="00CC578C" w:rsidRPr="00662B97" w:rsidRDefault="00CC578C" w:rsidP="00F5049E">
            <w:pPr>
              <w:widowControl w:val="0"/>
              <w:rPr>
                <w:szCs w:val="24"/>
              </w:rPr>
            </w:pPr>
            <w:r w:rsidRPr="00662B97">
              <w:rPr>
                <w:szCs w:val="24"/>
              </w:rPr>
              <w:t>Account Number</w:t>
            </w:r>
          </w:p>
        </w:tc>
        <w:tc>
          <w:tcPr>
            <w:tcW w:w="1118" w:type="pct"/>
          </w:tcPr>
          <w:p w:rsidR="00CC578C" w:rsidRPr="00662B97" w:rsidRDefault="00CC578C" w:rsidP="00F5049E">
            <w:pPr>
              <w:widowControl w:val="0"/>
              <w:rPr>
                <w:szCs w:val="24"/>
              </w:rPr>
            </w:pPr>
            <w:r w:rsidRPr="00662B97">
              <w:rPr>
                <w:i/>
                <w:szCs w:val="24"/>
              </w:rPr>
              <w:t>Your Bank Account</w:t>
            </w:r>
            <w:r w:rsidR="00DD2D9A">
              <w:rPr>
                <w:szCs w:val="24"/>
              </w:rPr>
              <w:t xml:space="preserve"> </w:t>
            </w:r>
          </w:p>
        </w:tc>
      </w:tr>
      <w:tr w:rsidR="008E0286" w:rsidRPr="00FE3B6F" w:rsidTr="00120D52">
        <w:trPr>
          <w:trHeight w:val="242"/>
        </w:trPr>
        <w:tc>
          <w:tcPr>
            <w:tcW w:w="949" w:type="pct"/>
          </w:tcPr>
          <w:p w:rsidR="008E0286" w:rsidRPr="00662B97" w:rsidRDefault="008E0286" w:rsidP="00F5049E">
            <w:pPr>
              <w:widowControl w:val="0"/>
              <w:rPr>
                <w:szCs w:val="24"/>
              </w:rPr>
            </w:pPr>
            <w:r w:rsidRPr="00662B97">
              <w:rPr>
                <w:szCs w:val="24"/>
              </w:rPr>
              <w:t>Company Code</w:t>
            </w:r>
          </w:p>
        </w:tc>
        <w:tc>
          <w:tcPr>
            <w:tcW w:w="2933" w:type="pct"/>
          </w:tcPr>
          <w:p w:rsidR="008E0286" w:rsidRPr="00662B97" w:rsidRDefault="008E0286" w:rsidP="00F5049E">
            <w:pPr>
              <w:widowControl w:val="0"/>
              <w:rPr>
                <w:szCs w:val="24"/>
              </w:rPr>
            </w:pPr>
            <w:r w:rsidRPr="00662B97">
              <w:rPr>
                <w:szCs w:val="24"/>
              </w:rPr>
              <w:t>An organizational unit with financial accounting.</w:t>
            </w:r>
          </w:p>
        </w:tc>
        <w:tc>
          <w:tcPr>
            <w:tcW w:w="1118" w:type="pct"/>
          </w:tcPr>
          <w:p w:rsidR="008E0286" w:rsidRPr="00662B97" w:rsidRDefault="008E0286" w:rsidP="00F5049E">
            <w:pPr>
              <w:widowControl w:val="0"/>
              <w:rPr>
                <w:i/>
                <w:szCs w:val="24"/>
              </w:rPr>
            </w:pPr>
            <w:r w:rsidRPr="00662B97">
              <w:rPr>
                <w:i/>
                <w:szCs w:val="24"/>
              </w:rPr>
              <w:t xml:space="preserve">Your Company Code </w:t>
            </w:r>
          </w:p>
        </w:tc>
      </w:tr>
      <w:tr w:rsidR="00CC578C" w:rsidRPr="00387831" w:rsidTr="00120D52">
        <w:trPr>
          <w:trHeight w:val="242"/>
        </w:trPr>
        <w:tc>
          <w:tcPr>
            <w:tcW w:w="949" w:type="pct"/>
          </w:tcPr>
          <w:p w:rsidR="00CC578C" w:rsidRPr="00662B97" w:rsidRDefault="00CC578C" w:rsidP="00F5049E">
            <w:pPr>
              <w:widowControl w:val="0"/>
              <w:rPr>
                <w:szCs w:val="24"/>
              </w:rPr>
            </w:pPr>
            <w:r w:rsidRPr="00662B97">
              <w:rPr>
                <w:szCs w:val="24"/>
              </w:rPr>
              <w:t>Fiscal Year</w:t>
            </w:r>
          </w:p>
        </w:tc>
        <w:tc>
          <w:tcPr>
            <w:tcW w:w="2933" w:type="pct"/>
          </w:tcPr>
          <w:p w:rsidR="00CC578C" w:rsidRPr="00662B97" w:rsidRDefault="00CC578C" w:rsidP="00F5049E">
            <w:pPr>
              <w:widowControl w:val="0"/>
              <w:rPr>
                <w:szCs w:val="24"/>
              </w:rPr>
            </w:pPr>
            <w:r w:rsidRPr="00662B97">
              <w:rPr>
                <w:szCs w:val="24"/>
              </w:rPr>
              <w:t>Period a company creates its inventory and balance sheets</w:t>
            </w:r>
          </w:p>
        </w:tc>
        <w:tc>
          <w:tcPr>
            <w:tcW w:w="1118" w:type="pct"/>
          </w:tcPr>
          <w:p w:rsidR="00CC578C" w:rsidRPr="00DD2D9A" w:rsidRDefault="00CC578C" w:rsidP="00F5049E">
            <w:pPr>
              <w:widowControl w:val="0"/>
              <w:rPr>
                <w:i/>
                <w:szCs w:val="24"/>
              </w:rPr>
            </w:pPr>
            <w:r w:rsidRPr="00DD2D9A">
              <w:rPr>
                <w:i/>
                <w:szCs w:val="24"/>
              </w:rPr>
              <w:t>Current Year</w:t>
            </w:r>
          </w:p>
        </w:tc>
      </w:tr>
    </w:tbl>
    <w:p w:rsidR="00CC578C" w:rsidRDefault="00CC578C" w:rsidP="00F5049E">
      <w:pPr>
        <w:widowControl w:val="0"/>
      </w:pPr>
    </w:p>
    <w:p w:rsidR="00CC578C" w:rsidRDefault="00E2440D" w:rsidP="00F5049E">
      <w:pPr>
        <w:pStyle w:val="GBIStepHeader"/>
        <w:widowControl w:val="0"/>
      </w:pPr>
      <w:r>
        <w:t>Click Execute</w:t>
      </w:r>
      <w:r w:rsidR="00CC578C">
        <w:t xml:space="preserve"> </w:t>
      </w:r>
      <w:r w:rsidR="00774E67">
        <w:rPr>
          <w:noProof/>
          <w:lang w:bidi="ar-SA"/>
        </w:rPr>
        <w:drawing>
          <wp:inline distT="0" distB="0" distL="0" distR="0" wp14:anchorId="69AA8B31" wp14:editId="4EAAC8EA">
            <wp:extent cx="468923" cy="231567"/>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505361" cy="249561"/>
                    </a:xfrm>
                    <a:prstGeom prst="rect">
                      <a:avLst/>
                    </a:prstGeom>
                  </pic:spPr>
                </pic:pic>
              </a:graphicData>
            </a:graphic>
          </wp:inline>
        </w:drawing>
      </w:r>
      <w:r w:rsidR="00CC578C">
        <w:t>.</w:t>
      </w:r>
      <w:r w:rsidR="00CC578C" w:rsidRPr="00F81B0D">
        <w:rPr>
          <w:noProof/>
        </w:rPr>
        <w:t xml:space="preserve"> </w:t>
      </w:r>
    </w:p>
    <w:p w:rsidR="009A3D28" w:rsidRDefault="009A3D28" w:rsidP="00F5049E">
      <w:pPr>
        <w:widowControl w:val="0"/>
      </w:pPr>
    </w:p>
    <w:p w:rsidR="00BA4EE5" w:rsidRDefault="00BA4EE5" w:rsidP="00F5049E">
      <w:pPr>
        <w:pStyle w:val="GBIQuestion"/>
        <w:keepNext w:val="0"/>
        <w:widowControl w:val="0"/>
      </w:pPr>
      <w:bookmarkStart w:id="681" w:name="_Hlk481656160"/>
      <w:r>
        <w:t>What is the balance of your Bank Account?</w:t>
      </w:r>
      <w:r w:rsidR="000E647F">
        <w:br/>
      </w:r>
      <w:r>
        <w:t xml:space="preserve"> </w:t>
      </w:r>
      <w:r w:rsidR="00A66715">
        <w:fldChar w:fldCharType="begin">
          <w:ffData>
            <w:name w:val="Q80"/>
            <w:enabled/>
            <w:calcOnExit/>
            <w:textInput/>
          </w:ffData>
        </w:fldChar>
      </w:r>
      <w:bookmarkStart w:id="682" w:name="Q80"/>
      <w:r w:rsidR="00A66715">
        <w:instrText xml:space="preserve"> FORMTEXT </w:instrText>
      </w:r>
      <w:r w:rsidR="00A66715">
        <w:fldChar w:fldCharType="separate"/>
      </w:r>
      <w:r w:rsidR="00A66715">
        <w:rPr>
          <w:noProof/>
        </w:rPr>
        <w:t> </w:t>
      </w:r>
      <w:r w:rsidR="00A66715">
        <w:rPr>
          <w:noProof/>
        </w:rPr>
        <w:t> </w:t>
      </w:r>
      <w:r w:rsidR="00A66715">
        <w:rPr>
          <w:noProof/>
        </w:rPr>
        <w:t> </w:t>
      </w:r>
      <w:r w:rsidR="00A66715">
        <w:rPr>
          <w:noProof/>
        </w:rPr>
        <w:t> </w:t>
      </w:r>
      <w:r w:rsidR="00A66715">
        <w:rPr>
          <w:noProof/>
        </w:rPr>
        <w:t> </w:t>
      </w:r>
      <w:r w:rsidR="00A66715">
        <w:fldChar w:fldCharType="end"/>
      </w:r>
      <w:bookmarkEnd w:id="682"/>
      <w:r>
        <w:t xml:space="preserve"> </w:t>
      </w:r>
      <w:r w:rsidRPr="00BB1089">
        <w:sym w:font="Wingdings" w:char="F021"/>
      </w:r>
      <w:bookmarkEnd w:id="681"/>
    </w:p>
    <w:p w:rsidR="00C255AB" w:rsidRDefault="00C255AB" w:rsidP="00C255AB">
      <w:pPr>
        <w:pStyle w:val="GBIQuestion"/>
        <w:keepNext w:val="0"/>
        <w:widowControl w:val="0"/>
        <w:numPr>
          <w:ilvl w:val="0"/>
          <w:numId w:val="0"/>
        </w:numPr>
        <w:ind w:left="360" w:hanging="360"/>
      </w:pPr>
    </w:p>
    <w:p w:rsidR="00C255AB" w:rsidRDefault="00C255AB" w:rsidP="00C255AB">
      <w:pPr>
        <w:pStyle w:val="GBIQuestion"/>
        <w:keepNext w:val="0"/>
        <w:widowControl w:val="0"/>
        <w:numPr>
          <w:ilvl w:val="0"/>
          <w:numId w:val="0"/>
        </w:numPr>
        <w:ind w:left="360" w:hanging="360"/>
      </w:pPr>
    </w:p>
    <w:p w:rsidR="00C255AB" w:rsidRDefault="00C255AB" w:rsidP="00C255AB">
      <w:pPr>
        <w:pStyle w:val="GBIQuestion"/>
        <w:keepNext w:val="0"/>
        <w:widowControl w:val="0"/>
        <w:numPr>
          <w:ilvl w:val="0"/>
          <w:numId w:val="0"/>
        </w:numPr>
        <w:ind w:left="360" w:hanging="360"/>
      </w:pPr>
    </w:p>
    <w:p w:rsidR="00C255AB" w:rsidRDefault="00C255AB" w:rsidP="00C255AB">
      <w:pPr>
        <w:pStyle w:val="GBIQuestion"/>
        <w:keepNext w:val="0"/>
        <w:widowControl w:val="0"/>
        <w:numPr>
          <w:ilvl w:val="0"/>
          <w:numId w:val="0"/>
        </w:numPr>
        <w:ind w:left="360" w:hanging="360"/>
      </w:pPr>
    </w:p>
    <w:p w:rsidR="00C255AB" w:rsidRDefault="00C255AB" w:rsidP="00C255AB">
      <w:pPr>
        <w:pStyle w:val="GBIQuestion"/>
        <w:keepNext w:val="0"/>
        <w:widowControl w:val="0"/>
        <w:numPr>
          <w:ilvl w:val="0"/>
          <w:numId w:val="0"/>
        </w:numPr>
        <w:ind w:left="360" w:hanging="360"/>
      </w:pPr>
    </w:p>
    <w:p w:rsidR="00C255AB" w:rsidRDefault="00C255AB" w:rsidP="00C255AB">
      <w:pPr>
        <w:pStyle w:val="GBIQuestion"/>
        <w:keepNext w:val="0"/>
        <w:widowControl w:val="0"/>
        <w:numPr>
          <w:ilvl w:val="0"/>
          <w:numId w:val="0"/>
        </w:numPr>
        <w:ind w:left="360" w:hanging="360"/>
      </w:pPr>
    </w:p>
    <w:p w:rsidR="00C255AB" w:rsidRDefault="00C255AB" w:rsidP="00C255AB">
      <w:pPr>
        <w:pStyle w:val="GBIQuestion"/>
        <w:keepNext w:val="0"/>
        <w:widowControl w:val="0"/>
        <w:numPr>
          <w:ilvl w:val="0"/>
          <w:numId w:val="0"/>
        </w:numPr>
        <w:ind w:left="360" w:hanging="360"/>
      </w:pPr>
    </w:p>
    <w:p w:rsidR="00C255AB" w:rsidRDefault="00C255AB" w:rsidP="00C255AB">
      <w:pPr>
        <w:pStyle w:val="GBIQuestion"/>
        <w:keepNext w:val="0"/>
        <w:widowControl w:val="0"/>
        <w:numPr>
          <w:ilvl w:val="0"/>
          <w:numId w:val="0"/>
        </w:numPr>
        <w:ind w:left="360" w:hanging="360"/>
      </w:pPr>
    </w:p>
    <w:p w:rsidR="00C255AB" w:rsidRDefault="00C255AB" w:rsidP="00C255AB">
      <w:pPr>
        <w:pStyle w:val="GBIQuestion"/>
        <w:keepNext w:val="0"/>
        <w:widowControl w:val="0"/>
        <w:numPr>
          <w:ilvl w:val="0"/>
          <w:numId w:val="0"/>
        </w:numPr>
        <w:ind w:left="360" w:hanging="360"/>
      </w:pPr>
    </w:p>
    <w:p w:rsidR="00C255AB" w:rsidRDefault="00C255AB" w:rsidP="00C255AB">
      <w:pPr>
        <w:pStyle w:val="GBIQuestion"/>
        <w:keepNext w:val="0"/>
        <w:widowControl w:val="0"/>
        <w:numPr>
          <w:ilvl w:val="0"/>
          <w:numId w:val="0"/>
        </w:numPr>
        <w:ind w:left="360" w:hanging="360"/>
      </w:pPr>
    </w:p>
    <w:p w:rsidR="00C255AB" w:rsidRDefault="00C255AB" w:rsidP="00C255AB">
      <w:pPr>
        <w:pStyle w:val="GBIQuestion"/>
        <w:keepNext w:val="0"/>
        <w:widowControl w:val="0"/>
        <w:numPr>
          <w:ilvl w:val="0"/>
          <w:numId w:val="0"/>
        </w:numPr>
        <w:ind w:left="360" w:hanging="360"/>
      </w:pPr>
    </w:p>
    <w:p w:rsidR="00C255AB" w:rsidRDefault="00C255AB" w:rsidP="00C255AB">
      <w:pPr>
        <w:pStyle w:val="GBIQuestion"/>
        <w:keepNext w:val="0"/>
        <w:widowControl w:val="0"/>
        <w:numPr>
          <w:ilvl w:val="0"/>
          <w:numId w:val="0"/>
        </w:numPr>
        <w:ind w:left="360" w:hanging="360"/>
      </w:pPr>
    </w:p>
    <w:p w:rsidR="00C255AB" w:rsidRDefault="00C255AB" w:rsidP="00C255AB">
      <w:pPr>
        <w:pStyle w:val="GBIQuestion"/>
        <w:keepNext w:val="0"/>
        <w:widowControl w:val="0"/>
        <w:numPr>
          <w:ilvl w:val="0"/>
          <w:numId w:val="0"/>
        </w:numPr>
        <w:ind w:left="360" w:hanging="360"/>
      </w:pPr>
    </w:p>
    <w:p w:rsidR="00C255AB" w:rsidRDefault="00C255AB" w:rsidP="00C255AB">
      <w:pPr>
        <w:pStyle w:val="GBIQuestion"/>
        <w:keepNext w:val="0"/>
        <w:widowControl w:val="0"/>
        <w:numPr>
          <w:ilvl w:val="0"/>
          <w:numId w:val="0"/>
        </w:numPr>
        <w:ind w:left="360" w:hanging="360"/>
      </w:pPr>
    </w:p>
    <w:p w:rsidR="00C255AB" w:rsidRDefault="00C255AB" w:rsidP="00C255AB">
      <w:pPr>
        <w:pStyle w:val="GBIQuestion"/>
        <w:keepNext w:val="0"/>
        <w:widowControl w:val="0"/>
        <w:numPr>
          <w:ilvl w:val="0"/>
          <w:numId w:val="0"/>
        </w:numPr>
        <w:ind w:left="360" w:hanging="360"/>
      </w:pPr>
    </w:p>
    <w:p w:rsidR="00C255AB" w:rsidRDefault="00C255AB" w:rsidP="00C255AB">
      <w:pPr>
        <w:pStyle w:val="GBIQuestion"/>
        <w:keepNext w:val="0"/>
        <w:widowControl w:val="0"/>
        <w:numPr>
          <w:ilvl w:val="0"/>
          <w:numId w:val="0"/>
        </w:numPr>
        <w:ind w:left="360" w:hanging="360"/>
      </w:pPr>
    </w:p>
    <w:p w:rsidR="00C255AB" w:rsidRDefault="00C255AB" w:rsidP="00C255AB">
      <w:pPr>
        <w:pStyle w:val="GBIQuestion"/>
        <w:keepNext w:val="0"/>
        <w:widowControl w:val="0"/>
        <w:numPr>
          <w:ilvl w:val="0"/>
          <w:numId w:val="0"/>
        </w:numPr>
        <w:ind w:left="360" w:hanging="360"/>
      </w:pPr>
    </w:p>
    <w:p w:rsidR="00C255AB" w:rsidRDefault="00C255AB" w:rsidP="00C255AB">
      <w:pPr>
        <w:pStyle w:val="GBIQuestion"/>
        <w:keepNext w:val="0"/>
        <w:widowControl w:val="0"/>
        <w:numPr>
          <w:ilvl w:val="0"/>
          <w:numId w:val="0"/>
        </w:numPr>
        <w:ind w:left="360" w:hanging="360"/>
      </w:pPr>
    </w:p>
    <w:p w:rsidR="004D62E3" w:rsidRDefault="004D62E3" w:rsidP="00F5049E">
      <w:pPr>
        <w:pStyle w:val="GBIPartHeader"/>
        <w:keepNext w:val="0"/>
        <w:keepLines w:val="0"/>
        <w:widowControl w:val="0"/>
      </w:pPr>
      <w:bookmarkStart w:id="683" w:name="_Toc460333359"/>
      <w:bookmarkStart w:id="684" w:name="_Toc460333528"/>
      <w:bookmarkStart w:id="685" w:name="_Toc460333669"/>
      <w:bookmarkStart w:id="686" w:name="_Toc464195679"/>
      <w:bookmarkStart w:id="687" w:name="_Toc464195728"/>
      <w:bookmarkStart w:id="688" w:name="_Toc464195757"/>
      <w:bookmarkStart w:id="689" w:name="_Toc517877243"/>
      <w:bookmarkStart w:id="690" w:name="_Toc41856483"/>
      <w:r>
        <w:lastRenderedPageBreak/>
        <w:t xml:space="preserve">Exercise </w:t>
      </w:r>
      <w:bookmarkEnd w:id="683"/>
      <w:bookmarkEnd w:id="684"/>
      <w:bookmarkEnd w:id="685"/>
      <w:bookmarkEnd w:id="686"/>
      <w:bookmarkEnd w:id="687"/>
      <w:bookmarkEnd w:id="688"/>
      <w:r w:rsidR="00182709">
        <w:t>Deliverables</w:t>
      </w:r>
      <w:bookmarkEnd w:id="689"/>
      <w:bookmarkEnd w:id="690"/>
    </w:p>
    <w:p w:rsidR="006D4881" w:rsidRDefault="006D4881" w:rsidP="00F5049E">
      <w:pPr>
        <w:widowControl w:val="0"/>
      </w:pPr>
    </w:p>
    <w:p w:rsidR="001E66FD" w:rsidRDefault="001E66FD" w:rsidP="00F5049E">
      <w:pPr>
        <w:widowControl w:val="0"/>
      </w:pPr>
    </w:p>
    <w:p w:rsidR="006D4881" w:rsidRDefault="006D4881" w:rsidP="00F5049E">
      <w:pPr>
        <w:widowControl w:val="0"/>
      </w:pPr>
      <w:r w:rsidRPr="00141DA2">
        <w:rPr>
          <w:b/>
        </w:rPr>
        <w:t>Name:</w:t>
      </w:r>
      <w:r>
        <w:tab/>
      </w:r>
      <w:r>
        <w:tab/>
      </w:r>
      <w:r>
        <w:tab/>
      </w:r>
      <w:r>
        <w:tab/>
      </w:r>
      <w:r w:rsidR="007F2595">
        <w:fldChar w:fldCharType="begin">
          <w:ffData>
            <w:name w:val="Text2"/>
            <w:enabled/>
            <w:calcOnExit w:val="0"/>
            <w:textInput/>
          </w:ffData>
        </w:fldChar>
      </w:r>
      <w:bookmarkStart w:id="691" w:name="Text2"/>
      <w:r w:rsidR="007F2595">
        <w:instrText xml:space="preserve"> FORMTEXT </w:instrText>
      </w:r>
      <w:r w:rsidR="007F2595">
        <w:fldChar w:fldCharType="separate"/>
      </w:r>
      <w:r w:rsidR="00F94E09">
        <w:rPr>
          <w:noProof/>
        </w:rPr>
        <w:t> </w:t>
      </w:r>
      <w:r w:rsidR="00F94E09">
        <w:rPr>
          <w:noProof/>
        </w:rPr>
        <w:t> </w:t>
      </w:r>
      <w:r w:rsidR="00F94E09">
        <w:rPr>
          <w:noProof/>
        </w:rPr>
        <w:t> </w:t>
      </w:r>
      <w:r w:rsidR="00F94E09">
        <w:rPr>
          <w:noProof/>
        </w:rPr>
        <w:t> </w:t>
      </w:r>
      <w:r w:rsidR="00F94E09">
        <w:rPr>
          <w:noProof/>
        </w:rPr>
        <w:t> </w:t>
      </w:r>
      <w:r w:rsidR="007F2595">
        <w:fldChar w:fldCharType="end"/>
      </w:r>
      <w:bookmarkEnd w:id="691"/>
    </w:p>
    <w:p w:rsidR="007F2595" w:rsidRDefault="007F2595" w:rsidP="00F5049E">
      <w:pPr>
        <w:widowControl w:val="0"/>
      </w:pPr>
    </w:p>
    <w:p w:rsidR="006D4881" w:rsidRDefault="006D4881" w:rsidP="00F5049E">
      <w:pPr>
        <w:widowControl w:val="0"/>
      </w:pPr>
      <w:r w:rsidRPr="00141DA2">
        <w:rPr>
          <w:b/>
        </w:rPr>
        <w:t>Course and Section:</w:t>
      </w:r>
      <w:r>
        <w:tab/>
      </w:r>
      <w:r>
        <w:tab/>
      </w:r>
      <w:r w:rsidR="007F2595">
        <w:fldChar w:fldCharType="begin">
          <w:ffData>
            <w:name w:val="Text3"/>
            <w:enabled/>
            <w:calcOnExit w:val="0"/>
            <w:textInput/>
          </w:ffData>
        </w:fldChar>
      </w:r>
      <w:bookmarkStart w:id="692" w:name="Text3"/>
      <w:r w:rsidR="007F2595">
        <w:instrText xml:space="preserve"> FORMTEXT </w:instrText>
      </w:r>
      <w:r w:rsidR="007F2595">
        <w:fldChar w:fldCharType="separate"/>
      </w:r>
      <w:r w:rsidR="00F94E09">
        <w:rPr>
          <w:noProof/>
        </w:rPr>
        <w:t> </w:t>
      </w:r>
      <w:r w:rsidR="00F94E09">
        <w:rPr>
          <w:noProof/>
        </w:rPr>
        <w:t> </w:t>
      </w:r>
      <w:r w:rsidR="00F94E09">
        <w:rPr>
          <w:noProof/>
        </w:rPr>
        <w:t> </w:t>
      </w:r>
      <w:r w:rsidR="00F94E09">
        <w:rPr>
          <w:noProof/>
        </w:rPr>
        <w:t> </w:t>
      </w:r>
      <w:r w:rsidR="00F94E09">
        <w:rPr>
          <w:noProof/>
        </w:rPr>
        <w:t> </w:t>
      </w:r>
      <w:r w:rsidR="007F2595">
        <w:fldChar w:fldCharType="end"/>
      </w:r>
      <w:bookmarkEnd w:id="692"/>
    </w:p>
    <w:p w:rsidR="006D4881" w:rsidRDefault="006D4881" w:rsidP="00F5049E">
      <w:pPr>
        <w:widowControl w:val="0"/>
      </w:pPr>
    </w:p>
    <w:p w:rsidR="006D4881" w:rsidRDefault="006D4881" w:rsidP="00F5049E">
      <w:pPr>
        <w:widowControl w:val="0"/>
      </w:pPr>
      <w:r w:rsidRPr="00141DA2">
        <w:rPr>
          <w:b/>
        </w:rPr>
        <w:t>Identifier:</w:t>
      </w:r>
      <w:r>
        <w:tab/>
      </w:r>
      <w:r>
        <w:tab/>
      </w:r>
      <w:r w:rsidR="007F2595">
        <w:tab/>
      </w:r>
      <w:r w:rsidR="007F2595">
        <w:fldChar w:fldCharType="begin">
          <w:ffData>
            <w:name w:val="Text4"/>
            <w:enabled/>
            <w:calcOnExit w:val="0"/>
            <w:textInput/>
          </w:ffData>
        </w:fldChar>
      </w:r>
      <w:bookmarkStart w:id="693" w:name="Text4"/>
      <w:r w:rsidR="007F2595">
        <w:instrText xml:space="preserve"> FORMTEXT </w:instrText>
      </w:r>
      <w:r w:rsidR="007F2595">
        <w:fldChar w:fldCharType="separate"/>
      </w:r>
      <w:r w:rsidR="00F94E09">
        <w:rPr>
          <w:noProof/>
        </w:rPr>
        <w:t> </w:t>
      </w:r>
      <w:r w:rsidR="00F94E09">
        <w:rPr>
          <w:noProof/>
        </w:rPr>
        <w:t> </w:t>
      </w:r>
      <w:r w:rsidR="00F94E09">
        <w:rPr>
          <w:noProof/>
        </w:rPr>
        <w:t> </w:t>
      </w:r>
      <w:r w:rsidR="00F94E09">
        <w:rPr>
          <w:noProof/>
        </w:rPr>
        <w:t> </w:t>
      </w:r>
      <w:r w:rsidR="00F94E09">
        <w:rPr>
          <w:noProof/>
        </w:rPr>
        <w:t> </w:t>
      </w:r>
      <w:r w:rsidR="007F2595">
        <w:fldChar w:fldCharType="end"/>
      </w:r>
      <w:bookmarkEnd w:id="693"/>
    </w:p>
    <w:p w:rsidR="007F2595" w:rsidRDefault="007F2595" w:rsidP="00F5049E">
      <w:pPr>
        <w:widowControl w:val="0"/>
      </w:pPr>
    </w:p>
    <w:p w:rsidR="007F2595" w:rsidRDefault="006D4881" w:rsidP="00F5049E">
      <w:pPr>
        <w:widowControl w:val="0"/>
      </w:pPr>
      <w:r w:rsidRPr="00027A1F">
        <w:rPr>
          <w:b/>
        </w:rPr>
        <w:t>Client:</w:t>
      </w:r>
      <w:r>
        <w:tab/>
      </w:r>
      <w:r>
        <w:tab/>
      </w:r>
      <w:r>
        <w:tab/>
      </w:r>
      <w:r w:rsidR="007F2595">
        <w:tab/>
      </w:r>
      <w:r w:rsidR="007F2595">
        <w:fldChar w:fldCharType="begin">
          <w:ffData>
            <w:name w:val="Text5"/>
            <w:enabled/>
            <w:calcOnExit w:val="0"/>
            <w:textInput/>
          </w:ffData>
        </w:fldChar>
      </w:r>
      <w:bookmarkStart w:id="694" w:name="Text5"/>
      <w:r w:rsidR="007F2595">
        <w:instrText xml:space="preserve"> FORMTEXT </w:instrText>
      </w:r>
      <w:r w:rsidR="007F2595">
        <w:fldChar w:fldCharType="separate"/>
      </w:r>
      <w:r w:rsidR="00F94E09">
        <w:rPr>
          <w:noProof/>
        </w:rPr>
        <w:t> </w:t>
      </w:r>
      <w:r w:rsidR="00F94E09">
        <w:rPr>
          <w:noProof/>
        </w:rPr>
        <w:t> </w:t>
      </w:r>
      <w:r w:rsidR="00F94E09">
        <w:rPr>
          <w:noProof/>
        </w:rPr>
        <w:t> </w:t>
      </w:r>
      <w:r w:rsidR="00F94E09">
        <w:rPr>
          <w:noProof/>
        </w:rPr>
        <w:t> </w:t>
      </w:r>
      <w:r w:rsidR="00F94E09">
        <w:rPr>
          <w:noProof/>
        </w:rPr>
        <w:t> </w:t>
      </w:r>
      <w:r w:rsidR="007F2595">
        <w:fldChar w:fldCharType="end"/>
      </w:r>
      <w:bookmarkEnd w:id="694"/>
    </w:p>
    <w:p w:rsidR="007F2595" w:rsidRDefault="007F2595" w:rsidP="00F5049E">
      <w:pPr>
        <w:widowControl w:val="0"/>
      </w:pPr>
    </w:p>
    <w:p w:rsidR="00120D52" w:rsidRDefault="00120D52" w:rsidP="00F5049E">
      <w:pPr>
        <w:widowControl w:val="0"/>
      </w:pPr>
    </w:p>
    <w:p w:rsidR="006274A4" w:rsidRPr="00EF55D8" w:rsidRDefault="006274A4" w:rsidP="00F5049E">
      <w:pPr>
        <w:pStyle w:val="GBIQuestion"/>
        <w:keepNext w:val="0"/>
        <w:widowControl w:val="0"/>
        <w:numPr>
          <w:ilvl w:val="0"/>
          <w:numId w:val="20"/>
        </w:numPr>
      </w:pPr>
      <w:r w:rsidRPr="00EF55D8">
        <w:t>What is the T-Code to Define your Company Code?</w:t>
      </w:r>
      <w:r w:rsidR="000E647F">
        <w:br/>
      </w:r>
      <w:r w:rsidR="00896FC9">
        <w:rPr>
          <w:noProof/>
        </w:rPr>
        <w:fldChar w:fldCharType="begin"/>
      </w:r>
      <w:r w:rsidR="00896FC9">
        <w:rPr>
          <w:noProof/>
        </w:rPr>
        <w:instrText xml:space="preserve"> REF  Q01 </w:instrText>
      </w:r>
      <w:r w:rsidR="00896FC9">
        <w:rPr>
          <w:noProof/>
        </w:rPr>
        <w:fldChar w:fldCharType="separate"/>
      </w:r>
      <w:r w:rsidR="00896FC9">
        <w:rPr>
          <w:noProof/>
        </w:rPr>
        <w:t xml:space="preserve">     </w:t>
      </w:r>
      <w:r w:rsidR="00896FC9">
        <w:rPr>
          <w:noProof/>
        </w:rPr>
        <w:fldChar w:fldCharType="end"/>
      </w:r>
      <w:r w:rsidRPr="00EF55D8">
        <w:sym w:font="Wingdings" w:char="F021"/>
      </w:r>
    </w:p>
    <w:p w:rsidR="006274A4" w:rsidRPr="00EF55D8" w:rsidRDefault="006274A4" w:rsidP="00F5049E">
      <w:pPr>
        <w:pStyle w:val="GBIQuestion"/>
        <w:keepNext w:val="0"/>
        <w:widowControl w:val="0"/>
      </w:pPr>
      <w:r w:rsidRPr="00EF55D8">
        <w:t>What is the purpose of jurisdiction code?</w:t>
      </w:r>
      <w:r w:rsidR="000E647F">
        <w:br/>
      </w:r>
      <w:r w:rsidR="00F6254C">
        <w:rPr>
          <w:noProof/>
        </w:rPr>
        <w:fldChar w:fldCharType="begin"/>
      </w:r>
      <w:r w:rsidR="00F6254C">
        <w:rPr>
          <w:noProof/>
        </w:rPr>
        <w:instrText xml:space="preserve"> REF  Q02 </w:instrText>
      </w:r>
      <w:r w:rsidR="00F6254C">
        <w:rPr>
          <w:noProof/>
        </w:rPr>
        <w:fldChar w:fldCharType="separate"/>
      </w:r>
      <w:r w:rsidR="00D467CD">
        <w:rPr>
          <w:noProof/>
        </w:rPr>
        <w:t xml:space="preserve">     </w:t>
      </w:r>
      <w:r w:rsidR="00F6254C">
        <w:rPr>
          <w:noProof/>
        </w:rPr>
        <w:fldChar w:fldCharType="end"/>
      </w:r>
      <w:r w:rsidRPr="00EF55D8">
        <w:sym w:font="Wingdings" w:char="F021"/>
      </w:r>
    </w:p>
    <w:p w:rsidR="006274A4" w:rsidRPr="00EF55D8" w:rsidRDefault="00166258" w:rsidP="00F5049E">
      <w:pPr>
        <w:pStyle w:val="GBIQuestion"/>
        <w:keepNext w:val="0"/>
        <w:widowControl w:val="0"/>
      </w:pPr>
      <w:r w:rsidRPr="00F27FFA">
        <w:t xml:space="preserve">What is the transaction code to </w:t>
      </w:r>
      <w:r>
        <w:t>Check the Calculation Procedure</w:t>
      </w:r>
      <w:r w:rsidRPr="00F27FFA">
        <w:t>?</w:t>
      </w:r>
      <w:r w:rsidR="000E647F">
        <w:br/>
      </w:r>
      <w:r w:rsidR="009C5B67" w:rsidRPr="00EF55D8">
        <w:t xml:space="preserve"> </w:t>
      </w:r>
      <w:r w:rsidR="00295AE2">
        <w:rPr>
          <w:noProof/>
        </w:rPr>
        <w:fldChar w:fldCharType="begin"/>
      </w:r>
      <w:r w:rsidR="00295AE2">
        <w:rPr>
          <w:noProof/>
        </w:rPr>
        <w:instrText xml:space="preserve"> REF  Q03  \* MERGEFORMAT </w:instrText>
      </w:r>
      <w:r w:rsidR="00295AE2">
        <w:rPr>
          <w:noProof/>
        </w:rPr>
        <w:fldChar w:fldCharType="separate"/>
      </w:r>
      <w:r w:rsidR="00D467CD">
        <w:rPr>
          <w:noProof/>
        </w:rPr>
        <w:t xml:space="preserve">     </w:t>
      </w:r>
      <w:r w:rsidR="00295AE2">
        <w:rPr>
          <w:noProof/>
        </w:rPr>
        <w:fldChar w:fldCharType="end"/>
      </w:r>
      <w:r w:rsidR="006274A4" w:rsidRPr="00EF55D8">
        <w:t xml:space="preserve"> </w:t>
      </w:r>
      <w:r w:rsidR="0061616F" w:rsidRPr="00EF55D8">
        <w:t xml:space="preserve"> </w:t>
      </w:r>
      <w:r w:rsidR="00AD464E" w:rsidRPr="00EF55D8">
        <w:sym w:font="Wingdings" w:char="F021"/>
      </w:r>
    </w:p>
    <w:p w:rsidR="006274A4" w:rsidRPr="00EF55D8" w:rsidRDefault="006274A4" w:rsidP="00F5049E">
      <w:pPr>
        <w:pStyle w:val="GBIQuestion"/>
        <w:keepNext w:val="0"/>
        <w:widowControl w:val="0"/>
      </w:pPr>
      <w:r w:rsidRPr="00EF55D8">
        <w:t>What is the transaction code to define tax jurisdictions?</w:t>
      </w:r>
      <w:r w:rsidR="000E647F">
        <w:br/>
      </w:r>
      <w:r w:rsidR="00896FC9">
        <w:rPr>
          <w:noProof/>
        </w:rPr>
        <w:fldChar w:fldCharType="begin"/>
      </w:r>
      <w:r w:rsidR="00896FC9">
        <w:rPr>
          <w:noProof/>
        </w:rPr>
        <w:instrText xml:space="preserve"> REF  Q04 </w:instrText>
      </w:r>
      <w:r w:rsidR="00896FC9">
        <w:rPr>
          <w:noProof/>
        </w:rPr>
        <w:fldChar w:fldCharType="separate"/>
      </w:r>
      <w:r w:rsidR="00896FC9">
        <w:rPr>
          <w:noProof/>
        </w:rPr>
        <w:t xml:space="preserve">     </w:t>
      </w:r>
      <w:r w:rsidR="00896FC9">
        <w:rPr>
          <w:noProof/>
        </w:rPr>
        <w:fldChar w:fldCharType="end"/>
      </w:r>
      <w:r w:rsidR="00EB4424" w:rsidRPr="00EF55D8">
        <w:t xml:space="preserve"> </w:t>
      </w:r>
      <w:r w:rsidR="00AD464E" w:rsidRPr="00EF55D8">
        <w:sym w:font="Wingdings" w:char="F021"/>
      </w:r>
    </w:p>
    <w:p w:rsidR="006274A4" w:rsidRPr="00EF55D8" w:rsidRDefault="006274A4" w:rsidP="00F5049E">
      <w:pPr>
        <w:pStyle w:val="GBIQuestion"/>
        <w:keepNext w:val="0"/>
        <w:widowControl w:val="0"/>
      </w:pPr>
      <w:r w:rsidRPr="00EF55D8">
        <w:t>What is the Tax Jurisdiction code for Texas?</w:t>
      </w:r>
      <w:r w:rsidR="000E647F">
        <w:br/>
      </w:r>
      <w:r w:rsidR="00F6254C">
        <w:rPr>
          <w:noProof/>
        </w:rPr>
        <w:fldChar w:fldCharType="begin"/>
      </w:r>
      <w:r w:rsidR="00F6254C">
        <w:rPr>
          <w:noProof/>
        </w:rPr>
        <w:instrText xml:space="preserve"> REF  Q05 </w:instrText>
      </w:r>
      <w:r w:rsidR="00F6254C">
        <w:rPr>
          <w:noProof/>
        </w:rPr>
        <w:fldChar w:fldCharType="separate"/>
      </w:r>
      <w:r w:rsidR="00D467CD">
        <w:rPr>
          <w:noProof/>
        </w:rPr>
        <w:t xml:space="preserve">     </w:t>
      </w:r>
      <w:r w:rsidR="00F6254C">
        <w:rPr>
          <w:noProof/>
        </w:rPr>
        <w:fldChar w:fldCharType="end"/>
      </w:r>
      <w:r w:rsidR="00AD464E" w:rsidRPr="00EF55D8">
        <w:sym w:font="Wingdings" w:char="F021"/>
      </w:r>
    </w:p>
    <w:p w:rsidR="006274A4" w:rsidRPr="00EF55D8" w:rsidRDefault="006274A4" w:rsidP="00F5049E">
      <w:pPr>
        <w:pStyle w:val="GBIQuestion"/>
        <w:keepNext w:val="0"/>
        <w:widowControl w:val="0"/>
      </w:pPr>
      <w:r w:rsidRPr="00EF55D8">
        <w:t>What is the T-Code to Define your Empty Chart of Accounts?</w:t>
      </w:r>
      <w:r w:rsidR="000E647F">
        <w:br/>
      </w:r>
      <w:r w:rsidR="00F6254C">
        <w:rPr>
          <w:noProof/>
        </w:rPr>
        <w:fldChar w:fldCharType="begin"/>
      </w:r>
      <w:r w:rsidR="00F6254C">
        <w:rPr>
          <w:noProof/>
        </w:rPr>
        <w:instrText xml:space="preserve"> REF  Q06 </w:instrText>
      </w:r>
      <w:r w:rsidR="00F6254C">
        <w:rPr>
          <w:noProof/>
        </w:rPr>
        <w:fldChar w:fldCharType="separate"/>
      </w:r>
      <w:r w:rsidR="00D467CD">
        <w:rPr>
          <w:noProof/>
        </w:rPr>
        <w:t xml:space="preserve">     </w:t>
      </w:r>
      <w:r w:rsidR="00F6254C">
        <w:rPr>
          <w:noProof/>
        </w:rPr>
        <w:fldChar w:fldCharType="end"/>
      </w:r>
      <w:r w:rsidRPr="00EF55D8">
        <w:sym w:font="Wingdings" w:char="F021"/>
      </w:r>
    </w:p>
    <w:p w:rsidR="006274A4" w:rsidRPr="00EF55D8" w:rsidRDefault="006274A4" w:rsidP="00F5049E">
      <w:pPr>
        <w:pStyle w:val="GBIQuestion"/>
        <w:keepNext w:val="0"/>
        <w:widowControl w:val="0"/>
      </w:pPr>
      <w:r w:rsidRPr="00EF55D8">
        <w:t>What is the T-Code to View Fiscal Year Variants?</w:t>
      </w:r>
      <w:r w:rsidR="000E647F">
        <w:br/>
      </w:r>
      <w:r w:rsidR="00F6254C">
        <w:rPr>
          <w:noProof/>
        </w:rPr>
        <w:fldChar w:fldCharType="begin"/>
      </w:r>
      <w:r w:rsidR="00F6254C">
        <w:rPr>
          <w:noProof/>
        </w:rPr>
        <w:instrText xml:space="preserve"> REF  Q07 </w:instrText>
      </w:r>
      <w:r w:rsidR="00F6254C">
        <w:rPr>
          <w:noProof/>
        </w:rPr>
        <w:fldChar w:fldCharType="separate"/>
      </w:r>
      <w:r w:rsidR="00D467CD">
        <w:rPr>
          <w:noProof/>
        </w:rPr>
        <w:t xml:space="preserve">     </w:t>
      </w:r>
      <w:r w:rsidR="00F6254C">
        <w:rPr>
          <w:noProof/>
        </w:rPr>
        <w:fldChar w:fldCharType="end"/>
      </w:r>
      <w:r w:rsidRPr="00EF55D8">
        <w:sym w:font="Wingdings" w:char="F021"/>
      </w:r>
      <w:r w:rsidRPr="00EF55D8">
        <w:t xml:space="preserve"> </w:t>
      </w:r>
    </w:p>
    <w:p w:rsidR="006274A4" w:rsidRPr="00EF55D8" w:rsidRDefault="006274A4" w:rsidP="00F5049E">
      <w:pPr>
        <w:pStyle w:val="GBIQuestion"/>
        <w:keepNext w:val="0"/>
        <w:widowControl w:val="0"/>
      </w:pPr>
      <w:r w:rsidRPr="00EF55D8">
        <w:t>How many fiscal variants are predefined in the system?</w:t>
      </w:r>
      <w:r w:rsidR="000E647F">
        <w:br/>
      </w:r>
      <w:r w:rsidR="00F6254C">
        <w:rPr>
          <w:noProof/>
        </w:rPr>
        <w:fldChar w:fldCharType="begin"/>
      </w:r>
      <w:r w:rsidR="00F6254C">
        <w:rPr>
          <w:noProof/>
        </w:rPr>
        <w:instrText xml:space="preserve"> REF  Q08 </w:instrText>
      </w:r>
      <w:r w:rsidR="00F6254C">
        <w:rPr>
          <w:noProof/>
        </w:rPr>
        <w:fldChar w:fldCharType="separate"/>
      </w:r>
      <w:r w:rsidR="00D467CD">
        <w:rPr>
          <w:noProof/>
        </w:rPr>
        <w:t xml:space="preserve">     </w:t>
      </w:r>
      <w:r w:rsidR="00F6254C">
        <w:rPr>
          <w:noProof/>
        </w:rPr>
        <w:fldChar w:fldCharType="end"/>
      </w:r>
      <w:r w:rsidRPr="00EF55D8">
        <w:sym w:font="Wingdings" w:char="F021"/>
      </w:r>
      <w:r w:rsidRPr="00EF55D8">
        <w:t xml:space="preserve"> </w:t>
      </w:r>
    </w:p>
    <w:p w:rsidR="006274A4" w:rsidRPr="00EF55D8" w:rsidRDefault="006274A4" w:rsidP="00F5049E">
      <w:pPr>
        <w:pStyle w:val="GBIQuestion"/>
        <w:keepNext w:val="0"/>
        <w:widowControl w:val="0"/>
      </w:pPr>
      <w:r w:rsidRPr="00EF55D8">
        <w:t>What does “Year-dependent” stand for?</w:t>
      </w:r>
      <w:r w:rsidR="000E647F">
        <w:br/>
      </w:r>
      <w:r w:rsidR="00F6254C">
        <w:rPr>
          <w:noProof/>
        </w:rPr>
        <w:fldChar w:fldCharType="begin"/>
      </w:r>
      <w:r w:rsidR="00F6254C">
        <w:rPr>
          <w:noProof/>
        </w:rPr>
        <w:instrText xml:space="preserve"> REF  Q09 </w:instrText>
      </w:r>
      <w:r w:rsidR="00F6254C">
        <w:rPr>
          <w:noProof/>
        </w:rPr>
        <w:fldChar w:fldCharType="separate"/>
      </w:r>
      <w:r w:rsidR="00D467CD">
        <w:rPr>
          <w:noProof/>
        </w:rPr>
        <w:t xml:space="preserve">     </w:t>
      </w:r>
      <w:r w:rsidR="00F6254C">
        <w:rPr>
          <w:noProof/>
        </w:rPr>
        <w:fldChar w:fldCharType="end"/>
      </w:r>
      <w:r w:rsidRPr="00EF55D8">
        <w:sym w:font="Wingdings" w:char="F021"/>
      </w:r>
      <w:r w:rsidRPr="00EF55D8">
        <w:t xml:space="preserve"> </w:t>
      </w:r>
    </w:p>
    <w:p w:rsidR="006274A4" w:rsidRPr="00EF55D8" w:rsidRDefault="006274A4" w:rsidP="00F5049E">
      <w:pPr>
        <w:pStyle w:val="GBIQuestion"/>
        <w:keepNext w:val="0"/>
        <w:widowControl w:val="0"/>
      </w:pPr>
      <w:r w:rsidRPr="00EF55D8">
        <w:t>Which fiscal year variant has the most number of posting periods?</w:t>
      </w:r>
      <w:r w:rsidR="000E647F">
        <w:br/>
      </w:r>
      <w:r w:rsidR="00F6254C">
        <w:rPr>
          <w:noProof/>
        </w:rPr>
        <w:fldChar w:fldCharType="begin"/>
      </w:r>
      <w:r w:rsidR="00F6254C">
        <w:rPr>
          <w:noProof/>
        </w:rPr>
        <w:instrText xml:space="preserve"> REF  Q10 </w:instrText>
      </w:r>
      <w:r w:rsidR="00F6254C">
        <w:rPr>
          <w:noProof/>
        </w:rPr>
        <w:fldChar w:fldCharType="separate"/>
      </w:r>
      <w:r w:rsidR="00D467CD">
        <w:rPr>
          <w:noProof/>
        </w:rPr>
        <w:t xml:space="preserve">     </w:t>
      </w:r>
      <w:r w:rsidR="00F6254C">
        <w:rPr>
          <w:noProof/>
        </w:rPr>
        <w:fldChar w:fldCharType="end"/>
      </w:r>
      <w:r w:rsidRPr="00EF55D8">
        <w:sym w:font="Wingdings" w:char="F021"/>
      </w:r>
    </w:p>
    <w:p w:rsidR="006274A4" w:rsidRPr="00EF55D8" w:rsidRDefault="006274A4" w:rsidP="00F5049E">
      <w:pPr>
        <w:pStyle w:val="GBIQuestion"/>
        <w:keepNext w:val="0"/>
        <w:widowControl w:val="0"/>
        <w:rPr>
          <w:b/>
        </w:rPr>
      </w:pPr>
      <w:r w:rsidRPr="00EF55D8">
        <w:t>How many special periods are in fiscal variant K1?</w:t>
      </w:r>
      <w:r w:rsidR="000E647F">
        <w:br/>
      </w:r>
      <w:r w:rsidR="00F6254C">
        <w:rPr>
          <w:noProof/>
        </w:rPr>
        <w:fldChar w:fldCharType="begin"/>
      </w:r>
      <w:r w:rsidR="00F6254C">
        <w:rPr>
          <w:noProof/>
        </w:rPr>
        <w:instrText xml:space="preserve"> REF  Q11 </w:instrText>
      </w:r>
      <w:r w:rsidR="00F6254C">
        <w:rPr>
          <w:noProof/>
        </w:rPr>
        <w:fldChar w:fldCharType="separate"/>
      </w:r>
      <w:r w:rsidR="00D467CD">
        <w:rPr>
          <w:noProof/>
        </w:rPr>
        <w:t xml:space="preserve">     </w:t>
      </w:r>
      <w:r w:rsidR="00F6254C">
        <w:rPr>
          <w:noProof/>
        </w:rPr>
        <w:fldChar w:fldCharType="end"/>
      </w:r>
      <w:r w:rsidRPr="00EF55D8">
        <w:sym w:font="Wingdings" w:char="F021"/>
      </w:r>
    </w:p>
    <w:p w:rsidR="006274A4" w:rsidRPr="00EF55D8" w:rsidRDefault="006274A4" w:rsidP="00F5049E">
      <w:pPr>
        <w:pStyle w:val="GBIQuestion"/>
        <w:keepNext w:val="0"/>
        <w:widowControl w:val="0"/>
      </w:pPr>
      <w:r w:rsidRPr="00EF55D8">
        <w:t>How many special periods are in fiscal variant K4?</w:t>
      </w:r>
      <w:r w:rsidR="000E647F">
        <w:br/>
      </w:r>
      <w:r w:rsidR="00F6254C">
        <w:rPr>
          <w:noProof/>
        </w:rPr>
        <w:fldChar w:fldCharType="begin"/>
      </w:r>
      <w:r w:rsidR="00F6254C">
        <w:rPr>
          <w:noProof/>
        </w:rPr>
        <w:instrText xml:space="preserve"> REF  Q12 </w:instrText>
      </w:r>
      <w:r w:rsidR="00F6254C">
        <w:rPr>
          <w:noProof/>
        </w:rPr>
        <w:fldChar w:fldCharType="separate"/>
      </w:r>
      <w:r w:rsidR="00D467CD">
        <w:rPr>
          <w:noProof/>
        </w:rPr>
        <w:t xml:space="preserve">     </w:t>
      </w:r>
      <w:r w:rsidR="00F6254C">
        <w:rPr>
          <w:noProof/>
        </w:rPr>
        <w:fldChar w:fldCharType="end"/>
      </w:r>
      <w:r w:rsidRPr="00EF55D8">
        <w:sym w:font="Wingdings" w:char="F021"/>
      </w:r>
    </w:p>
    <w:p w:rsidR="006274A4" w:rsidRDefault="006274A4" w:rsidP="00F5049E">
      <w:pPr>
        <w:pStyle w:val="GBIQuestion"/>
        <w:keepNext w:val="0"/>
        <w:widowControl w:val="0"/>
      </w:pPr>
      <w:r w:rsidRPr="00EF55D8">
        <w:t>What is the maximum number of special periods possible?</w:t>
      </w:r>
      <w:r w:rsidR="000E647F">
        <w:br/>
      </w:r>
      <w:r w:rsidR="00F6254C">
        <w:rPr>
          <w:noProof/>
        </w:rPr>
        <w:fldChar w:fldCharType="begin"/>
      </w:r>
      <w:r w:rsidR="00F6254C">
        <w:rPr>
          <w:noProof/>
        </w:rPr>
        <w:instrText xml:space="preserve"> REF  Q13 </w:instrText>
      </w:r>
      <w:r w:rsidR="00F6254C">
        <w:rPr>
          <w:noProof/>
        </w:rPr>
        <w:fldChar w:fldCharType="separate"/>
      </w:r>
      <w:r w:rsidR="00D467CD">
        <w:rPr>
          <w:noProof/>
        </w:rPr>
        <w:t xml:space="preserve">     </w:t>
      </w:r>
      <w:r w:rsidR="00F6254C">
        <w:rPr>
          <w:noProof/>
        </w:rPr>
        <w:fldChar w:fldCharType="end"/>
      </w:r>
      <w:r w:rsidRPr="00EF55D8">
        <w:sym w:font="Wingdings" w:char="F021"/>
      </w:r>
    </w:p>
    <w:p w:rsidR="00F918B6" w:rsidRPr="00EF55D8" w:rsidRDefault="00F918B6" w:rsidP="00F5049E">
      <w:pPr>
        <w:pStyle w:val="GBIQuestion"/>
        <w:keepNext w:val="0"/>
        <w:widowControl w:val="0"/>
      </w:pPr>
      <w:r w:rsidRPr="00EF55D8">
        <w:t>What is the T-Code to Define Variants for Open Posting Periods?</w:t>
      </w:r>
      <w:r>
        <w:br/>
      </w:r>
      <w:r w:rsidR="00D13513">
        <w:rPr>
          <w:noProof/>
        </w:rPr>
        <w:fldChar w:fldCharType="begin"/>
      </w:r>
      <w:r w:rsidR="00D13513">
        <w:rPr>
          <w:noProof/>
        </w:rPr>
        <w:instrText xml:space="preserve"> REF  Q14 </w:instrText>
      </w:r>
      <w:r w:rsidR="00D13513">
        <w:rPr>
          <w:noProof/>
        </w:rPr>
        <w:fldChar w:fldCharType="separate"/>
      </w:r>
      <w:r w:rsidR="00D13513">
        <w:rPr>
          <w:noProof/>
        </w:rPr>
        <w:t xml:space="preserve">     </w:t>
      </w:r>
      <w:r w:rsidR="00D13513">
        <w:rPr>
          <w:noProof/>
        </w:rPr>
        <w:fldChar w:fldCharType="end"/>
      </w:r>
      <w:r w:rsidRPr="00EF55D8">
        <w:sym w:font="Wingdings" w:char="F021"/>
      </w:r>
    </w:p>
    <w:p w:rsidR="006274A4" w:rsidRPr="00F918B6" w:rsidRDefault="00F94E09" w:rsidP="00331665">
      <w:pPr>
        <w:pStyle w:val="GBIQuestion"/>
        <w:keepNext w:val="0"/>
        <w:widowControl w:val="0"/>
        <w:numPr>
          <w:ilvl w:val="0"/>
          <w:numId w:val="0"/>
        </w:numPr>
        <w:ind w:left="360"/>
        <w:rPr>
          <w:rFonts w:cs="Arial"/>
        </w:rPr>
      </w:pPr>
      <w:r>
        <w:br w:type="page"/>
      </w:r>
    </w:p>
    <w:p w:rsidR="006274A4" w:rsidRPr="00EF55D8" w:rsidRDefault="006274A4" w:rsidP="00F5049E">
      <w:pPr>
        <w:pStyle w:val="GBIQuestion"/>
        <w:keepNext w:val="0"/>
        <w:widowControl w:val="0"/>
      </w:pPr>
      <w:r w:rsidRPr="00EF55D8">
        <w:lastRenderedPageBreak/>
        <w:t>What is the T-Code to open periods for variants?</w:t>
      </w:r>
      <w:r w:rsidR="000E647F">
        <w:br/>
      </w:r>
      <w:r w:rsidR="00F6254C">
        <w:rPr>
          <w:noProof/>
        </w:rPr>
        <w:fldChar w:fldCharType="begin"/>
      </w:r>
      <w:r w:rsidR="00F6254C">
        <w:rPr>
          <w:noProof/>
        </w:rPr>
        <w:instrText xml:space="preserve"> REF  Q15 </w:instrText>
      </w:r>
      <w:r w:rsidR="00F6254C">
        <w:rPr>
          <w:noProof/>
        </w:rPr>
        <w:fldChar w:fldCharType="separate"/>
      </w:r>
      <w:r w:rsidR="00D467CD">
        <w:rPr>
          <w:noProof/>
        </w:rPr>
        <w:t xml:space="preserve">     </w:t>
      </w:r>
      <w:r w:rsidR="00F6254C">
        <w:rPr>
          <w:noProof/>
        </w:rPr>
        <w:fldChar w:fldCharType="end"/>
      </w:r>
      <w:r w:rsidRPr="00EF55D8">
        <w:sym w:font="Wingdings" w:char="F021"/>
      </w:r>
    </w:p>
    <w:p w:rsidR="006274A4" w:rsidRPr="00EF55D8" w:rsidRDefault="006274A4" w:rsidP="00F5049E">
      <w:pPr>
        <w:pStyle w:val="GBIQuestion"/>
        <w:keepNext w:val="0"/>
        <w:widowControl w:val="0"/>
      </w:pPr>
      <w:r w:rsidRPr="00EF55D8">
        <w:t>What is the T-Code to define account group?</w:t>
      </w:r>
      <w:r w:rsidR="000E647F">
        <w:br/>
      </w:r>
      <w:r w:rsidR="00F6254C">
        <w:rPr>
          <w:noProof/>
        </w:rPr>
        <w:fldChar w:fldCharType="begin"/>
      </w:r>
      <w:r w:rsidR="00F6254C">
        <w:rPr>
          <w:noProof/>
        </w:rPr>
        <w:instrText xml:space="preserve"> REF  Q16 </w:instrText>
      </w:r>
      <w:r w:rsidR="00F6254C">
        <w:rPr>
          <w:noProof/>
        </w:rPr>
        <w:fldChar w:fldCharType="separate"/>
      </w:r>
      <w:r w:rsidR="00D467CD">
        <w:rPr>
          <w:noProof/>
        </w:rPr>
        <w:t xml:space="preserve">     </w:t>
      </w:r>
      <w:r w:rsidR="00F6254C">
        <w:rPr>
          <w:noProof/>
        </w:rPr>
        <w:fldChar w:fldCharType="end"/>
      </w:r>
      <w:r w:rsidRPr="00EF55D8">
        <w:sym w:font="Wingdings" w:char="F021"/>
      </w:r>
    </w:p>
    <w:p w:rsidR="006274A4" w:rsidRPr="00EF55D8" w:rsidRDefault="006274A4" w:rsidP="00F5049E">
      <w:pPr>
        <w:pStyle w:val="GBIQuestion"/>
        <w:keepNext w:val="0"/>
        <w:widowControl w:val="0"/>
      </w:pPr>
      <w:r w:rsidRPr="00EF55D8">
        <w:t>Using the above images as a reference what does it mean when you select the suppress button?</w:t>
      </w:r>
      <w:r w:rsidR="000E647F">
        <w:br/>
      </w:r>
      <w:r w:rsidR="00F6254C">
        <w:rPr>
          <w:noProof/>
        </w:rPr>
        <w:fldChar w:fldCharType="begin"/>
      </w:r>
      <w:r w:rsidR="00F6254C">
        <w:rPr>
          <w:noProof/>
        </w:rPr>
        <w:instrText xml:space="preserve"> REF  Q17 </w:instrText>
      </w:r>
      <w:r w:rsidR="00F6254C">
        <w:rPr>
          <w:noProof/>
        </w:rPr>
        <w:fldChar w:fldCharType="separate"/>
      </w:r>
      <w:r w:rsidR="00D467CD">
        <w:rPr>
          <w:noProof/>
        </w:rPr>
        <w:t xml:space="preserve">     </w:t>
      </w:r>
      <w:r w:rsidR="00F6254C">
        <w:rPr>
          <w:noProof/>
        </w:rPr>
        <w:fldChar w:fldCharType="end"/>
      </w:r>
      <w:r w:rsidR="00F94E09" w:rsidRPr="00EF55D8">
        <w:sym w:font="Wingdings" w:char="F021"/>
      </w:r>
    </w:p>
    <w:p w:rsidR="006274A4" w:rsidRPr="00EF55D8" w:rsidRDefault="006274A4" w:rsidP="00F5049E">
      <w:pPr>
        <w:pStyle w:val="GBIQuestion"/>
        <w:keepNext w:val="0"/>
        <w:widowControl w:val="0"/>
      </w:pPr>
      <w:r w:rsidRPr="00EF55D8">
        <w:t>What does it mean when you select the Req. Entry button?</w:t>
      </w:r>
      <w:r w:rsidR="000E647F">
        <w:br/>
      </w:r>
      <w:r w:rsidR="00F6254C">
        <w:rPr>
          <w:noProof/>
        </w:rPr>
        <w:fldChar w:fldCharType="begin"/>
      </w:r>
      <w:r w:rsidR="00F6254C">
        <w:rPr>
          <w:noProof/>
        </w:rPr>
        <w:instrText xml:space="preserve"> REF  Q18 </w:instrText>
      </w:r>
      <w:r w:rsidR="00F6254C">
        <w:rPr>
          <w:noProof/>
        </w:rPr>
        <w:fldChar w:fldCharType="separate"/>
      </w:r>
      <w:r w:rsidR="00D467CD">
        <w:rPr>
          <w:noProof/>
        </w:rPr>
        <w:t xml:space="preserve">     </w:t>
      </w:r>
      <w:r w:rsidR="00F6254C">
        <w:rPr>
          <w:noProof/>
        </w:rPr>
        <w:fldChar w:fldCharType="end"/>
      </w:r>
      <w:r w:rsidRPr="00EF55D8">
        <w:sym w:font="Wingdings" w:char="F021"/>
      </w:r>
    </w:p>
    <w:p w:rsidR="006274A4" w:rsidRPr="00EF55D8" w:rsidRDefault="006274A4" w:rsidP="00F5049E">
      <w:pPr>
        <w:pStyle w:val="GBIQuestion"/>
        <w:keepNext w:val="0"/>
        <w:widowControl w:val="0"/>
      </w:pPr>
      <w:r w:rsidRPr="00EF55D8">
        <w:t>What does it mean when you select the Opt. Entry button?</w:t>
      </w:r>
      <w:r w:rsidR="000E647F">
        <w:br/>
      </w:r>
      <w:r w:rsidR="009C5B67" w:rsidRPr="00EF55D8">
        <w:t xml:space="preserve"> </w:t>
      </w:r>
      <w:r w:rsidR="00295AE2">
        <w:rPr>
          <w:noProof/>
        </w:rPr>
        <w:fldChar w:fldCharType="begin"/>
      </w:r>
      <w:r w:rsidR="00295AE2">
        <w:rPr>
          <w:noProof/>
        </w:rPr>
        <w:instrText xml:space="preserve"> REF  Q19  \* MERGEFORMAT </w:instrText>
      </w:r>
      <w:r w:rsidR="00295AE2">
        <w:rPr>
          <w:noProof/>
        </w:rPr>
        <w:fldChar w:fldCharType="separate"/>
      </w:r>
      <w:r w:rsidR="00D467CD">
        <w:rPr>
          <w:noProof/>
        </w:rPr>
        <w:t xml:space="preserve">     </w:t>
      </w:r>
      <w:r w:rsidR="00295AE2">
        <w:rPr>
          <w:noProof/>
        </w:rPr>
        <w:fldChar w:fldCharType="end"/>
      </w:r>
      <w:r w:rsidRPr="00EF55D8">
        <w:t xml:space="preserve"> </w:t>
      </w:r>
      <w:r w:rsidRPr="00EF55D8">
        <w:sym w:font="Wingdings" w:char="F021"/>
      </w:r>
    </w:p>
    <w:p w:rsidR="006274A4" w:rsidRPr="00EF55D8" w:rsidRDefault="006274A4" w:rsidP="00F5049E">
      <w:pPr>
        <w:pStyle w:val="GBIQuestion"/>
        <w:keepNext w:val="0"/>
        <w:widowControl w:val="0"/>
      </w:pPr>
      <w:r w:rsidRPr="00EF55D8">
        <w:t>What does it mean when you select the Display button?</w:t>
      </w:r>
      <w:r w:rsidR="000E647F">
        <w:br/>
      </w:r>
      <w:r w:rsidR="00F6254C">
        <w:rPr>
          <w:noProof/>
        </w:rPr>
        <w:fldChar w:fldCharType="begin"/>
      </w:r>
      <w:r w:rsidR="00F6254C">
        <w:rPr>
          <w:noProof/>
        </w:rPr>
        <w:instrText xml:space="preserve"> REF  Q20 </w:instrText>
      </w:r>
      <w:r w:rsidR="00F6254C">
        <w:rPr>
          <w:noProof/>
        </w:rPr>
        <w:fldChar w:fldCharType="separate"/>
      </w:r>
      <w:r w:rsidR="00D467CD">
        <w:rPr>
          <w:noProof/>
        </w:rPr>
        <w:t xml:space="preserve">     </w:t>
      </w:r>
      <w:r w:rsidR="00F6254C">
        <w:rPr>
          <w:noProof/>
        </w:rPr>
        <w:fldChar w:fldCharType="end"/>
      </w:r>
      <w:r w:rsidRPr="00EF55D8">
        <w:sym w:font="Wingdings" w:char="F021"/>
      </w:r>
    </w:p>
    <w:p w:rsidR="006274A4" w:rsidRPr="00EF55D8" w:rsidRDefault="006274A4" w:rsidP="00F5049E">
      <w:pPr>
        <w:pStyle w:val="GBIQuestion"/>
        <w:keepNext w:val="0"/>
        <w:widowControl w:val="0"/>
      </w:pPr>
      <w:r w:rsidRPr="00EF55D8">
        <w:t>What is the T-Code to Review Account Groups?</w:t>
      </w:r>
      <w:r w:rsidR="000E647F">
        <w:br/>
      </w:r>
      <w:r w:rsidR="009C5B67" w:rsidRPr="00EF55D8">
        <w:t xml:space="preserve"> </w:t>
      </w:r>
      <w:r w:rsidR="00295AE2">
        <w:rPr>
          <w:noProof/>
        </w:rPr>
        <w:fldChar w:fldCharType="begin"/>
      </w:r>
      <w:r w:rsidR="00295AE2">
        <w:rPr>
          <w:noProof/>
        </w:rPr>
        <w:instrText xml:space="preserve"> REF  Q21  \* MERGEFORMAT </w:instrText>
      </w:r>
      <w:r w:rsidR="00295AE2">
        <w:rPr>
          <w:noProof/>
        </w:rPr>
        <w:fldChar w:fldCharType="separate"/>
      </w:r>
      <w:r w:rsidR="00D467CD">
        <w:rPr>
          <w:noProof/>
        </w:rPr>
        <w:t xml:space="preserve">     </w:t>
      </w:r>
      <w:r w:rsidR="00295AE2">
        <w:rPr>
          <w:noProof/>
        </w:rPr>
        <w:fldChar w:fldCharType="end"/>
      </w:r>
      <w:r w:rsidRPr="00EF55D8">
        <w:t xml:space="preserve"> </w:t>
      </w:r>
      <w:r w:rsidRPr="00EF55D8">
        <w:sym w:font="Wingdings" w:char="F021"/>
      </w:r>
    </w:p>
    <w:p w:rsidR="006274A4" w:rsidRPr="00EF55D8" w:rsidRDefault="006274A4" w:rsidP="00F5049E">
      <w:pPr>
        <w:pStyle w:val="GBIQuestion"/>
        <w:keepNext w:val="0"/>
        <w:widowControl w:val="0"/>
      </w:pPr>
      <w:r w:rsidRPr="00EF55D8">
        <w:t>What is the Account Group for Trade Accounts Receivable</w:t>
      </w:r>
      <w:r w:rsidR="00F76D27" w:rsidRPr="00EF55D8">
        <w:t>s</w:t>
      </w:r>
      <w:r w:rsidRPr="00EF55D8">
        <w:t>?</w:t>
      </w:r>
      <w:r w:rsidR="000E647F">
        <w:br/>
      </w:r>
      <w:r w:rsidR="009C5B67" w:rsidRPr="00EF55D8">
        <w:t xml:space="preserve"> </w:t>
      </w:r>
      <w:r w:rsidR="00295AE2">
        <w:rPr>
          <w:noProof/>
        </w:rPr>
        <w:fldChar w:fldCharType="begin"/>
      </w:r>
      <w:r w:rsidR="00295AE2">
        <w:rPr>
          <w:noProof/>
        </w:rPr>
        <w:instrText xml:space="preserve"> REF  Q22  \* MERGEFORMAT </w:instrText>
      </w:r>
      <w:r w:rsidR="00295AE2">
        <w:rPr>
          <w:noProof/>
        </w:rPr>
        <w:fldChar w:fldCharType="separate"/>
      </w:r>
      <w:r w:rsidR="00D467CD">
        <w:rPr>
          <w:noProof/>
        </w:rPr>
        <w:t xml:space="preserve">     </w:t>
      </w:r>
      <w:r w:rsidR="00295AE2">
        <w:rPr>
          <w:noProof/>
        </w:rPr>
        <w:fldChar w:fldCharType="end"/>
      </w:r>
      <w:r w:rsidRPr="00EF55D8">
        <w:t xml:space="preserve"> </w:t>
      </w:r>
      <w:r w:rsidRPr="00EF55D8">
        <w:sym w:font="Wingdings" w:char="F021"/>
      </w:r>
    </w:p>
    <w:p w:rsidR="006274A4" w:rsidRPr="00EF55D8" w:rsidRDefault="006274A4" w:rsidP="00F5049E">
      <w:pPr>
        <w:pStyle w:val="GBIQuestion"/>
        <w:keepNext w:val="0"/>
        <w:widowControl w:val="0"/>
      </w:pPr>
      <w:r w:rsidRPr="00EF55D8">
        <w:t>What is the account you picked?</w:t>
      </w:r>
      <w:r w:rsidR="000E647F">
        <w:br/>
      </w:r>
      <w:r w:rsidR="009C5B67" w:rsidRPr="00EF55D8">
        <w:t xml:space="preserve"> </w:t>
      </w:r>
      <w:r w:rsidR="00295AE2">
        <w:rPr>
          <w:noProof/>
        </w:rPr>
        <w:fldChar w:fldCharType="begin"/>
      </w:r>
      <w:r w:rsidR="00295AE2">
        <w:rPr>
          <w:noProof/>
        </w:rPr>
        <w:instrText xml:space="preserve"> REF  Q23  \* MERGEFORMAT </w:instrText>
      </w:r>
      <w:r w:rsidR="00295AE2">
        <w:rPr>
          <w:noProof/>
        </w:rPr>
        <w:fldChar w:fldCharType="separate"/>
      </w:r>
      <w:r w:rsidR="00D467CD">
        <w:rPr>
          <w:noProof/>
        </w:rPr>
        <w:t xml:space="preserve">     </w:t>
      </w:r>
      <w:r w:rsidR="00295AE2">
        <w:rPr>
          <w:noProof/>
        </w:rPr>
        <w:fldChar w:fldCharType="end"/>
      </w:r>
      <w:r w:rsidRPr="00EF55D8">
        <w:t xml:space="preserve"> </w:t>
      </w:r>
      <w:r w:rsidR="00CF69B7" w:rsidRPr="00EF55D8">
        <w:t xml:space="preserve"> </w:t>
      </w:r>
      <w:r w:rsidRPr="00EF55D8">
        <w:sym w:font="Wingdings" w:char="F021"/>
      </w:r>
    </w:p>
    <w:p w:rsidR="006274A4" w:rsidRPr="00EF55D8" w:rsidRDefault="006274A4" w:rsidP="00F5049E">
      <w:pPr>
        <w:pStyle w:val="GBIQuestion"/>
        <w:keepNext w:val="0"/>
        <w:widowControl w:val="0"/>
        <w:rPr>
          <w:rFonts w:cs="Arial"/>
        </w:rPr>
      </w:pPr>
      <w:r w:rsidRPr="00EF55D8">
        <w:t>What is the Account Group for that Account?</w:t>
      </w:r>
      <w:r w:rsidR="000E647F">
        <w:br/>
      </w:r>
      <w:r w:rsidR="009C5B67" w:rsidRPr="00EF55D8">
        <w:t xml:space="preserve"> </w:t>
      </w:r>
      <w:r w:rsidR="00A1010B" w:rsidRPr="00EF55D8">
        <w:fldChar w:fldCharType="begin"/>
      </w:r>
      <w:r w:rsidR="00A1010B" w:rsidRPr="00EF55D8">
        <w:instrText xml:space="preserve"> REF  Q24 </w:instrText>
      </w:r>
      <w:r w:rsidR="00EF55D8" w:rsidRPr="00EF55D8">
        <w:instrText xml:space="preserve"> \* MERGEFORMAT </w:instrText>
      </w:r>
      <w:r w:rsidR="00A1010B" w:rsidRPr="00EF55D8">
        <w:fldChar w:fldCharType="separate"/>
      </w:r>
      <w:r w:rsidR="00D467CD">
        <w:rPr>
          <w:noProof/>
        </w:rPr>
        <w:t xml:space="preserve">     </w:t>
      </w:r>
      <w:r w:rsidR="00A1010B" w:rsidRPr="00EF55D8">
        <w:rPr>
          <w:noProof/>
        </w:rPr>
        <w:fldChar w:fldCharType="end"/>
      </w:r>
      <w:r w:rsidRPr="00EF55D8">
        <w:t xml:space="preserve"> </w:t>
      </w:r>
      <w:r w:rsidR="00CF69B7" w:rsidRPr="00EF55D8">
        <w:t xml:space="preserve"> </w:t>
      </w:r>
      <w:r w:rsidRPr="00EF55D8">
        <w:sym w:font="Wingdings" w:char="F021"/>
      </w:r>
    </w:p>
    <w:p w:rsidR="006274A4" w:rsidRPr="00EF55D8" w:rsidRDefault="006274A4" w:rsidP="00F5049E">
      <w:pPr>
        <w:pStyle w:val="GBIQuestion"/>
        <w:keepNext w:val="0"/>
        <w:widowControl w:val="0"/>
      </w:pPr>
      <w:r w:rsidRPr="00EF55D8">
        <w:t>What is the account you picked?</w:t>
      </w:r>
      <w:r w:rsidR="000E647F">
        <w:br/>
      </w:r>
      <w:r w:rsidR="009C5B67" w:rsidRPr="00EF55D8">
        <w:t xml:space="preserve"> </w:t>
      </w:r>
      <w:r w:rsidR="00A1010B" w:rsidRPr="00EF55D8">
        <w:fldChar w:fldCharType="begin"/>
      </w:r>
      <w:r w:rsidR="00A1010B" w:rsidRPr="00EF55D8">
        <w:instrText xml:space="preserve"> REF  Q25 </w:instrText>
      </w:r>
      <w:r w:rsidR="00EF55D8" w:rsidRPr="00EF55D8">
        <w:instrText xml:space="preserve"> \* MERGEFORMAT </w:instrText>
      </w:r>
      <w:r w:rsidR="00A1010B" w:rsidRPr="00EF55D8">
        <w:fldChar w:fldCharType="separate"/>
      </w:r>
      <w:r w:rsidR="00D467CD">
        <w:rPr>
          <w:noProof/>
        </w:rPr>
        <w:t xml:space="preserve">     </w:t>
      </w:r>
      <w:r w:rsidR="00A1010B" w:rsidRPr="00EF55D8">
        <w:rPr>
          <w:noProof/>
        </w:rPr>
        <w:fldChar w:fldCharType="end"/>
      </w:r>
      <w:r w:rsidRPr="00EF55D8">
        <w:t xml:space="preserve"> </w:t>
      </w:r>
      <w:r w:rsidR="00CF69B7" w:rsidRPr="00EF55D8">
        <w:t xml:space="preserve"> </w:t>
      </w:r>
      <w:r w:rsidRPr="00EF55D8">
        <w:sym w:font="Wingdings" w:char="F021"/>
      </w:r>
    </w:p>
    <w:p w:rsidR="006274A4" w:rsidRPr="00EF55D8" w:rsidRDefault="006274A4" w:rsidP="00F5049E">
      <w:pPr>
        <w:pStyle w:val="GBIQuestion"/>
        <w:keepNext w:val="0"/>
        <w:widowControl w:val="0"/>
      </w:pPr>
      <w:r w:rsidRPr="00EF55D8">
        <w:t>What is the Account Group for that Account?</w:t>
      </w:r>
      <w:r w:rsidR="000E647F">
        <w:br/>
      </w:r>
      <w:r w:rsidRPr="00EF55D8">
        <w:t xml:space="preserve"> </w:t>
      </w:r>
      <w:r w:rsidR="00A1010B" w:rsidRPr="00EF55D8">
        <w:fldChar w:fldCharType="begin"/>
      </w:r>
      <w:r w:rsidR="00A1010B" w:rsidRPr="00EF55D8">
        <w:instrText xml:space="preserve"> REF  Q26 </w:instrText>
      </w:r>
      <w:r w:rsidR="00EF55D8" w:rsidRPr="00EF55D8">
        <w:instrText xml:space="preserve"> \* MERGEFORMAT </w:instrText>
      </w:r>
      <w:r w:rsidR="00A1010B" w:rsidRPr="00EF55D8">
        <w:fldChar w:fldCharType="separate"/>
      </w:r>
      <w:r w:rsidR="00D467CD">
        <w:rPr>
          <w:noProof/>
        </w:rPr>
        <w:t xml:space="preserve">     </w:t>
      </w:r>
      <w:r w:rsidR="00A1010B" w:rsidRPr="00EF55D8">
        <w:rPr>
          <w:noProof/>
        </w:rPr>
        <w:fldChar w:fldCharType="end"/>
      </w:r>
      <w:r w:rsidR="009C5B67" w:rsidRPr="00EF55D8">
        <w:t xml:space="preserve"> </w:t>
      </w:r>
      <w:r w:rsidR="00CF69B7" w:rsidRPr="00EF55D8">
        <w:t xml:space="preserve"> </w:t>
      </w:r>
      <w:r w:rsidRPr="00EF55D8">
        <w:sym w:font="Wingdings" w:char="F021"/>
      </w:r>
    </w:p>
    <w:p w:rsidR="006274A4" w:rsidRPr="00EF55D8" w:rsidRDefault="006274A4" w:rsidP="00F5049E">
      <w:pPr>
        <w:pStyle w:val="GBIQuestion"/>
        <w:keepNext w:val="0"/>
        <w:widowControl w:val="0"/>
      </w:pPr>
      <w:r w:rsidRPr="00EF55D8">
        <w:t>What is the T-Code to Define Field Status Variants?</w:t>
      </w:r>
      <w:r w:rsidR="000E647F">
        <w:br/>
      </w:r>
      <w:r w:rsidR="009C5B67" w:rsidRPr="00EF55D8">
        <w:t xml:space="preserve"> </w:t>
      </w:r>
      <w:r w:rsidR="00A1010B" w:rsidRPr="00EF55D8">
        <w:fldChar w:fldCharType="begin"/>
      </w:r>
      <w:r w:rsidR="00A1010B" w:rsidRPr="00EF55D8">
        <w:instrText xml:space="preserve"> REF  Q27 </w:instrText>
      </w:r>
      <w:r w:rsidR="00EF55D8" w:rsidRPr="00EF55D8">
        <w:instrText xml:space="preserve"> \* MERGEFORMAT </w:instrText>
      </w:r>
      <w:r w:rsidR="00A1010B" w:rsidRPr="00EF55D8">
        <w:fldChar w:fldCharType="separate"/>
      </w:r>
      <w:r w:rsidR="00D467CD">
        <w:rPr>
          <w:noProof/>
        </w:rPr>
        <w:t xml:space="preserve">     </w:t>
      </w:r>
      <w:r w:rsidR="00A1010B" w:rsidRPr="00EF55D8">
        <w:rPr>
          <w:noProof/>
        </w:rPr>
        <w:fldChar w:fldCharType="end"/>
      </w:r>
      <w:r w:rsidRPr="00EF55D8">
        <w:t xml:space="preserve"> </w:t>
      </w:r>
      <w:r w:rsidRPr="00EF55D8">
        <w:sym w:font="Wingdings" w:char="F021"/>
      </w:r>
    </w:p>
    <w:p w:rsidR="006274A4" w:rsidRPr="00EF55D8" w:rsidRDefault="006274A4" w:rsidP="00F5049E">
      <w:pPr>
        <w:pStyle w:val="GBIQuestion"/>
        <w:keepNext w:val="0"/>
        <w:widowControl w:val="0"/>
      </w:pPr>
      <w:r w:rsidRPr="00EF55D8">
        <w:t>How many Field Status Variants did you create?</w:t>
      </w:r>
      <w:r w:rsidR="000E647F">
        <w:br/>
      </w:r>
      <w:r w:rsidR="009C5B67" w:rsidRPr="00EF55D8">
        <w:t xml:space="preserve"> </w:t>
      </w:r>
      <w:r w:rsidR="00A1010B" w:rsidRPr="00EF55D8">
        <w:fldChar w:fldCharType="begin"/>
      </w:r>
      <w:r w:rsidR="00A1010B" w:rsidRPr="00EF55D8">
        <w:instrText xml:space="preserve"> REF  Q28 </w:instrText>
      </w:r>
      <w:r w:rsidR="00EF55D8" w:rsidRPr="00EF55D8">
        <w:instrText xml:space="preserve"> \* MERGEFORMAT </w:instrText>
      </w:r>
      <w:r w:rsidR="00A1010B" w:rsidRPr="00EF55D8">
        <w:fldChar w:fldCharType="separate"/>
      </w:r>
      <w:r w:rsidR="00D467CD">
        <w:rPr>
          <w:noProof/>
        </w:rPr>
        <w:t xml:space="preserve">     </w:t>
      </w:r>
      <w:r w:rsidR="00A1010B" w:rsidRPr="00EF55D8">
        <w:rPr>
          <w:noProof/>
        </w:rPr>
        <w:fldChar w:fldCharType="end"/>
      </w:r>
      <w:r w:rsidRPr="00EF55D8">
        <w:t xml:space="preserve"> </w:t>
      </w:r>
      <w:r w:rsidRPr="00EF55D8">
        <w:sym w:font="Wingdings" w:char="F021"/>
      </w:r>
    </w:p>
    <w:p w:rsidR="009C5B67" w:rsidRPr="00EF55D8" w:rsidRDefault="006274A4" w:rsidP="00F5049E">
      <w:pPr>
        <w:pStyle w:val="GBIQuestion"/>
        <w:keepNext w:val="0"/>
        <w:widowControl w:val="0"/>
        <w:rPr>
          <w:b/>
        </w:rPr>
      </w:pPr>
      <w:r w:rsidRPr="00EF55D8">
        <w:t>How many Field Status Groups did you create?</w:t>
      </w:r>
      <w:r w:rsidR="000E647F">
        <w:br/>
      </w:r>
      <w:r w:rsidR="009C5B67" w:rsidRPr="00EF55D8">
        <w:t xml:space="preserve"> </w:t>
      </w:r>
      <w:r w:rsidR="00A1010B" w:rsidRPr="00EF55D8">
        <w:fldChar w:fldCharType="begin"/>
      </w:r>
      <w:r w:rsidR="00A1010B" w:rsidRPr="00EF55D8">
        <w:instrText xml:space="preserve"> REF  Q29 </w:instrText>
      </w:r>
      <w:r w:rsidR="00EF55D8" w:rsidRPr="00EF55D8">
        <w:instrText xml:space="preserve"> \* MERGEFORMAT </w:instrText>
      </w:r>
      <w:r w:rsidR="00A1010B" w:rsidRPr="00EF55D8">
        <w:fldChar w:fldCharType="separate"/>
      </w:r>
      <w:r w:rsidR="00D467CD">
        <w:rPr>
          <w:noProof/>
        </w:rPr>
        <w:t xml:space="preserve">     </w:t>
      </w:r>
      <w:r w:rsidR="00A1010B" w:rsidRPr="00EF55D8">
        <w:rPr>
          <w:noProof/>
        </w:rPr>
        <w:fldChar w:fldCharType="end"/>
      </w:r>
      <w:r w:rsidRPr="00EF55D8">
        <w:t xml:space="preserve"> </w:t>
      </w:r>
      <w:r w:rsidRPr="00EF55D8">
        <w:sym w:font="Wingdings" w:char="F021"/>
      </w:r>
    </w:p>
    <w:p w:rsidR="006274A4" w:rsidRPr="00EF55D8" w:rsidRDefault="006274A4" w:rsidP="00F5049E">
      <w:pPr>
        <w:pStyle w:val="GBIQuestion"/>
        <w:keepNext w:val="0"/>
        <w:widowControl w:val="0"/>
      </w:pPr>
      <w:r w:rsidRPr="00EF55D8">
        <w:t>What is the Field Status Group?</w:t>
      </w:r>
      <w:r w:rsidR="000E647F">
        <w:br/>
      </w:r>
      <w:r w:rsidR="009C5B67" w:rsidRPr="00EF55D8">
        <w:t xml:space="preserve"> </w:t>
      </w:r>
      <w:r w:rsidR="00A1010B" w:rsidRPr="00EF55D8">
        <w:fldChar w:fldCharType="begin"/>
      </w:r>
      <w:r w:rsidR="00A1010B" w:rsidRPr="00EF55D8">
        <w:instrText xml:space="preserve"> REF  Q30 </w:instrText>
      </w:r>
      <w:r w:rsidR="00EF55D8" w:rsidRPr="00EF55D8">
        <w:instrText xml:space="preserve"> \* MERGEFORMAT </w:instrText>
      </w:r>
      <w:r w:rsidR="00A1010B" w:rsidRPr="00EF55D8">
        <w:fldChar w:fldCharType="separate"/>
      </w:r>
      <w:r w:rsidR="00D467CD">
        <w:rPr>
          <w:noProof/>
        </w:rPr>
        <w:t xml:space="preserve">     </w:t>
      </w:r>
      <w:r w:rsidR="00A1010B" w:rsidRPr="00EF55D8">
        <w:rPr>
          <w:noProof/>
        </w:rPr>
        <w:fldChar w:fldCharType="end"/>
      </w:r>
      <w:r w:rsidRPr="00EF55D8">
        <w:t xml:space="preserve"> </w:t>
      </w:r>
      <w:r w:rsidRPr="00EF55D8">
        <w:sym w:font="Wingdings" w:char="F021"/>
      </w:r>
    </w:p>
    <w:p w:rsidR="006274A4" w:rsidRPr="00EF55D8" w:rsidRDefault="006274A4" w:rsidP="00F5049E">
      <w:pPr>
        <w:pStyle w:val="GBIQuestion"/>
        <w:keepNext w:val="0"/>
        <w:widowControl w:val="0"/>
      </w:pPr>
      <w:r w:rsidRPr="00EF55D8">
        <w:t>What is the Field Status Group?</w:t>
      </w:r>
      <w:r w:rsidR="000E647F">
        <w:br/>
      </w:r>
      <w:r w:rsidR="009C5B67" w:rsidRPr="00EF55D8">
        <w:t xml:space="preserve"> </w:t>
      </w:r>
      <w:r w:rsidR="00A1010B" w:rsidRPr="00EF55D8">
        <w:fldChar w:fldCharType="begin"/>
      </w:r>
      <w:r w:rsidR="00A1010B" w:rsidRPr="00EF55D8">
        <w:instrText xml:space="preserve"> REF  Q31 </w:instrText>
      </w:r>
      <w:r w:rsidR="00EF55D8" w:rsidRPr="00EF55D8">
        <w:instrText xml:space="preserve"> \* MERGEFORMAT </w:instrText>
      </w:r>
      <w:r w:rsidR="00A1010B" w:rsidRPr="00EF55D8">
        <w:fldChar w:fldCharType="separate"/>
      </w:r>
      <w:r w:rsidR="00D467CD">
        <w:rPr>
          <w:noProof/>
        </w:rPr>
        <w:t xml:space="preserve">     </w:t>
      </w:r>
      <w:r w:rsidR="00A1010B" w:rsidRPr="00EF55D8">
        <w:rPr>
          <w:noProof/>
        </w:rPr>
        <w:fldChar w:fldCharType="end"/>
      </w:r>
      <w:r w:rsidRPr="00EF55D8">
        <w:t xml:space="preserve"> </w:t>
      </w:r>
      <w:r w:rsidRPr="00EF55D8">
        <w:sym w:font="Wingdings" w:char="F021"/>
      </w:r>
    </w:p>
    <w:p w:rsidR="006274A4" w:rsidRPr="00EF55D8" w:rsidRDefault="006274A4" w:rsidP="00F5049E">
      <w:pPr>
        <w:pStyle w:val="GBIQuestion"/>
        <w:keepNext w:val="0"/>
        <w:widowControl w:val="0"/>
      </w:pPr>
      <w:r w:rsidRPr="00EF55D8">
        <w:t>Do both of those G/L Accounts have all the same input fields on the screen?</w:t>
      </w:r>
      <w:r w:rsidR="000E647F">
        <w:br/>
      </w:r>
      <w:r w:rsidR="009C5B67" w:rsidRPr="00EF55D8">
        <w:t xml:space="preserve"> </w:t>
      </w:r>
      <w:r w:rsidR="00A1010B" w:rsidRPr="00EF55D8">
        <w:fldChar w:fldCharType="begin"/>
      </w:r>
      <w:r w:rsidR="00A1010B" w:rsidRPr="00EF55D8">
        <w:instrText xml:space="preserve"> REF  Q32 </w:instrText>
      </w:r>
      <w:r w:rsidR="00EF55D8" w:rsidRPr="00EF55D8">
        <w:instrText xml:space="preserve"> \* MERGEFORMAT </w:instrText>
      </w:r>
      <w:r w:rsidR="00A1010B" w:rsidRPr="00EF55D8">
        <w:fldChar w:fldCharType="separate"/>
      </w:r>
      <w:r w:rsidR="00D467CD">
        <w:rPr>
          <w:noProof/>
        </w:rPr>
        <w:t xml:space="preserve">     </w:t>
      </w:r>
      <w:r w:rsidR="00A1010B" w:rsidRPr="00EF55D8">
        <w:rPr>
          <w:noProof/>
        </w:rPr>
        <w:fldChar w:fldCharType="end"/>
      </w:r>
      <w:r w:rsidRPr="00EF55D8">
        <w:t xml:space="preserve"> </w:t>
      </w:r>
      <w:r w:rsidRPr="00EF55D8">
        <w:sym w:font="Wingdings" w:char="F021"/>
      </w:r>
    </w:p>
    <w:p w:rsidR="006274A4" w:rsidRPr="00EF55D8" w:rsidRDefault="006274A4" w:rsidP="00F5049E">
      <w:pPr>
        <w:pStyle w:val="GBIQuestion"/>
        <w:keepNext w:val="0"/>
        <w:widowControl w:val="0"/>
      </w:pPr>
      <w:r w:rsidRPr="00EF55D8">
        <w:t>What is the transaction code to enter global parameters?</w:t>
      </w:r>
      <w:r w:rsidR="000E647F">
        <w:br/>
      </w:r>
      <w:r w:rsidR="009C5B67" w:rsidRPr="00EF55D8">
        <w:t xml:space="preserve"> </w:t>
      </w:r>
      <w:r w:rsidR="00A1010B" w:rsidRPr="00EF55D8">
        <w:fldChar w:fldCharType="begin"/>
      </w:r>
      <w:r w:rsidR="00A1010B" w:rsidRPr="00EF55D8">
        <w:instrText xml:space="preserve"> REF  Q33 </w:instrText>
      </w:r>
      <w:r w:rsidR="00EF55D8" w:rsidRPr="00EF55D8">
        <w:instrText xml:space="preserve"> \* MERGEFORMAT </w:instrText>
      </w:r>
      <w:r w:rsidR="00A1010B" w:rsidRPr="00EF55D8">
        <w:fldChar w:fldCharType="separate"/>
      </w:r>
      <w:r w:rsidR="00D467CD">
        <w:rPr>
          <w:noProof/>
        </w:rPr>
        <w:t xml:space="preserve">     </w:t>
      </w:r>
      <w:r w:rsidR="00A1010B" w:rsidRPr="00EF55D8">
        <w:rPr>
          <w:noProof/>
        </w:rPr>
        <w:fldChar w:fldCharType="end"/>
      </w:r>
      <w:r w:rsidRPr="00EF55D8">
        <w:t xml:space="preserve"> </w:t>
      </w:r>
      <w:r w:rsidRPr="00EF55D8">
        <w:sym w:font="Wingdings" w:char="F021"/>
      </w:r>
    </w:p>
    <w:p w:rsidR="006274A4" w:rsidRPr="00EF55D8" w:rsidRDefault="006274A4" w:rsidP="00F5049E">
      <w:pPr>
        <w:pStyle w:val="GBIQuestion"/>
        <w:keepNext w:val="0"/>
        <w:widowControl w:val="0"/>
      </w:pPr>
      <w:r w:rsidRPr="00EF55D8">
        <w:t>What is the T-code to copy document number ranges?</w:t>
      </w:r>
      <w:r w:rsidR="000E647F">
        <w:br/>
      </w:r>
      <w:r w:rsidR="009C5B67" w:rsidRPr="00EF55D8">
        <w:t xml:space="preserve"> </w:t>
      </w:r>
      <w:r w:rsidR="00A1010B" w:rsidRPr="00EF55D8">
        <w:fldChar w:fldCharType="begin"/>
      </w:r>
      <w:r w:rsidR="00A1010B" w:rsidRPr="00EF55D8">
        <w:instrText xml:space="preserve"> REF  Q34 </w:instrText>
      </w:r>
      <w:r w:rsidR="00EF55D8" w:rsidRPr="00EF55D8">
        <w:instrText xml:space="preserve"> \* MERGEFORMAT </w:instrText>
      </w:r>
      <w:r w:rsidR="00A1010B" w:rsidRPr="00EF55D8">
        <w:fldChar w:fldCharType="separate"/>
      </w:r>
      <w:r w:rsidR="00D467CD">
        <w:rPr>
          <w:noProof/>
        </w:rPr>
        <w:t xml:space="preserve">     </w:t>
      </w:r>
      <w:r w:rsidR="00A1010B" w:rsidRPr="00EF55D8">
        <w:rPr>
          <w:noProof/>
        </w:rPr>
        <w:fldChar w:fldCharType="end"/>
      </w:r>
      <w:r w:rsidRPr="00EF55D8">
        <w:t xml:space="preserve"> </w:t>
      </w:r>
      <w:r w:rsidRPr="00EF55D8">
        <w:sym w:font="Wingdings" w:char="F021"/>
      </w:r>
    </w:p>
    <w:p w:rsidR="006274A4" w:rsidRPr="00EF55D8" w:rsidRDefault="006274A4" w:rsidP="00F5049E">
      <w:pPr>
        <w:pStyle w:val="GBIQuestion"/>
        <w:keepNext w:val="0"/>
        <w:widowControl w:val="0"/>
      </w:pPr>
      <w:r w:rsidRPr="00EF55D8">
        <w:t>How are Document Types and Document Number Ranges related?</w:t>
      </w:r>
      <w:r w:rsidR="000E647F">
        <w:br/>
      </w:r>
      <w:r w:rsidR="009C5B67" w:rsidRPr="00EF55D8">
        <w:t xml:space="preserve"> </w:t>
      </w:r>
      <w:r w:rsidR="00A1010B" w:rsidRPr="00EF55D8">
        <w:fldChar w:fldCharType="begin"/>
      </w:r>
      <w:r w:rsidR="00A1010B" w:rsidRPr="00EF55D8">
        <w:instrText xml:space="preserve"> REF  Q35 </w:instrText>
      </w:r>
      <w:r w:rsidR="00EF55D8" w:rsidRPr="00EF55D8">
        <w:instrText xml:space="preserve"> \* MERGEFORMAT </w:instrText>
      </w:r>
      <w:r w:rsidR="00A1010B" w:rsidRPr="00EF55D8">
        <w:fldChar w:fldCharType="separate"/>
      </w:r>
      <w:r w:rsidR="00D467CD">
        <w:rPr>
          <w:noProof/>
        </w:rPr>
        <w:t xml:space="preserve">     </w:t>
      </w:r>
      <w:r w:rsidR="00A1010B" w:rsidRPr="00EF55D8">
        <w:rPr>
          <w:noProof/>
        </w:rPr>
        <w:fldChar w:fldCharType="end"/>
      </w:r>
      <w:r w:rsidRPr="00EF55D8">
        <w:t xml:space="preserve"> </w:t>
      </w:r>
      <w:r w:rsidRPr="00EF55D8">
        <w:sym w:font="Wingdings" w:char="F021"/>
      </w:r>
    </w:p>
    <w:p w:rsidR="006274A4" w:rsidRPr="00EF55D8" w:rsidRDefault="006274A4" w:rsidP="00F5049E">
      <w:pPr>
        <w:pStyle w:val="GBIQuestion"/>
        <w:keepNext w:val="0"/>
        <w:widowControl w:val="0"/>
      </w:pPr>
      <w:r w:rsidRPr="00EF55D8">
        <w:t>What is the T-Code to go view document types?</w:t>
      </w:r>
      <w:r w:rsidR="000E647F">
        <w:br/>
      </w:r>
      <w:r w:rsidR="009C5B67" w:rsidRPr="00EF55D8">
        <w:t xml:space="preserve"> </w:t>
      </w:r>
      <w:r w:rsidR="00A1010B" w:rsidRPr="00EF55D8">
        <w:fldChar w:fldCharType="begin"/>
      </w:r>
      <w:r w:rsidR="00A1010B" w:rsidRPr="00EF55D8">
        <w:instrText xml:space="preserve"> REF  Q36 </w:instrText>
      </w:r>
      <w:r w:rsidR="00EF55D8" w:rsidRPr="00EF55D8">
        <w:instrText xml:space="preserve"> \* MERGEFORMAT </w:instrText>
      </w:r>
      <w:r w:rsidR="00A1010B" w:rsidRPr="00EF55D8">
        <w:fldChar w:fldCharType="separate"/>
      </w:r>
      <w:r w:rsidR="00D467CD">
        <w:rPr>
          <w:noProof/>
        </w:rPr>
        <w:t xml:space="preserve">     </w:t>
      </w:r>
      <w:r w:rsidR="00A1010B" w:rsidRPr="00EF55D8">
        <w:rPr>
          <w:noProof/>
        </w:rPr>
        <w:fldChar w:fldCharType="end"/>
      </w:r>
      <w:r w:rsidRPr="00EF55D8">
        <w:t xml:space="preserve"> </w:t>
      </w:r>
      <w:r w:rsidRPr="00EF55D8">
        <w:sym w:font="Wingdings" w:char="F021"/>
      </w:r>
    </w:p>
    <w:p w:rsidR="006274A4" w:rsidRPr="00EF55D8" w:rsidRDefault="006274A4" w:rsidP="00F5049E">
      <w:pPr>
        <w:pStyle w:val="GBIQuestion"/>
        <w:keepNext w:val="0"/>
        <w:widowControl w:val="0"/>
      </w:pPr>
      <w:r w:rsidRPr="00EF55D8">
        <w:t>Under the “Acco</w:t>
      </w:r>
      <w:r w:rsidR="00907AAF">
        <w:t>unt Types Allowed” section, which</w:t>
      </w:r>
      <w:r w:rsidRPr="00EF55D8">
        <w:t xml:space="preserve"> box</w:t>
      </w:r>
      <w:r w:rsidR="00D85010">
        <w:t>es are</w:t>
      </w:r>
      <w:r w:rsidRPr="00EF55D8">
        <w:t xml:space="preserve"> not checked?</w:t>
      </w:r>
      <w:r w:rsidR="000E647F">
        <w:br/>
      </w:r>
      <w:r w:rsidR="009C5B67" w:rsidRPr="00EF55D8">
        <w:t xml:space="preserve"> </w:t>
      </w:r>
      <w:r w:rsidR="00A1010B" w:rsidRPr="00EF55D8">
        <w:fldChar w:fldCharType="begin"/>
      </w:r>
      <w:r w:rsidR="00A1010B" w:rsidRPr="00EF55D8">
        <w:instrText xml:space="preserve"> REF  Q37 </w:instrText>
      </w:r>
      <w:r w:rsidR="00EF55D8" w:rsidRPr="00EF55D8">
        <w:instrText xml:space="preserve"> \* MERGEFORMAT </w:instrText>
      </w:r>
      <w:r w:rsidR="00A1010B" w:rsidRPr="00EF55D8">
        <w:fldChar w:fldCharType="separate"/>
      </w:r>
      <w:r w:rsidR="00D467CD">
        <w:rPr>
          <w:noProof/>
        </w:rPr>
        <w:t xml:space="preserve">     </w:t>
      </w:r>
      <w:r w:rsidR="00A1010B" w:rsidRPr="00EF55D8">
        <w:rPr>
          <w:noProof/>
        </w:rPr>
        <w:fldChar w:fldCharType="end"/>
      </w:r>
      <w:r w:rsidRPr="00EF55D8">
        <w:t xml:space="preserve"> </w:t>
      </w:r>
      <w:r w:rsidRPr="00EF55D8">
        <w:sym w:font="Wingdings" w:char="F021"/>
      </w:r>
    </w:p>
    <w:p w:rsidR="006274A4" w:rsidRPr="00EF55D8" w:rsidRDefault="006274A4" w:rsidP="00F5049E">
      <w:pPr>
        <w:pStyle w:val="GBIQuestion"/>
        <w:keepNext w:val="0"/>
        <w:widowControl w:val="0"/>
      </w:pPr>
      <w:r w:rsidRPr="00EF55D8">
        <w:t>Under the “Acc</w:t>
      </w:r>
      <w:r w:rsidR="00907AAF">
        <w:t>ount Types Allowed” section, which</w:t>
      </w:r>
      <w:r w:rsidRPr="00EF55D8">
        <w:t xml:space="preserve"> box</w:t>
      </w:r>
      <w:r w:rsidR="00D85010">
        <w:t>es are</w:t>
      </w:r>
      <w:r w:rsidRPr="00EF55D8">
        <w:t xml:space="preserve"> not checked?</w:t>
      </w:r>
      <w:r w:rsidR="000E647F">
        <w:br/>
      </w:r>
      <w:r w:rsidR="009C5B67" w:rsidRPr="00EF55D8">
        <w:t xml:space="preserve"> </w:t>
      </w:r>
      <w:r w:rsidR="00A1010B" w:rsidRPr="00EF55D8">
        <w:fldChar w:fldCharType="begin"/>
      </w:r>
      <w:r w:rsidR="00A1010B" w:rsidRPr="00EF55D8">
        <w:instrText xml:space="preserve"> REF  Q38 </w:instrText>
      </w:r>
      <w:r w:rsidR="00EF55D8" w:rsidRPr="00EF55D8">
        <w:instrText xml:space="preserve"> \* MERGEFORMAT </w:instrText>
      </w:r>
      <w:r w:rsidR="00A1010B" w:rsidRPr="00EF55D8">
        <w:fldChar w:fldCharType="separate"/>
      </w:r>
      <w:r w:rsidR="00D467CD">
        <w:rPr>
          <w:noProof/>
        </w:rPr>
        <w:t xml:space="preserve">     </w:t>
      </w:r>
      <w:r w:rsidR="00A1010B" w:rsidRPr="00EF55D8">
        <w:rPr>
          <w:noProof/>
        </w:rPr>
        <w:fldChar w:fldCharType="end"/>
      </w:r>
      <w:r w:rsidRPr="00EF55D8">
        <w:t xml:space="preserve"> </w:t>
      </w:r>
      <w:r w:rsidRPr="00EF55D8">
        <w:sym w:font="Wingdings" w:char="F021"/>
      </w:r>
    </w:p>
    <w:p w:rsidR="006274A4" w:rsidRPr="00EF55D8" w:rsidRDefault="006274A4" w:rsidP="00F5049E">
      <w:pPr>
        <w:pStyle w:val="GBIQuestion"/>
        <w:keepNext w:val="0"/>
        <w:widowControl w:val="0"/>
      </w:pPr>
      <w:r w:rsidRPr="00EF55D8">
        <w:lastRenderedPageBreak/>
        <w:t>What is the value in the Number Range input box?</w:t>
      </w:r>
      <w:r w:rsidR="000E647F">
        <w:br/>
      </w:r>
      <w:r w:rsidR="009C5B67" w:rsidRPr="00EF55D8">
        <w:t xml:space="preserve"> </w:t>
      </w:r>
      <w:r w:rsidR="00A1010B" w:rsidRPr="00EF55D8">
        <w:fldChar w:fldCharType="begin"/>
      </w:r>
      <w:r w:rsidR="00A1010B" w:rsidRPr="00EF55D8">
        <w:instrText xml:space="preserve"> REF  Q39 </w:instrText>
      </w:r>
      <w:r w:rsidR="00EF55D8" w:rsidRPr="00EF55D8">
        <w:instrText xml:space="preserve"> \* MERGEFORMAT </w:instrText>
      </w:r>
      <w:r w:rsidR="00A1010B" w:rsidRPr="00EF55D8">
        <w:fldChar w:fldCharType="separate"/>
      </w:r>
      <w:r w:rsidR="00D467CD">
        <w:rPr>
          <w:noProof/>
        </w:rPr>
        <w:t xml:space="preserve">     </w:t>
      </w:r>
      <w:r w:rsidR="00A1010B" w:rsidRPr="00EF55D8">
        <w:rPr>
          <w:noProof/>
        </w:rPr>
        <w:fldChar w:fldCharType="end"/>
      </w:r>
      <w:r w:rsidRPr="00EF55D8">
        <w:t xml:space="preserve"> </w:t>
      </w:r>
      <w:r w:rsidRPr="00EF55D8">
        <w:sym w:font="Wingdings" w:char="F021"/>
      </w:r>
    </w:p>
    <w:p w:rsidR="006274A4" w:rsidRPr="00EF55D8" w:rsidRDefault="006274A4" w:rsidP="00F5049E">
      <w:pPr>
        <w:pStyle w:val="GBIQuestion"/>
        <w:keepNext w:val="0"/>
        <w:widowControl w:val="0"/>
      </w:pPr>
      <w:r w:rsidRPr="00EF55D8">
        <w:t>What is the number range for a Customer Invoice?</w:t>
      </w:r>
      <w:r w:rsidR="000E647F">
        <w:br/>
      </w:r>
      <w:r w:rsidR="009C5B67" w:rsidRPr="00EF55D8">
        <w:t xml:space="preserve"> </w:t>
      </w:r>
      <w:r w:rsidR="00A1010B" w:rsidRPr="00EF55D8">
        <w:fldChar w:fldCharType="begin"/>
      </w:r>
      <w:r w:rsidR="00A1010B" w:rsidRPr="00EF55D8">
        <w:instrText xml:space="preserve"> REF  Q40 </w:instrText>
      </w:r>
      <w:r w:rsidR="00EF55D8" w:rsidRPr="00EF55D8">
        <w:instrText xml:space="preserve"> \* MERGEFORMAT </w:instrText>
      </w:r>
      <w:r w:rsidR="00A1010B" w:rsidRPr="00EF55D8">
        <w:fldChar w:fldCharType="separate"/>
      </w:r>
      <w:r w:rsidR="00D467CD">
        <w:rPr>
          <w:noProof/>
        </w:rPr>
        <w:t xml:space="preserve">     </w:t>
      </w:r>
      <w:r w:rsidR="00A1010B" w:rsidRPr="00EF55D8">
        <w:rPr>
          <w:noProof/>
        </w:rPr>
        <w:fldChar w:fldCharType="end"/>
      </w:r>
      <w:r w:rsidRPr="00EF55D8">
        <w:t xml:space="preserve"> </w:t>
      </w:r>
      <w:r w:rsidRPr="00EF55D8">
        <w:sym w:font="Wingdings" w:char="F021"/>
      </w:r>
    </w:p>
    <w:p w:rsidR="006274A4" w:rsidRPr="00EF55D8" w:rsidRDefault="006274A4" w:rsidP="00F5049E">
      <w:pPr>
        <w:pStyle w:val="GBIQuestion"/>
        <w:keepNext w:val="0"/>
        <w:widowControl w:val="0"/>
      </w:pPr>
      <w:r w:rsidRPr="00EF55D8">
        <w:t>What is the T-Code to Define tolerance groups for employees?</w:t>
      </w:r>
      <w:r w:rsidR="000E647F">
        <w:br/>
      </w:r>
      <w:r w:rsidR="009C5B67" w:rsidRPr="00EF55D8">
        <w:t xml:space="preserve"> </w:t>
      </w:r>
      <w:r w:rsidR="00A1010B" w:rsidRPr="00EF55D8">
        <w:fldChar w:fldCharType="begin"/>
      </w:r>
      <w:r w:rsidR="00A1010B" w:rsidRPr="00EF55D8">
        <w:instrText xml:space="preserve"> REF  Q41 </w:instrText>
      </w:r>
      <w:r w:rsidR="00EF55D8" w:rsidRPr="00EF55D8">
        <w:instrText xml:space="preserve"> \* MERGEFORMAT </w:instrText>
      </w:r>
      <w:r w:rsidR="00A1010B" w:rsidRPr="00EF55D8">
        <w:fldChar w:fldCharType="separate"/>
      </w:r>
      <w:r w:rsidR="00D467CD">
        <w:rPr>
          <w:noProof/>
        </w:rPr>
        <w:t xml:space="preserve">     </w:t>
      </w:r>
      <w:r w:rsidR="00A1010B" w:rsidRPr="00EF55D8">
        <w:rPr>
          <w:noProof/>
        </w:rPr>
        <w:fldChar w:fldCharType="end"/>
      </w:r>
      <w:r w:rsidRPr="00EF55D8">
        <w:t xml:space="preserve"> </w:t>
      </w:r>
      <w:r w:rsidR="008A71EB" w:rsidRPr="00EF55D8">
        <w:t xml:space="preserve"> </w:t>
      </w:r>
      <w:r w:rsidRPr="00EF55D8">
        <w:sym w:font="Wingdings" w:char="F021"/>
      </w:r>
    </w:p>
    <w:p w:rsidR="006274A4" w:rsidRPr="00EF55D8" w:rsidRDefault="006274A4" w:rsidP="00F5049E">
      <w:pPr>
        <w:pStyle w:val="GBIQuestion"/>
        <w:keepNext w:val="0"/>
        <w:widowControl w:val="0"/>
      </w:pPr>
      <w:r w:rsidRPr="00EF55D8">
        <w:t>Would an employee receive an error if they posted a transaction for $550,000?</w:t>
      </w:r>
      <w:r w:rsidR="000E647F">
        <w:br/>
      </w:r>
      <w:r w:rsidR="009C5B67" w:rsidRPr="00EF55D8">
        <w:t xml:space="preserve"> </w:t>
      </w:r>
      <w:r w:rsidR="00A1010B" w:rsidRPr="00EF55D8">
        <w:fldChar w:fldCharType="begin"/>
      </w:r>
      <w:r w:rsidR="00A1010B" w:rsidRPr="00EF55D8">
        <w:instrText xml:space="preserve"> REF  Q42 </w:instrText>
      </w:r>
      <w:r w:rsidR="00EF55D8" w:rsidRPr="00EF55D8">
        <w:instrText xml:space="preserve"> \* MERGEFORMAT </w:instrText>
      </w:r>
      <w:r w:rsidR="00A1010B" w:rsidRPr="00EF55D8">
        <w:fldChar w:fldCharType="separate"/>
      </w:r>
      <w:r w:rsidR="00D467CD">
        <w:rPr>
          <w:noProof/>
        </w:rPr>
        <w:t xml:space="preserve">     </w:t>
      </w:r>
      <w:r w:rsidR="00A1010B" w:rsidRPr="00EF55D8">
        <w:rPr>
          <w:noProof/>
        </w:rPr>
        <w:fldChar w:fldCharType="end"/>
      </w:r>
      <w:r w:rsidRPr="00EF55D8">
        <w:t xml:space="preserve"> </w:t>
      </w:r>
      <w:r w:rsidRPr="00EF55D8">
        <w:sym w:font="Wingdings" w:char="F021"/>
      </w:r>
    </w:p>
    <w:p w:rsidR="006274A4" w:rsidRPr="00EF55D8" w:rsidRDefault="006274A4" w:rsidP="00F5049E">
      <w:pPr>
        <w:pStyle w:val="GBIQuestion"/>
        <w:keepNext w:val="0"/>
        <w:widowControl w:val="0"/>
      </w:pPr>
      <w:r w:rsidRPr="00EF55D8">
        <w:t>What is the T-Code to review posting keys?</w:t>
      </w:r>
      <w:r w:rsidR="000E647F">
        <w:br/>
      </w:r>
      <w:r w:rsidR="009C5B67" w:rsidRPr="00EF55D8">
        <w:t xml:space="preserve"> </w:t>
      </w:r>
      <w:r w:rsidR="00A1010B" w:rsidRPr="00EF55D8">
        <w:fldChar w:fldCharType="begin"/>
      </w:r>
      <w:r w:rsidR="00A1010B" w:rsidRPr="00EF55D8">
        <w:instrText xml:space="preserve"> REF  Q43 </w:instrText>
      </w:r>
      <w:r w:rsidR="00EF55D8" w:rsidRPr="00EF55D8">
        <w:instrText xml:space="preserve"> \* MERGEFORMAT </w:instrText>
      </w:r>
      <w:r w:rsidR="00A1010B" w:rsidRPr="00EF55D8">
        <w:fldChar w:fldCharType="separate"/>
      </w:r>
      <w:r w:rsidR="00D467CD">
        <w:rPr>
          <w:noProof/>
        </w:rPr>
        <w:t xml:space="preserve">     </w:t>
      </w:r>
      <w:r w:rsidR="00A1010B" w:rsidRPr="00EF55D8">
        <w:rPr>
          <w:noProof/>
        </w:rPr>
        <w:fldChar w:fldCharType="end"/>
      </w:r>
      <w:r w:rsidRPr="00EF55D8">
        <w:t xml:space="preserve"> </w:t>
      </w:r>
      <w:r w:rsidRPr="00EF55D8">
        <w:sym w:font="Wingdings" w:char="F021"/>
      </w:r>
    </w:p>
    <w:p w:rsidR="006274A4" w:rsidRPr="00EF55D8" w:rsidRDefault="006274A4" w:rsidP="00F5049E">
      <w:pPr>
        <w:pStyle w:val="GBIQuestion"/>
        <w:keepNext w:val="0"/>
        <w:widowControl w:val="0"/>
      </w:pPr>
      <w:r w:rsidRPr="00EF55D8">
        <w:t>Is this posting debit or credit?</w:t>
      </w:r>
      <w:r w:rsidR="000E647F">
        <w:br/>
      </w:r>
      <w:r w:rsidR="009C5B67" w:rsidRPr="00EF55D8">
        <w:t xml:space="preserve"> </w:t>
      </w:r>
      <w:r w:rsidR="00A1010B" w:rsidRPr="00EF55D8">
        <w:fldChar w:fldCharType="begin"/>
      </w:r>
      <w:r w:rsidR="00A1010B" w:rsidRPr="00EF55D8">
        <w:instrText xml:space="preserve"> REF  Q44 </w:instrText>
      </w:r>
      <w:r w:rsidR="00EF55D8" w:rsidRPr="00EF55D8">
        <w:instrText xml:space="preserve"> \* MERGEFORMAT </w:instrText>
      </w:r>
      <w:r w:rsidR="00A1010B" w:rsidRPr="00EF55D8">
        <w:fldChar w:fldCharType="separate"/>
      </w:r>
      <w:r w:rsidR="00D467CD">
        <w:rPr>
          <w:noProof/>
        </w:rPr>
        <w:t xml:space="preserve">     </w:t>
      </w:r>
      <w:r w:rsidR="00A1010B" w:rsidRPr="00EF55D8">
        <w:rPr>
          <w:noProof/>
        </w:rPr>
        <w:fldChar w:fldCharType="end"/>
      </w:r>
      <w:r w:rsidRPr="00EF55D8">
        <w:t xml:space="preserve"> </w:t>
      </w:r>
      <w:r w:rsidRPr="00EF55D8">
        <w:sym w:font="Wingdings" w:char="F021"/>
      </w:r>
    </w:p>
    <w:p w:rsidR="006274A4" w:rsidRPr="00EF55D8" w:rsidRDefault="006274A4" w:rsidP="00F5049E">
      <w:pPr>
        <w:pStyle w:val="GBIQuestion"/>
        <w:keepNext w:val="0"/>
        <w:widowControl w:val="0"/>
      </w:pPr>
      <w:r w:rsidRPr="00EF55D8">
        <w:t>What Account Type is it?</w:t>
      </w:r>
      <w:r w:rsidR="000E647F">
        <w:br/>
      </w:r>
      <w:r w:rsidR="009C5B67" w:rsidRPr="00EF55D8">
        <w:t xml:space="preserve"> </w:t>
      </w:r>
      <w:r w:rsidR="00A1010B" w:rsidRPr="00EF55D8">
        <w:fldChar w:fldCharType="begin"/>
      </w:r>
      <w:r w:rsidR="00A1010B" w:rsidRPr="00EF55D8">
        <w:instrText xml:space="preserve"> REF  Q45 </w:instrText>
      </w:r>
      <w:r w:rsidR="00EF55D8" w:rsidRPr="00EF55D8">
        <w:instrText xml:space="preserve"> \* MERGEFORMAT </w:instrText>
      </w:r>
      <w:r w:rsidR="00A1010B" w:rsidRPr="00EF55D8">
        <w:fldChar w:fldCharType="separate"/>
      </w:r>
      <w:r w:rsidR="00D467CD">
        <w:rPr>
          <w:noProof/>
        </w:rPr>
        <w:t xml:space="preserve">     </w:t>
      </w:r>
      <w:r w:rsidR="00A1010B" w:rsidRPr="00EF55D8">
        <w:rPr>
          <w:noProof/>
        </w:rPr>
        <w:fldChar w:fldCharType="end"/>
      </w:r>
      <w:r w:rsidRPr="00EF55D8">
        <w:t xml:space="preserve"> </w:t>
      </w:r>
      <w:r w:rsidR="00CF69B7" w:rsidRPr="00EF55D8">
        <w:t xml:space="preserve"> </w:t>
      </w:r>
      <w:r w:rsidRPr="00EF55D8">
        <w:sym w:font="Wingdings" w:char="F021"/>
      </w:r>
    </w:p>
    <w:p w:rsidR="006274A4" w:rsidRPr="00EF55D8" w:rsidRDefault="006274A4" w:rsidP="00F5049E">
      <w:pPr>
        <w:pStyle w:val="GBIQuestion"/>
        <w:keepNext w:val="0"/>
        <w:widowControl w:val="0"/>
      </w:pPr>
      <w:r w:rsidRPr="00EF55D8">
        <w:t>Is this a Sales-related document?</w:t>
      </w:r>
      <w:r w:rsidR="000E647F">
        <w:br/>
      </w:r>
      <w:r w:rsidR="009C5B67" w:rsidRPr="00EF55D8">
        <w:t xml:space="preserve"> </w:t>
      </w:r>
      <w:r w:rsidR="00A1010B" w:rsidRPr="00EF55D8">
        <w:fldChar w:fldCharType="begin"/>
      </w:r>
      <w:r w:rsidR="00A1010B" w:rsidRPr="00EF55D8">
        <w:instrText xml:space="preserve"> REF  Q46 </w:instrText>
      </w:r>
      <w:r w:rsidR="00EF55D8" w:rsidRPr="00EF55D8">
        <w:instrText xml:space="preserve"> \* MERGEFORMAT </w:instrText>
      </w:r>
      <w:r w:rsidR="00A1010B" w:rsidRPr="00EF55D8">
        <w:fldChar w:fldCharType="separate"/>
      </w:r>
      <w:r w:rsidR="00D467CD">
        <w:rPr>
          <w:noProof/>
        </w:rPr>
        <w:t xml:space="preserve">     </w:t>
      </w:r>
      <w:r w:rsidR="00A1010B" w:rsidRPr="00EF55D8">
        <w:rPr>
          <w:noProof/>
        </w:rPr>
        <w:fldChar w:fldCharType="end"/>
      </w:r>
      <w:r w:rsidRPr="00EF55D8">
        <w:t xml:space="preserve"> </w:t>
      </w:r>
      <w:r w:rsidRPr="00EF55D8">
        <w:sym w:font="Wingdings" w:char="F021"/>
      </w:r>
    </w:p>
    <w:p w:rsidR="006274A4" w:rsidRPr="00EF55D8" w:rsidRDefault="006274A4" w:rsidP="00F5049E">
      <w:pPr>
        <w:pStyle w:val="GBIQuestion"/>
        <w:keepNext w:val="0"/>
        <w:widowControl w:val="0"/>
      </w:pPr>
      <w:r w:rsidRPr="00EF55D8">
        <w:t>Is this posting debit or credit?</w:t>
      </w:r>
      <w:r w:rsidR="000E647F">
        <w:br/>
      </w:r>
      <w:r w:rsidRPr="00EF55D8">
        <w:t xml:space="preserve"> </w:t>
      </w:r>
      <w:r w:rsidR="00A1010B" w:rsidRPr="00EF55D8">
        <w:fldChar w:fldCharType="begin"/>
      </w:r>
      <w:r w:rsidR="00A1010B" w:rsidRPr="00EF55D8">
        <w:instrText xml:space="preserve"> REF  Q47 </w:instrText>
      </w:r>
      <w:r w:rsidR="00EF55D8" w:rsidRPr="00EF55D8">
        <w:instrText xml:space="preserve"> \* MERGEFORMAT </w:instrText>
      </w:r>
      <w:r w:rsidR="00A1010B" w:rsidRPr="00EF55D8">
        <w:fldChar w:fldCharType="separate"/>
      </w:r>
      <w:r w:rsidR="00D467CD">
        <w:rPr>
          <w:noProof/>
        </w:rPr>
        <w:t xml:space="preserve">     </w:t>
      </w:r>
      <w:r w:rsidR="00A1010B" w:rsidRPr="00EF55D8">
        <w:rPr>
          <w:noProof/>
        </w:rPr>
        <w:fldChar w:fldCharType="end"/>
      </w:r>
      <w:r w:rsidR="009C5B67" w:rsidRPr="00EF55D8">
        <w:t xml:space="preserve"> </w:t>
      </w:r>
      <w:r w:rsidR="00CF69B7" w:rsidRPr="00EF55D8">
        <w:t xml:space="preserve"> </w:t>
      </w:r>
      <w:r w:rsidRPr="00EF55D8">
        <w:sym w:font="Wingdings" w:char="F021"/>
      </w:r>
    </w:p>
    <w:p w:rsidR="006274A4" w:rsidRPr="00EF55D8" w:rsidRDefault="006274A4" w:rsidP="00F5049E">
      <w:pPr>
        <w:pStyle w:val="GBIQuestion"/>
        <w:keepNext w:val="0"/>
        <w:widowControl w:val="0"/>
      </w:pPr>
      <w:r w:rsidRPr="00EF55D8">
        <w:t>What Account Type is it?</w:t>
      </w:r>
      <w:r w:rsidR="000E647F">
        <w:br/>
      </w:r>
      <w:r w:rsidR="003C000D" w:rsidRPr="00EF55D8">
        <w:t xml:space="preserve"> </w:t>
      </w:r>
      <w:r w:rsidR="00A1010B" w:rsidRPr="00EF55D8">
        <w:fldChar w:fldCharType="begin"/>
      </w:r>
      <w:r w:rsidR="00A1010B" w:rsidRPr="00EF55D8">
        <w:instrText xml:space="preserve"> REF  Q48 </w:instrText>
      </w:r>
      <w:r w:rsidR="00EF55D8" w:rsidRPr="00EF55D8">
        <w:instrText xml:space="preserve"> \* MERGEFORMAT </w:instrText>
      </w:r>
      <w:r w:rsidR="00A1010B" w:rsidRPr="00EF55D8">
        <w:fldChar w:fldCharType="separate"/>
      </w:r>
      <w:r w:rsidR="00D467CD">
        <w:rPr>
          <w:noProof/>
        </w:rPr>
        <w:t xml:space="preserve">     </w:t>
      </w:r>
      <w:r w:rsidR="00A1010B" w:rsidRPr="00EF55D8">
        <w:rPr>
          <w:noProof/>
        </w:rPr>
        <w:fldChar w:fldCharType="end"/>
      </w:r>
      <w:r w:rsidRPr="00EF55D8">
        <w:t xml:space="preserve"> </w:t>
      </w:r>
      <w:r w:rsidRPr="00EF55D8">
        <w:sym w:font="Wingdings" w:char="F021"/>
      </w:r>
    </w:p>
    <w:p w:rsidR="006274A4" w:rsidRPr="00EF55D8" w:rsidRDefault="006274A4" w:rsidP="00F5049E">
      <w:pPr>
        <w:pStyle w:val="GBIQuestion"/>
        <w:keepNext w:val="0"/>
        <w:widowControl w:val="0"/>
      </w:pPr>
      <w:r w:rsidRPr="00EF55D8">
        <w:t>Is this posting debit or credit?</w:t>
      </w:r>
      <w:r w:rsidR="000E647F">
        <w:br/>
      </w:r>
      <w:r w:rsidR="009C5B67" w:rsidRPr="00EF55D8">
        <w:t xml:space="preserve"> </w:t>
      </w:r>
      <w:r w:rsidR="00A1010B" w:rsidRPr="00EF55D8">
        <w:fldChar w:fldCharType="begin"/>
      </w:r>
      <w:r w:rsidR="00A1010B" w:rsidRPr="00EF55D8">
        <w:instrText xml:space="preserve"> REF  Q49 </w:instrText>
      </w:r>
      <w:r w:rsidR="00EF55D8" w:rsidRPr="00EF55D8">
        <w:instrText xml:space="preserve"> \* MERGEFORMAT </w:instrText>
      </w:r>
      <w:r w:rsidR="00A1010B" w:rsidRPr="00EF55D8">
        <w:fldChar w:fldCharType="separate"/>
      </w:r>
      <w:r w:rsidR="00D467CD">
        <w:rPr>
          <w:noProof/>
        </w:rPr>
        <w:t xml:space="preserve">     </w:t>
      </w:r>
      <w:r w:rsidR="00A1010B" w:rsidRPr="00EF55D8">
        <w:rPr>
          <w:noProof/>
        </w:rPr>
        <w:fldChar w:fldCharType="end"/>
      </w:r>
      <w:r w:rsidRPr="00EF55D8">
        <w:t xml:space="preserve"> </w:t>
      </w:r>
      <w:r w:rsidRPr="00EF55D8">
        <w:sym w:font="Wingdings" w:char="F021"/>
      </w:r>
    </w:p>
    <w:p w:rsidR="006274A4" w:rsidRPr="00EF55D8" w:rsidRDefault="006274A4" w:rsidP="00F5049E">
      <w:pPr>
        <w:pStyle w:val="GBIQuestion"/>
        <w:keepNext w:val="0"/>
        <w:widowControl w:val="0"/>
      </w:pPr>
      <w:r w:rsidRPr="00EF55D8">
        <w:t>What Account Type is it?</w:t>
      </w:r>
      <w:r w:rsidR="000E647F">
        <w:br/>
      </w:r>
      <w:r w:rsidR="009C5B67" w:rsidRPr="00EF55D8">
        <w:t xml:space="preserve"> </w:t>
      </w:r>
      <w:r w:rsidR="00A1010B" w:rsidRPr="00EF55D8">
        <w:fldChar w:fldCharType="begin"/>
      </w:r>
      <w:r w:rsidR="00A1010B" w:rsidRPr="00EF55D8">
        <w:instrText xml:space="preserve"> REF  Q50 </w:instrText>
      </w:r>
      <w:r w:rsidR="00EF55D8" w:rsidRPr="00EF55D8">
        <w:instrText xml:space="preserve"> \* MERGEFORMAT </w:instrText>
      </w:r>
      <w:r w:rsidR="00A1010B" w:rsidRPr="00EF55D8">
        <w:fldChar w:fldCharType="separate"/>
      </w:r>
      <w:r w:rsidR="00D467CD">
        <w:rPr>
          <w:noProof/>
        </w:rPr>
        <w:t xml:space="preserve">     </w:t>
      </w:r>
      <w:r w:rsidR="00A1010B" w:rsidRPr="00EF55D8">
        <w:rPr>
          <w:noProof/>
        </w:rPr>
        <w:fldChar w:fldCharType="end"/>
      </w:r>
      <w:r w:rsidRPr="00EF55D8">
        <w:t xml:space="preserve"> </w:t>
      </w:r>
      <w:r w:rsidRPr="00EF55D8">
        <w:sym w:font="Wingdings" w:char="F021"/>
      </w:r>
    </w:p>
    <w:p w:rsidR="006274A4" w:rsidRPr="00EF55D8" w:rsidRDefault="006274A4" w:rsidP="00F5049E">
      <w:pPr>
        <w:pStyle w:val="GBIQuestion"/>
        <w:keepNext w:val="0"/>
        <w:widowControl w:val="0"/>
      </w:pPr>
      <w:r w:rsidRPr="00EF55D8">
        <w:t>Is this a Sales-related document? If not what is it?</w:t>
      </w:r>
      <w:r w:rsidR="000E647F">
        <w:br/>
      </w:r>
      <w:r w:rsidR="009C5B67" w:rsidRPr="00EF55D8">
        <w:t xml:space="preserve"> </w:t>
      </w:r>
      <w:r w:rsidR="00A1010B" w:rsidRPr="00EF55D8">
        <w:fldChar w:fldCharType="begin"/>
      </w:r>
      <w:r w:rsidR="00A1010B" w:rsidRPr="00EF55D8">
        <w:instrText xml:space="preserve"> REF  Q51 </w:instrText>
      </w:r>
      <w:r w:rsidR="00EF55D8" w:rsidRPr="00EF55D8">
        <w:instrText xml:space="preserve"> \* MERGEFORMAT </w:instrText>
      </w:r>
      <w:r w:rsidR="00A1010B" w:rsidRPr="00EF55D8">
        <w:fldChar w:fldCharType="separate"/>
      </w:r>
      <w:r w:rsidR="00D467CD">
        <w:rPr>
          <w:noProof/>
        </w:rPr>
        <w:t xml:space="preserve">     </w:t>
      </w:r>
      <w:r w:rsidR="00A1010B" w:rsidRPr="00EF55D8">
        <w:rPr>
          <w:noProof/>
        </w:rPr>
        <w:fldChar w:fldCharType="end"/>
      </w:r>
      <w:r w:rsidR="00CF69B7" w:rsidRPr="00CF69B7">
        <w:t xml:space="preserve"> </w:t>
      </w:r>
      <w:r w:rsidRPr="00EF55D8">
        <w:t xml:space="preserve"> </w:t>
      </w:r>
      <w:r w:rsidRPr="00EF55D8">
        <w:sym w:font="Wingdings" w:char="F021"/>
      </w:r>
    </w:p>
    <w:p w:rsidR="006274A4" w:rsidRPr="00EF55D8" w:rsidRDefault="006274A4" w:rsidP="00F5049E">
      <w:pPr>
        <w:pStyle w:val="GBIQuestion"/>
        <w:keepNext w:val="0"/>
        <w:widowControl w:val="0"/>
      </w:pPr>
      <w:r w:rsidRPr="00EF55D8">
        <w:t>What is the T-Code to set up company for payment transactions?</w:t>
      </w:r>
      <w:r w:rsidR="000E647F">
        <w:br/>
      </w:r>
      <w:r w:rsidR="00E02EDA" w:rsidRPr="00EF55D8">
        <w:t xml:space="preserve"> </w:t>
      </w:r>
      <w:r w:rsidR="00A1010B" w:rsidRPr="00EF55D8">
        <w:fldChar w:fldCharType="begin"/>
      </w:r>
      <w:r w:rsidR="00A1010B" w:rsidRPr="00EF55D8">
        <w:instrText xml:space="preserve"> REF  Q52 </w:instrText>
      </w:r>
      <w:r w:rsidR="00EF55D8" w:rsidRPr="00EF55D8">
        <w:instrText xml:space="preserve"> \* MERGEFORMAT </w:instrText>
      </w:r>
      <w:r w:rsidR="00A1010B" w:rsidRPr="00EF55D8">
        <w:fldChar w:fldCharType="separate"/>
      </w:r>
      <w:r w:rsidR="00D467CD">
        <w:rPr>
          <w:noProof/>
        </w:rPr>
        <w:t xml:space="preserve">     </w:t>
      </w:r>
      <w:r w:rsidR="00A1010B" w:rsidRPr="00EF55D8">
        <w:rPr>
          <w:noProof/>
        </w:rPr>
        <w:fldChar w:fldCharType="end"/>
      </w:r>
      <w:r w:rsidR="00CF69B7" w:rsidRPr="00CF69B7">
        <w:t xml:space="preserve"> </w:t>
      </w:r>
      <w:r w:rsidRPr="00EF55D8">
        <w:t xml:space="preserve"> </w:t>
      </w:r>
      <w:r w:rsidRPr="00EF55D8">
        <w:sym w:font="Wingdings" w:char="F021"/>
      </w:r>
    </w:p>
    <w:p w:rsidR="006274A4" w:rsidRPr="00EF55D8" w:rsidRDefault="006274A4" w:rsidP="00F5049E">
      <w:pPr>
        <w:pStyle w:val="GBIQuestion"/>
        <w:keepNext w:val="0"/>
        <w:widowControl w:val="0"/>
        <w:rPr>
          <w:noProof/>
        </w:rPr>
      </w:pPr>
      <w:r w:rsidRPr="00EF55D8">
        <w:rPr>
          <w:noProof/>
        </w:rPr>
        <w:t>Why does SAP require this information?</w:t>
      </w:r>
      <w:r w:rsidR="000E647F">
        <w:rPr>
          <w:noProof/>
        </w:rPr>
        <w:br/>
      </w:r>
      <w:r w:rsidR="00E02EDA" w:rsidRPr="00EF55D8">
        <w:rPr>
          <w:noProof/>
        </w:rPr>
        <w:t xml:space="preserve"> </w:t>
      </w:r>
      <w:r w:rsidR="003C000D" w:rsidRPr="00EF55D8">
        <w:rPr>
          <w:noProof/>
        </w:rPr>
        <w:fldChar w:fldCharType="begin"/>
      </w:r>
      <w:r w:rsidR="003C000D" w:rsidRPr="00EF55D8">
        <w:rPr>
          <w:noProof/>
        </w:rPr>
        <w:instrText xml:space="preserve"> REF  Q53 </w:instrText>
      </w:r>
      <w:r w:rsidR="00EF55D8" w:rsidRPr="00EF55D8">
        <w:rPr>
          <w:noProof/>
        </w:rPr>
        <w:instrText xml:space="preserve"> \* MERGEFORMAT </w:instrText>
      </w:r>
      <w:r w:rsidR="003C000D" w:rsidRPr="00EF55D8">
        <w:rPr>
          <w:noProof/>
        </w:rPr>
        <w:fldChar w:fldCharType="separate"/>
      </w:r>
      <w:r w:rsidR="00D467CD">
        <w:rPr>
          <w:noProof/>
        </w:rPr>
        <w:t xml:space="preserve">     </w:t>
      </w:r>
      <w:r w:rsidR="003C000D" w:rsidRPr="00EF55D8">
        <w:rPr>
          <w:noProof/>
        </w:rPr>
        <w:fldChar w:fldCharType="end"/>
      </w:r>
      <w:r w:rsidR="00CF69B7" w:rsidRPr="00CF69B7">
        <w:t xml:space="preserve"> </w:t>
      </w:r>
      <w:r w:rsidRPr="00EF55D8">
        <w:rPr>
          <w:noProof/>
        </w:rPr>
        <w:t xml:space="preserve"> </w:t>
      </w:r>
      <w:r w:rsidRPr="00EF55D8">
        <w:sym w:font="Wingdings" w:char="F021"/>
      </w:r>
    </w:p>
    <w:p w:rsidR="00E1595F" w:rsidRPr="00EF55D8" w:rsidRDefault="00E1595F" w:rsidP="00F5049E">
      <w:pPr>
        <w:pStyle w:val="GBIQuestion"/>
        <w:keepNext w:val="0"/>
        <w:widowControl w:val="0"/>
      </w:pPr>
      <w:r w:rsidRPr="00EF55D8">
        <w:t>What is the T-Code to Maintain your Company Code Materials?</w:t>
      </w:r>
      <w:r w:rsidR="000E647F">
        <w:br/>
      </w:r>
      <w:r w:rsidRPr="00EF55D8">
        <w:t xml:space="preserve"> </w:t>
      </w:r>
      <w:r w:rsidR="00295AE2">
        <w:rPr>
          <w:noProof/>
        </w:rPr>
        <w:fldChar w:fldCharType="begin"/>
      </w:r>
      <w:r w:rsidR="00295AE2">
        <w:rPr>
          <w:noProof/>
        </w:rPr>
        <w:instrText xml:space="preserve"> REF  Q54  \* MERGEFORMAT </w:instrText>
      </w:r>
      <w:r w:rsidR="00295AE2">
        <w:rPr>
          <w:noProof/>
        </w:rPr>
        <w:fldChar w:fldCharType="separate"/>
      </w:r>
      <w:r w:rsidR="00D467CD">
        <w:rPr>
          <w:noProof/>
        </w:rPr>
        <w:t xml:space="preserve">     </w:t>
      </w:r>
      <w:r w:rsidR="00295AE2">
        <w:rPr>
          <w:noProof/>
        </w:rPr>
        <w:fldChar w:fldCharType="end"/>
      </w:r>
      <w:r w:rsidRPr="00EF55D8">
        <w:t xml:space="preserve"> </w:t>
      </w:r>
      <w:r w:rsidR="00CF69B7" w:rsidRPr="00EF55D8">
        <w:t xml:space="preserve"> </w:t>
      </w:r>
      <w:r w:rsidRPr="00EF55D8">
        <w:sym w:font="Wingdings" w:char="F021"/>
      </w:r>
    </w:p>
    <w:p w:rsidR="00E1595F" w:rsidRPr="00EF55D8" w:rsidRDefault="00A424E0" w:rsidP="00F5049E">
      <w:pPr>
        <w:pStyle w:val="GBIQuestion"/>
        <w:keepNext w:val="0"/>
        <w:widowControl w:val="0"/>
      </w:pPr>
      <w:r>
        <w:t>What is the purpose of this step?</w:t>
      </w:r>
      <w:r w:rsidR="000E647F">
        <w:br/>
      </w:r>
      <w:r w:rsidR="00E1595F" w:rsidRPr="00EF55D8">
        <w:t xml:space="preserve"> </w:t>
      </w:r>
      <w:r w:rsidR="00295AE2">
        <w:rPr>
          <w:noProof/>
        </w:rPr>
        <w:fldChar w:fldCharType="begin"/>
      </w:r>
      <w:r w:rsidR="00295AE2">
        <w:rPr>
          <w:noProof/>
        </w:rPr>
        <w:instrText xml:space="preserve"> REF  Q55  \* MERGEFORMAT </w:instrText>
      </w:r>
      <w:r w:rsidR="00295AE2">
        <w:rPr>
          <w:noProof/>
        </w:rPr>
        <w:fldChar w:fldCharType="separate"/>
      </w:r>
      <w:r w:rsidR="00D467CD">
        <w:rPr>
          <w:noProof/>
        </w:rPr>
        <w:t xml:space="preserve">     </w:t>
      </w:r>
      <w:r w:rsidR="00295AE2">
        <w:rPr>
          <w:noProof/>
        </w:rPr>
        <w:fldChar w:fldCharType="end"/>
      </w:r>
      <w:r w:rsidR="00E1595F" w:rsidRPr="00EF55D8">
        <w:t xml:space="preserve"> </w:t>
      </w:r>
      <w:r w:rsidR="00E1595F" w:rsidRPr="00EF55D8">
        <w:sym w:font="Wingdings" w:char="F021"/>
      </w:r>
    </w:p>
    <w:p w:rsidR="006274A4" w:rsidRPr="00EF55D8" w:rsidRDefault="00A424E0" w:rsidP="00F5049E">
      <w:pPr>
        <w:pStyle w:val="GBIQuestion"/>
        <w:keepNext w:val="0"/>
        <w:widowControl w:val="0"/>
        <w:rPr>
          <w:noProof/>
        </w:rPr>
      </w:pPr>
      <w:r>
        <w:t>What is the transaction code to Define Settings for Ledgers and Currency Types?</w:t>
      </w:r>
      <w:r w:rsidR="000E647F">
        <w:rPr>
          <w:noProof/>
        </w:rPr>
        <w:br/>
      </w:r>
      <w:r w:rsidR="00E02EDA" w:rsidRPr="00EF55D8">
        <w:rPr>
          <w:noProof/>
        </w:rPr>
        <w:t xml:space="preserve"> </w:t>
      </w:r>
      <w:r>
        <w:rPr>
          <w:noProof/>
        </w:rPr>
        <w:fldChar w:fldCharType="begin"/>
      </w:r>
      <w:r>
        <w:rPr>
          <w:noProof/>
        </w:rPr>
        <w:instrText xml:space="preserve"> REF  Q56  \* MERGEFORMAT </w:instrText>
      </w:r>
      <w:r>
        <w:rPr>
          <w:noProof/>
        </w:rPr>
        <w:fldChar w:fldCharType="separate"/>
      </w:r>
      <w:r w:rsidR="00D467CD">
        <w:rPr>
          <w:noProof/>
        </w:rPr>
        <w:t xml:space="preserve">     </w:t>
      </w:r>
      <w:r>
        <w:rPr>
          <w:noProof/>
        </w:rPr>
        <w:fldChar w:fldCharType="end"/>
      </w:r>
      <w:r w:rsidR="006274A4" w:rsidRPr="00EF55D8">
        <w:rPr>
          <w:noProof/>
        </w:rPr>
        <w:t xml:space="preserve"> </w:t>
      </w:r>
      <w:r w:rsidRPr="00EF55D8">
        <w:t xml:space="preserve"> </w:t>
      </w:r>
      <w:r w:rsidR="006274A4" w:rsidRPr="00EF55D8">
        <w:sym w:font="Wingdings" w:char="F021"/>
      </w:r>
    </w:p>
    <w:p w:rsidR="006274A4" w:rsidRDefault="00A424E0" w:rsidP="00F5049E">
      <w:pPr>
        <w:pStyle w:val="GBIQuestion"/>
        <w:keepNext w:val="0"/>
        <w:widowControl w:val="0"/>
      </w:pPr>
      <w:r>
        <w:t>What is the accounting principle IAS?</w:t>
      </w:r>
      <w:r w:rsidR="000E647F">
        <w:br/>
      </w:r>
      <w:r w:rsidR="00E02EDA" w:rsidRPr="00EF55D8">
        <w:t xml:space="preserve"> </w:t>
      </w:r>
      <w:r w:rsidR="00295AE2">
        <w:rPr>
          <w:noProof/>
        </w:rPr>
        <w:fldChar w:fldCharType="begin"/>
      </w:r>
      <w:r w:rsidR="00295AE2">
        <w:rPr>
          <w:noProof/>
        </w:rPr>
        <w:instrText xml:space="preserve"> REF  Q57  \* MERGEFORMAT </w:instrText>
      </w:r>
      <w:r w:rsidR="00295AE2">
        <w:rPr>
          <w:noProof/>
        </w:rPr>
        <w:fldChar w:fldCharType="separate"/>
      </w:r>
      <w:r w:rsidR="00D467CD">
        <w:rPr>
          <w:noProof/>
        </w:rPr>
        <w:t xml:space="preserve">     </w:t>
      </w:r>
      <w:r w:rsidR="00295AE2">
        <w:rPr>
          <w:noProof/>
        </w:rPr>
        <w:fldChar w:fldCharType="end"/>
      </w:r>
      <w:r w:rsidR="006274A4" w:rsidRPr="00EF55D8">
        <w:t xml:space="preserve"> </w:t>
      </w:r>
      <w:r w:rsidRPr="00EF55D8">
        <w:t xml:space="preserve"> </w:t>
      </w:r>
      <w:r w:rsidR="006274A4" w:rsidRPr="00EF55D8">
        <w:sym w:font="Wingdings" w:char="F021"/>
      </w:r>
    </w:p>
    <w:p w:rsidR="00A424E0" w:rsidRDefault="00A424E0" w:rsidP="00F5049E">
      <w:pPr>
        <w:pStyle w:val="GBIQuestion"/>
        <w:keepNext w:val="0"/>
        <w:widowControl w:val="0"/>
      </w:pPr>
      <w:r>
        <w:t>What is the T-Code to Maintain Controlling Area?</w:t>
      </w:r>
      <w:r w:rsidRPr="00A424E0">
        <w:t xml:space="preserve"> </w:t>
      </w:r>
      <w:r>
        <w:br/>
      </w:r>
      <w:r w:rsidRPr="00EF55D8">
        <w:t xml:space="preserve"> </w:t>
      </w:r>
      <w:r w:rsidR="00295AE2">
        <w:rPr>
          <w:noProof/>
        </w:rPr>
        <w:fldChar w:fldCharType="begin"/>
      </w:r>
      <w:r w:rsidR="00295AE2">
        <w:rPr>
          <w:noProof/>
        </w:rPr>
        <w:instrText xml:space="preserve"> REF  Q58  \* MERGEFORMAT </w:instrText>
      </w:r>
      <w:r w:rsidR="00295AE2">
        <w:rPr>
          <w:noProof/>
        </w:rPr>
        <w:fldChar w:fldCharType="separate"/>
      </w:r>
      <w:r w:rsidR="00D467CD">
        <w:rPr>
          <w:noProof/>
        </w:rPr>
        <w:t xml:space="preserve">     </w:t>
      </w:r>
      <w:r w:rsidR="00295AE2">
        <w:rPr>
          <w:noProof/>
        </w:rPr>
        <w:fldChar w:fldCharType="end"/>
      </w:r>
      <w:r w:rsidRPr="00EF55D8">
        <w:t xml:space="preserve"> </w:t>
      </w:r>
      <w:r w:rsidRPr="00EF55D8">
        <w:sym w:font="Wingdings" w:char="F021"/>
      </w:r>
    </w:p>
    <w:p w:rsidR="00A424E0" w:rsidRDefault="00A424E0" w:rsidP="00F5049E">
      <w:pPr>
        <w:pStyle w:val="GBIQuestion"/>
        <w:keepNext w:val="0"/>
        <w:widowControl w:val="0"/>
      </w:pPr>
      <w:r>
        <w:t>What is currency type 60?</w:t>
      </w:r>
      <w:r w:rsidRPr="00A424E0">
        <w:t xml:space="preserve"> </w:t>
      </w:r>
      <w:r>
        <w:br/>
      </w:r>
      <w:r w:rsidRPr="00EF55D8">
        <w:t xml:space="preserve"> </w:t>
      </w:r>
      <w:r w:rsidR="00295AE2">
        <w:rPr>
          <w:noProof/>
        </w:rPr>
        <w:fldChar w:fldCharType="begin"/>
      </w:r>
      <w:r w:rsidR="00295AE2">
        <w:rPr>
          <w:noProof/>
        </w:rPr>
        <w:instrText xml:space="preserve"> REF  Q59  \* MERGEFORMAT </w:instrText>
      </w:r>
      <w:r w:rsidR="00295AE2">
        <w:rPr>
          <w:noProof/>
        </w:rPr>
        <w:fldChar w:fldCharType="separate"/>
      </w:r>
      <w:r w:rsidR="00D467CD">
        <w:rPr>
          <w:noProof/>
        </w:rPr>
        <w:t xml:space="preserve">     </w:t>
      </w:r>
      <w:r w:rsidR="00295AE2">
        <w:rPr>
          <w:noProof/>
        </w:rPr>
        <w:fldChar w:fldCharType="end"/>
      </w:r>
      <w:r w:rsidRPr="00EF55D8">
        <w:t xml:space="preserve">  </w:t>
      </w:r>
      <w:r w:rsidRPr="00EF55D8">
        <w:sym w:font="Wingdings" w:char="F021"/>
      </w:r>
    </w:p>
    <w:p w:rsidR="00A424E0" w:rsidRDefault="00A424E0" w:rsidP="00F5049E">
      <w:pPr>
        <w:pStyle w:val="GBIQuestion"/>
        <w:keepNext w:val="0"/>
        <w:widowControl w:val="0"/>
      </w:pPr>
      <w:r>
        <w:t>What is the T-Code to assign your company code to your controlling area?</w:t>
      </w:r>
      <w:r w:rsidRPr="00A424E0">
        <w:t xml:space="preserve"> </w:t>
      </w:r>
      <w:r>
        <w:br/>
      </w:r>
      <w:r w:rsidRPr="00EF55D8">
        <w:t xml:space="preserve"> </w:t>
      </w:r>
      <w:r w:rsidR="00295AE2">
        <w:rPr>
          <w:noProof/>
        </w:rPr>
        <w:fldChar w:fldCharType="begin"/>
      </w:r>
      <w:r w:rsidR="00295AE2">
        <w:rPr>
          <w:noProof/>
        </w:rPr>
        <w:instrText xml:space="preserve"> REF  Q60  \* MERGEFORMAT </w:instrText>
      </w:r>
      <w:r w:rsidR="00295AE2">
        <w:rPr>
          <w:noProof/>
        </w:rPr>
        <w:fldChar w:fldCharType="separate"/>
      </w:r>
      <w:r w:rsidR="00D467CD">
        <w:rPr>
          <w:noProof/>
        </w:rPr>
        <w:t xml:space="preserve">     </w:t>
      </w:r>
      <w:r w:rsidR="00295AE2">
        <w:rPr>
          <w:noProof/>
        </w:rPr>
        <w:fldChar w:fldCharType="end"/>
      </w:r>
      <w:r w:rsidRPr="00EF55D8">
        <w:t xml:space="preserve"> </w:t>
      </w:r>
      <w:r w:rsidRPr="00EF55D8">
        <w:sym w:font="Wingdings" w:char="F021"/>
      </w:r>
    </w:p>
    <w:p w:rsidR="00A424E0" w:rsidRDefault="00A424E0" w:rsidP="00F5049E">
      <w:pPr>
        <w:pStyle w:val="GBIQuestion"/>
        <w:keepNext w:val="0"/>
        <w:widowControl w:val="0"/>
      </w:pPr>
      <w:r>
        <w:t>What is the transaction code to maintain your controlling area?</w:t>
      </w:r>
      <w:r w:rsidRPr="00A424E0">
        <w:t xml:space="preserve"> </w:t>
      </w:r>
      <w:r>
        <w:br/>
      </w:r>
      <w:r w:rsidRPr="00EF55D8">
        <w:t xml:space="preserve"> </w:t>
      </w:r>
      <w:r w:rsidR="007E7D5F">
        <w:rPr>
          <w:noProof/>
        </w:rPr>
        <w:fldChar w:fldCharType="begin"/>
      </w:r>
      <w:r w:rsidR="007E7D5F">
        <w:rPr>
          <w:noProof/>
        </w:rPr>
        <w:instrText xml:space="preserve"> REF  Q61  \* MERGEFORMAT </w:instrText>
      </w:r>
      <w:r w:rsidR="007E7D5F">
        <w:rPr>
          <w:noProof/>
        </w:rPr>
        <w:fldChar w:fldCharType="separate"/>
      </w:r>
      <w:r w:rsidR="007E7D5F">
        <w:rPr>
          <w:noProof/>
        </w:rPr>
        <w:t xml:space="preserve">     </w:t>
      </w:r>
      <w:r w:rsidR="007E7D5F">
        <w:rPr>
          <w:noProof/>
        </w:rPr>
        <w:fldChar w:fldCharType="end"/>
      </w:r>
      <w:r w:rsidRPr="00EF55D8">
        <w:t xml:space="preserve"> </w:t>
      </w:r>
      <w:r w:rsidRPr="00EF55D8">
        <w:sym w:font="Wingdings" w:char="F021"/>
      </w:r>
    </w:p>
    <w:p w:rsidR="00CB6874" w:rsidRDefault="00CB6874" w:rsidP="00F5049E">
      <w:pPr>
        <w:pStyle w:val="GBIQuestion"/>
        <w:keepNext w:val="0"/>
        <w:widowControl w:val="0"/>
      </w:pPr>
      <w:r>
        <w:t>What Acco</w:t>
      </w:r>
      <w:r w:rsidR="000415D6">
        <w:t>unt types are allowed for the SA</w:t>
      </w:r>
      <w:r>
        <w:t xml:space="preserve"> document type?</w:t>
      </w:r>
      <w:r w:rsidRPr="00CB6874">
        <w:t xml:space="preserve"> </w:t>
      </w:r>
      <w:r>
        <w:br/>
      </w:r>
      <w:r w:rsidRPr="00EF55D8">
        <w:t xml:space="preserve"> </w:t>
      </w:r>
      <w:r w:rsidR="007E7D5F">
        <w:rPr>
          <w:noProof/>
        </w:rPr>
        <w:fldChar w:fldCharType="begin"/>
      </w:r>
      <w:r w:rsidR="007E7D5F">
        <w:rPr>
          <w:noProof/>
        </w:rPr>
        <w:instrText xml:space="preserve"> REF  Q62  \* MERGEFORMAT </w:instrText>
      </w:r>
      <w:r w:rsidR="007E7D5F">
        <w:rPr>
          <w:noProof/>
        </w:rPr>
        <w:fldChar w:fldCharType="separate"/>
      </w:r>
      <w:r w:rsidR="007E7D5F">
        <w:rPr>
          <w:noProof/>
        </w:rPr>
        <w:t xml:space="preserve">     </w:t>
      </w:r>
      <w:r w:rsidR="007E7D5F">
        <w:rPr>
          <w:noProof/>
        </w:rPr>
        <w:fldChar w:fldCharType="end"/>
      </w:r>
      <w:r w:rsidRPr="00EF55D8">
        <w:t xml:space="preserve">  </w:t>
      </w:r>
      <w:r w:rsidRPr="00EF55D8">
        <w:sym w:font="Wingdings" w:char="F021"/>
      </w:r>
    </w:p>
    <w:p w:rsidR="00CB6874" w:rsidRDefault="00CB6874" w:rsidP="00F5049E">
      <w:pPr>
        <w:pStyle w:val="GBIQuestion"/>
        <w:keepNext w:val="0"/>
        <w:widowControl w:val="0"/>
      </w:pPr>
      <w:r>
        <w:lastRenderedPageBreak/>
        <w:t>What is the document type for the CO Business Transaction Distribution Primary Costs?</w:t>
      </w:r>
      <w:r w:rsidRPr="00CB6874">
        <w:t xml:space="preserve"> </w:t>
      </w:r>
      <w:r>
        <w:br/>
      </w:r>
      <w:r w:rsidRPr="00EF55D8">
        <w:t xml:space="preserve"> </w:t>
      </w:r>
      <w:r w:rsidR="007E7D5F">
        <w:rPr>
          <w:noProof/>
        </w:rPr>
        <w:fldChar w:fldCharType="begin"/>
      </w:r>
      <w:r w:rsidR="007E7D5F">
        <w:rPr>
          <w:noProof/>
        </w:rPr>
        <w:instrText xml:space="preserve"> REF  Q63  \* MERGEFORMAT </w:instrText>
      </w:r>
      <w:r w:rsidR="007E7D5F">
        <w:rPr>
          <w:noProof/>
        </w:rPr>
        <w:fldChar w:fldCharType="separate"/>
      </w:r>
      <w:r w:rsidR="007E7D5F">
        <w:rPr>
          <w:noProof/>
        </w:rPr>
        <w:t xml:space="preserve">     </w:t>
      </w:r>
      <w:r w:rsidR="007E7D5F">
        <w:rPr>
          <w:noProof/>
        </w:rPr>
        <w:fldChar w:fldCharType="end"/>
      </w:r>
      <w:r w:rsidRPr="00EF55D8">
        <w:t xml:space="preserve">  </w:t>
      </w:r>
      <w:r w:rsidRPr="00EF55D8">
        <w:sym w:font="Wingdings" w:char="F021"/>
      </w:r>
    </w:p>
    <w:p w:rsidR="00A424E0" w:rsidRPr="00EF55D8" w:rsidRDefault="00CB6874" w:rsidP="00F5049E">
      <w:pPr>
        <w:pStyle w:val="GBIQuestion"/>
        <w:keepNext w:val="0"/>
        <w:widowControl w:val="0"/>
      </w:pPr>
      <w:r>
        <w:rPr>
          <w:noProof/>
        </w:rPr>
        <w:t>What is the T-Code to Define retained earnings account?</w:t>
      </w:r>
      <w:r w:rsidRPr="00CB6874">
        <w:t xml:space="preserve"> </w:t>
      </w:r>
      <w:r>
        <w:br/>
      </w:r>
      <w:r w:rsidRPr="00EF55D8">
        <w:t xml:space="preserve"> </w:t>
      </w:r>
      <w:r w:rsidR="00295AE2">
        <w:rPr>
          <w:noProof/>
        </w:rPr>
        <w:fldChar w:fldCharType="begin"/>
      </w:r>
      <w:r w:rsidR="00295AE2">
        <w:rPr>
          <w:noProof/>
        </w:rPr>
        <w:instrText xml:space="preserve"> REF  Q64  \* MERGEFORMAT </w:instrText>
      </w:r>
      <w:r w:rsidR="00295AE2">
        <w:rPr>
          <w:noProof/>
        </w:rPr>
        <w:fldChar w:fldCharType="separate"/>
      </w:r>
      <w:r w:rsidR="00D467CD">
        <w:rPr>
          <w:noProof/>
        </w:rPr>
        <w:t xml:space="preserve">     </w:t>
      </w:r>
      <w:r w:rsidR="00295AE2">
        <w:rPr>
          <w:noProof/>
        </w:rPr>
        <w:fldChar w:fldCharType="end"/>
      </w:r>
      <w:r w:rsidRPr="00EF55D8">
        <w:t xml:space="preserve">  </w:t>
      </w:r>
      <w:r w:rsidRPr="00EF55D8">
        <w:sym w:font="Wingdings" w:char="F021"/>
      </w:r>
    </w:p>
    <w:p w:rsidR="006274A4" w:rsidRDefault="00CB6874" w:rsidP="00F5049E">
      <w:pPr>
        <w:pStyle w:val="GBIQuestion"/>
        <w:keepNext w:val="0"/>
        <w:widowControl w:val="0"/>
      </w:pPr>
      <w:r>
        <w:t>What is the T-Code to copy general ledger accounts?</w:t>
      </w:r>
      <w:r w:rsidR="000E647F">
        <w:br/>
      </w:r>
      <w:r w:rsidR="00E02EDA" w:rsidRPr="00EF55D8">
        <w:t xml:space="preserve"> </w:t>
      </w:r>
      <w:r w:rsidR="00295AE2">
        <w:rPr>
          <w:noProof/>
        </w:rPr>
        <w:fldChar w:fldCharType="begin"/>
      </w:r>
      <w:r w:rsidR="00295AE2">
        <w:rPr>
          <w:noProof/>
        </w:rPr>
        <w:instrText xml:space="preserve"> REF  Q65  \* MERGEFORMAT </w:instrText>
      </w:r>
      <w:r w:rsidR="00295AE2">
        <w:rPr>
          <w:noProof/>
        </w:rPr>
        <w:fldChar w:fldCharType="separate"/>
      </w:r>
      <w:r w:rsidR="00D467CD">
        <w:rPr>
          <w:noProof/>
        </w:rPr>
        <w:t xml:space="preserve">     </w:t>
      </w:r>
      <w:r w:rsidR="00295AE2">
        <w:rPr>
          <w:noProof/>
        </w:rPr>
        <w:fldChar w:fldCharType="end"/>
      </w:r>
      <w:r w:rsidR="00EC0DE7" w:rsidRPr="00EF55D8">
        <w:t xml:space="preserve"> </w:t>
      </w:r>
      <w:r w:rsidR="006274A4" w:rsidRPr="00EF55D8">
        <w:sym w:font="Wingdings" w:char="F021"/>
      </w:r>
    </w:p>
    <w:p w:rsidR="00CB6874" w:rsidRPr="00EF55D8" w:rsidRDefault="00CB6874" w:rsidP="00F5049E">
      <w:pPr>
        <w:pStyle w:val="GBIQuestion"/>
        <w:keepNext w:val="0"/>
        <w:widowControl w:val="0"/>
      </w:pPr>
      <w:r>
        <w:t>What is the transaction code to create a new G/L Account?</w:t>
      </w:r>
      <w:r w:rsidRPr="00CB6874">
        <w:t xml:space="preserve"> </w:t>
      </w:r>
      <w:r>
        <w:br/>
      </w:r>
      <w:r w:rsidRPr="00EF55D8">
        <w:t xml:space="preserve"> </w:t>
      </w:r>
      <w:r w:rsidR="00295AE2">
        <w:rPr>
          <w:noProof/>
        </w:rPr>
        <w:fldChar w:fldCharType="begin"/>
      </w:r>
      <w:r w:rsidR="00295AE2">
        <w:rPr>
          <w:noProof/>
        </w:rPr>
        <w:instrText xml:space="preserve"> REF  Q66  \* MERGEFORMAT </w:instrText>
      </w:r>
      <w:r w:rsidR="00295AE2">
        <w:rPr>
          <w:noProof/>
        </w:rPr>
        <w:fldChar w:fldCharType="separate"/>
      </w:r>
      <w:r w:rsidR="00D467CD">
        <w:rPr>
          <w:noProof/>
        </w:rPr>
        <w:t xml:space="preserve">     </w:t>
      </w:r>
      <w:r w:rsidR="00295AE2">
        <w:rPr>
          <w:noProof/>
        </w:rPr>
        <w:fldChar w:fldCharType="end"/>
      </w:r>
      <w:r w:rsidRPr="00EF55D8">
        <w:t xml:space="preserve"> </w:t>
      </w:r>
      <w:r w:rsidRPr="00EF55D8">
        <w:sym w:font="Wingdings" w:char="F021"/>
      </w:r>
    </w:p>
    <w:p w:rsidR="006274A4" w:rsidRPr="00EF55D8" w:rsidRDefault="006274A4" w:rsidP="00F5049E">
      <w:pPr>
        <w:pStyle w:val="GBIQuestion"/>
        <w:keepNext w:val="0"/>
        <w:widowControl w:val="0"/>
      </w:pPr>
      <w:r w:rsidRPr="00EF55D8">
        <w:t>What is the transaction code to define tax accounts?</w:t>
      </w:r>
      <w:r w:rsidR="000E647F">
        <w:br/>
      </w:r>
      <w:r w:rsidR="00E02EDA" w:rsidRPr="00EF55D8">
        <w:t xml:space="preserve"> </w:t>
      </w:r>
      <w:r w:rsidR="00295AE2">
        <w:rPr>
          <w:noProof/>
        </w:rPr>
        <w:fldChar w:fldCharType="begin"/>
      </w:r>
      <w:r w:rsidR="00295AE2">
        <w:rPr>
          <w:noProof/>
        </w:rPr>
        <w:instrText xml:space="preserve"> REF  Q67  \* MERGEFORMAT </w:instrText>
      </w:r>
      <w:r w:rsidR="00295AE2">
        <w:rPr>
          <w:noProof/>
        </w:rPr>
        <w:fldChar w:fldCharType="separate"/>
      </w:r>
      <w:r w:rsidR="00D467CD">
        <w:rPr>
          <w:noProof/>
        </w:rPr>
        <w:t xml:space="preserve">     </w:t>
      </w:r>
      <w:r w:rsidR="00295AE2">
        <w:rPr>
          <w:noProof/>
        </w:rPr>
        <w:fldChar w:fldCharType="end"/>
      </w:r>
      <w:r w:rsidRPr="00EF55D8">
        <w:t xml:space="preserve"> </w:t>
      </w:r>
      <w:r w:rsidRPr="00EF55D8">
        <w:sym w:font="Wingdings" w:char="F021"/>
      </w:r>
    </w:p>
    <w:p w:rsidR="006274A4" w:rsidRPr="00EF55D8" w:rsidRDefault="006274A4" w:rsidP="00F5049E">
      <w:pPr>
        <w:pStyle w:val="GBIQuestion"/>
        <w:keepNext w:val="0"/>
        <w:widowControl w:val="0"/>
      </w:pPr>
      <w:r w:rsidRPr="00EF55D8">
        <w:t>What is the transaction code to maintain tax category in G/L accounts?</w:t>
      </w:r>
      <w:r w:rsidR="000E647F">
        <w:br/>
      </w:r>
      <w:r w:rsidR="00E02EDA" w:rsidRPr="00EF55D8">
        <w:t xml:space="preserve"> </w:t>
      </w:r>
      <w:r w:rsidR="00295AE2">
        <w:rPr>
          <w:noProof/>
        </w:rPr>
        <w:fldChar w:fldCharType="begin"/>
      </w:r>
      <w:r w:rsidR="00295AE2">
        <w:rPr>
          <w:noProof/>
        </w:rPr>
        <w:instrText xml:space="preserve"> REF  Q68  \* MERGEFORMAT </w:instrText>
      </w:r>
      <w:r w:rsidR="00295AE2">
        <w:rPr>
          <w:noProof/>
        </w:rPr>
        <w:fldChar w:fldCharType="separate"/>
      </w:r>
      <w:r w:rsidR="00D467CD">
        <w:rPr>
          <w:noProof/>
        </w:rPr>
        <w:t xml:space="preserve">     </w:t>
      </w:r>
      <w:r w:rsidR="00295AE2">
        <w:rPr>
          <w:noProof/>
        </w:rPr>
        <w:fldChar w:fldCharType="end"/>
      </w:r>
      <w:r w:rsidRPr="00EF55D8">
        <w:t xml:space="preserve"> </w:t>
      </w:r>
      <w:r w:rsidRPr="00EF55D8">
        <w:sym w:font="Wingdings" w:char="F021"/>
      </w:r>
    </w:p>
    <w:p w:rsidR="006274A4" w:rsidRPr="00EF55D8" w:rsidRDefault="006274A4" w:rsidP="00F5049E">
      <w:pPr>
        <w:pStyle w:val="GBIQuestion"/>
        <w:keepNext w:val="0"/>
        <w:widowControl w:val="0"/>
      </w:pPr>
      <w:r w:rsidRPr="00EF55D8">
        <w:t>What symbol repr</w:t>
      </w:r>
      <w:r w:rsidR="003C000D" w:rsidRPr="00EF55D8">
        <w:t>esents “Only input tax allowed”?</w:t>
      </w:r>
      <w:r w:rsidR="000E647F">
        <w:br/>
      </w:r>
      <w:r w:rsidR="00E02EDA" w:rsidRPr="00EF55D8">
        <w:t xml:space="preserve"> </w:t>
      </w:r>
      <w:r w:rsidR="00295AE2">
        <w:rPr>
          <w:noProof/>
        </w:rPr>
        <w:fldChar w:fldCharType="begin"/>
      </w:r>
      <w:r w:rsidR="00295AE2">
        <w:rPr>
          <w:noProof/>
        </w:rPr>
        <w:instrText xml:space="preserve"> REF  Q69  \* MERGEFORMAT </w:instrText>
      </w:r>
      <w:r w:rsidR="00295AE2">
        <w:rPr>
          <w:noProof/>
        </w:rPr>
        <w:fldChar w:fldCharType="separate"/>
      </w:r>
      <w:r w:rsidR="00D467CD">
        <w:rPr>
          <w:noProof/>
        </w:rPr>
        <w:t xml:space="preserve">     </w:t>
      </w:r>
      <w:r w:rsidR="00295AE2">
        <w:rPr>
          <w:noProof/>
        </w:rPr>
        <w:fldChar w:fldCharType="end"/>
      </w:r>
      <w:r w:rsidRPr="00EF55D8">
        <w:t xml:space="preserve"> </w:t>
      </w:r>
      <w:r w:rsidR="00D328A8">
        <w:t xml:space="preserve"> </w:t>
      </w:r>
      <w:r w:rsidRPr="00EF55D8">
        <w:sym w:font="Wingdings" w:char="F021"/>
      </w:r>
    </w:p>
    <w:p w:rsidR="006274A4" w:rsidRPr="00EF55D8" w:rsidRDefault="006274A4" w:rsidP="00F5049E">
      <w:pPr>
        <w:pStyle w:val="GBIQuestion"/>
        <w:keepNext w:val="0"/>
        <w:widowControl w:val="0"/>
      </w:pPr>
      <w:r w:rsidRPr="00EF55D8">
        <w:t>What is the transaction code to display balances?</w:t>
      </w:r>
      <w:r w:rsidR="000E647F">
        <w:br/>
      </w:r>
      <w:r w:rsidR="00E02EDA" w:rsidRPr="00EF55D8">
        <w:t xml:space="preserve"> </w:t>
      </w:r>
      <w:r w:rsidR="00295AE2">
        <w:rPr>
          <w:noProof/>
        </w:rPr>
        <w:fldChar w:fldCharType="begin"/>
      </w:r>
      <w:r w:rsidR="00295AE2">
        <w:rPr>
          <w:noProof/>
        </w:rPr>
        <w:instrText xml:space="preserve"> REF  Q70  \* MERGEFORMAT </w:instrText>
      </w:r>
      <w:r w:rsidR="00295AE2">
        <w:rPr>
          <w:noProof/>
        </w:rPr>
        <w:fldChar w:fldCharType="separate"/>
      </w:r>
      <w:r w:rsidR="00D467CD">
        <w:rPr>
          <w:noProof/>
        </w:rPr>
        <w:t xml:space="preserve">     </w:t>
      </w:r>
      <w:r w:rsidR="00295AE2">
        <w:rPr>
          <w:noProof/>
        </w:rPr>
        <w:fldChar w:fldCharType="end"/>
      </w:r>
      <w:r w:rsidRPr="00EF55D8">
        <w:t xml:space="preserve"> </w:t>
      </w:r>
      <w:r w:rsidRPr="00EF55D8">
        <w:sym w:font="Wingdings" w:char="F021"/>
      </w:r>
    </w:p>
    <w:p w:rsidR="006274A4" w:rsidRPr="00EF55D8" w:rsidRDefault="006274A4" w:rsidP="00F5049E">
      <w:pPr>
        <w:pStyle w:val="GBIQuestion"/>
        <w:keepNext w:val="0"/>
        <w:widowControl w:val="0"/>
        <w:rPr>
          <w:noProof/>
        </w:rPr>
      </w:pPr>
      <w:r w:rsidRPr="00EF55D8">
        <w:rPr>
          <w:noProof/>
        </w:rPr>
        <w:t>What is your Account Balance?</w:t>
      </w:r>
      <w:r w:rsidR="000E647F">
        <w:rPr>
          <w:noProof/>
        </w:rPr>
        <w:br/>
      </w:r>
      <w:r w:rsidR="00E02EDA" w:rsidRPr="00EF55D8">
        <w:rPr>
          <w:noProof/>
        </w:rPr>
        <w:t xml:space="preserve"> </w:t>
      </w:r>
      <w:r w:rsidR="00A66715">
        <w:rPr>
          <w:noProof/>
        </w:rPr>
        <w:fldChar w:fldCharType="begin"/>
      </w:r>
      <w:r w:rsidR="00A66715">
        <w:rPr>
          <w:noProof/>
        </w:rPr>
        <w:instrText xml:space="preserve"> REF  Q71  \* MERGEFORMAT </w:instrText>
      </w:r>
      <w:r w:rsidR="00A66715">
        <w:rPr>
          <w:noProof/>
        </w:rPr>
        <w:fldChar w:fldCharType="separate"/>
      </w:r>
      <w:r w:rsidR="00D467CD">
        <w:rPr>
          <w:noProof/>
        </w:rPr>
        <w:t xml:space="preserve">     </w:t>
      </w:r>
      <w:r w:rsidR="00A66715">
        <w:rPr>
          <w:noProof/>
        </w:rPr>
        <w:fldChar w:fldCharType="end"/>
      </w:r>
      <w:r w:rsidRPr="00EF55D8">
        <w:rPr>
          <w:noProof/>
        </w:rPr>
        <w:t xml:space="preserve"> </w:t>
      </w:r>
      <w:r w:rsidRPr="00EF55D8">
        <w:sym w:font="Wingdings" w:char="F021"/>
      </w:r>
    </w:p>
    <w:p w:rsidR="006274A4" w:rsidRPr="00EF55D8" w:rsidRDefault="006274A4" w:rsidP="00F5049E">
      <w:pPr>
        <w:pStyle w:val="GBIQuestion"/>
        <w:keepNext w:val="0"/>
        <w:widowControl w:val="0"/>
      </w:pPr>
      <w:r w:rsidRPr="00EF55D8">
        <w:t>What is the transaction code to enter a general ledger account posting?</w:t>
      </w:r>
      <w:r w:rsidR="000E647F">
        <w:br/>
      </w:r>
      <w:r w:rsidR="00E02EDA" w:rsidRPr="00EF55D8">
        <w:t xml:space="preserve"> </w:t>
      </w:r>
      <w:r w:rsidR="00295AE2">
        <w:rPr>
          <w:noProof/>
        </w:rPr>
        <w:fldChar w:fldCharType="begin"/>
      </w:r>
      <w:r w:rsidR="00295AE2">
        <w:rPr>
          <w:noProof/>
        </w:rPr>
        <w:instrText xml:space="preserve"> REF  Q72  \* MERGEFORMAT </w:instrText>
      </w:r>
      <w:r w:rsidR="00295AE2">
        <w:rPr>
          <w:noProof/>
        </w:rPr>
        <w:fldChar w:fldCharType="separate"/>
      </w:r>
      <w:r w:rsidR="00D467CD">
        <w:rPr>
          <w:noProof/>
        </w:rPr>
        <w:t xml:space="preserve">     </w:t>
      </w:r>
      <w:r w:rsidR="00295AE2">
        <w:rPr>
          <w:noProof/>
        </w:rPr>
        <w:fldChar w:fldCharType="end"/>
      </w:r>
      <w:r w:rsidRPr="00EF55D8">
        <w:t xml:space="preserve"> </w:t>
      </w:r>
      <w:r w:rsidRPr="00EF55D8">
        <w:sym w:font="Wingdings" w:char="F021"/>
      </w:r>
    </w:p>
    <w:p w:rsidR="006274A4" w:rsidRPr="00EF55D8" w:rsidRDefault="006274A4" w:rsidP="00F5049E">
      <w:pPr>
        <w:pStyle w:val="GBIQuestion"/>
        <w:keepNext w:val="0"/>
        <w:widowControl w:val="0"/>
      </w:pPr>
      <w:r w:rsidRPr="00EF55D8">
        <w:t>What is your Document Number?</w:t>
      </w:r>
      <w:r w:rsidR="000E647F">
        <w:br/>
      </w:r>
      <w:r w:rsidR="00E02EDA" w:rsidRPr="00EF55D8">
        <w:t xml:space="preserve"> </w:t>
      </w:r>
      <w:r w:rsidR="00295AE2">
        <w:rPr>
          <w:noProof/>
        </w:rPr>
        <w:fldChar w:fldCharType="begin"/>
      </w:r>
      <w:r w:rsidR="00295AE2">
        <w:rPr>
          <w:noProof/>
        </w:rPr>
        <w:instrText xml:space="preserve"> REF  Q73  \* MERGEFORMAT </w:instrText>
      </w:r>
      <w:r w:rsidR="00295AE2">
        <w:rPr>
          <w:noProof/>
        </w:rPr>
        <w:fldChar w:fldCharType="separate"/>
      </w:r>
      <w:r w:rsidR="00D467CD">
        <w:rPr>
          <w:noProof/>
        </w:rPr>
        <w:t xml:space="preserve">     </w:t>
      </w:r>
      <w:r w:rsidR="00295AE2">
        <w:rPr>
          <w:noProof/>
        </w:rPr>
        <w:fldChar w:fldCharType="end"/>
      </w:r>
      <w:r w:rsidRPr="00EF55D8">
        <w:t xml:space="preserve"> </w:t>
      </w:r>
      <w:r w:rsidR="00D328A8" w:rsidRPr="00EF55D8">
        <w:t xml:space="preserve"> </w:t>
      </w:r>
      <w:r w:rsidRPr="00EF55D8">
        <w:sym w:font="Wingdings" w:char="F021"/>
      </w:r>
    </w:p>
    <w:p w:rsidR="006274A4" w:rsidRPr="00EF55D8" w:rsidRDefault="006274A4" w:rsidP="00F5049E">
      <w:pPr>
        <w:pStyle w:val="GBIQuestion"/>
        <w:keepNext w:val="0"/>
        <w:widowControl w:val="0"/>
      </w:pPr>
      <w:r w:rsidRPr="00EF55D8">
        <w:t>What is your document number?</w:t>
      </w:r>
      <w:r w:rsidR="000E647F">
        <w:br/>
      </w:r>
      <w:r w:rsidR="00E02EDA" w:rsidRPr="00EF55D8">
        <w:t xml:space="preserve"> </w:t>
      </w:r>
      <w:r w:rsidR="00295AE2">
        <w:rPr>
          <w:noProof/>
        </w:rPr>
        <w:fldChar w:fldCharType="begin"/>
      </w:r>
      <w:r w:rsidR="00295AE2">
        <w:rPr>
          <w:noProof/>
        </w:rPr>
        <w:instrText xml:space="preserve"> REF  Q74  \* MERGEFORMAT </w:instrText>
      </w:r>
      <w:r w:rsidR="00295AE2">
        <w:rPr>
          <w:noProof/>
        </w:rPr>
        <w:fldChar w:fldCharType="separate"/>
      </w:r>
      <w:r w:rsidR="00D467CD">
        <w:rPr>
          <w:noProof/>
        </w:rPr>
        <w:t xml:space="preserve">     </w:t>
      </w:r>
      <w:r w:rsidR="00295AE2">
        <w:rPr>
          <w:noProof/>
        </w:rPr>
        <w:fldChar w:fldCharType="end"/>
      </w:r>
      <w:r w:rsidRPr="00EF55D8">
        <w:t xml:space="preserve"> </w:t>
      </w:r>
      <w:r w:rsidR="00D328A8" w:rsidRPr="00EF55D8">
        <w:t xml:space="preserve"> </w:t>
      </w:r>
      <w:r w:rsidRPr="00EF55D8">
        <w:sym w:font="Wingdings" w:char="F021"/>
      </w:r>
    </w:p>
    <w:p w:rsidR="006274A4" w:rsidRPr="00EF55D8" w:rsidRDefault="00A66715" w:rsidP="00F5049E">
      <w:pPr>
        <w:pStyle w:val="GBIQuestion"/>
        <w:keepNext w:val="0"/>
        <w:widowControl w:val="0"/>
        <w:rPr>
          <w:b/>
        </w:rPr>
      </w:pPr>
      <w:r>
        <w:t>What is the transaction code to enter a general ledger account posting?</w:t>
      </w:r>
      <w:r w:rsidR="000E647F">
        <w:br/>
      </w:r>
      <w:r w:rsidR="00E02EDA" w:rsidRPr="00EF55D8">
        <w:t xml:space="preserve"> </w:t>
      </w:r>
      <w:r w:rsidR="00295AE2">
        <w:rPr>
          <w:noProof/>
        </w:rPr>
        <w:fldChar w:fldCharType="begin"/>
      </w:r>
      <w:r w:rsidR="00295AE2">
        <w:rPr>
          <w:noProof/>
        </w:rPr>
        <w:instrText xml:space="preserve"> REF  Q75  \* MERGEFORMAT </w:instrText>
      </w:r>
      <w:r w:rsidR="00295AE2">
        <w:rPr>
          <w:noProof/>
        </w:rPr>
        <w:fldChar w:fldCharType="separate"/>
      </w:r>
      <w:r w:rsidR="00D467CD">
        <w:rPr>
          <w:noProof/>
        </w:rPr>
        <w:t xml:space="preserve">     </w:t>
      </w:r>
      <w:r w:rsidR="00295AE2">
        <w:rPr>
          <w:noProof/>
        </w:rPr>
        <w:fldChar w:fldCharType="end"/>
      </w:r>
      <w:r w:rsidR="006274A4" w:rsidRPr="00EF55D8">
        <w:t xml:space="preserve"> </w:t>
      </w:r>
      <w:r w:rsidR="00D328A8" w:rsidRPr="00EF55D8">
        <w:t xml:space="preserve"> </w:t>
      </w:r>
      <w:r w:rsidR="006274A4" w:rsidRPr="00EF55D8">
        <w:sym w:font="Wingdings" w:char="F021"/>
      </w:r>
    </w:p>
    <w:p w:rsidR="006274A4" w:rsidRPr="00EF55D8" w:rsidRDefault="006274A4" w:rsidP="00F5049E">
      <w:pPr>
        <w:pStyle w:val="GBIQuestion"/>
        <w:keepNext w:val="0"/>
        <w:widowControl w:val="0"/>
      </w:pPr>
      <w:r w:rsidRPr="00EF55D8">
        <w:t>What is your document number?</w:t>
      </w:r>
      <w:r w:rsidR="000E647F">
        <w:br/>
      </w:r>
      <w:r w:rsidR="00E02EDA" w:rsidRPr="00EF55D8">
        <w:t xml:space="preserve"> </w:t>
      </w:r>
      <w:r w:rsidR="00295AE2">
        <w:rPr>
          <w:noProof/>
        </w:rPr>
        <w:fldChar w:fldCharType="begin"/>
      </w:r>
      <w:r w:rsidR="00295AE2">
        <w:rPr>
          <w:noProof/>
        </w:rPr>
        <w:instrText xml:space="preserve"> REF  Q76  \* MERGEFORMAT </w:instrText>
      </w:r>
      <w:r w:rsidR="00295AE2">
        <w:rPr>
          <w:noProof/>
        </w:rPr>
        <w:fldChar w:fldCharType="separate"/>
      </w:r>
      <w:r w:rsidR="00D467CD">
        <w:rPr>
          <w:noProof/>
        </w:rPr>
        <w:t xml:space="preserve">     </w:t>
      </w:r>
      <w:r w:rsidR="00295AE2">
        <w:rPr>
          <w:noProof/>
        </w:rPr>
        <w:fldChar w:fldCharType="end"/>
      </w:r>
      <w:r w:rsidR="00D328A8" w:rsidRPr="00D328A8">
        <w:t xml:space="preserve"> </w:t>
      </w:r>
      <w:r w:rsidRPr="00EF55D8">
        <w:t xml:space="preserve"> </w:t>
      </w:r>
      <w:r w:rsidRPr="00EF55D8">
        <w:sym w:font="Wingdings" w:char="F021"/>
      </w:r>
    </w:p>
    <w:p w:rsidR="006274A4" w:rsidRPr="00EF55D8" w:rsidRDefault="006274A4" w:rsidP="00F5049E">
      <w:pPr>
        <w:pStyle w:val="GBIQuestion"/>
        <w:keepNext w:val="0"/>
        <w:widowControl w:val="0"/>
      </w:pPr>
      <w:r w:rsidRPr="00EF55D8">
        <w:t>Why is it that you were not able to post documents greater than $500,000?</w:t>
      </w:r>
      <w:r w:rsidR="000E647F">
        <w:br/>
      </w:r>
      <w:r w:rsidR="00E02EDA" w:rsidRPr="00EF55D8">
        <w:t xml:space="preserve"> </w:t>
      </w:r>
      <w:r w:rsidR="00295AE2">
        <w:rPr>
          <w:noProof/>
        </w:rPr>
        <w:fldChar w:fldCharType="begin"/>
      </w:r>
      <w:r w:rsidR="00295AE2">
        <w:rPr>
          <w:noProof/>
        </w:rPr>
        <w:instrText xml:space="preserve"> REF  Q77  \* MERGEFORMAT </w:instrText>
      </w:r>
      <w:r w:rsidR="00295AE2">
        <w:rPr>
          <w:noProof/>
        </w:rPr>
        <w:fldChar w:fldCharType="separate"/>
      </w:r>
      <w:r w:rsidR="00D467CD">
        <w:rPr>
          <w:noProof/>
        </w:rPr>
        <w:t xml:space="preserve">     </w:t>
      </w:r>
      <w:r w:rsidR="00295AE2">
        <w:rPr>
          <w:noProof/>
        </w:rPr>
        <w:fldChar w:fldCharType="end"/>
      </w:r>
      <w:r w:rsidR="00D328A8" w:rsidRPr="00D328A8">
        <w:t xml:space="preserve"> </w:t>
      </w:r>
      <w:r w:rsidRPr="00EF55D8">
        <w:t xml:space="preserve"> </w:t>
      </w:r>
      <w:r w:rsidRPr="00EF55D8">
        <w:sym w:font="Wingdings" w:char="F021"/>
      </w:r>
    </w:p>
    <w:p w:rsidR="006274A4" w:rsidRPr="00EF55D8" w:rsidRDefault="006274A4" w:rsidP="00F5049E">
      <w:pPr>
        <w:pStyle w:val="GBIQuestion"/>
        <w:keepNext w:val="0"/>
        <w:widowControl w:val="0"/>
      </w:pPr>
      <w:r w:rsidRPr="00EF55D8">
        <w:t>How is this feature helpful to professionals who use SAP?</w:t>
      </w:r>
      <w:r w:rsidR="000E647F">
        <w:br/>
      </w:r>
      <w:r w:rsidR="00E02EDA" w:rsidRPr="00EF55D8">
        <w:t xml:space="preserve"> </w:t>
      </w:r>
      <w:r w:rsidR="00295AE2">
        <w:rPr>
          <w:noProof/>
        </w:rPr>
        <w:fldChar w:fldCharType="begin"/>
      </w:r>
      <w:r w:rsidR="00295AE2">
        <w:rPr>
          <w:noProof/>
        </w:rPr>
        <w:instrText xml:space="preserve"> REF  Q78  \* MERGEFORMAT </w:instrText>
      </w:r>
      <w:r w:rsidR="00295AE2">
        <w:rPr>
          <w:noProof/>
        </w:rPr>
        <w:fldChar w:fldCharType="separate"/>
      </w:r>
      <w:r w:rsidR="00D467CD">
        <w:rPr>
          <w:noProof/>
        </w:rPr>
        <w:t xml:space="preserve">     </w:t>
      </w:r>
      <w:r w:rsidR="00295AE2">
        <w:rPr>
          <w:noProof/>
        </w:rPr>
        <w:fldChar w:fldCharType="end"/>
      </w:r>
      <w:r w:rsidRPr="00EF55D8">
        <w:t xml:space="preserve"> </w:t>
      </w:r>
      <w:r w:rsidR="00907AAF" w:rsidRPr="00907AAF">
        <w:t xml:space="preserve"> </w:t>
      </w:r>
      <w:r w:rsidRPr="00EF55D8">
        <w:sym w:font="Wingdings" w:char="F021"/>
      </w:r>
    </w:p>
    <w:p w:rsidR="006274A4" w:rsidRPr="00EF55D8" w:rsidRDefault="006274A4" w:rsidP="00F5049E">
      <w:pPr>
        <w:pStyle w:val="GBIQuestion"/>
        <w:keepNext w:val="0"/>
        <w:widowControl w:val="0"/>
      </w:pPr>
      <w:r w:rsidRPr="00EF55D8">
        <w:t>What is the transaction code to display balances?</w:t>
      </w:r>
      <w:r w:rsidR="000E647F">
        <w:br/>
      </w:r>
      <w:r w:rsidR="00E02EDA" w:rsidRPr="00EF55D8">
        <w:t xml:space="preserve"> </w:t>
      </w:r>
      <w:r w:rsidR="00295AE2">
        <w:rPr>
          <w:noProof/>
        </w:rPr>
        <w:fldChar w:fldCharType="begin"/>
      </w:r>
      <w:r w:rsidR="00295AE2">
        <w:rPr>
          <w:noProof/>
        </w:rPr>
        <w:instrText xml:space="preserve"> REF  Q79  \* MERGEFORMAT </w:instrText>
      </w:r>
      <w:r w:rsidR="00295AE2">
        <w:rPr>
          <w:noProof/>
        </w:rPr>
        <w:fldChar w:fldCharType="separate"/>
      </w:r>
      <w:r w:rsidR="00D467CD">
        <w:rPr>
          <w:noProof/>
        </w:rPr>
        <w:t xml:space="preserve">     </w:t>
      </w:r>
      <w:r w:rsidR="00295AE2">
        <w:rPr>
          <w:noProof/>
        </w:rPr>
        <w:fldChar w:fldCharType="end"/>
      </w:r>
      <w:r w:rsidRPr="00EF55D8">
        <w:t xml:space="preserve"> </w:t>
      </w:r>
      <w:r w:rsidRPr="00EF55D8">
        <w:sym w:font="Wingdings" w:char="F021"/>
      </w:r>
    </w:p>
    <w:p w:rsidR="00934C51" w:rsidRPr="00A66715" w:rsidRDefault="006274A4" w:rsidP="00F5049E">
      <w:pPr>
        <w:pStyle w:val="GBIQuestion"/>
        <w:keepNext w:val="0"/>
        <w:widowControl w:val="0"/>
      </w:pPr>
      <w:r w:rsidRPr="00EF55D8">
        <w:t>What is the balance of your Bank Account?</w:t>
      </w:r>
      <w:r w:rsidR="000E647F">
        <w:br/>
      </w:r>
      <w:r w:rsidR="00E02EDA" w:rsidRPr="00EF55D8">
        <w:t xml:space="preserve"> </w:t>
      </w:r>
      <w:r w:rsidR="00295AE2">
        <w:rPr>
          <w:noProof/>
        </w:rPr>
        <w:fldChar w:fldCharType="begin"/>
      </w:r>
      <w:r w:rsidR="00295AE2">
        <w:rPr>
          <w:noProof/>
        </w:rPr>
        <w:instrText xml:space="preserve"> REF  Q80  \* MERGEFORMAT </w:instrText>
      </w:r>
      <w:r w:rsidR="00295AE2">
        <w:rPr>
          <w:noProof/>
        </w:rPr>
        <w:fldChar w:fldCharType="separate"/>
      </w:r>
      <w:r w:rsidR="00D467CD">
        <w:rPr>
          <w:noProof/>
        </w:rPr>
        <w:t xml:space="preserve">     </w:t>
      </w:r>
      <w:r w:rsidR="00295AE2">
        <w:rPr>
          <w:noProof/>
        </w:rPr>
        <w:fldChar w:fldCharType="end"/>
      </w:r>
      <w:r w:rsidRPr="00EF55D8">
        <w:t xml:space="preserve"> </w:t>
      </w:r>
      <w:r w:rsidRPr="00EF55D8">
        <w:sym w:font="Wingdings" w:char="F021"/>
      </w:r>
    </w:p>
    <w:sectPr w:rsidR="00934C51" w:rsidRPr="00A66715" w:rsidSect="00EA0261">
      <w:footerReference w:type="default" r:id="rId94"/>
      <w:headerReference w:type="first" r:id="rId9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631F0" w:rsidRDefault="00F631F0" w:rsidP="002F4695">
      <w:r>
        <w:separator/>
      </w:r>
    </w:p>
    <w:p w:rsidR="00F631F0" w:rsidRDefault="00F631F0"/>
    <w:p w:rsidR="00F631F0" w:rsidRDefault="00F631F0"/>
    <w:p w:rsidR="00F631F0" w:rsidRDefault="00F631F0"/>
    <w:p w:rsidR="00F631F0" w:rsidRDefault="00F631F0"/>
    <w:p w:rsidR="00F631F0" w:rsidRDefault="00F631F0"/>
  </w:endnote>
  <w:endnote w:type="continuationSeparator" w:id="0">
    <w:p w:rsidR="00F631F0" w:rsidRDefault="00F631F0" w:rsidP="002F4695">
      <w:r>
        <w:continuationSeparator/>
      </w:r>
    </w:p>
    <w:p w:rsidR="00F631F0" w:rsidRDefault="00F631F0"/>
    <w:p w:rsidR="00F631F0" w:rsidRDefault="00F631F0"/>
    <w:p w:rsidR="00F631F0" w:rsidRDefault="00F631F0"/>
    <w:p w:rsidR="00F631F0" w:rsidRDefault="00F631F0"/>
    <w:p w:rsidR="00F631F0" w:rsidRDefault="00F631F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FuturaStd-Book">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255AB" w:rsidRPr="00EA0261" w:rsidRDefault="00C255AB">
    <w:pPr>
      <w:rPr>
        <w:sz w:val="20"/>
        <w:szCs w:val="20"/>
      </w:rPr>
    </w:pPr>
    <w:r w:rsidRPr="00EA0261">
      <w:rPr>
        <w:sz w:val="20"/>
        <w:szCs w:val="20"/>
      </w:rPr>
      <w:t>Chapter 02:</w:t>
    </w:r>
    <w:r w:rsidRPr="00EA0261">
      <w:rPr>
        <w:rFonts w:ascii="Arial" w:hAnsi="Arial"/>
        <w:sz w:val="20"/>
        <w:szCs w:val="20"/>
      </w:rPr>
      <w:t xml:space="preserve"> </w:t>
    </w:r>
    <w:r w:rsidRPr="00EA0261">
      <w:rPr>
        <w:sz w:val="20"/>
        <w:szCs w:val="20"/>
      </w:rPr>
      <w:t>Financial Accounting</w:t>
    </w:r>
    <w:r w:rsidRPr="00EA0261">
      <w:rPr>
        <w:sz w:val="20"/>
        <w:szCs w:val="20"/>
      </w:rPr>
      <w:ptab w:relativeTo="margin" w:alignment="center" w:leader="none"/>
    </w:r>
    <w:r w:rsidRPr="00EA0261">
      <w:rPr>
        <w:sz w:val="20"/>
        <w:szCs w:val="20"/>
      </w:rPr>
      <w:t xml:space="preserve">Page </w:t>
    </w:r>
    <w:r w:rsidRPr="00EA0261">
      <w:rPr>
        <w:sz w:val="20"/>
        <w:szCs w:val="20"/>
      </w:rPr>
      <w:fldChar w:fldCharType="begin"/>
    </w:r>
    <w:r w:rsidRPr="00EA0261">
      <w:rPr>
        <w:sz w:val="20"/>
        <w:szCs w:val="20"/>
      </w:rPr>
      <w:instrText xml:space="preserve"> PAGE </w:instrText>
    </w:r>
    <w:r w:rsidRPr="00EA0261">
      <w:rPr>
        <w:sz w:val="20"/>
        <w:szCs w:val="20"/>
      </w:rPr>
      <w:fldChar w:fldCharType="separate"/>
    </w:r>
    <w:r w:rsidR="00AF3C50">
      <w:rPr>
        <w:noProof/>
        <w:sz w:val="20"/>
        <w:szCs w:val="20"/>
      </w:rPr>
      <w:t>3</w:t>
    </w:r>
    <w:r w:rsidRPr="00EA0261">
      <w:rPr>
        <w:noProof/>
        <w:sz w:val="20"/>
        <w:szCs w:val="20"/>
      </w:rPr>
      <w:fldChar w:fldCharType="end"/>
    </w:r>
    <w:r w:rsidRPr="00EA0261">
      <w:rPr>
        <w:sz w:val="20"/>
        <w:szCs w:val="20"/>
      </w:rPr>
      <w:t xml:space="preserve"> of </w:t>
    </w:r>
    <w:r w:rsidRPr="00EA0261">
      <w:rPr>
        <w:sz w:val="20"/>
        <w:szCs w:val="20"/>
      </w:rPr>
      <w:fldChar w:fldCharType="begin"/>
    </w:r>
    <w:r w:rsidRPr="00EA0261">
      <w:rPr>
        <w:sz w:val="20"/>
        <w:szCs w:val="20"/>
      </w:rPr>
      <w:instrText xml:space="preserve"> NUMPAGES  </w:instrText>
    </w:r>
    <w:r w:rsidRPr="00EA0261">
      <w:rPr>
        <w:sz w:val="20"/>
        <w:szCs w:val="20"/>
      </w:rPr>
      <w:fldChar w:fldCharType="separate"/>
    </w:r>
    <w:r w:rsidR="00AF3C50">
      <w:rPr>
        <w:noProof/>
        <w:sz w:val="20"/>
        <w:szCs w:val="20"/>
      </w:rPr>
      <w:t>64</w:t>
    </w:r>
    <w:r w:rsidRPr="00EA0261">
      <w:rPr>
        <w:noProof/>
        <w:sz w:val="20"/>
        <w:szCs w:val="20"/>
      </w:rPr>
      <w:fldChar w:fldCharType="end"/>
    </w:r>
    <w:r w:rsidRPr="00EA0261">
      <w:rPr>
        <w:sz w:val="20"/>
        <w:szCs w:val="20"/>
      </w:rPr>
      <w:ptab w:relativeTo="margin" w:alignment="right" w:leader="none"/>
    </w:r>
    <w:r>
      <w:rPr>
        <w:rFonts w:cs="Times New Roman"/>
        <w:sz w:val="20"/>
        <w:szCs w:val="20"/>
      </w:rPr>
      <w:t>© 2019</w:t>
    </w:r>
    <w:r w:rsidRPr="00EA0261">
      <w:rPr>
        <w:rFonts w:cs="Times New Roman"/>
        <w:sz w:val="20"/>
        <w:szCs w:val="20"/>
      </w:rPr>
      <w:t xml:space="preserve"> </w:t>
    </w:r>
    <w:r w:rsidRPr="00EA0261">
      <w:rPr>
        <w:sz w:val="20"/>
        <w:szCs w:val="20"/>
      </w:rPr>
      <w:t>Epistemy Press, LLC.</w:t>
    </w:r>
  </w:p>
  <w:p w:rsidR="00C255AB" w:rsidRDefault="00C255AB"/>
  <w:p w:rsidR="00C255AB" w:rsidRDefault="00C255AB"/>
  <w:p w:rsidR="00C255AB" w:rsidRDefault="00C255AB"/>
  <w:p w:rsidR="00C255AB" w:rsidRDefault="00C255A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631F0" w:rsidRDefault="00F631F0" w:rsidP="002F4695">
      <w:r>
        <w:separator/>
      </w:r>
    </w:p>
    <w:p w:rsidR="00F631F0" w:rsidRDefault="00F631F0"/>
    <w:p w:rsidR="00F631F0" w:rsidRDefault="00F631F0"/>
    <w:p w:rsidR="00F631F0" w:rsidRDefault="00F631F0"/>
    <w:p w:rsidR="00F631F0" w:rsidRDefault="00F631F0"/>
    <w:p w:rsidR="00F631F0" w:rsidRDefault="00F631F0"/>
  </w:footnote>
  <w:footnote w:type="continuationSeparator" w:id="0">
    <w:p w:rsidR="00F631F0" w:rsidRDefault="00F631F0" w:rsidP="002F4695">
      <w:r>
        <w:continuationSeparator/>
      </w:r>
    </w:p>
    <w:p w:rsidR="00F631F0" w:rsidRDefault="00F631F0"/>
    <w:p w:rsidR="00F631F0" w:rsidRDefault="00F631F0"/>
    <w:p w:rsidR="00F631F0" w:rsidRDefault="00F631F0"/>
    <w:p w:rsidR="00F631F0" w:rsidRDefault="00F631F0"/>
    <w:p w:rsidR="00F631F0" w:rsidRDefault="00F631F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255AB" w:rsidRDefault="00C255AB" w:rsidP="00A66715">
    <w:pPr>
      <w:pStyle w:val="GBIInstructorWarning"/>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4.25pt;height:15pt;visibility:visible" o:bullet="t">
        <v:imagedata r:id="rId1" o:title=""/>
      </v:shape>
    </w:pict>
  </w:numPicBullet>
  <w:numPicBullet w:numPicBulletId="1">
    <w:pict>
      <v:shape id="_x0000_i1029" type="#_x0000_t75" style="width:14.25pt;height:15pt;visibility:visible" o:bullet="t">
        <v:imagedata r:id="rId2" o:title=""/>
      </v:shape>
    </w:pict>
  </w:numPicBullet>
  <w:abstractNum w:abstractNumId="0" w15:restartNumberingAfterBreak="0">
    <w:nsid w:val="04FB3ADF"/>
    <w:multiLevelType w:val="hybridMultilevel"/>
    <w:tmpl w:val="83C0E390"/>
    <w:lvl w:ilvl="0" w:tplc="0409000F">
      <w:start w:val="1"/>
      <w:numFmt w:val="decimal"/>
      <w:lvlText w:val="%1."/>
      <w:lvlJc w:val="left"/>
      <w:pPr>
        <w:ind w:left="806" w:hanging="360"/>
      </w:pPr>
    </w:lvl>
    <w:lvl w:ilvl="1" w:tplc="04090019" w:tentative="1">
      <w:start w:val="1"/>
      <w:numFmt w:val="lowerLetter"/>
      <w:lvlText w:val="%2."/>
      <w:lvlJc w:val="left"/>
      <w:pPr>
        <w:ind w:left="1526" w:hanging="360"/>
      </w:pPr>
    </w:lvl>
    <w:lvl w:ilvl="2" w:tplc="0409001B" w:tentative="1">
      <w:start w:val="1"/>
      <w:numFmt w:val="lowerRoman"/>
      <w:lvlText w:val="%3."/>
      <w:lvlJc w:val="right"/>
      <w:pPr>
        <w:ind w:left="2246" w:hanging="180"/>
      </w:pPr>
    </w:lvl>
    <w:lvl w:ilvl="3" w:tplc="0409000F" w:tentative="1">
      <w:start w:val="1"/>
      <w:numFmt w:val="decimal"/>
      <w:lvlText w:val="%4."/>
      <w:lvlJc w:val="left"/>
      <w:pPr>
        <w:ind w:left="2966" w:hanging="360"/>
      </w:pPr>
    </w:lvl>
    <w:lvl w:ilvl="4" w:tplc="04090019" w:tentative="1">
      <w:start w:val="1"/>
      <w:numFmt w:val="lowerLetter"/>
      <w:lvlText w:val="%5."/>
      <w:lvlJc w:val="left"/>
      <w:pPr>
        <w:ind w:left="3686" w:hanging="360"/>
      </w:pPr>
    </w:lvl>
    <w:lvl w:ilvl="5" w:tplc="0409001B" w:tentative="1">
      <w:start w:val="1"/>
      <w:numFmt w:val="lowerRoman"/>
      <w:lvlText w:val="%6."/>
      <w:lvlJc w:val="right"/>
      <w:pPr>
        <w:ind w:left="4406" w:hanging="180"/>
      </w:pPr>
    </w:lvl>
    <w:lvl w:ilvl="6" w:tplc="0409000F" w:tentative="1">
      <w:start w:val="1"/>
      <w:numFmt w:val="decimal"/>
      <w:lvlText w:val="%7."/>
      <w:lvlJc w:val="left"/>
      <w:pPr>
        <w:ind w:left="5126" w:hanging="360"/>
      </w:pPr>
    </w:lvl>
    <w:lvl w:ilvl="7" w:tplc="04090019" w:tentative="1">
      <w:start w:val="1"/>
      <w:numFmt w:val="lowerLetter"/>
      <w:lvlText w:val="%8."/>
      <w:lvlJc w:val="left"/>
      <w:pPr>
        <w:ind w:left="5846" w:hanging="360"/>
      </w:pPr>
    </w:lvl>
    <w:lvl w:ilvl="8" w:tplc="0409001B" w:tentative="1">
      <w:start w:val="1"/>
      <w:numFmt w:val="lowerRoman"/>
      <w:lvlText w:val="%9."/>
      <w:lvlJc w:val="right"/>
      <w:pPr>
        <w:ind w:left="6566" w:hanging="180"/>
      </w:pPr>
    </w:lvl>
  </w:abstractNum>
  <w:abstractNum w:abstractNumId="1" w15:restartNumberingAfterBreak="0">
    <w:nsid w:val="09B229D7"/>
    <w:multiLevelType w:val="multilevel"/>
    <w:tmpl w:val="CDFA710C"/>
    <w:lvl w:ilvl="0">
      <w:start w:val="1"/>
      <w:numFmt w:val="upperRoman"/>
      <w:lvlText w:val="Part %1-"/>
      <w:lvlJc w:val="left"/>
      <w:pPr>
        <w:ind w:left="432" w:hanging="432"/>
      </w:pPr>
      <w:rPr>
        <w:rFonts w:hint="default"/>
      </w:rPr>
    </w:lvl>
    <w:lvl w:ilvl="1">
      <w:start w:val="1"/>
      <w:numFmt w:val="decimal"/>
      <w:lvlText w:val="Section %1.%2-"/>
      <w:lvlJc w:val="left"/>
      <w:pPr>
        <w:ind w:left="1206" w:hanging="576"/>
      </w:pPr>
      <w:rPr>
        <w:rFonts w:hint="default"/>
      </w:rPr>
    </w:lvl>
    <w:lvl w:ilvl="2">
      <w:start w:val="1"/>
      <w:numFmt w:val="decimal"/>
      <w:lvlText w:val="Step: %1.%2.%3:"/>
      <w:lvlJc w:val="left"/>
      <w:pPr>
        <w:ind w:left="720" w:hanging="720"/>
      </w:pPr>
      <w:rPr>
        <w:rFonts w:ascii="Times New Roman" w:hAnsi="Times New Roman" w:cs="Times New Roman"/>
        <w:b/>
        <w:bCs w:val="0"/>
        <w:i w:val="0"/>
        <w:caps w:val="0"/>
        <w:smallCaps w:val="0"/>
        <w:strike w:val="0"/>
        <w:dstrike w:val="0"/>
        <w:outline w:val="0"/>
        <w:shadow w:val="0"/>
        <w:emboss w:val="0"/>
        <w:imprint w:val="0"/>
        <w:noProof w:val="0"/>
        <w:vanish w:val="0"/>
        <w:color w:val="auto"/>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15:restartNumberingAfterBreak="0">
    <w:nsid w:val="0A230D8C"/>
    <w:multiLevelType w:val="hybridMultilevel"/>
    <w:tmpl w:val="8CAAE656"/>
    <w:lvl w:ilvl="0" w:tplc="A954ACE6">
      <w:start w:val="1"/>
      <w:numFmt w:val="decimal"/>
      <w:lvlText w:val="%1."/>
      <w:lvlJc w:val="left"/>
      <w:pPr>
        <w:ind w:left="446" w:hanging="360"/>
      </w:pPr>
      <w:rPr>
        <w:rFonts w:hint="default"/>
      </w:rPr>
    </w:lvl>
    <w:lvl w:ilvl="1" w:tplc="04090019" w:tentative="1">
      <w:start w:val="1"/>
      <w:numFmt w:val="lowerLetter"/>
      <w:lvlText w:val="%2."/>
      <w:lvlJc w:val="left"/>
      <w:pPr>
        <w:ind w:left="1166" w:hanging="360"/>
      </w:pPr>
    </w:lvl>
    <w:lvl w:ilvl="2" w:tplc="0409001B" w:tentative="1">
      <w:start w:val="1"/>
      <w:numFmt w:val="lowerRoman"/>
      <w:lvlText w:val="%3."/>
      <w:lvlJc w:val="right"/>
      <w:pPr>
        <w:ind w:left="1886" w:hanging="180"/>
      </w:pPr>
    </w:lvl>
    <w:lvl w:ilvl="3" w:tplc="0409000F" w:tentative="1">
      <w:start w:val="1"/>
      <w:numFmt w:val="decimal"/>
      <w:lvlText w:val="%4."/>
      <w:lvlJc w:val="left"/>
      <w:pPr>
        <w:ind w:left="2606" w:hanging="360"/>
      </w:pPr>
    </w:lvl>
    <w:lvl w:ilvl="4" w:tplc="04090019" w:tentative="1">
      <w:start w:val="1"/>
      <w:numFmt w:val="lowerLetter"/>
      <w:lvlText w:val="%5."/>
      <w:lvlJc w:val="left"/>
      <w:pPr>
        <w:ind w:left="3326" w:hanging="360"/>
      </w:pPr>
    </w:lvl>
    <w:lvl w:ilvl="5" w:tplc="0409001B" w:tentative="1">
      <w:start w:val="1"/>
      <w:numFmt w:val="lowerRoman"/>
      <w:lvlText w:val="%6."/>
      <w:lvlJc w:val="right"/>
      <w:pPr>
        <w:ind w:left="4046" w:hanging="180"/>
      </w:pPr>
    </w:lvl>
    <w:lvl w:ilvl="6" w:tplc="0409000F" w:tentative="1">
      <w:start w:val="1"/>
      <w:numFmt w:val="decimal"/>
      <w:lvlText w:val="%7."/>
      <w:lvlJc w:val="left"/>
      <w:pPr>
        <w:ind w:left="4766" w:hanging="360"/>
      </w:pPr>
    </w:lvl>
    <w:lvl w:ilvl="7" w:tplc="04090019" w:tentative="1">
      <w:start w:val="1"/>
      <w:numFmt w:val="lowerLetter"/>
      <w:lvlText w:val="%8."/>
      <w:lvlJc w:val="left"/>
      <w:pPr>
        <w:ind w:left="5486" w:hanging="360"/>
      </w:pPr>
    </w:lvl>
    <w:lvl w:ilvl="8" w:tplc="0409001B" w:tentative="1">
      <w:start w:val="1"/>
      <w:numFmt w:val="lowerRoman"/>
      <w:lvlText w:val="%9."/>
      <w:lvlJc w:val="right"/>
      <w:pPr>
        <w:ind w:left="6206" w:hanging="180"/>
      </w:pPr>
    </w:lvl>
  </w:abstractNum>
  <w:abstractNum w:abstractNumId="3" w15:restartNumberingAfterBreak="0">
    <w:nsid w:val="15A802C1"/>
    <w:multiLevelType w:val="hybridMultilevel"/>
    <w:tmpl w:val="ACACE53A"/>
    <w:lvl w:ilvl="0" w:tplc="B928DDCE">
      <w:start w:val="1"/>
      <w:numFmt w:val="bullet"/>
      <w:lvlText w:val="Æ"/>
      <w:lvlJc w:val="left"/>
      <w:pPr>
        <w:ind w:left="360" w:hanging="360"/>
      </w:pPr>
      <w:rPr>
        <w:rFonts w:ascii="Wingdings 3" w:hAnsi="Wingdings 3" w:hint="default"/>
        <w:color w:val="FF0000"/>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B53337"/>
    <w:multiLevelType w:val="hybridMultilevel"/>
    <w:tmpl w:val="C690FC24"/>
    <w:lvl w:ilvl="0" w:tplc="AF64FEA6">
      <w:start w:val="1"/>
      <w:numFmt w:val="decimal"/>
      <w:lvlText w:val="%1."/>
      <w:lvlJc w:val="left"/>
      <w:pPr>
        <w:ind w:left="446" w:hanging="360"/>
      </w:pPr>
      <w:rPr>
        <w:rFonts w:hint="default"/>
      </w:rPr>
    </w:lvl>
    <w:lvl w:ilvl="1" w:tplc="04090019" w:tentative="1">
      <w:start w:val="1"/>
      <w:numFmt w:val="lowerLetter"/>
      <w:lvlText w:val="%2."/>
      <w:lvlJc w:val="left"/>
      <w:pPr>
        <w:ind w:left="1166" w:hanging="360"/>
      </w:pPr>
    </w:lvl>
    <w:lvl w:ilvl="2" w:tplc="0409001B" w:tentative="1">
      <w:start w:val="1"/>
      <w:numFmt w:val="lowerRoman"/>
      <w:lvlText w:val="%3."/>
      <w:lvlJc w:val="right"/>
      <w:pPr>
        <w:ind w:left="1886" w:hanging="180"/>
      </w:pPr>
    </w:lvl>
    <w:lvl w:ilvl="3" w:tplc="0409000F" w:tentative="1">
      <w:start w:val="1"/>
      <w:numFmt w:val="decimal"/>
      <w:lvlText w:val="%4."/>
      <w:lvlJc w:val="left"/>
      <w:pPr>
        <w:ind w:left="2606" w:hanging="360"/>
      </w:pPr>
    </w:lvl>
    <w:lvl w:ilvl="4" w:tplc="04090019" w:tentative="1">
      <w:start w:val="1"/>
      <w:numFmt w:val="lowerLetter"/>
      <w:lvlText w:val="%5."/>
      <w:lvlJc w:val="left"/>
      <w:pPr>
        <w:ind w:left="3326" w:hanging="360"/>
      </w:pPr>
    </w:lvl>
    <w:lvl w:ilvl="5" w:tplc="0409001B" w:tentative="1">
      <w:start w:val="1"/>
      <w:numFmt w:val="lowerRoman"/>
      <w:lvlText w:val="%6."/>
      <w:lvlJc w:val="right"/>
      <w:pPr>
        <w:ind w:left="4046" w:hanging="180"/>
      </w:pPr>
    </w:lvl>
    <w:lvl w:ilvl="6" w:tplc="0409000F" w:tentative="1">
      <w:start w:val="1"/>
      <w:numFmt w:val="decimal"/>
      <w:lvlText w:val="%7."/>
      <w:lvlJc w:val="left"/>
      <w:pPr>
        <w:ind w:left="4766" w:hanging="360"/>
      </w:pPr>
    </w:lvl>
    <w:lvl w:ilvl="7" w:tplc="04090019" w:tentative="1">
      <w:start w:val="1"/>
      <w:numFmt w:val="lowerLetter"/>
      <w:lvlText w:val="%8."/>
      <w:lvlJc w:val="left"/>
      <w:pPr>
        <w:ind w:left="5486" w:hanging="360"/>
      </w:pPr>
    </w:lvl>
    <w:lvl w:ilvl="8" w:tplc="0409001B" w:tentative="1">
      <w:start w:val="1"/>
      <w:numFmt w:val="lowerRoman"/>
      <w:lvlText w:val="%9."/>
      <w:lvlJc w:val="right"/>
      <w:pPr>
        <w:ind w:left="6206" w:hanging="180"/>
      </w:pPr>
    </w:lvl>
  </w:abstractNum>
  <w:abstractNum w:abstractNumId="5" w15:restartNumberingAfterBreak="0">
    <w:nsid w:val="2C376F85"/>
    <w:multiLevelType w:val="hybridMultilevel"/>
    <w:tmpl w:val="4240F3B2"/>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6" w15:restartNumberingAfterBreak="0">
    <w:nsid w:val="2FE357A0"/>
    <w:multiLevelType w:val="hybridMultilevel"/>
    <w:tmpl w:val="727A4D0E"/>
    <w:lvl w:ilvl="0" w:tplc="46C8C198">
      <w:start w:val="1"/>
      <w:numFmt w:val="decimal"/>
      <w:lvlText w:val="%1:   "/>
      <w:lvlJc w:val="left"/>
      <w:pPr>
        <w:ind w:left="360" w:hanging="360"/>
      </w:pPr>
      <w:rPr>
        <w:rFonts w:ascii="Times New Roman" w:hAnsi="Times New Roman" w:cs="Times New Roman" w:hint="default"/>
        <w:b w:val="0"/>
        <w:bCs w:val="0"/>
        <w:i w:val="0"/>
        <w:iCs w:val="0"/>
        <w:caps w:val="0"/>
        <w:smallCaps w:val="0"/>
        <w:strike w:val="0"/>
        <w:dstrike w:val="0"/>
        <w:noProof w:val="0"/>
        <w:vanish w:val="0"/>
        <w:color w:val="0F243E" w:themeColor="text2" w:themeShade="8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7" w15:restartNumberingAfterBreak="0">
    <w:nsid w:val="32D002AF"/>
    <w:multiLevelType w:val="hybridMultilevel"/>
    <w:tmpl w:val="2D2A0F5E"/>
    <w:lvl w:ilvl="0" w:tplc="ED2666B6">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1935358"/>
    <w:multiLevelType w:val="hybridMultilevel"/>
    <w:tmpl w:val="2190D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78867D9"/>
    <w:multiLevelType w:val="hybridMultilevel"/>
    <w:tmpl w:val="2438FC64"/>
    <w:lvl w:ilvl="0" w:tplc="0F0C959A">
      <w:start w:val="1"/>
      <w:numFmt w:val="bullet"/>
      <w:pStyle w:val="GBIImportantInstruction"/>
      <w:suff w:val="space"/>
      <w:lvlText w:val=""/>
      <w:lvlJc w:val="left"/>
      <w:pPr>
        <w:ind w:left="1746" w:hanging="1656"/>
      </w:pPr>
      <w:rPr>
        <w:rFonts w:ascii="Wingdings 3" w:hAnsi="Wingdings 3" w:hint="default"/>
        <w:color w:val="FF0000"/>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48F77115"/>
    <w:multiLevelType w:val="multilevel"/>
    <w:tmpl w:val="69A8DEE8"/>
    <w:lvl w:ilvl="0">
      <w:start w:val="1"/>
      <w:numFmt w:val="decimal"/>
      <w:pStyle w:val="GBIPartHeader"/>
      <w:suff w:val="nothing"/>
      <w:lvlText w:val="Part %1 - "/>
      <w:lvlJc w:val="left"/>
      <w:pPr>
        <w:ind w:left="432" w:hanging="432"/>
      </w:pPr>
      <w:rPr>
        <w:rFonts w:hint="default"/>
        <w:color w:val="auto"/>
      </w:rPr>
    </w:lvl>
    <w:lvl w:ilvl="1">
      <w:start w:val="1"/>
      <w:numFmt w:val="decimal"/>
      <w:pStyle w:val="GBISectionHeader"/>
      <w:suff w:val="nothing"/>
      <w:lvlText w:val="Section %1.%2: "/>
      <w:lvlJc w:val="left"/>
      <w:pPr>
        <w:ind w:left="576" w:hanging="576"/>
      </w:pPr>
      <w:rPr>
        <w:rFonts w:hint="default"/>
      </w:rPr>
    </w:lvl>
    <w:lvl w:ilvl="2">
      <w:start w:val="1"/>
      <w:numFmt w:val="decimal"/>
      <w:pStyle w:val="GBIStepHeader"/>
      <w:suff w:val="nothing"/>
      <w:lvlText w:val="Step: %1.%2.%3: "/>
      <w:lvlJc w:val="left"/>
      <w:pPr>
        <w:ind w:left="720"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15:restartNumberingAfterBreak="0">
    <w:nsid w:val="4AA30A7E"/>
    <w:multiLevelType w:val="hybridMultilevel"/>
    <w:tmpl w:val="734E1C3E"/>
    <w:lvl w:ilvl="0" w:tplc="ACC8F8C0">
      <w:start w:val="1"/>
      <w:numFmt w:val="decimal"/>
      <w:lvlText w:val="Step 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4A051AB"/>
    <w:multiLevelType w:val="hybridMultilevel"/>
    <w:tmpl w:val="BE7E9DA8"/>
    <w:lvl w:ilvl="0" w:tplc="0409000F">
      <w:start w:val="1"/>
      <w:numFmt w:val="decimal"/>
      <w:lvlText w:val="%1."/>
      <w:lvlJc w:val="left"/>
      <w:pPr>
        <w:ind w:left="446" w:hanging="360"/>
      </w:pPr>
    </w:lvl>
    <w:lvl w:ilvl="1" w:tplc="04090019" w:tentative="1">
      <w:start w:val="1"/>
      <w:numFmt w:val="lowerLetter"/>
      <w:lvlText w:val="%2."/>
      <w:lvlJc w:val="left"/>
      <w:pPr>
        <w:ind w:left="1166" w:hanging="360"/>
      </w:pPr>
    </w:lvl>
    <w:lvl w:ilvl="2" w:tplc="0409001B" w:tentative="1">
      <w:start w:val="1"/>
      <w:numFmt w:val="lowerRoman"/>
      <w:lvlText w:val="%3."/>
      <w:lvlJc w:val="right"/>
      <w:pPr>
        <w:ind w:left="1886" w:hanging="180"/>
      </w:pPr>
    </w:lvl>
    <w:lvl w:ilvl="3" w:tplc="0409000F" w:tentative="1">
      <w:start w:val="1"/>
      <w:numFmt w:val="decimal"/>
      <w:lvlText w:val="%4."/>
      <w:lvlJc w:val="left"/>
      <w:pPr>
        <w:ind w:left="2606" w:hanging="360"/>
      </w:pPr>
    </w:lvl>
    <w:lvl w:ilvl="4" w:tplc="04090019" w:tentative="1">
      <w:start w:val="1"/>
      <w:numFmt w:val="lowerLetter"/>
      <w:lvlText w:val="%5."/>
      <w:lvlJc w:val="left"/>
      <w:pPr>
        <w:ind w:left="3326" w:hanging="360"/>
      </w:pPr>
    </w:lvl>
    <w:lvl w:ilvl="5" w:tplc="0409001B" w:tentative="1">
      <w:start w:val="1"/>
      <w:numFmt w:val="lowerRoman"/>
      <w:lvlText w:val="%6."/>
      <w:lvlJc w:val="right"/>
      <w:pPr>
        <w:ind w:left="4046" w:hanging="180"/>
      </w:pPr>
    </w:lvl>
    <w:lvl w:ilvl="6" w:tplc="0409000F" w:tentative="1">
      <w:start w:val="1"/>
      <w:numFmt w:val="decimal"/>
      <w:lvlText w:val="%7."/>
      <w:lvlJc w:val="left"/>
      <w:pPr>
        <w:ind w:left="4766" w:hanging="360"/>
      </w:pPr>
    </w:lvl>
    <w:lvl w:ilvl="7" w:tplc="04090019" w:tentative="1">
      <w:start w:val="1"/>
      <w:numFmt w:val="lowerLetter"/>
      <w:lvlText w:val="%8."/>
      <w:lvlJc w:val="left"/>
      <w:pPr>
        <w:ind w:left="5486" w:hanging="360"/>
      </w:pPr>
    </w:lvl>
    <w:lvl w:ilvl="8" w:tplc="0409001B" w:tentative="1">
      <w:start w:val="1"/>
      <w:numFmt w:val="lowerRoman"/>
      <w:lvlText w:val="%9."/>
      <w:lvlJc w:val="right"/>
      <w:pPr>
        <w:ind w:left="6206" w:hanging="180"/>
      </w:pPr>
    </w:lvl>
  </w:abstractNum>
  <w:abstractNum w:abstractNumId="13" w15:restartNumberingAfterBreak="0">
    <w:nsid w:val="62DA088A"/>
    <w:multiLevelType w:val="multilevel"/>
    <w:tmpl w:val="1E1EC8EE"/>
    <w:lvl w:ilvl="0">
      <w:start w:val="1"/>
      <w:numFmt w:val="upperRoman"/>
      <w:suff w:val="nothing"/>
      <w:lvlText w:val="Part %1 - "/>
      <w:lvlJc w:val="left"/>
      <w:pPr>
        <w:ind w:left="432" w:hanging="432"/>
      </w:pPr>
      <w:rPr>
        <w:rFonts w:hint="default"/>
      </w:rPr>
    </w:lvl>
    <w:lvl w:ilvl="1">
      <w:start w:val="1"/>
      <w:numFmt w:val="decimal"/>
      <w:suff w:val="nothing"/>
      <w:lvlText w:val="Section %1.%2: "/>
      <w:lvlJc w:val="left"/>
      <w:pPr>
        <w:ind w:left="2106" w:hanging="576"/>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suff w:val="nothing"/>
      <w:lvlText w:val="Step: %1.%2.%3: "/>
      <w:lvlJc w:val="left"/>
      <w:pPr>
        <w:ind w:left="1800" w:hanging="720"/>
      </w:pPr>
      <w:rPr>
        <w:rFonts w:hint="default"/>
        <w:i w:val="0"/>
        <w:sz w:val="24"/>
        <w:szCs w:val="24"/>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4" w15:restartNumberingAfterBreak="0">
    <w:nsid w:val="661F7679"/>
    <w:multiLevelType w:val="hybridMultilevel"/>
    <w:tmpl w:val="A306AF8C"/>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5" w15:restartNumberingAfterBreak="0">
    <w:nsid w:val="6F13080F"/>
    <w:multiLevelType w:val="hybridMultilevel"/>
    <w:tmpl w:val="614E8BEC"/>
    <w:lvl w:ilvl="0" w:tplc="C51679CE">
      <w:start w:val="1"/>
      <w:numFmt w:val="decimal"/>
      <w:pStyle w:val="GBIQuestion"/>
      <w:suff w:val="nothing"/>
      <w:lvlText w:val="%1:   "/>
      <w:lvlJc w:val="left"/>
      <w:pPr>
        <w:ind w:left="360" w:hanging="360"/>
      </w:pPr>
      <w:rPr>
        <w:rFonts w:ascii="Times New Roman" w:hAnsi="Times New Roman" w:cs="Times New Roman" w:hint="default"/>
        <w:b w:val="0"/>
        <w:bCs w:val="0"/>
        <w:i w:val="0"/>
        <w:caps w:val="0"/>
        <w:smallCaps w:val="0"/>
        <w:strike w:val="0"/>
        <w:dstrike w:val="0"/>
        <w:vanish w:val="0"/>
        <w:color w:val="244061" w:themeColor="accent1" w:themeShade="8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6" w15:restartNumberingAfterBreak="0">
    <w:nsid w:val="753F4568"/>
    <w:multiLevelType w:val="hybridMultilevel"/>
    <w:tmpl w:val="CD84D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E7F1F91"/>
    <w:multiLevelType w:val="hybridMultilevel"/>
    <w:tmpl w:val="813E9632"/>
    <w:lvl w:ilvl="0" w:tplc="9FBEA394">
      <w:start w:val="1"/>
      <w:numFmt w:val="decimal"/>
      <w:lvlText w:val="Question %1:"/>
      <w:lvlJc w:val="left"/>
      <w:pPr>
        <w:ind w:left="3600" w:hanging="360"/>
      </w:pPr>
      <w:rPr>
        <w:rFonts w:hint="default"/>
        <w:b/>
        <w:i w:val="0"/>
        <w:color w:val="943634" w:themeColor="accent2" w:themeShade="BF"/>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num w:numId="1">
    <w:abstractNumId w:val="9"/>
  </w:num>
  <w:num w:numId="2">
    <w:abstractNumId w:val="7"/>
  </w:num>
  <w:num w:numId="3">
    <w:abstractNumId w:val="6"/>
  </w:num>
  <w:num w:numId="4">
    <w:abstractNumId w:val="15"/>
  </w:num>
  <w:num w:numId="5">
    <w:abstractNumId w:val="17"/>
  </w:num>
  <w:num w:numId="6">
    <w:abstractNumId w:val="3"/>
  </w:num>
  <w:num w:numId="7">
    <w:abstractNumId w:val="8"/>
  </w:num>
  <w:num w:numId="8">
    <w:abstractNumId w:val="16"/>
  </w:num>
  <w:num w:numId="9">
    <w:abstractNumId w:val="14"/>
  </w:num>
  <w:num w:numId="10">
    <w:abstractNumId w:val="2"/>
  </w:num>
  <w:num w:numId="11">
    <w:abstractNumId w:val="13"/>
  </w:num>
  <w:num w:numId="1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num>
  <w:num w:numId="14">
    <w:abstractNumId w:val="1"/>
  </w:num>
  <w:num w:numId="15">
    <w:abstractNumId w:val="15"/>
    <w:lvlOverride w:ilvl="0">
      <w:startOverride w:val="1"/>
    </w:lvlOverride>
  </w:num>
  <w:num w:numId="16">
    <w:abstractNumId w:val="12"/>
  </w:num>
  <w:num w:numId="17">
    <w:abstractNumId w:val="4"/>
  </w:num>
  <w:num w:numId="18">
    <w:abstractNumId w:val="0"/>
  </w:num>
  <w:num w:numId="19">
    <w:abstractNumId w:val="10"/>
  </w:num>
  <w:num w:numId="20">
    <w:abstractNumId w:val="15"/>
    <w:lvlOverride w:ilvl="0">
      <w:startOverride w:val="1"/>
    </w:lvlOverride>
  </w:num>
  <w:num w:numId="2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1"/>
  </w:num>
  <w:num w:numId="2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5"/>
  </w:num>
  <w:num w:numId="26">
    <w:abstractNumId w:val="15"/>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0" w:nlCheck="1" w:checkStyle="0"/>
  <w:activeWritingStyle w:appName="MSWord" w:lang="en-GB" w:vendorID="64" w:dllVersion="0" w:nlCheck="1" w:checkStyle="0"/>
  <w:activeWritingStyle w:appName="MSWord" w:lang="en-US" w:vendorID="64" w:dllVersion="6" w:nlCheck="1" w:checkStyle="1"/>
  <w:activeWritingStyle w:appName="MSWord" w:lang="en-GB" w:vendorID="64" w:dllVersion="6" w:nlCheck="1" w:checkStyle="1"/>
  <w:attachedTemplate r:id="rId1"/>
  <w:linkStyles/>
  <w:documentProtection w:edit="forms" w:formatting="1" w:enforcement="1" w:cryptProviderType="rsaAES" w:cryptAlgorithmClass="hash" w:cryptAlgorithmType="typeAny" w:cryptAlgorithmSid="14" w:cryptSpinCount="100000" w:hash="d+3dc0RNAZqIPhsU3T8A44Ya3tj3bYP/fu49kB4RwJD4CjbkVxXk30V1JQveh/J0DjPdtNsUy4DSJbrKwMu+Yg==" w:salt="eF+u5fOCRJlp82T2nhuPZw=="/>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LM0tDA3Mzc1NbU0NDBQ0lEKTi0uzszPAykwrAUAd9rRsiwAAAA="/>
  </w:docVars>
  <w:rsids>
    <w:rsidRoot w:val="002B3483"/>
    <w:rsid w:val="00000F7B"/>
    <w:rsid w:val="000010C3"/>
    <w:rsid w:val="00001D4D"/>
    <w:rsid w:val="0000254B"/>
    <w:rsid w:val="000025DB"/>
    <w:rsid w:val="00002A53"/>
    <w:rsid w:val="000030E8"/>
    <w:rsid w:val="00003CB9"/>
    <w:rsid w:val="00003E9E"/>
    <w:rsid w:val="00004696"/>
    <w:rsid w:val="00005C6B"/>
    <w:rsid w:val="0000627E"/>
    <w:rsid w:val="00006444"/>
    <w:rsid w:val="000064B5"/>
    <w:rsid w:val="000068FC"/>
    <w:rsid w:val="00006A7B"/>
    <w:rsid w:val="00006EDE"/>
    <w:rsid w:val="00006FF8"/>
    <w:rsid w:val="00007859"/>
    <w:rsid w:val="00007F7C"/>
    <w:rsid w:val="00011B0F"/>
    <w:rsid w:val="00012F2A"/>
    <w:rsid w:val="00013D55"/>
    <w:rsid w:val="00014255"/>
    <w:rsid w:val="00014A73"/>
    <w:rsid w:val="0001571A"/>
    <w:rsid w:val="00015739"/>
    <w:rsid w:val="000157CB"/>
    <w:rsid w:val="00015B71"/>
    <w:rsid w:val="00016C1E"/>
    <w:rsid w:val="000203E7"/>
    <w:rsid w:val="00020AE7"/>
    <w:rsid w:val="00020CC6"/>
    <w:rsid w:val="0002191A"/>
    <w:rsid w:val="00022AA7"/>
    <w:rsid w:val="00022C62"/>
    <w:rsid w:val="00024026"/>
    <w:rsid w:val="000243F6"/>
    <w:rsid w:val="000244B5"/>
    <w:rsid w:val="00025124"/>
    <w:rsid w:val="00025240"/>
    <w:rsid w:val="0002538F"/>
    <w:rsid w:val="00025634"/>
    <w:rsid w:val="000260D9"/>
    <w:rsid w:val="000264CE"/>
    <w:rsid w:val="00026D4A"/>
    <w:rsid w:val="000272A1"/>
    <w:rsid w:val="000274F3"/>
    <w:rsid w:val="00031D95"/>
    <w:rsid w:val="00032254"/>
    <w:rsid w:val="00032944"/>
    <w:rsid w:val="000330E0"/>
    <w:rsid w:val="000343AE"/>
    <w:rsid w:val="00035856"/>
    <w:rsid w:val="0003588B"/>
    <w:rsid w:val="00036163"/>
    <w:rsid w:val="00036AB7"/>
    <w:rsid w:val="00036C5D"/>
    <w:rsid w:val="00040433"/>
    <w:rsid w:val="0004077B"/>
    <w:rsid w:val="00040A35"/>
    <w:rsid w:val="00040AD3"/>
    <w:rsid w:val="00040C6B"/>
    <w:rsid w:val="00040F14"/>
    <w:rsid w:val="0004126A"/>
    <w:rsid w:val="000412B8"/>
    <w:rsid w:val="0004147C"/>
    <w:rsid w:val="000415D6"/>
    <w:rsid w:val="00041A8B"/>
    <w:rsid w:val="0004312C"/>
    <w:rsid w:val="0004362E"/>
    <w:rsid w:val="00043D44"/>
    <w:rsid w:val="000442F6"/>
    <w:rsid w:val="000443C3"/>
    <w:rsid w:val="0004543A"/>
    <w:rsid w:val="00045813"/>
    <w:rsid w:val="0004581D"/>
    <w:rsid w:val="00046342"/>
    <w:rsid w:val="00046AB0"/>
    <w:rsid w:val="00047C96"/>
    <w:rsid w:val="00047E36"/>
    <w:rsid w:val="00047E89"/>
    <w:rsid w:val="00047FA8"/>
    <w:rsid w:val="0005155D"/>
    <w:rsid w:val="00052450"/>
    <w:rsid w:val="00052A5C"/>
    <w:rsid w:val="00053A7C"/>
    <w:rsid w:val="00053BCB"/>
    <w:rsid w:val="000547F6"/>
    <w:rsid w:val="00055056"/>
    <w:rsid w:val="00055986"/>
    <w:rsid w:val="000561E1"/>
    <w:rsid w:val="0005631D"/>
    <w:rsid w:val="00056346"/>
    <w:rsid w:val="0005774C"/>
    <w:rsid w:val="000578EE"/>
    <w:rsid w:val="00057AE5"/>
    <w:rsid w:val="00057C6D"/>
    <w:rsid w:val="000606B1"/>
    <w:rsid w:val="0006081E"/>
    <w:rsid w:val="000609CD"/>
    <w:rsid w:val="00061074"/>
    <w:rsid w:val="00061EE5"/>
    <w:rsid w:val="00061F41"/>
    <w:rsid w:val="00062954"/>
    <w:rsid w:val="000641F2"/>
    <w:rsid w:val="00064523"/>
    <w:rsid w:val="0006574B"/>
    <w:rsid w:val="00066B29"/>
    <w:rsid w:val="00066EAB"/>
    <w:rsid w:val="00070E76"/>
    <w:rsid w:val="00071552"/>
    <w:rsid w:val="000717C2"/>
    <w:rsid w:val="00072CE0"/>
    <w:rsid w:val="0007374D"/>
    <w:rsid w:val="00073A37"/>
    <w:rsid w:val="0007404A"/>
    <w:rsid w:val="000746C4"/>
    <w:rsid w:val="00074943"/>
    <w:rsid w:val="00074D0D"/>
    <w:rsid w:val="00076074"/>
    <w:rsid w:val="000777A5"/>
    <w:rsid w:val="00077EDD"/>
    <w:rsid w:val="0008014A"/>
    <w:rsid w:val="00080B86"/>
    <w:rsid w:val="00081230"/>
    <w:rsid w:val="00081886"/>
    <w:rsid w:val="00081F21"/>
    <w:rsid w:val="00081FD4"/>
    <w:rsid w:val="00082149"/>
    <w:rsid w:val="000824F4"/>
    <w:rsid w:val="000829C6"/>
    <w:rsid w:val="00082AC3"/>
    <w:rsid w:val="0008389E"/>
    <w:rsid w:val="0008571F"/>
    <w:rsid w:val="000857D2"/>
    <w:rsid w:val="00086B43"/>
    <w:rsid w:val="00087988"/>
    <w:rsid w:val="00090083"/>
    <w:rsid w:val="00090493"/>
    <w:rsid w:val="00090681"/>
    <w:rsid w:val="00091EDE"/>
    <w:rsid w:val="00092034"/>
    <w:rsid w:val="00092681"/>
    <w:rsid w:val="00092DCD"/>
    <w:rsid w:val="0009301E"/>
    <w:rsid w:val="000940D5"/>
    <w:rsid w:val="00094945"/>
    <w:rsid w:val="00094B01"/>
    <w:rsid w:val="00094DB2"/>
    <w:rsid w:val="00094DC0"/>
    <w:rsid w:val="000952C6"/>
    <w:rsid w:val="00096976"/>
    <w:rsid w:val="00096C48"/>
    <w:rsid w:val="0009756A"/>
    <w:rsid w:val="00097797"/>
    <w:rsid w:val="000978A7"/>
    <w:rsid w:val="000A050B"/>
    <w:rsid w:val="000A0A6D"/>
    <w:rsid w:val="000A0E71"/>
    <w:rsid w:val="000A1ACE"/>
    <w:rsid w:val="000A245F"/>
    <w:rsid w:val="000A2F0F"/>
    <w:rsid w:val="000A399C"/>
    <w:rsid w:val="000A3AE2"/>
    <w:rsid w:val="000A3BEC"/>
    <w:rsid w:val="000A5774"/>
    <w:rsid w:val="000A64AE"/>
    <w:rsid w:val="000A6580"/>
    <w:rsid w:val="000A6F08"/>
    <w:rsid w:val="000A743C"/>
    <w:rsid w:val="000A747B"/>
    <w:rsid w:val="000A7601"/>
    <w:rsid w:val="000A773A"/>
    <w:rsid w:val="000A7C9F"/>
    <w:rsid w:val="000A7CF8"/>
    <w:rsid w:val="000B19EA"/>
    <w:rsid w:val="000B1D1A"/>
    <w:rsid w:val="000B24BF"/>
    <w:rsid w:val="000B2863"/>
    <w:rsid w:val="000B2F30"/>
    <w:rsid w:val="000B36E7"/>
    <w:rsid w:val="000B3DC9"/>
    <w:rsid w:val="000B42D6"/>
    <w:rsid w:val="000B4719"/>
    <w:rsid w:val="000B5D7D"/>
    <w:rsid w:val="000B5F05"/>
    <w:rsid w:val="000B62F2"/>
    <w:rsid w:val="000B795D"/>
    <w:rsid w:val="000C055C"/>
    <w:rsid w:val="000C1779"/>
    <w:rsid w:val="000C203F"/>
    <w:rsid w:val="000C24E3"/>
    <w:rsid w:val="000C2B50"/>
    <w:rsid w:val="000C34C9"/>
    <w:rsid w:val="000C44BD"/>
    <w:rsid w:val="000C4DE7"/>
    <w:rsid w:val="000C4F65"/>
    <w:rsid w:val="000C566E"/>
    <w:rsid w:val="000C6E6D"/>
    <w:rsid w:val="000C6F05"/>
    <w:rsid w:val="000C7F03"/>
    <w:rsid w:val="000C7F6F"/>
    <w:rsid w:val="000D0076"/>
    <w:rsid w:val="000D035F"/>
    <w:rsid w:val="000D05EC"/>
    <w:rsid w:val="000D072C"/>
    <w:rsid w:val="000D141B"/>
    <w:rsid w:val="000D1AFE"/>
    <w:rsid w:val="000D1BA2"/>
    <w:rsid w:val="000D20CD"/>
    <w:rsid w:val="000D46DC"/>
    <w:rsid w:val="000D5889"/>
    <w:rsid w:val="000D644B"/>
    <w:rsid w:val="000D7253"/>
    <w:rsid w:val="000D7353"/>
    <w:rsid w:val="000D73AE"/>
    <w:rsid w:val="000D7C27"/>
    <w:rsid w:val="000E08C3"/>
    <w:rsid w:val="000E0C27"/>
    <w:rsid w:val="000E142A"/>
    <w:rsid w:val="000E1F1F"/>
    <w:rsid w:val="000E2C84"/>
    <w:rsid w:val="000E30F7"/>
    <w:rsid w:val="000E3312"/>
    <w:rsid w:val="000E3B1F"/>
    <w:rsid w:val="000E3B94"/>
    <w:rsid w:val="000E4A37"/>
    <w:rsid w:val="000E56F0"/>
    <w:rsid w:val="000E5AF6"/>
    <w:rsid w:val="000E5C86"/>
    <w:rsid w:val="000E5D1C"/>
    <w:rsid w:val="000E5F60"/>
    <w:rsid w:val="000E6185"/>
    <w:rsid w:val="000E647F"/>
    <w:rsid w:val="000E7265"/>
    <w:rsid w:val="000E76CF"/>
    <w:rsid w:val="000F0DC6"/>
    <w:rsid w:val="000F1297"/>
    <w:rsid w:val="000F134C"/>
    <w:rsid w:val="000F2731"/>
    <w:rsid w:val="000F27D6"/>
    <w:rsid w:val="000F2936"/>
    <w:rsid w:val="000F2B48"/>
    <w:rsid w:val="000F2D6F"/>
    <w:rsid w:val="000F301A"/>
    <w:rsid w:val="000F3418"/>
    <w:rsid w:val="000F3BBD"/>
    <w:rsid w:val="000F43F8"/>
    <w:rsid w:val="000F588D"/>
    <w:rsid w:val="000F596C"/>
    <w:rsid w:val="000F5E19"/>
    <w:rsid w:val="000F605C"/>
    <w:rsid w:val="000F659A"/>
    <w:rsid w:val="000F7AC0"/>
    <w:rsid w:val="000F7C10"/>
    <w:rsid w:val="000F7E7F"/>
    <w:rsid w:val="0010024E"/>
    <w:rsid w:val="001004FF"/>
    <w:rsid w:val="001005A9"/>
    <w:rsid w:val="001006E5"/>
    <w:rsid w:val="00100B05"/>
    <w:rsid w:val="00100E28"/>
    <w:rsid w:val="00101B0F"/>
    <w:rsid w:val="00101B1A"/>
    <w:rsid w:val="00101F28"/>
    <w:rsid w:val="0010210E"/>
    <w:rsid w:val="001022FF"/>
    <w:rsid w:val="00102862"/>
    <w:rsid w:val="00102E55"/>
    <w:rsid w:val="001034F0"/>
    <w:rsid w:val="001036A1"/>
    <w:rsid w:val="00104493"/>
    <w:rsid w:val="001044F6"/>
    <w:rsid w:val="00104C6F"/>
    <w:rsid w:val="00104DBE"/>
    <w:rsid w:val="0010508C"/>
    <w:rsid w:val="00105709"/>
    <w:rsid w:val="00105716"/>
    <w:rsid w:val="00105E01"/>
    <w:rsid w:val="00105FF8"/>
    <w:rsid w:val="001063EE"/>
    <w:rsid w:val="001068C8"/>
    <w:rsid w:val="00107113"/>
    <w:rsid w:val="00107401"/>
    <w:rsid w:val="0010748A"/>
    <w:rsid w:val="001107F6"/>
    <w:rsid w:val="00110A2C"/>
    <w:rsid w:val="0011117D"/>
    <w:rsid w:val="0011193A"/>
    <w:rsid w:val="00112169"/>
    <w:rsid w:val="00112FA8"/>
    <w:rsid w:val="00113828"/>
    <w:rsid w:val="00114370"/>
    <w:rsid w:val="00114FC4"/>
    <w:rsid w:val="0011515C"/>
    <w:rsid w:val="00115791"/>
    <w:rsid w:val="00115F41"/>
    <w:rsid w:val="0011630C"/>
    <w:rsid w:val="00116D87"/>
    <w:rsid w:val="0011701B"/>
    <w:rsid w:val="001171BB"/>
    <w:rsid w:val="001179AF"/>
    <w:rsid w:val="001207FA"/>
    <w:rsid w:val="00120BC9"/>
    <w:rsid w:val="00120D52"/>
    <w:rsid w:val="00121192"/>
    <w:rsid w:val="00121938"/>
    <w:rsid w:val="00121F02"/>
    <w:rsid w:val="0012210E"/>
    <w:rsid w:val="0012375A"/>
    <w:rsid w:val="0012393F"/>
    <w:rsid w:val="001249CA"/>
    <w:rsid w:val="00124C35"/>
    <w:rsid w:val="001254BD"/>
    <w:rsid w:val="001275B4"/>
    <w:rsid w:val="0013087F"/>
    <w:rsid w:val="00130D83"/>
    <w:rsid w:val="00130E0C"/>
    <w:rsid w:val="00130F64"/>
    <w:rsid w:val="0013157D"/>
    <w:rsid w:val="00131C45"/>
    <w:rsid w:val="00133398"/>
    <w:rsid w:val="001335AD"/>
    <w:rsid w:val="00133A0D"/>
    <w:rsid w:val="00134B03"/>
    <w:rsid w:val="001351C7"/>
    <w:rsid w:val="0013668B"/>
    <w:rsid w:val="001367F6"/>
    <w:rsid w:val="00136BBA"/>
    <w:rsid w:val="00136C00"/>
    <w:rsid w:val="00137491"/>
    <w:rsid w:val="0013763B"/>
    <w:rsid w:val="00140B2C"/>
    <w:rsid w:val="00140EDD"/>
    <w:rsid w:val="00141C53"/>
    <w:rsid w:val="00142432"/>
    <w:rsid w:val="00142D74"/>
    <w:rsid w:val="001436D1"/>
    <w:rsid w:val="00145289"/>
    <w:rsid w:val="0014619D"/>
    <w:rsid w:val="001462F0"/>
    <w:rsid w:val="00146344"/>
    <w:rsid w:val="001472D7"/>
    <w:rsid w:val="00147975"/>
    <w:rsid w:val="00147E28"/>
    <w:rsid w:val="0015092E"/>
    <w:rsid w:val="00151695"/>
    <w:rsid w:val="00152BFA"/>
    <w:rsid w:val="00152C0C"/>
    <w:rsid w:val="00152EA0"/>
    <w:rsid w:val="00153546"/>
    <w:rsid w:val="001539D9"/>
    <w:rsid w:val="0015575B"/>
    <w:rsid w:val="001576E7"/>
    <w:rsid w:val="00161C28"/>
    <w:rsid w:val="00161E97"/>
    <w:rsid w:val="00162FDB"/>
    <w:rsid w:val="0016300A"/>
    <w:rsid w:val="00163988"/>
    <w:rsid w:val="00163B67"/>
    <w:rsid w:val="001647D2"/>
    <w:rsid w:val="00165093"/>
    <w:rsid w:val="001653F0"/>
    <w:rsid w:val="001654B4"/>
    <w:rsid w:val="00165C9F"/>
    <w:rsid w:val="00165CF5"/>
    <w:rsid w:val="001660ED"/>
    <w:rsid w:val="00166217"/>
    <w:rsid w:val="00166258"/>
    <w:rsid w:val="001665A9"/>
    <w:rsid w:val="001665D7"/>
    <w:rsid w:val="001675B2"/>
    <w:rsid w:val="00167B43"/>
    <w:rsid w:val="00167FDB"/>
    <w:rsid w:val="00170854"/>
    <w:rsid w:val="00170B42"/>
    <w:rsid w:val="00173A2E"/>
    <w:rsid w:val="00173C95"/>
    <w:rsid w:val="00174476"/>
    <w:rsid w:val="00174FFD"/>
    <w:rsid w:val="0017513B"/>
    <w:rsid w:val="00175F7F"/>
    <w:rsid w:val="00176F9E"/>
    <w:rsid w:val="00177D5C"/>
    <w:rsid w:val="0018003A"/>
    <w:rsid w:val="00180651"/>
    <w:rsid w:val="00181170"/>
    <w:rsid w:val="001812AF"/>
    <w:rsid w:val="0018198B"/>
    <w:rsid w:val="0018250A"/>
    <w:rsid w:val="00182709"/>
    <w:rsid w:val="0018273D"/>
    <w:rsid w:val="00182E48"/>
    <w:rsid w:val="001834F4"/>
    <w:rsid w:val="0018402B"/>
    <w:rsid w:val="00184203"/>
    <w:rsid w:val="00184A7D"/>
    <w:rsid w:val="00185544"/>
    <w:rsid w:val="001869F9"/>
    <w:rsid w:val="00186A56"/>
    <w:rsid w:val="00190F21"/>
    <w:rsid w:val="0019216A"/>
    <w:rsid w:val="00192CB5"/>
    <w:rsid w:val="00194440"/>
    <w:rsid w:val="0019480F"/>
    <w:rsid w:val="00195250"/>
    <w:rsid w:val="00195A49"/>
    <w:rsid w:val="00195A85"/>
    <w:rsid w:val="00195E6C"/>
    <w:rsid w:val="00197FA8"/>
    <w:rsid w:val="00197FD2"/>
    <w:rsid w:val="001A02B0"/>
    <w:rsid w:val="001A0A70"/>
    <w:rsid w:val="001A272F"/>
    <w:rsid w:val="001A2DC4"/>
    <w:rsid w:val="001A3DD3"/>
    <w:rsid w:val="001A458D"/>
    <w:rsid w:val="001A50A8"/>
    <w:rsid w:val="001A541D"/>
    <w:rsid w:val="001A5AFB"/>
    <w:rsid w:val="001A5B2B"/>
    <w:rsid w:val="001A6A3D"/>
    <w:rsid w:val="001A6BC3"/>
    <w:rsid w:val="001A7007"/>
    <w:rsid w:val="001A7069"/>
    <w:rsid w:val="001A7761"/>
    <w:rsid w:val="001A7E82"/>
    <w:rsid w:val="001B094E"/>
    <w:rsid w:val="001B0E35"/>
    <w:rsid w:val="001B13F6"/>
    <w:rsid w:val="001B191B"/>
    <w:rsid w:val="001B21F5"/>
    <w:rsid w:val="001B22C8"/>
    <w:rsid w:val="001B2504"/>
    <w:rsid w:val="001B25DC"/>
    <w:rsid w:val="001B276A"/>
    <w:rsid w:val="001B2A13"/>
    <w:rsid w:val="001B2E2B"/>
    <w:rsid w:val="001B3938"/>
    <w:rsid w:val="001B3B27"/>
    <w:rsid w:val="001B3CE0"/>
    <w:rsid w:val="001B3D74"/>
    <w:rsid w:val="001B48DF"/>
    <w:rsid w:val="001B5260"/>
    <w:rsid w:val="001B5508"/>
    <w:rsid w:val="001B663E"/>
    <w:rsid w:val="001B6B1F"/>
    <w:rsid w:val="001B79F8"/>
    <w:rsid w:val="001C037A"/>
    <w:rsid w:val="001C05C0"/>
    <w:rsid w:val="001C0C35"/>
    <w:rsid w:val="001C0E2E"/>
    <w:rsid w:val="001C105D"/>
    <w:rsid w:val="001C11A4"/>
    <w:rsid w:val="001C12E4"/>
    <w:rsid w:val="001C1B26"/>
    <w:rsid w:val="001C2E82"/>
    <w:rsid w:val="001C303F"/>
    <w:rsid w:val="001C3AF4"/>
    <w:rsid w:val="001C41A8"/>
    <w:rsid w:val="001C46B2"/>
    <w:rsid w:val="001C477F"/>
    <w:rsid w:val="001C5492"/>
    <w:rsid w:val="001C5B69"/>
    <w:rsid w:val="001C65F1"/>
    <w:rsid w:val="001C6D21"/>
    <w:rsid w:val="001C72BB"/>
    <w:rsid w:val="001C7A3B"/>
    <w:rsid w:val="001C7D43"/>
    <w:rsid w:val="001D0283"/>
    <w:rsid w:val="001D0C95"/>
    <w:rsid w:val="001D0E6E"/>
    <w:rsid w:val="001D1C81"/>
    <w:rsid w:val="001D2261"/>
    <w:rsid w:val="001D2BBD"/>
    <w:rsid w:val="001D37B0"/>
    <w:rsid w:val="001D57BF"/>
    <w:rsid w:val="001D5899"/>
    <w:rsid w:val="001D6948"/>
    <w:rsid w:val="001D6F8C"/>
    <w:rsid w:val="001D7B7A"/>
    <w:rsid w:val="001E0204"/>
    <w:rsid w:val="001E069C"/>
    <w:rsid w:val="001E0BD5"/>
    <w:rsid w:val="001E1289"/>
    <w:rsid w:val="001E15ED"/>
    <w:rsid w:val="001E1F96"/>
    <w:rsid w:val="001E21C5"/>
    <w:rsid w:val="001E2A33"/>
    <w:rsid w:val="001E3E35"/>
    <w:rsid w:val="001E4364"/>
    <w:rsid w:val="001E4B5D"/>
    <w:rsid w:val="001E4DE1"/>
    <w:rsid w:val="001E66FD"/>
    <w:rsid w:val="001E6E8E"/>
    <w:rsid w:val="001E6F6D"/>
    <w:rsid w:val="001E6FB4"/>
    <w:rsid w:val="001E70A3"/>
    <w:rsid w:val="001E73D1"/>
    <w:rsid w:val="001E75CC"/>
    <w:rsid w:val="001E7A77"/>
    <w:rsid w:val="001F0871"/>
    <w:rsid w:val="001F1176"/>
    <w:rsid w:val="001F2039"/>
    <w:rsid w:val="001F244E"/>
    <w:rsid w:val="001F24CA"/>
    <w:rsid w:val="001F3523"/>
    <w:rsid w:val="001F3A0C"/>
    <w:rsid w:val="001F3EE2"/>
    <w:rsid w:val="001F5345"/>
    <w:rsid w:val="001F6286"/>
    <w:rsid w:val="001F6BAA"/>
    <w:rsid w:val="001F73C5"/>
    <w:rsid w:val="001F76CA"/>
    <w:rsid w:val="001F770B"/>
    <w:rsid w:val="001F7EF5"/>
    <w:rsid w:val="002003DE"/>
    <w:rsid w:val="00200D1B"/>
    <w:rsid w:val="00201018"/>
    <w:rsid w:val="0020173B"/>
    <w:rsid w:val="00201C69"/>
    <w:rsid w:val="00201CB2"/>
    <w:rsid w:val="00202067"/>
    <w:rsid w:val="0020279D"/>
    <w:rsid w:val="00202955"/>
    <w:rsid w:val="002038B9"/>
    <w:rsid w:val="00203A7A"/>
    <w:rsid w:val="00204AA9"/>
    <w:rsid w:val="00205913"/>
    <w:rsid w:val="00206221"/>
    <w:rsid w:val="002067E5"/>
    <w:rsid w:val="00207061"/>
    <w:rsid w:val="00207287"/>
    <w:rsid w:val="002072D2"/>
    <w:rsid w:val="0020784D"/>
    <w:rsid w:val="00207B59"/>
    <w:rsid w:val="0021033C"/>
    <w:rsid w:val="00210430"/>
    <w:rsid w:val="00211466"/>
    <w:rsid w:val="00212A21"/>
    <w:rsid w:val="00212A6A"/>
    <w:rsid w:val="00212ED2"/>
    <w:rsid w:val="002142D4"/>
    <w:rsid w:val="00214C49"/>
    <w:rsid w:val="00217741"/>
    <w:rsid w:val="002204B8"/>
    <w:rsid w:val="0022075D"/>
    <w:rsid w:val="00221554"/>
    <w:rsid w:val="00221A01"/>
    <w:rsid w:val="00221D2D"/>
    <w:rsid w:val="00222583"/>
    <w:rsid w:val="00222F2A"/>
    <w:rsid w:val="00223178"/>
    <w:rsid w:val="002232AA"/>
    <w:rsid w:val="002239F6"/>
    <w:rsid w:val="00223FFE"/>
    <w:rsid w:val="00224907"/>
    <w:rsid w:val="0022494C"/>
    <w:rsid w:val="00224E66"/>
    <w:rsid w:val="00224F96"/>
    <w:rsid w:val="00225732"/>
    <w:rsid w:val="00226A78"/>
    <w:rsid w:val="00227447"/>
    <w:rsid w:val="00227A62"/>
    <w:rsid w:val="0023078F"/>
    <w:rsid w:val="00231219"/>
    <w:rsid w:val="00232EA2"/>
    <w:rsid w:val="002334FE"/>
    <w:rsid w:val="00233932"/>
    <w:rsid w:val="0023441D"/>
    <w:rsid w:val="00234CC9"/>
    <w:rsid w:val="0023506C"/>
    <w:rsid w:val="002354B2"/>
    <w:rsid w:val="00236119"/>
    <w:rsid w:val="002365E7"/>
    <w:rsid w:val="00237176"/>
    <w:rsid w:val="0024025D"/>
    <w:rsid w:val="00240D46"/>
    <w:rsid w:val="00240FD5"/>
    <w:rsid w:val="00242A19"/>
    <w:rsid w:val="00242C6F"/>
    <w:rsid w:val="00242C7B"/>
    <w:rsid w:val="00243435"/>
    <w:rsid w:val="002435BC"/>
    <w:rsid w:val="00243A02"/>
    <w:rsid w:val="00243CCA"/>
    <w:rsid w:val="00243E60"/>
    <w:rsid w:val="00244114"/>
    <w:rsid w:val="002452CC"/>
    <w:rsid w:val="002462C4"/>
    <w:rsid w:val="0024661F"/>
    <w:rsid w:val="00246D14"/>
    <w:rsid w:val="00246F05"/>
    <w:rsid w:val="00250341"/>
    <w:rsid w:val="002508E2"/>
    <w:rsid w:val="00251231"/>
    <w:rsid w:val="00251626"/>
    <w:rsid w:val="00251D04"/>
    <w:rsid w:val="002527E2"/>
    <w:rsid w:val="00252842"/>
    <w:rsid w:val="00252CE2"/>
    <w:rsid w:val="00252E74"/>
    <w:rsid w:val="00253452"/>
    <w:rsid w:val="002541DD"/>
    <w:rsid w:val="00254C7A"/>
    <w:rsid w:val="00254D92"/>
    <w:rsid w:val="00255145"/>
    <w:rsid w:val="00255281"/>
    <w:rsid w:val="00255A31"/>
    <w:rsid w:val="00255BAB"/>
    <w:rsid w:val="002560BE"/>
    <w:rsid w:val="00256455"/>
    <w:rsid w:val="00256F91"/>
    <w:rsid w:val="00257F93"/>
    <w:rsid w:val="00260340"/>
    <w:rsid w:val="0026156D"/>
    <w:rsid w:val="00262173"/>
    <w:rsid w:val="002640AA"/>
    <w:rsid w:val="002645AB"/>
    <w:rsid w:val="00266B79"/>
    <w:rsid w:val="00267ED8"/>
    <w:rsid w:val="00271697"/>
    <w:rsid w:val="002727EA"/>
    <w:rsid w:val="00273D53"/>
    <w:rsid w:val="00273D7D"/>
    <w:rsid w:val="00274003"/>
    <w:rsid w:val="00274030"/>
    <w:rsid w:val="002744E2"/>
    <w:rsid w:val="0027488F"/>
    <w:rsid w:val="00274DCF"/>
    <w:rsid w:val="00275CED"/>
    <w:rsid w:val="0027781F"/>
    <w:rsid w:val="0028170B"/>
    <w:rsid w:val="00281870"/>
    <w:rsid w:val="00281C25"/>
    <w:rsid w:val="00282489"/>
    <w:rsid w:val="0028256E"/>
    <w:rsid w:val="00282648"/>
    <w:rsid w:val="002827AF"/>
    <w:rsid w:val="00282DB6"/>
    <w:rsid w:val="002831D2"/>
    <w:rsid w:val="00283BE6"/>
    <w:rsid w:val="002846BA"/>
    <w:rsid w:val="002849D7"/>
    <w:rsid w:val="00285FC6"/>
    <w:rsid w:val="00286453"/>
    <w:rsid w:val="0028796A"/>
    <w:rsid w:val="00287978"/>
    <w:rsid w:val="00290562"/>
    <w:rsid w:val="00291512"/>
    <w:rsid w:val="0029191D"/>
    <w:rsid w:val="002919A0"/>
    <w:rsid w:val="002919F2"/>
    <w:rsid w:val="00292279"/>
    <w:rsid w:val="00292353"/>
    <w:rsid w:val="002928A5"/>
    <w:rsid w:val="00292A50"/>
    <w:rsid w:val="00292A6A"/>
    <w:rsid w:val="00292DEF"/>
    <w:rsid w:val="00293899"/>
    <w:rsid w:val="0029394D"/>
    <w:rsid w:val="002939CC"/>
    <w:rsid w:val="0029472C"/>
    <w:rsid w:val="002947F6"/>
    <w:rsid w:val="0029502E"/>
    <w:rsid w:val="00295086"/>
    <w:rsid w:val="002951CF"/>
    <w:rsid w:val="00295AE2"/>
    <w:rsid w:val="00295C97"/>
    <w:rsid w:val="00295DA2"/>
    <w:rsid w:val="00296588"/>
    <w:rsid w:val="00297044"/>
    <w:rsid w:val="002A0440"/>
    <w:rsid w:val="002A0895"/>
    <w:rsid w:val="002A08A2"/>
    <w:rsid w:val="002A0F2F"/>
    <w:rsid w:val="002A186E"/>
    <w:rsid w:val="002A22AA"/>
    <w:rsid w:val="002A2919"/>
    <w:rsid w:val="002A430F"/>
    <w:rsid w:val="002A4742"/>
    <w:rsid w:val="002A474A"/>
    <w:rsid w:val="002A4859"/>
    <w:rsid w:val="002A5110"/>
    <w:rsid w:val="002A5ABD"/>
    <w:rsid w:val="002A5F9D"/>
    <w:rsid w:val="002A60BE"/>
    <w:rsid w:val="002A630F"/>
    <w:rsid w:val="002A64F0"/>
    <w:rsid w:val="002A6BF4"/>
    <w:rsid w:val="002A7537"/>
    <w:rsid w:val="002A7B36"/>
    <w:rsid w:val="002A7BA4"/>
    <w:rsid w:val="002A7D6E"/>
    <w:rsid w:val="002B1282"/>
    <w:rsid w:val="002B3483"/>
    <w:rsid w:val="002B3DB5"/>
    <w:rsid w:val="002B4A63"/>
    <w:rsid w:val="002B4FCE"/>
    <w:rsid w:val="002B5161"/>
    <w:rsid w:val="002B53F8"/>
    <w:rsid w:val="002B546B"/>
    <w:rsid w:val="002B6CCA"/>
    <w:rsid w:val="002B6D4B"/>
    <w:rsid w:val="002B72A9"/>
    <w:rsid w:val="002C0C74"/>
    <w:rsid w:val="002C0C97"/>
    <w:rsid w:val="002C16FE"/>
    <w:rsid w:val="002C23D3"/>
    <w:rsid w:val="002C25E6"/>
    <w:rsid w:val="002C4306"/>
    <w:rsid w:val="002C4450"/>
    <w:rsid w:val="002C631E"/>
    <w:rsid w:val="002D10AA"/>
    <w:rsid w:val="002D1DF1"/>
    <w:rsid w:val="002D226D"/>
    <w:rsid w:val="002D2407"/>
    <w:rsid w:val="002D3036"/>
    <w:rsid w:val="002D3C0B"/>
    <w:rsid w:val="002D3E4D"/>
    <w:rsid w:val="002D4233"/>
    <w:rsid w:val="002D44BC"/>
    <w:rsid w:val="002D4A06"/>
    <w:rsid w:val="002D5CD2"/>
    <w:rsid w:val="002E0065"/>
    <w:rsid w:val="002E07AA"/>
    <w:rsid w:val="002E08A8"/>
    <w:rsid w:val="002E0CD4"/>
    <w:rsid w:val="002E13F6"/>
    <w:rsid w:val="002E142A"/>
    <w:rsid w:val="002E1D8D"/>
    <w:rsid w:val="002E260C"/>
    <w:rsid w:val="002E41F5"/>
    <w:rsid w:val="002E4337"/>
    <w:rsid w:val="002E5283"/>
    <w:rsid w:val="002E5479"/>
    <w:rsid w:val="002E5B3A"/>
    <w:rsid w:val="002E5DC7"/>
    <w:rsid w:val="002E6591"/>
    <w:rsid w:val="002E6650"/>
    <w:rsid w:val="002E6E38"/>
    <w:rsid w:val="002E7390"/>
    <w:rsid w:val="002E74CF"/>
    <w:rsid w:val="002E7969"/>
    <w:rsid w:val="002F0852"/>
    <w:rsid w:val="002F1517"/>
    <w:rsid w:val="002F2F0A"/>
    <w:rsid w:val="002F375B"/>
    <w:rsid w:val="002F4158"/>
    <w:rsid w:val="002F431F"/>
    <w:rsid w:val="002F4695"/>
    <w:rsid w:val="002F5E39"/>
    <w:rsid w:val="002F5EDC"/>
    <w:rsid w:val="002F60C8"/>
    <w:rsid w:val="002F652A"/>
    <w:rsid w:val="002F6AD1"/>
    <w:rsid w:val="002F7B17"/>
    <w:rsid w:val="002F7C51"/>
    <w:rsid w:val="002F7E76"/>
    <w:rsid w:val="0030109E"/>
    <w:rsid w:val="0030116C"/>
    <w:rsid w:val="00301380"/>
    <w:rsid w:val="0030226D"/>
    <w:rsid w:val="003032C3"/>
    <w:rsid w:val="00303E94"/>
    <w:rsid w:val="0030448F"/>
    <w:rsid w:val="003046D6"/>
    <w:rsid w:val="00304CC8"/>
    <w:rsid w:val="003052A4"/>
    <w:rsid w:val="003053BA"/>
    <w:rsid w:val="00306366"/>
    <w:rsid w:val="00306428"/>
    <w:rsid w:val="0030670B"/>
    <w:rsid w:val="0030696B"/>
    <w:rsid w:val="00306C4D"/>
    <w:rsid w:val="00306F41"/>
    <w:rsid w:val="00307356"/>
    <w:rsid w:val="003079F5"/>
    <w:rsid w:val="003119D9"/>
    <w:rsid w:val="003119DB"/>
    <w:rsid w:val="00311B0A"/>
    <w:rsid w:val="00312938"/>
    <w:rsid w:val="00312CC9"/>
    <w:rsid w:val="0031414F"/>
    <w:rsid w:val="00315339"/>
    <w:rsid w:val="00315442"/>
    <w:rsid w:val="0031609F"/>
    <w:rsid w:val="0031639D"/>
    <w:rsid w:val="00316901"/>
    <w:rsid w:val="00317106"/>
    <w:rsid w:val="003174DA"/>
    <w:rsid w:val="00317DE3"/>
    <w:rsid w:val="00320D93"/>
    <w:rsid w:val="00321036"/>
    <w:rsid w:val="003218FD"/>
    <w:rsid w:val="00321D66"/>
    <w:rsid w:val="00323134"/>
    <w:rsid w:val="003238B6"/>
    <w:rsid w:val="003247A6"/>
    <w:rsid w:val="0032556A"/>
    <w:rsid w:val="00326318"/>
    <w:rsid w:val="00326E03"/>
    <w:rsid w:val="003270F1"/>
    <w:rsid w:val="003277BA"/>
    <w:rsid w:val="00330B38"/>
    <w:rsid w:val="00331105"/>
    <w:rsid w:val="00331A59"/>
    <w:rsid w:val="00332B16"/>
    <w:rsid w:val="00333F60"/>
    <w:rsid w:val="00334171"/>
    <w:rsid w:val="003341E8"/>
    <w:rsid w:val="003348AE"/>
    <w:rsid w:val="00334DEF"/>
    <w:rsid w:val="00336170"/>
    <w:rsid w:val="0033634C"/>
    <w:rsid w:val="00336797"/>
    <w:rsid w:val="00336842"/>
    <w:rsid w:val="00336C48"/>
    <w:rsid w:val="00337672"/>
    <w:rsid w:val="003401A6"/>
    <w:rsid w:val="00341B47"/>
    <w:rsid w:val="00342086"/>
    <w:rsid w:val="00342789"/>
    <w:rsid w:val="00342A51"/>
    <w:rsid w:val="00342D43"/>
    <w:rsid w:val="00343072"/>
    <w:rsid w:val="0034410B"/>
    <w:rsid w:val="00344214"/>
    <w:rsid w:val="00344456"/>
    <w:rsid w:val="003447E2"/>
    <w:rsid w:val="003448DE"/>
    <w:rsid w:val="00344C1E"/>
    <w:rsid w:val="00344CFC"/>
    <w:rsid w:val="003450C7"/>
    <w:rsid w:val="0034517E"/>
    <w:rsid w:val="003460B1"/>
    <w:rsid w:val="0034627D"/>
    <w:rsid w:val="00346A54"/>
    <w:rsid w:val="00347CA6"/>
    <w:rsid w:val="00347D9D"/>
    <w:rsid w:val="00351E58"/>
    <w:rsid w:val="00352533"/>
    <w:rsid w:val="003528A9"/>
    <w:rsid w:val="003540B0"/>
    <w:rsid w:val="00354856"/>
    <w:rsid w:val="00355776"/>
    <w:rsid w:val="003565C7"/>
    <w:rsid w:val="00356DB6"/>
    <w:rsid w:val="00360AF2"/>
    <w:rsid w:val="003616F4"/>
    <w:rsid w:val="00361FEC"/>
    <w:rsid w:val="003637C1"/>
    <w:rsid w:val="00365002"/>
    <w:rsid w:val="003654F0"/>
    <w:rsid w:val="00365DAF"/>
    <w:rsid w:val="00366109"/>
    <w:rsid w:val="00366324"/>
    <w:rsid w:val="00366836"/>
    <w:rsid w:val="00366EE3"/>
    <w:rsid w:val="003671F9"/>
    <w:rsid w:val="00367FF7"/>
    <w:rsid w:val="003712A1"/>
    <w:rsid w:val="00371811"/>
    <w:rsid w:val="00372704"/>
    <w:rsid w:val="00372CF0"/>
    <w:rsid w:val="003733F6"/>
    <w:rsid w:val="00374C28"/>
    <w:rsid w:val="00374D72"/>
    <w:rsid w:val="00374F2F"/>
    <w:rsid w:val="00375320"/>
    <w:rsid w:val="00375D30"/>
    <w:rsid w:val="00375D39"/>
    <w:rsid w:val="00376567"/>
    <w:rsid w:val="00376BAA"/>
    <w:rsid w:val="00376C76"/>
    <w:rsid w:val="00377478"/>
    <w:rsid w:val="00377BF2"/>
    <w:rsid w:val="00380110"/>
    <w:rsid w:val="00380603"/>
    <w:rsid w:val="003806BC"/>
    <w:rsid w:val="00380C9D"/>
    <w:rsid w:val="003810B9"/>
    <w:rsid w:val="003816B6"/>
    <w:rsid w:val="003822CB"/>
    <w:rsid w:val="00382943"/>
    <w:rsid w:val="0038590E"/>
    <w:rsid w:val="003869E4"/>
    <w:rsid w:val="00387A51"/>
    <w:rsid w:val="00387BF3"/>
    <w:rsid w:val="00390B07"/>
    <w:rsid w:val="00390E5F"/>
    <w:rsid w:val="00391BFC"/>
    <w:rsid w:val="00392275"/>
    <w:rsid w:val="00393853"/>
    <w:rsid w:val="00393921"/>
    <w:rsid w:val="00395BA8"/>
    <w:rsid w:val="00396731"/>
    <w:rsid w:val="00397FA8"/>
    <w:rsid w:val="003A05CC"/>
    <w:rsid w:val="003A069A"/>
    <w:rsid w:val="003A0B57"/>
    <w:rsid w:val="003A15EC"/>
    <w:rsid w:val="003A3883"/>
    <w:rsid w:val="003A3AA2"/>
    <w:rsid w:val="003A4212"/>
    <w:rsid w:val="003A4712"/>
    <w:rsid w:val="003A4967"/>
    <w:rsid w:val="003A50B7"/>
    <w:rsid w:val="003A5191"/>
    <w:rsid w:val="003A55F1"/>
    <w:rsid w:val="003A6512"/>
    <w:rsid w:val="003A6D28"/>
    <w:rsid w:val="003A6E85"/>
    <w:rsid w:val="003B1D4E"/>
    <w:rsid w:val="003B29A8"/>
    <w:rsid w:val="003B34C8"/>
    <w:rsid w:val="003B55DE"/>
    <w:rsid w:val="003B5CD8"/>
    <w:rsid w:val="003B6536"/>
    <w:rsid w:val="003B669D"/>
    <w:rsid w:val="003B6A9B"/>
    <w:rsid w:val="003B6AD9"/>
    <w:rsid w:val="003B725C"/>
    <w:rsid w:val="003C000D"/>
    <w:rsid w:val="003C053F"/>
    <w:rsid w:val="003C0D62"/>
    <w:rsid w:val="003C1639"/>
    <w:rsid w:val="003C1E6E"/>
    <w:rsid w:val="003C283B"/>
    <w:rsid w:val="003C2911"/>
    <w:rsid w:val="003C2925"/>
    <w:rsid w:val="003C2EE5"/>
    <w:rsid w:val="003C327F"/>
    <w:rsid w:val="003C3EDD"/>
    <w:rsid w:val="003C5AD1"/>
    <w:rsid w:val="003C5D7A"/>
    <w:rsid w:val="003C6742"/>
    <w:rsid w:val="003C6CF3"/>
    <w:rsid w:val="003C7137"/>
    <w:rsid w:val="003C722D"/>
    <w:rsid w:val="003C77FE"/>
    <w:rsid w:val="003D0DC8"/>
    <w:rsid w:val="003D0F19"/>
    <w:rsid w:val="003D1370"/>
    <w:rsid w:val="003D149A"/>
    <w:rsid w:val="003D1909"/>
    <w:rsid w:val="003D1D9B"/>
    <w:rsid w:val="003D1E6D"/>
    <w:rsid w:val="003D2200"/>
    <w:rsid w:val="003D2A60"/>
    <w:rsid w:val="003D2EA9"/>
    <w:rsid w:val="003D3CED"/>
    <w:rsid w:val="003D4063"/>
    <w:rsid w:val="003D43DB"/>
    <w:rsid w:val="003D4D08"/>
    <w:rsid w:val="003D5C53"/>
    <w:rsid w:val="003D601E"/>
    <w:rsid w:val="003D6314"/>
    <w:rsid w:val="003D6A8D"/>
    <w:rsid w:val="003D6D72"/>
    <w:rsid w:val="003D7484"/>
    <w:rsid w:val="003E04FA"/>
    <w:rsid w:val="003E0AFD"/>
    <w:rsid w:val="003E133A"/>
    <w:rsid w:val="003E1A2A"/>
    <w:rsid w:val="003E1FCC"/>
    <w:rsid w:val="003E247F"/>
    <w:rsid w:val="003E29B4"/>
    <w:rsid w:val="003E39B7"/>
    <w:rsid w:val="003E3AA7"/>
    <w:rsid w:val="003E463D"/>
    <w:rsid w:val="003E4D64"/>
    <w:rsid w:val="003E4E49"/>
    <w:rsid w:val="003E5255"/>
    <w:rsid w:val="003E6F75"/>
    <w:rsid w:val="003E74FD"/>
    <w:rsid w:val="003F1132"/>
    <w:rsid w:val="003F1291"/>
    <w:rsid w:val="003F1400"/>
    <w:rsid w:val="003F1C67"/>
    <w:rsid w:val="003F22FB"/>
    <w:rsid w:val="003F270F"/>
    <w:rsid w:val="003F319B"/>
    <w:rsid w:val="003F3F96"/>
    <w:rsid w:val="003F4BAF"/>
    <w:rsid w:val="003F4DAB"/>
    <w:rsid w:val="003F4F3A"/>
    <w:rsid w:val="003F5D3F"/>
    <w:rsid w:val="003F6145"/>
    <w:rsid w:val="003F70AA"/>
    <w:rsid w:val="003F7520"/>
    <w:rsid w:val="003F76D3"/>
    <w:rsid w:val="003F7D60"/>
    <w:rsid w:val="004001D9"/>
    <w:rsid w:val="0040056F"/>
    <w:rsid w:val="00401130"/>
    <w:rsid w:val="00402CA1"/>
    <w:rsid w:val="00404318"/>
    <w:rsid w:val="004051A5"/>
    <w:rsid w:val="00405A9E"/>
    <w:rsid w:val="00406081"/>
    <w:rsid w:val="0040623B"/>
    <w:rsid w:val="00406C6D"/>
    <w:rsid w:val="0040725D"/>
    <w:rsid w:val="004073E2"/>
    <w:rsid w:val="00412976"/>
    <w:rsid w:val="0041320C"/>
    <w:rsid w:val="004132D8"/>
    <w:rsid w:val="004141BD"/>
    <w:rsid w:val="00414C49"/>
    <w:rsid w:val="00416C25"/>
    <w:rsid w:val="0041774E"/>
    <w:rsid w:val="00417B48"/>
    <w:rsid w:val="00420768"/>
    <w:rsid w:val="004211E1"/>
    <w:rsid w:val="00421A01"/>
    <w:rsid w:val="0042220F"/>
    <w:rsid w:val="004223CD"/>
    <w:rsid w:val="00422D52"/>
    <w:rsid w:val="00422E41"/>
    <w:rsid w:val="0042328B"/>
    <w:rsid w:val="00423409"/>
    <w:rsid w:val="00423E40"/>
    <w:rsid w:val="00424219"/>
    <w:rsid w:val="00424E2F"/>
    <w:rsid w:val="0042666C"/>
    <w:rsid w:val="0042726D"/>
    <w:rsid w:val="00427D47"/>
    <w:rsid w:val="004311DE"/>
    <w:rsid w:val="004316B8"/>
    <w:rsid w:val="00432BA7"/>
    <w:rsid w:val="00433BFD"/>
    <w:rsid w:val="00433E7B"/>
    <w:rsid w:val="00434407"/>
    <w:rsid w:val="004346D3"/>
    <w:rsid w:val="00434D97"/>
    <w:rsid w:val="00434ED0"/>
    <w:rsid w:val="004358DC"/>
    <w:rsid w:val="00435E10"/>
    <w:rsid w:val="004370EB"/>
    <w:rsid w:val="00437642"/>
    <w:rsid w:val="00440803"/>
    <w:rsid w:val="00440FA8"/>
    <w:rsid w:val="004414C8"/>
    <w:rsid w:val="004415C5"/>
    <w:rsid w:val="00441A66"/>
    <w:rsid w:val="00442263"/>
    <w:rsid w:val="004422A2"/>
    <w:rsid w:val="004422BD"/>
    <w:rsid w:val="0044239C"/>
    <w:rsid w:val="004435C5"/>
    <w:rsid w:val="00443E84"/>
    <w:rsid w:val="00444B4D"/>
    <w:rsid w:val="00444BB4"/>
    <w:rsid w:val="00444CE1"/>
    <w:rsid w:val="00445EA1"/>
    <w:rsid w:val="00446BA4"/>
    <w:rsid w:val="004503B7"/>
    <w:rsid w:val="00450F97"/>
    <w:rsid w:val="00451018"/>
    <w:rsid w:val="004511E1"/>
    <w:rsid w:val="00452514"/>
    <w:rsid w:val="00452823"/>
    <w:rsid w:val="00452BEF"/>
    <w:rsid w:val="004531EB"/>
    <w:rsid w:val="00453451"/>
    <w:rsid w:val="00453F9F"/>
    <w:rsid w:val="00454DEF"/>
    <w:rsid w:val="00455135"/>
    <w:rsid w:val="00455634"/>
    <w:rsid w:val="00455839"/>
    <w:rsid w:val="004563BE"/>
    <w:rsid w:val="00456530"/>
    <w:rsid w:val="004574DA"/>
    <w:rsid w:val="00457634"/>
    <w:rsid w:val="00457AA6"/>
    <w:rsid w:val="004600E1"/>
    <w:rsid w:val="00460E4A"/>
    <w:rsid w:val="004615B0"/>
    <w:rsid w:val="004618C0"/>
    <w:rsid w:val="004619C2"/>
    <w:rsid w:val="00463420"/>
    <w:rsid w:val="0046465A"/>
    <w:rsid w:val="00465EB1"/>
    <w:rsid w:val="00466C03"/>
    <w:rsid w:val="004676A7"/>
    <w:rsid w:val="004679FC"/>
    <w:rsid w:val="00470147"/>
    <w:rsid w:val="00470C18"/>
    <w:rsid w:val="0047104F"/>
    <w:rsid w:val="004712F9"/>
    <w:rsid w:val="00471B43"/>
    <w:rsid w:val="00471D6A"/>
    <w:rsid w:val="00472A3B"/>
    <w:rsid w:val="0047320F"/>
    <w:rsid w:val="0047399B"/>
    <w:rsid w:val="0047428A"/>
    <w:rsid w:val="00474972"/>
    <w:rsid w:val="00474E6C"/>
    <w:rsid w:val="00474EC3"/>
    <w:rsid w:val="00475585"/>
    <w:rsid w:val="00475A06"/>
    <w:rsid w:val="00475B92"/>
    <w:rsid w:val="00475E36"/>
    <w:rsid w:val="00476DCB"/>
    <w:rsid w:val="0047727C"/>
    <w:rsid w:val="00480884"/>
    <w:rsid w:val="00480E4F"/>
    <w:rsid w:val="00480FCC"/>
    <w:rsid w:val="004816DA"/>
    <w:rsid w:val="004817CC"/>
    <w:rsid w:val="00482A49"/>
    <w:rsid w:val="0048313B"/>
    <w:rsid w:val="0048384C"/>
    <w:rsid w:val="00483ED9"/>
    <w:rsid w:val="00483F29"/>
    <w:rsid w:val="00484B98"/>
    <w:rsid w:val="00485AA0"/>
    <w:rsid w:val="0048653D"/>
    <w:rsid w:val="00487004"/>
    <w:rsid w:val="0048702F"/>
    <w:rsid w:val="00487282"/>
    <w:rsid w:val="0049075E"/>
    <w:rsid w:val="004919F9"/>
    <w:rsid w:val="00491DD2"/>
    <w:rsid w:val="004921D9"/>
    <w:rsid w:val="00492C7B"/>
    <w:rsid w:val="00492F93"/>
    <w:rsid w:val="00493322"/>
    <w:rsid w:val="00493530"/>
    <w:rsid w:val="00494348"/>
    <w:rsid w:val="00494470"/>
    <w:rsid w:val="00495440"/>
    <w:rsid w:val="0049564E"/>
    <w:rsid w:val="00495842"/>
    <w:rsid w:val="00495E13"/>
    <w:rsid w:val="00495F98"/>
    <w:rsid w:val="0049682A"/>
    <w:rsid w:val="00496932"/>
    <w:rsid w:val="00497831"/>
    <w:rsid w:val="004A0649"/>
    <w:rsid w:val="004A09BC"/>
    <w:rsid w:val="004A0A1C"/>
    <w:rsid w:val="004A15F5"/>
    <w:rsid w:val="004A20DD"/>
    <w:rsid w:val="004A21FC"/>
    <w:rsid w:val="004A2ADB"/>
    <w:rsid w:val="004A2C8E"/>
    <w:rsid w:val="004A2D3C"/>
    <w:rsid w:val="004A364F"/>
    <w:rsid w:val="004A3797"/>
    <w:rsid w:val="004A3F7B"/>
    <w:rsid w:val="004A427C"/>
    <w:rsid w:val="004A4A30"/>
    <w:rsid w:val="004A5129"/>
    <w:rsid w:val="004A535C"/>
    <w:rsid w:val="004A564B"/>
    <w:rsid w:val="004A5A2B"/>
    <w:rsid w:val="004A7A80"/>
    <w:rsid w:val="004A7BB8"/>
    <w:rsid w:val="004B00C2"/>
    <w:rsid w:val="004B1471"/>
    <w:rsid w:val="004B1F4B"/>
    <w:rsid w:val="004B23B2"/>
    <w:rsid w:val="004B2951"/>
    <w:rsid w:val="004B2B59"/>
    <w:rsid w:val="004B346D"/>
    <w:rsid w:val="004B35D1"/>
    <w:rsid w:val="004B3942"/>
    <w:rsid w:val="004B398B"/>
    <w:rsid w:val="004B3CF2"/>
    <w:rsid w:val="004B3EAA"/>
    <w:rsid w:val="004B3F08"/>
    <w:rsid w:val="004B4826"/>
    <w:rsid w:val="004B5073"/>
    <w:rsid w:val="004B57A0"/>
    <w:rsid w:val="004B5CEE"/>
    <w:rsid w:val="004B5DB3"/>
    <w:rsid w:val="004B65A7"/>
    <w:rsid w:val="004B7D53"/>
    <w:rsid w:val="004C0EB4"/>
    <w:rsid w:val="004C0EC6"/>
    <w:rsid w:val="004C1038"/>
    <w:rsid w:val="004C1042"/>
    <w:rsid w:val="004C1BC9"/>
    <w:rsid w:val="004C1D0A"/>
    <w:rsid w:val="004C2EEA"/>
    <w:rsid w:val="004C37AD"/>
    <w:rsid w:val="004C38E7"/>
    <w:rsid w:val="004C39C4"/>
    <w:rsid w:val="004C4E47"/>
    <w:rsid w:val="004C5044"/>
    <w:rsid w:val="004C718E"/>
    <w:rsid w:val="004C737D"/>
    <w:rsid w:val="004C79E6"/>
    <w:rsid w:val="004C7DCB"/>
    <w:rsid w:val="004D029F"/>
    <w:rsid w:val="004D1725"/>
    <w:rsid w:val="004D1BA4"/>
    <w:rsid w:val="004D1D9B"/>
    <w:rsid w:val="004D3275"/>
    <w:rsid w:val="004D3299"/>
    <w:rsid w:val="004D355F"/>
    <w:rsid w:val="004D4644"/>
    <w:rsid w:val="004D5ADD"/>
    <w:rsid w:val="004D62E3"/>
    <w:rsid w:val="004D64AA"/>
    <w:rsid w:val="004D759F"/>
    <w:rsid w:val="004E02E5"/>
    <w:rsid w:val="004E04ED"/>
    <w:rsid w:val="004E36B1"/>
    <w:rsid w:val="004E4B75"/>
    <w:rsid w:val="004E4F32"/>
    <w:rsid w:val="004E665C"/>
    <w:rsid w:val="004E6D82"/>
    <w:rsid w:val="004F04E9"/>
    <w:rsid w:val="004F0651"/>
    <w:rsid w:val="004F156B"/>
    <w:rsid w:val="004F1898"/>
    <w:rsid w:val="004F1C5B"/>
    <w:rsid w:val="004F286E"/>
    <w:rsid w:val="004F2D55"/>
    <w:rsid w:val="004F2EA0"/>
    <w:rsid w:val="004F3E5C"/>
    <w:rsid w:val="004F4CDC"/>
    <w:rsid w:val="004F522F"/>
    <w:rsid w:val="004F57F2"/>
    <w:rsid w:val="004F5A42"/>
    <w:rsid w:val="004F5CAA"/>
    <w:rsid w:val="004F67CF"/>
    <w:rsid w:val="00500609"/>
    <w:rsid w:val="005018C8"/>
    <w:rsid w:val="00501AD6"/>
    <w:rsid w:val="005021B7"/>
    <w:rsid w:val="00502B4F"/>
    <w:rsid w:val="00502C8B"/>
    <w:rsid w:val="00502F97"/>
    <w:rsid w:val="00503947"/>
    <w:rsid w:val="0050541F"/>
    <w:rsid w:val="00505905"/>
    <w:rsid w:val="00505F12"/>
    <w:rsid w:val="00505FFF"/>
    <w:rsid w:val="005063DE"/>
    <w:rsid w:val="00506473"/>
    <w:rsid w:val="00507A91"/>
    <w:rsid w:val="00507B91"/>
    <w:rsid w:val="00507CE1"/>
    <w:rsid w:val="00507EC6"/>
    <w:rsid w:val="00507EF1"/>
    <w:rsid w:val="0051097C"/>
    <w:rsid w:val="005114D9"/>
    <w:rsid w:val="00511D0D"/>
    <w:rsid w:val="00512AF4"/>
    <w:rsid w:val="00513C00"/>
    <w:rsid w:val="00514C3D"/>
    <w:rsid w:val="005169D7"/>
    <w:rsid w:val="00517055"/>
    <w:rsid w:val="00517901"/>
    <w:rsid w:val="00517A08"/>
    <w:rsid w:val="00517BFC"/>
    <w:rsid w:val="00517E35"/>
    <w:rsid w:val="005209B3"/>
    <w:rsid w:val="00521A73"/>
    <w:rsid w:val="00523AD3"/>
    <w:rsid w:val="00523B03"/>
    <w:rsid w:val="00523BA7"/>
    <w:rsid w:val="00524952"/>
    <w:rsid w:val="0052523D"/>
    <w:rsid w:val="0052532A"/>
    <w:rsid w:val="00525FD7"/>
    <w:rsid w:val="0052669B"/>
    <w:rsid w:val="0052703D"/>
    <w:rsid w:val="005278CF"/>
    <w:rsid w:val="005300BD"/>
    <w:rsid w:val="00531638"/>
    <w:rsid w:val="00531852"/>
    <w:rsid w:val="00531B47"/>
    <w:rsid w:val="00531E88"/>
    <w:rsid w:val="005332F1"/>
    <w:rsid w:val="005333AF"/>
    <w:rsid w:val="00533556"/>
    <w:rsid w:val="00533CBD"/>
    <w:rsid w:val="00534054"/>
    <w:rsid w:val="0053408E"/>
    <w:rsid w:val="00534464"/>
    <w:rsid w:val="005349CC"/>
    <w:rsid w:val="0053532B"/>
    <w:rsid w:val="00535D58"/>
    <w:rsid w:val="00536D4D"/>
    <w:rsid w:val="00536FF8"/>
    <w:rsid w:val="00537184"/>
    <w:rsid w:val="00537B3E"/>
    <w:rsid w:val="005402AA"/>
    <w:rsid w:val="00540591"/>
    <w:rsid w:val="0054059B"/>
    <w:rsid w:val="00540AAD"/>
    <w:rsid w:val="00540B9A"/>
    <w:rsid w:val="00541EEF"/>
    <w:rsid w:val="0054228E"/>
    <w:rsid w:val="005423C0"/>
    <w:rsid w:val="00543342"/>
    <w:rsid w:val="005444C7"/>
    <w:rsid w:val="0054498A"/>
    <w:rsid w:val="00544E99"/>
    <w:rsid w:val="0054759A"/>
    <w:rsid w:val="00547664"/>
    <w:rsid w:val="005477AE"/>
    <w:rsid w:val="00547B8A"/>
    <w:rsid w:val="0055067F"/>
    <w:rsid w:val="005508A3"/>
    <w:rsid w:val="00550AD5"/>
    <w:rsid w:val="005519E8"/>
    <w:rsid w:val="00551A86"/>
    <w:rsid w:val="00551B5C"/>
    <w:rsid w:val="00551B8D"/>
    <w:rsid w:val="00552298"/>
    <w:rsid w:val="00552A4B"/>
    <w:rsid w:val="005536A0"/>
    <w:rsid w:val="00556B64"/>
    <w:rsid w:val="00556D80"/>
    <w:rsid w:val="00556E2A"/>
    <w:rsid w:val="0056008E"/>
    <w:rsid w:val="005615B1"/>
    <w:rsid w:val="00561C2D"/>
    <w:rsid w:val="00562024"/>
    <w:rsid w:val="00563131"/>
    <w:rsid w:val="005636D9"/>
    <w:rsid w:val="00563845"/>
    <w:rsid w:val="00564048"/>
    <w:rsid w:val="00564C1A"/>
    <w:rsid w:val="00565911"/>
    <w:rsid w:val="00566403"/>
    <w:rsid w:val="005674A0"/>
    <w:rsid w:val="005704D1"/>
    <w:rsid w:val="005733A2"/>
    <w:rsid w:val="005733FD"/>
    <w:rsid w:val="005736D6"/>
    <w:rsid w:val="00574E77"/>
    <w:rsid w:val="00575AD3"/>
    <w:rsid w:val="00576129"/>
    <w:rsid w:val="00576737"/>
    <w:rsid w:val="00576928"/>
    <w:rsid w:val="005769DD"/>
    <w:rsid w:val="00577C9B"/>
    <w:rsid w:val="00580929"/>
    <w:rsid w:val="005810CB"/>
    <w:rsid w:val="0058307F"/>
    <w:rsid w:val="005833AA"/>
    <w:rsid w:val="00583CD8"/>
    <w:rsid w:val="00583F04"/>
    <w:rsid w:val="0058401C"/>
    <w:rsid w:val="00584BAB"/>
    <w:rsid w:val="0058522C"/>
    <w:rsid w:val="0058553B"/>
    <w:rsid w:val="005862E6"/>
    <w:rsid w:val="00586EB1"/>
    <w:rsid w:val="00587EAC"/>
    <w:rsid w:val="00590268"/>
    <w:rsid w:val="005910DD"/>
    <w:rsid w:val="00591457"/>
    <w:rsid w:val="00591AD2"/>
    <w:rsid w:val="00592243"/>
    <w:rsid w:val="005925F1"/>
    <w:rsid w:val="005929EE"/>
    <w:rsid w:val="00592B92"/>
    <w:rsid w:val="00592D63"/>
    <w:rsid w:val="005931B6"/>
    <w:rsid w:val="005938F6"/>
    <w:rsid w:val="005943FA"/>
    <w:rsid w:val="005967D5"/>
    <w:rsid w:val="00597595"/>
    <w:rsid w:val="005A0377"/>
    <w:rsid w:val="005A0B7B"/>
    <w:rsid w:val="005A23E6"/>
    <w:rsid w:val="005A26BC"/>
    <w:rsid w:val="005A38F9"/>
    <w:rsid w:val="005A3D7E"/>
    <w:rsid w:val="005A40D9"/>
    <w:rsid w:val="005A4944"/>
    <w:rsid w:val="005A5740"/>
    <w:rsid w:val="005A5ACE"/>
    <w:rsid w:val="005A5D6B"/>
    <w:rsid w:val="005A5D7E"/>
    <w:rsid w:val="005A5EDD"/>
    <w:rsid w:val="005A692F"/>
    <w:rsid w:val="005A759F"/>
    <w:rsid w:val="005A7731"/>
    <w:rsid w:val="005B0D26"/>
    <w:rsid w:val="005B1032"/>
    <w:rsid w:val="005B11F7"/>
    <w:rsid w:val="005B1803"/>
    <w:rsid w:val="005B256C"/>
    <w:rsid w:val="005B354B"/>
    <w:rsid w:val="005B357C"/>
    <w:rsid w:val="005B3A8B"/>
    <w:rsid w:val="005B46F6"/>
    <w:rsid w:val="005B4BCE"/>
    <w:rsid w:val="005B4DFA"/>
    <w:rsid w:val="005B5FD1"/>
    <w:rsid w:val="005B6CCC"/>
    <w:rsid w:val="005B6DA3"/>
    <w:rsid w:val="005C0707"/>
    <w:rsid w:val="005C089B"/>
    <w:rsid w:val="005C2768"/>
    <w:rsid w:val="005C3A28"/>
    <w:rsid w:val="005C3D1E"/>
    <w:rsid w:val="005C4327"/>
    <w:rsid w:val="005C45D0"/>
    <w:rsid w:val="005C4A8C"/>
    <w:rsid w:val="005C5309"/>
    <w:rsid w:val="005C5492"/>
    <w:rsid w:val="005C5BF6"/>
    <w:rsid w:val="005C5D11"/>
    <w:rsid w:val="005C5F7D"/>
    <w:rsid w:val="005C6982"/>
    <w:rsid w:val="005C6C22"/>
    <w:rsid w:val="005C6E7B"/>
    <w:rsid w:val="005C77F4"/>
    <w:rsid w:val="005D02EA"/>
    <w:rsid w:val="005D1218"/>
    <w:rsid w:val="005D17D4"/>
    <w:rsid w:val="005D1BB7"/>
    <w:rsid w:val="005D1CE0"/>
    <w:rsid w:val="005D2145"/>
    <w:rsid w:val="005D2507"/>
    <w:rsid w:val="005D25A8"/>
    <w:rsid w:val="005D2E9F"/>
    <w:rsid w:val="005D3205"/>
    <w:rsid w:val="005D324D"/>
    <w:rsid w:val="005D3410"/>
    <w:rsid w:val="005D3446"/>
    <w:rsid w:val="005D3466"/>
    <w:rsid w:val="005D3F70"/>
    <w:rsid w:val="005D4BD0"/>
    <w:rsid w:val="005D5263"/>
    <w:rsid w:val="005D5577"/>
    <w:rsid w:val="005D7706"/>
    <w:rsid w:val="005E08AA"/>
    <w:rsid w:val="005E0A03"/>
    <w:rsid w:val="005E0F9E"/>
    <w:rsid w:val="005E13C8"/>
    <w:rsid w:val="005E18B6"/>
    <w:rsid w:val="005E1C17"/>
    <w:rsid w:val="005E1D99"/>
    <w:rsid w:val="005E2024"/>
    <w:rsid w:val="005E2222"/>
    <w:rsid w:val="005E22CA"/>
    <w:rsid w:val="005E2308"/>
    <w:rsid w:val="005E2715"/>
    <w:rsid w:val="005E2D0F"/>
    <w:rsid w:val="005E3A09"/>
    <w:rsid w:val="005E5CF9"/>
    <w:rsid w:val="005E5E26"/>
    <w:rsid w:val="005E68B8"/>
    <w:rsid w:val="005E7D88"/>
    <w:rsid w:val="005F05C4"/>
    <w:rsid w:val="005F12EE"/>
    <w:rsid w:val="005F16B7"/>
    <w:rsid w:val="005F2FB8"/>
    <w:rsid w:val="005F33AE"/>
    <w:rsid w:val="005F3B36"/>
    <w:rsid w:val="005F4506"/>
    <w:rsid w:val="005F4E2E"/>
    <w:rsid w:val="005F4EA7"/>
    <w:rsid w:val="005F5271"/>
    <w:rsid w:val="005F54B8"/>
    <w:rsid w:val="006012C8"/>
    <w:rsid w:val="00601585"/>
    <w:rsid w:val="00601CB8"/>
    <w:rsid w:val="00601F12"/>
    <w:rsid w:val="00602BA7"/>
    <w:rsid w:val="00602D27"/>
    <w:rsid w:val="006030D5"/>
    <w:rsid w:val="00603F0A"/>
    <w:rsid w:val="006044AD"/>
    <w:rsid w:val="00604B2A"/>
    <w:rsid w:val="00604D52"/>
    <w:rsid w:val="00606068"/>
    <w:rsid w:val="00606DAC"/>
    <w:rsid w:val="00607913"/>
    <w:rsid w:val="006110BE"/>
    <w:rsid w:val="006122FB"/>
    <w:rsid w:val="0061491A"/>
    <w:rsid w:val="006149F2"/>
    <w:rsid w:val="006154B2"/>
    <w:rsid w:val="00615AD1"/>
    <w:rsid w:val="0061616F"/>
    <w:rsid w:val="00616872"/>
    <w:rsid w:val="00616FCC"/>
    <w:rsid w:val="00617AB2"/>
    <w:rsid w:val="00617F53"/>
    <w:rsid w:val="0062221F"/>
    <w:rsid w:val="00623729"/>
    <w:rsid w:val="006238CD"/>
    <w:rsid w:val="00623FFB"/>
    <w:rsid w:val="00624654"/>
    <w:rsid w:val="00624D93"/>
    <w:rsid w:val="006266C8"/>
    <w:rsid w:val="00626A00"/>
    <w:rsid w:val="006274A4"/>
    <w:rsid w:val="00627E91"/>
    <w:rsid w:val="00630275"/>
    <w:rsid w:val="0063074C"/>
    <w:rsid w:val="006307B5"/>
    <w:rsid w:val="006307E2"/>
    <w:rsid w:val="0063395C"/>
    <w:rsid w:val="00634D6B"/>
    <w:rsid w:val="00635346"/>
    <w:rsid w:val="00635600"/>
    <w:rsid w:val="00635778"/>
    <w:rsid w:val="0064082E"/>
    <w:rsid w:val="006414AD"/>
    <w:rsid w:val="00642483"/>
    <w:rsid w:val="00642A80"/>
    <w:rsid w:val="00642C96"/>
    <w:rsid w:val="006433CD"/>
    <w:rsid w:val="00643D81"/>
    <w:rsid w:val="00643FBC"/>
    <w:rsid w:val="00644051"/>
    <w:rsid w:val="00644492"/>
    <w:rsid w:val="0064581B"/>
    <w:rsid w:val="00646370"/>
    <w:rsid w:val="00646390"/>
    <w:rsid w:val="00646614"/>
    <w:rsid w:val="0064669C"/>
    <w:rsid w:val="00650A0C"/>
    <w:rsid w:val="006513CB"/>
    <w:rsid w:val="00651570"/>
    <w:rsid w:val="0065167D"/>
    <w:rsid w:val="00653386"/>
    <w:rsid w:val="006534C9"/>
    <w:rsid w:val="00654142"/>
    <w:rsid w:val="00654667"/>
    <w:rsid w:val="00655924"/>
    <w:rsid w:val="00655BE3"/>
    <w:rsid w:val="00656E74"/>
    <w:rsid w:val="00657F96"/>
    <w:rsid w:val="00660B5D"/>
    <w:rsid w:val="006612E2"/>
    <w:rsid w:val="00661758"/>
    <w:rsid w:val="00661DCA"/>
    <w:rsid w:val="00662B97"/>
    <w:rsid w:val="00663023"/>
    <w:rsid w:val="006630A6"/>
    <w:rsid w:val="00664579"/>
    <w:rsid w:val="006645D9"/>
    <w:rsid w:val="006672F5"/>
    <w:rsid w:val="00667345"/>
    <w:rsid w:val="00667668"/>
    <w:rsid w:val="006677BF"/>
    <w:rsid w:val="0067057C"/>
    <w:rsid w:val="00671B67"/>
    <w:rsid w:val="00672864"/>
    <w:rsid w:val="0067296F"/>
    <w:rsid w:val="00672E20"/>
    <w:rsid w:val="006732AA"/>
    <w:rsid w:val="00673306"/>
    <w:rsid w:val="00673BB5"/>
    <w:rsid w:val="00673F60"/>
    <w:rsid w:val="00674129"/>
    <w:rsid w:val="006754AA"/>
    <w:rsid w:val="006761EC"/>
    <w:rsid w:val="00676D31"/>
    <w:rsid w:val="0067773B"/>
    <w:rsid w:val="00677D02"/>
    <w:rsid w:val="00681146"/>
    <w:rsid w:val="006813D1"/>
    <w:rsid w:val="00681BE2"/>
    <w:rsid w:val="00681F47"/>
    <w:rsid w:val="00682062"/>
    <w:rsid w:val="0068276D"/>
    <w:rsid w:val="00682868"/>
    <w:rsid w:val="00682C17"/>
    <w:rsid w:val="00682E99"/>
    <w:rsid w:val="00682F95"/>
    <w:rsid w:val="00682FD7"/>
    <w:rsid w:val="00683A61"/>
    <w:rsid w:val="00684138"/>
    <w:rsid w:val="006844B1"/>
    <w:rsid w:val="0068545F"/>
    <w:rsid w:val="006861D5"/>
    <w:rsid w:val="00686C98"/>
    <w:rsid w:val="0068710E"/>
    <w:rsid w:val="00687B9E"/>
    <w:rsid w:val="00687EDE"/>
    <w:rsid w:val="006904CF"/>
    <w:rsid w:val="0069088C"/>
    <w:rsid w:val="00690BFD"/>
    <w:rsid w:val="00690EDD"/>
    <w:rsid w:val="006914B6"/>
    <w:rsid w:val="006914C0"/>
    <w:rsid w:val="00692464"/>
    <w:rsid w:val="006924C4"/>
    <w:rsid w:val="00692531"/>
    <w:rsid w:val="006927CB"/>
    <w:rsid w:val="00693990"/>
    <w:rsid w:val="00694DB7"/>
    <w:rsid w:val="00694E28"/>
    <w:rsid w:val="00695AAE"/>
    <w:rsid w:val="006967F6"/>
    <w:rsid w:val="00696F95"/>
    <w:rsid w:val="00697E9A"/>
    <w:rsid w:val="00697F95"/>
    <w:rsid w:val="006A1462"/>
    <w:rsid w:val="006A16EC"/>
    <w:rsid w:val="006A1CD9"/>
    <w:rsid w:val="006A2568"/>
    <w:rsid w:val="006A3E86"/>
    <w:rsid w:val="006A4070"/>
    <w:rsid w:val="006A45A4"/>
    <w:rsid w:val="006A50BE"/>
    <w:rsid w:val="006A51E6"/>
    <w:rsid w:val="006A53F2"/>
    <w:rsid w:val="006A5AB9"/>
    <w:rsid w:val="006A723A"/>
    <w:rsid w:val="006B13D5"/>
    <w:rsid w:val="006B2C28"/>
    <w:rsid w:val="006B30DD"/>
    <w:rsid w:val="006B3129"/>
    <w:rsid w:val="006B388F"/>
    <w:rsid w:val="006B45D0"/>
    <w:rsid w:val="006B4B80"/>
    <w:rsid w:val="006B527D"/>
    <w:rsid w:val="006B5C4C"/>
    <w:rsid w:val="006B5F0F"/>
    <w:rsid w:val="006B682A"/>
    <w:rsid w:val="006B6C4A"/>
    <w:rsid w:val="006B72B4"/>
    <w:rsid w:val="006B7F66"/>
    <w:rsid w:val="006C08FE"/>
    <w:rsid w:val="006C1A8A"/>
    <w:rsid w:val="006C1A95"/>
    <w:rsid w:val="006C2ED7"/>
    <w:rsid w:val="006C311C"/>
    <w:rsid w:val="006C384F"/>
    <w:rsid w:val="006C576E"/>
    <w:rsid w:val="006C6C9F"/>
    <w:rsid w:val="006C71AD"/>
    <w:rsid w:val="006D07B6"/>
    <w:rsid w:val="006D0DD5"/>
    <w:rsid w:val="006D123A"/>
    <w:rsid w:val="006D16A6"/>
    <w:rsid w:val="006D3250"/>
    <w:rsid w:val="006D3C2A"/>
    <w:rsid w:val="006D4881"/>
    <w:rsid w:val="006D6399"/>
    <w:rsid w:val="006D6B3A"/>
    <w:rsid w:val="006E16AD"/>
    <w:rsid w:val="006E1EAB"/>
    <w:rsid w:val="006E2657"/>
    <w:rsid w:val="006E3A0F"/>
    <w:rsid w:val="006E3D1D"/>
    <w:rsid w:val="006E443C"/>
    <w:rsid w:val="006E4DD3"/>
    <w:rsid w:val="006E52FD"/>
    <w:rsid w:val="006E5705"/>
    <w:rsid w:val="006E737E"/>
    <w:rsid w:val="006E7729"/>
    <w:rsid w:val="006F02A2"/>
    <w:rsid w:val="006F1E95"/>
    <w:rsid w:val="006F2DCE"/>
    <w:rsid w:val="006F311B"/>
    <w:rsid w:val="006F3160"/>
    <w:rsid w:val="006F3230"/>
    <w:rsid w:val="006F339B"/>
    <w:rsid w:val="006F3EB5"/>
    <w:rsid w:val="006F4811"/>
    <w:rsid w:val="006F5F7A"/>
    <w:rsid w:val="006F642C"/>
    <w:rsid w:val="006F684F"/>
    <w:rsid w:val="006F6EE8"/>
    <w:rsid w:val="006F7346"/>
    <w:rsid w:val="006F7FFB"/>
    <w:rsid w:val="00700351"/>
    <w:rsid w:val="0070126F"/>
    <w:rsid w:val="007012DE"/>
    <w:rsid w:val="007013E6"/>
    <w:rsid w:val="0070208A"/>
    <w:rsid w:val="00702439"/>
    <w:rsid w:val="00703541"/>
    <w:rsid w:val="00703609"/>
    <w:rsid w:val="00704359"/>
    <w:rsid w:val="00704C1C"/>
    <w:rsid w:val="00704EE6"/>
    <w:rsid w:val="00705399"/>
    <w:rsid w:val="00705F8F"/>
    <w:rsid w:val="00706049"/>
    <w:rsid w:val="007060BE"/>
    <w:rsid w:val="007061A2"/>
    <w:rsid w:val="00706206"/>
    <w:rsid w:val="00706A56"/>
    <w:rsid w:val="00706DDD"/>
    <w:rsid w:val="00706FA1"/>
    <w:rsid w:val="00706FE4"/>
    <w:rsid w:val="0070717B"/>
    <w:rsid w:val="00707659"/>
    <w:rsid w:val="007076FA"/>
    <w:rsid w:val="00707A7A"/>
    <w:rsid w:val="0071120A"/>
    <w:rsid w:val="007121D2"/>
    <w:rsid w:val="00713D0D"/>
    <w:rsid w:val="00713E28"/>
    <w:rsid w:val="007142FA"/>
    <w:rsid w:val="00714875"/>
    <w:rsid w:val="007148C2"/>
    <w:rsid w:val="00714F1A"/>
    <w:rsid w:val="00716452"/>
    <w:rsid w:val="0071653D"/>
    <w:rsid w:val="00716B47"/>
    <w:rsid w:val="00717AFE"/>
    <w:rsid w:val="00717F42"/>
    <w:rsid w:val="00720149"/>
    <w:rsid w:val="00720711"/>
    <w:rsid w:val="0072088D"/>
    <w:rsid w:val="00722634"/>
    <w:rsid w:val="007232A1"/>
    <w:rsid w:val="0072346A"/>
    <w:rsid w:val="00723F20"/>
    <w:rsid w:val="0072465D"/>
    <w:rsid w:val="00724685"/>
    <w:rsid w:val="00724F0E"/>
    <w:rsid w:val="0072524C"/>
    <w:rsid w:val="00725964"/>
    <w:rsid w:val="007259D4"/>
    <w:rsid w:val="007259D6"/>
    <w:rsid w:val="00725A64"/>
    <w:rsid w:val="007261D1"/>
    <w:rsid w:val="00726C72"/>
    <w:rsid w:val="0072771E"/>
    <w:rsid w:val="00727C02"/>
    <w:rsid w:val="00727E53"/>
    <w:rsid w:val="00730325"/>
    <w:rsid w:val="00730481"/>
    <w:rsid w:val="007305B2"/>
    <w:rsid w:val="00731688"/>
    <w:rsid w:val="00731BEA"/>
    <w:rsid w:val="00732ADB"/>
    <w:rsid w:val="00732C33"/>
    <w:rsid w:val="00733E64"/>
    <w:rsid w:val="007342A9"/>
    <w:rsid w:val="00734480"/>
    <w:rsid w:val="007346E1"/>
    <w:rsid w:val="007348C8"/>
    <w:rsid w:val="00734AAE"/>
    <w:rsid w:val="0073509C"/>
    <w:rsid w:val="007351E4"/>
    <w:rsid w:val="00735FEA"/>
    <w:rsid w:val="0073648D"/>
    <w:rsid w:val="00736580"/>
    <w:rsid w:val="0073674D"/>
    <w:rsid w:val="00737234"/>
    <w:rsid w:val="007373D4"/>
    <w:rsid w:val="007379CD"/>
    <w:rsid w:val="00737E01"/>
    <w:rsid w:val="007403B7"/>
    <w:rsid w:val="00740D89"/>
    <w:rsid w:val="00740E14"/>
    <w:rsid w:val="00741419"/>
    <w:rsid w:val="0074159F"/>
    <w:rsid w:val="007419DC"/>
    <w:rsid w:val="00742219"/>
    <w:rsid w:val="00742C5F"/>
    <w:rsid w:val="00742CF9"/>
    <w:rsid w:val="00742F86"/>
    <w:rsid w:val="007444C8"/>
    <w:rsid w:val="00744533"/>
    <w:rsid w:val="0074692D"/>
    <w:rsid w:val="00746BC0"/>
    <w:rsid w:val="00746CFA"/>
    <w:rsid w:val="007505BA"/>
    <w:rsid w:val="007508D8"/>
    <w:rsid w:val="007509A7"/>
    <w:rsid w:val="0075167E"/>
    <w:rsid w:val="00751C25"/>
    <w:rsid w:val="00752884"/>
    <w:rsid w:val="00753226"/>
    <w:rsid w:val="0075358B"/>
    <w:rsid w:val="00754EC0"/>
    <w:rsid w:val="00754EE9"/>
    <w:rsid w:val="00755592"/>
    <w:rsid w:val="007555AA"/>
    <w:rsid w:val="00755AD3"/>
    <w:rsid w:val="00755DE7"/>
    <w:rsid w:val="00755F54"/>
    <w:rsid w:val="00756FC7"/>
    <w:rsid w:val="00757CCE"/>
    <w:rsid w:val="00757DE6"/>
    <w:rsid w:val="0076025E"/>
    <w:rsid w:val="007604EA"/>
    <w:rsid w:val="007605AC"/>
    <w:rsid w:val="00760790"/>
    <w:rsid w:val="0076155F"/>
    <w:rsid w:val="00761D08"/>
    <w:rsid w:val="00761D62"/>
    <w:rsid w:val="007624E6"/>
    <w:rsid w:val="007626DB"/>
    <w:rsid w:val="0076294F"/>
    <w:rsid w:val="00762CBC"/>
    <w:rsid w:val="00762DE8"/>
    <w:rsid w:val="0076326D"/>
    <w:rsid w:val="00763521"/>
    <w:rsid w:val="007642CE"/>
    <w:rsid w:val="00764BC8"/>
    <w:rsid w:val="0076532A"/>
    <w:rsid w:val="00765631"/>
    <w:rsid w:val="00765841"/>
    <w:rsid w:val="00765E44"/>
    <w:rsid w:val="00766073"/>
    <w:rsid w:val="00766151"/>
    <w:rsid w:val="0076644F"/>
    <w:rsid w:val="00766CE5"/>
    <w:rsid w:val="00766E46"/>
    <w:rsid w:val="00767B7C"/>
    <w:rsid w:val="007701A9"/>
    <w:rsid w:val="007708A2"/>
    <w:rsid w:val="00770B32"/>
    <w:rsid w:val="00771597"/>
    <w:rsid w:val="00771872"/>
    <w:rsid w:val="007728BB"/>
    <w:rsid w:val="00773FC3"/>
    <w:rsid w:val="00774496"/>
    <w:rsid w:val="00774BBE"/>
    <w:rsid w:val="00774BDF"/>
    <w:rsid w:val="00774E67"/>
    <w:rsid w:val="007756C1"/>
    <w:rsid w:val="00775D8A"/>
    <w:rsid w:val="007763B3"/>
    <w:rsid w:val="0078049C"/>
    <w:rsid w:val="00780B72"/>
    <w:rsid w:val="007815B4"/>
    <w:rsid w:val="007828CA"/>
    <w:rsid w:val="00782B00"/>
    <w:rsid w:val="00782B13"/>
    <w:rsid w:val="0078330B"/>
    <w:rsid w:val="00783D01"/>
    <w:rsid w:val="007846EC"/>
    <w:rsid w:val="0078514A"/>
    <w:rsid w:val="007870BC"/>
    <w:rsid w:val="00787422"/>
    <w:rsid w:val="00787B9C"/>
    <w:rsid w:val="0079011A"/>
    <w:rsid w:val="00790E08"/>
    <w:rsid w:val="00791F82"/>
    <w:rsid w:val="00792C6F"/>
    <w:rsid w:val="00793149"/>
    <w:rsid w:val="0079319D"/>
    <w:rsid w:val="007933AA"/>
    <w:rsid w:val="0079445F"/>
    <w:rsid w:val="00794B0F"/>
    <w:rsid w:val="00795207"/>
    <w:rsid w:val="00795368"/>
    <w:rsid w:val="007954D3"/>
    <w:rsid w:val="00795B15"/>
    <w:rsid w:val="00795C0D"/>
    <w:rsid w:val="00796754"/>
    <w:rsid w:val="00796C92"/>
    <w:rsid w:val="00796E72"/>
    <w:rsid w:val="0079789D"/>
    <w:rsid w:val="007979C1"/>
    <w:rsid w:val="00797A9E"/>
    <w:rsid w:val="007A057A"/>
    <w:rsid w:val="007A0B4B"/>
    <w:rsid w:val="007A0F50"/>
    <w:rsid w:val="007A1081"/>
    <w:rsid w:val="007A2901"/>
    <w:rsid w:val="007A2D7C"/>
    <w:rsid w:val="007A4551"/>
    <w:rsid w:val="007A47E7"/>
    <w:rsid w:val="007A5612"/>
    <w:rsid w:val="007A5FFE"/>
    <w:rsid w:val="007A76C9"/>
    <w:rsid w:val="007A7A35"/>
    <w:rsid w:val="007A7CE5"/>
    <w:rsid w:val="007A7E00"/>
    <w:rsid w:val="007A7E6C"/>
    <w:rsid w:val="007B0423"/>
    <w:rsid w:val="007B060A"/>
    <w:rsid w:val="007B06DB"/>
    <w:rsid w:val="007B0E5E"/>
    <w:rsid w:val="007B0E92"/>
    <w:rsid w:val="007B136A"/>
    <w:rsid w:val="007B149E"/>
    <w:rsid w:val="007B15A7"/>
    <w:rsid w:val="007B244C"/>
    <w:rsid w:val="007B270D"/>
    <w:rsid w:val="007B2D8C"/>
    <w:rsid w:val="007B2E91"/>
    <w:rsid w:val="007B4B0B"/>
    <w:rsid w:val="007B4EB6"/>
    <w:rsid w:val="007B5E2E"/>
    <w:rsid w:val="007B6F33"/>
    <w:rsid w:val="007B76D4"/>
    <w:rsid w:val="007C01B9"/>
    <w:rsid w:val="007C12D1"/>
    <w:rsid w:val="007C1304"/>
    <w:rsid w:val="007C1CAA"/>
    <w:rsid w:val="007C29F3"/>
    <w:rsid w:val="007C32DB"/>
    <w:rsid w:val="007C3360"/>
    <w:rsid w:val="007C3441"/>
    <w:rsid w:val="007C35D2"/>
    <w:rsid w:val="007C3CB8"/>
    <w:rsid w:val="007C4127"/>
    <w:rsid w:val="007C4168"/>
    <w:rsid w:val="007C4434"/>
    <w:rsid w:val="007C44F5"/>
    <w:rsid w:val="007C4817"/>
    <w:rsid w:val="007C5D0D"/>
    <w:rsid w:val="007C6069"/>
    <w:rsid w:val="007C634B"/>
    <w:rsid w:val="007C6417"/>
    <w:rsid w:val="007C65DC"/>
    <w:rsid w:val="007C7005"/>
    <w:rsid w:val="007C7188"/>
    <w:rsid w:val="007D14B5"/>
    <w:rsid w:val="007D1571"/>
    <w:rsid w:val="007D1797"/>
    <w:rsid w:val="007D17D6"/>
    <w:rsid w:val="007D1B75"/>
    <w:rsid w:val="007D2318"/>
    <w:rsid w:val="007D26C9"/>
    <w:rsid w:val="007D31EF"/>
    <w:rsid w:val="007D3C5D"/>
    <w:rsid w:val="007D3F9F"/>
    <w:rsid w:val="007D40B4"/>
    <w:rsid w:val="007D40D0"/>
    <w:rsid w:val="007D45CC"/>
    <w:rsid w:val="007D49BB"/>
    <w:rsid w:val="007D5B24"/>
    <w:rsid w:val="007D5C0D"/>
    <w:rsid w:val="007D6111"/>
    <w:rsid w:val="007D6186"/>
    <w:rsid w:val="007D64F0"/>
    <w:rsid w:val="007D69B5"/>
    <w:rsid w:val="007D6B84"/>
    <w:rsid w:val="007D724A"/>
    <w:rsid w:val="007D7DC9"/>
    <w:rsid w:val="007E02FF"/>
    <w:rsid w:val="007E1168"/>
    <w:rsid w:val="007E1841"/>
    <w:rsid w:val="007E20B1"/>
    <w:rsid w:val="007E32E6"/>
    <w:rsid w:val="007E3E32"/>
    <w:rsid w:val="007E45BF"/>
    <w:rsid w:val="007E4BED"/>
    <w:rsid w:val="007E58D8"/>
    <w:rsid w:val="007E694F"/>
    <w:rsid w:val="007E716B"/>
    <w:rsid w:val="007E7C10"/>
    <w:rsid w:val="007E7C2D"/>
    <w:rsid w:val="007E7C9B"/>
    <w:rsid w:val="007E7D5F"/>
    <w:rsid w:val="007F03BE"/>
    <w:rsid w:val="007F0C52"/>
    <w:rsid w:val="007F1597"/>
    <w:rsid w:val="007F1F44"/>
    <w:rsid w:val="007F2004"/>
    <w:rsid w:val="007F2595"/>
    <w:rsid w:val="007F2A7A"/>
    <w:rsid w:val="007F3067"/>
    <w:rsid w:val="007F3B3A"/>
    <w:rsid w:val="007F4B0C"/>
    <w:rsid w:val="007F4EA1"/>
    <w:rsid w:val="007F547F"/>
    <w:rsid w:val="007F5518"/>
    <w:rsid w:val="007F5B0F"/>
    <w:rsid w:val="007F5D1A"/>
    <w:rsid w:val="007F72F9"/>
    <w:rsid w:val="007F76AF"/>
    <w:rsid w:val="007F780F"/>
    <w:rsid w:val="008012C4"/>
    <w:rsid w:val="00801A8F"/>
    <w:rsid w:val="00801DE5"/>
    <w:rsid w:val="00801E81"/>
    <w:rsid w:val="0080267F"/>
    <w:rsid w:val="00802E14"/>
    <w:rsid w:val="00804ABA"/>
    <w:rsid w:val="008050CC"/>
    <w:rsid w:val="0080520D"/>
    <w:rsid w:val="0080524D"/>
    <w:rsid w:val="00805622"/>
    <w:rsid w:val="00805675"/>
    <w:rsid w:val="00805713"/>
    <w:rsid w:val="00805BAF"/>
    <w:rsid w:val="00805CFF"/>
    <w:rsid w:val="00806A4D"/>
    <w:rsid w:val="00807AAF"/>
    <w:rsid w:val="00807AC4"/>
    <w:rsid w:val="00807F43"/>
    <w:rsid w:val="008102E1"/>
    <w:rsid w:val="00810424"/>
    <w:rsid w:val="00810CF0"/>
    <w:rsid w:val="00810F81"/>
    <w:rsid w:val="008119A3"/>
    <w:rsid w:val="008129E9"/>
    <w:rsid w:val="00813798"/>
    <w:rsid w:val="0081386F"/>
    <w:rsid w:val="008141B5"/>
    <w:rsid w:val="00814305"/>
    <w:rsid w:val="00814437"/>
    <w:rsid w:val="00814B5E"/>
    <w:rsid w:val="00814C10"/>
    <w:rsid w:val="00815F5C"/>
    <w:rsid w:val="00815F7E"/>
    <w:rsid w:val="008162C3"/>
    <w:rsid w:val="00816C17"/>
    <w:rsid w:val="008205FD"/>
    <w:rsid w:val="008208FD"/>
    <w:rsid w:val="0082106A"/>
    <w:rsid w:val="00821991"/>
    <w:rsid w:val="00822F9F"/>
    <w:rsid w:val="00823303"/>
    <w:rsid w:val="00823FC5"/>
    <w:rsid w:val="0082731E"/>
    <w:rsid w:val="00827BD8"/>
    <w:rsid w:val="0083098A"/>
    <w:rsid w:val="00831312"/>
    <w:rsid w:val="008323A0"/>
    <w:rsid w:val="00832477"/>
    <w:rsid w:val="00832E2D"/>
    <w:rsid w:val="0083326A"/>
    <w:rsid w:val="00833564"/>
    <w:rsid w:val="00833616"/>
    <w:rsid w:val="008344A8"/>
    <w:rsid w:val="00834636"/>
    <w:rsid w:val="0083517E"/>
    <w:rsid w:val="00835562"/>
    <w:rsid w:val="00836C44"/>
    <w:rsid w:val="008371D1"/>
    <w:rsid w:val="0083755D"/>
    <w:rsid w:val="00837A07"/>
    <w:rsid w:val="00837AD5"/>
    <w:rsid w:val="00837F34"/>
    <w:rsid w:val="00840174"/>
    <w:rsid w:val="008405F3"/>
    <w:rsid w:val="00840E84"/>
    <w:rsid w:val="00843C0E"/>
    <w:rsid w:val="00844315"/>
    <w:rsid w:val="00844B06"/>
    <w:rsid w:val="00844B07"/>
    <w:rsid w:val="00844C34"/>
    <w:rsid w:val="0084546C"/>
    <w:rsid w:val="00845D48"/>
    <w:rsid w:val="00846663"/>
    <w:rsid w:val="00846EAD"/>
    <w:rsid w:val="0084794B"/>
    <w:rsid w:val="0085179D"/>
    <w:rsid w:val="008521D3"/>
    <w:rsid w:val="008529DC"/>
    <w:rsid w:val="0085360C"/>
    <w:rsid w:val="00853742"/>
    <w:rsid w:val="008538D0"/>
    <w:rsid w:val="00853987"/>
    <w:rsid w:val="00853BD0"/>
    <w:rsid w:val="0085405C"/>
    <w:rsid w:val="008542A9"/>
    <w:rsid w:val="00855132"/>
    <w:rsid w:val="00855AD6"/>
    <w:rsid w:val="00855BA8"/>
    <w:rsid w:val="00855DBB"/>
    <w:rsid w:val="00855E0B"/>
    <w:rsid w:val="008565D3"/>
    <w:rsid w:val="00857BD7"/>
    <w:rsid w:val="00857F03"/>
    <w:rsid w:val="00860115"/>
    <w:rsid w:val="008601F9"/>
    <w:rsid w:val="00862996"/>
    <w:rsid w:val="00862A74"/>
    <w:rsid w:val="00864577"/>
    <w:rsid w:val="00864B5B"/>
    <w:rsid w:val="00864E3E"/>
    <w:rsid w:val="00864EDF"/>
    <w:rsid w:val="00864F56"/>
    <w:rsid w:val="00865FAE"/>
    <w:rsid w:val="00866484"/>
    <w:rsid w:val="00866E7D"/>
    <w:rsid w:val="00866F3E"/>
    <w:rsid w:val="00867CD4"/>
    <w:rsid w:val="00867CE0"/>
    <w:rsid w:val="0087091E"/>
    <w:rsid w:val="00870A2C"/>
    <w:rsid w:val="00870B65"/>
    <w:rsid w:val="00872808"/>
    <w:rsid w:val="00872C36"/>
    <w:rsid w:val="00873F01"/>
    <w:rsid w:val="00873F56"/>
    <w:rsid w:val="00873F5F"/>
    <w:rsid w:val="00874E07"/>
    <w:rsid w:val="00875AE4"/>
    <w:rsid w:val="008765CB"/>
    <w:rsid w:val="0087680B"/>
    <w:rsid w:val="00877868"/>
    <w:rsid w:val="00880F29"/>
    <w:rsid w:val="008811BA"/>
    <w:rsid w:val="008811C9"/>
    <w:rsid w:val="0088192A"/>
    <w:rsid w:val="00881D66"/>
    <w:rsid w:val="00882C0C"/>
    <w:rsid w:val="00882DC1"/>
    <w:rsid w:val="00883181"/>
    <w:rsid w:val="008836E0"/>
    <w:rsid w:val="008838CD"/>
    <w:rsid w:val="00883B8D"/>
    <w:rsid w:val="00883C9F"/>
    <w:rsid w:val="00883FC3"/>
    <w:rsid w:val="008853EF"/>
    <w:rsid w:val="00887667"/>
    <w:rsid w:val="0088791F"/>
    <w:rsid w:val="0089012A"/>
    <w:rsid w:val="0089035B"/>
    <w:rsid w:val="00890FD0"/>
    <w:rsid w:val="008911C0"/>
    <w:rsid w:val="008911EA"/>
    <w:rsid w:val="00891410"/>
    <w:rsid w:val="00891A7F"/>
    <w:rsid w:val="00891F16"/>
    <w:rsid w:val="00892AF2"/>
    <w:rsid w:val="00892B34"/>
    <w:rsid w:val="00893092"/>
    <w:rsid w:val="00893129"/>
    <w:rsid w:val="00893187"/>
    <w:rsid w:val="00893512"/>
    <w:rsid w:val="008935D4"/>
    <w:rsid w:val="00894467"/>
    <w:rsid w:val="00894761"/>
    <w:rsid w:val="00895263"/>
    <w:rsid w:val="008952F6"/>
    <w:rsid w:val="008955E7"/>
    <w:rsid w:val="0089564A"/>
    <w:rsid w:val="008961BA"/>
    <w:rsid w:val="00896CE0"/>
    <w:rsid w:val="00896FC9"/>
    <w:rsid w:val="008978D1"/>
    <w:rsid w:val="008A007E"/>
    <w:rsid w:val="008A010E"/>
    <w:rsid w:val="008A0A0B"/>
    <w:rsid w:val="008A0B8A"/>
    <w:rsid w:val="008A1290"/>
    <w:rsid w:val="008A1666"/>
    <w:rsid w:val="008A2305"/>
    <w:rsid w:val="008A29E3"/>
    <w:rsid w:val="008A2E54"/>
    <w:rsid w:val="008A3569"/>
    <w:rsid w:val="008A381A"/>
    <w:rsid w:val="008A3BF2"/>
    <w:rsid w:val="008A4550"/>
    <w:rsid w:val="008A5354"/>
    <w:rsid w:val="008A5502"/>
    <w:rsid w:val="008A5905"/>
    <w:rsid w:val="008A6EA4"/>
    <w:rsid w:val="008A71EB"/>
    <w:rsid w:val="008A7A48"/>
    <w:rsid w:val="008B0259"/>
    <w:rsid w:val="008B0390"/>
    <w:rsid w:val="008B096A"/>
    <w:rsid w:val="008B0DC9"/>
    <w:rsid w:val="008B1329"/>
    <w:rsid w:val="008B1B83"/>
    <w:rsid w:val="008B2236"/>
    <w:rsid w:val="008B284E"/>
    <w:rsid w:val="008B3116"/>
    <w:rsid w:val="008B45E5"/>
    <w:rsid w:val="008B552C"/>
    <w:rsid w:val="008B639A"/>
    <w:rsid w:val="008B6475"/>
    <w:rsid w:val="008B6774"/>
    <w:rsid w:val="008B6FDF"/>
    <w:rsid w:val="008B74B6"/>
    <w:rsid w:val="008B795B"/>
    <w:rsid w:val="008B7AE2"/>
    <w:rsid w:val="008B7BD0"/>
    <w:rsid w:val="008B7D27"/>
    <w:rsid w:val="008B7DB4"/>
    <w:rsid w:val="008C02A8"/>
    <w:rsid w:val="008C0468"/>
    <w:rsid w:val="008C0D0C"/>
    <w:rsid w:val="008C1650"/>
    <w:rsid w:val="008C1F12"/>
    <w:rsid w:val="008C223A"/>
    <w:rsid w:val="008C257F"/>
    <w:rsid w:val="008C2709"/>
    <w:rsid w:val="008C2903"/>
    <w:rsid w:val="008C2B9D"/>
    <w:rsid w:val="008C33ED"/>
    <w:rsid w:val="008C3858"/>
    <w:rsid w:val="008C39DF"/>
    <w:rsid w:val="008C416F"/>
    <w:rsid w:val="008C45BA"/>
    <w:rsid w:val="008C45BB"/>
    <w:rsid w:val="008C4853"/>
    <w:rsid w:val="008C4891"/>
    <w:rsid w:val="008C54A2"/>
    <w:rsid w:val="008C55DA"/>
    <w:rsid w:val="008C6158"/>
    <w:rsid w:val="008C6406"/>
    <w:rsid w:val="008C688D"/>
    <w:rsid w:val="008C6FE1"/>
    <w:rsid w:val="008C7522"/>
    <w:rsid w:val="008D05B8"/>
    <w:rsid w:val="008D2334"/>
    <w:rsid w:val="008D395C"/>
    <w:rsid w:val="008D3B0E"/>
    <w:rsid w:val="008D3EAD"/>
    <w:rsid w:val="008D4308"/>
    <w:rsid w:val="008D45E1"/>
    <w:rsid w:val="008D4CBE"/>
    <w:rsid w:val="008D620D"/>
    <w:rsid w:val="008D656D"/>
    <w:rsid w:val="008D68F8"/>
    <w:rsid w:val="008E0286"/>
    <w:rsid w:val="008E159B"/>
    <w:rsid w:val="008E1718"/>
    <w:rsid w:val="008E2287"/>
    <w:rsid w:val="008E3754"/>
    <w:rsid w:val="008E4EF1"/>
    <w:rsid w:val="008E601E"/>
    <w:rsid w:val="008E6785"/>
    <w:rsid w:val="008E69BF"/>
    <w:rsid w:val="008E756B"/>
    <w:rsid w:val="008F0756"/>
    <w:rsid w:val="008F0DAE"/>
    <w:rsid w:val="008F2452"/>
    <w:rsid w:val="008F2506"/>
    <w:rsid w:val="008F28FE"/>
    <w:rsid w:val="008F3324"/>
    <w:rsid w:val="008F3C14"/>
    <w:rsid w:val="008F43C4"/>
    <w:rsid w:val="008F43C9"/>
    <w:rsid w:val="008F57B8"/>
    <w:rsid w:val="008F5AF9"/>
    <w:rsid w:val="008F5F28"/>
    <w:rsid w:val="008F79A6"/>
    <w:rsid w:val="00900075"/>
    <w:rsid w:val="00900CF0"/>
    <w:rsid w:val="009011F8"/>
    <w:rsid w:val="00901424"/>
    <w:rsid w:val="00901C7F"/>
    <w:rsid w:val="00902F4E"/>
    <w:rsid w:val="00903425"/>
    <w:rsid w:val="009037FF"/>
    <w:rsid w:val="00905B46"/>
    <w:rsid w:val="009069D7"/>
    <w:rsid w:val="00906A04"/>
    <w:rsid w:val="00906D63"/>
    <w:rsid w:val="00907787"/>
    <w:rsid w:val="00907AAF"/>
    <w:rsid w:val="009101EF"/>
    <w:rsid w:val="00910438"/>
    <w:rsid w:val="00910FD3"/>
    <w:rsid w:val="00912340"/>
    <w:rsid w:val="00913D44"/>
    <w:rsid w:val="009143A2"/>
    <w:rsid w:val="00914AEE"/>
    <w:rsid w:val="00915392"/>
    <w:rsid w:val="00915491"/>
    <w:rsid w:val="0091550D"/>
    <w:rsid w:val="009156EC"/>
    <w:rsid w:val="0091574E"/>
    <w:rsid w:val="009166CA"/>
    <w:rsid w:val="00916C5A"/>
    <w:rsid w:val="0091726E"/>
    <w:rsid w:val="0091734C"/>
    <w:rsid w:val="00917465"/>
    <w:rsid w:val="00917729"/>
    <w:rsid w:val="00917BE3"/>
    <w:rsid w:val="00917DA0"/>
    <w:rsid w:val="00920057"/>
    <w:rsid w:val="00920BDD"/>
    <w:rsid w:val="00921D2A"/>
    <w:rsid w:val="009220D4"/>
    <w:rsid w:val="009238F9"/>
    <w:rsid w:val="00923B2A"/>
    <w:rsid w:val="009240E9"/>
    <w:rsid w:val="009249EC"/>
    <w:rsid w:val="00924E71"/>
    <w:rsid w:val="0092526B"/>
    <w:rsid w:val="009255EB"/>
    <w:rsid w:val="00925A76"/>
    <w:rsid w:val="00925B80"/>
    <w:rsid w:val="00926C9B"/>
    <w:rsid w:val="009276FB"/>
    <w:rsid w:val="00927A7A"/>
    <w:rsid w:val="00932684"/>
    <w:rsid w:val="00932CB4"/>
    <w:rsid w:val="0093377B"/>
    <w:rsid w:val="009338C2"/>
    <w:rsid w:val="00933C61"/>
    <w:rsid w:val="00933C8D"/>
    <w:rsid w:val="00934C51"/>
    <w:rsid w:val="00935329"/>
    <w:rsid w:val="00935A1F"/>
    <w:rsid w:val="00936575"/>
    <w:rsid w:val="0093666C"/>
    <w:rsid w:val="00937BD0"/>
    <w:rsid w:val="00940013"/>
    <w:rsid w:val="009400DC"/>
    <w:rsid w:val="00940442"/>
    <w:rsid w:val="00941365"/>
    <w:rsid w:val="0094197F"/>
    <w:rsid w:val="00941CC2"/>
    <w:rsid w:val="00942327"/>
    <w:rsid w:val="009425F5"/>
    <w:rsid w:val="00942725"/>
    <w:rsid w:val="00942951"/>
    <w:rsid w:val="00942EB3"/>
    <w:rsid w:val="00943A28"/>
    <w:rsid w:val="00943BDC"/>
    <w:rsid w:val="009447AA"/>
    <w:rsid w:val="00944914"/>
    <w:rsid w:val="00944DF4"/>
    <w:rsid w:val="00945517"/>
    <w:rsid w:val="009456D1"/>
    <w:rsid w:val="00946058"/>
    <w:rsid w:val="00947540"/>
    <w:rsid w:val="0094758D"/>
    <w:rsid w:val="00947EAD"/>
    <w:rsid w:val="00950369"/>
    <w:rsid w:val="009506EC"/>
    <w:rsid w:val="00950F93"/>
    <w:rsid w:val="009515D4"/>
    <w:rsid w:val="00951BAC"/>
    <w:rsid w:val="00951C85"/>
    <w:rsid w:val="00951FDC"/>
    <w:rsid w:val="00952FCF"/>
    <w:rsid w:val="009530F4"/>
    <w:rsid w:val="009535C9"/>
    <w:rsid w:val="0095395E"/>
    <w:rsid w:val="00953C44"/>
    <w:rsid w:val="00953E4A"/>
    <w:rsid w:val="00953E87"/>
    <w:rsid w:val="00953F38"/>
    <w:rsid w:val="009541D5"/>
    <w:rsid w:val="00954E5B"/>
    <w:rsid w:val="00955B36"/>
    <w:rsid w:val="00956804"/>
    <w:rsid w:val="009568F6"/>
    <w:rsid w:val="009579E3"/>
    <w:rsid w:val="00960448"/>
    <w:rsid w:val="00960EEA"/>
    <w:rsid w:val="00961914"/>
    <w:rsid w:val="009635EC"/>
    <w:rsid w:val="009636C3"/>
    <w:rsid w:val="00963708"/>
    <w:rsid w:val="00963A04"/>
    <w:rsid w:val="00963C9E"/>
    <w:rsid w:val="00963F7D"/>
    <w:rsid w:val="00964D7C"/>
    <w:rsid w:val="009653A5"/>
    <w:rsid w:val="00965FE0"/>
    <w:rsid w:val="009661CF"/>
    <w:rsid w:val="00966256"/>
    <w:rsid w:val="0096747D"/>
    <w:rsid w:val="009677EE"/>
    <w:rsid w:val="00970075"/>
    <w:rsid w:val="0097177A"/>
    <w:rsid w:val="00972D68"/>
    <w:rsid w:val="00973BF1"/>
    <w:rsid w:val="009741A8"/>
    <w:rsid w:val="009749D3"/>
    <w:rsid w:val="00975A64"/>
    <w:rsid w:val="009769F6"/>
    <w:rsid w:val="00977BC6"/>
    <w:rsid w:val="00980015"/>
    <w:rsid w:val="009800FF"/>
    <w:rsid w:val="0098050B"/>
    <w:rsid w:val="00981B7E"/>
    <w:rsid w:val="009827BA"/>
    <w:rsid w:val="00983942"/>
    <w:rsid w:val="00985099"/>
    <w:rsid w:val="00985EFE"/>
    <w:rsid w:val="009873DC"/>
    <w:rsid w:val="00987CDB"/>
    <w:rsid w:val="00990B75"/>
    <w:rsid w:val="009918D9"/>
    <w:rsid w:val="00991DF7"/>
    <w:rsid w:val="00992186"/>
    <w:rsid w:val="00992CC2"/>
    <w:rsid w:val="009941BC"/>
    <w:rsid w:val="009948BE"/>
    <w:rsid w:val="00995377"/>
    <w:rsid w:val="0099596F"/>
    <w:rsid w:val="00995ABE"/>
    <w:rsid w:val="00995EDA"/>
    <w:rsid w:val="00996927"/>
    <w:rsid w:val="00997576"/>
    <w:rsid w:val="009A07D1"/>
    <w:rsid w:val="009A0BB4"/>
    <w:rsid w:val="009A0D47"/>
    <w:rsid w:val="009A0ED8"/>
    <w:rsid w:val="009A17AA"/>
    <w:rsid w:val="009A206B"/>
    <w:rsid w:val="009A2E4E"/>
    <w:rsid w:val="009A320C"/>
    <w:rsid w:val="009A3D28"/>
    <w:rsid w:val="009A4F80"/>
    <w:rsid w:val="009A6625"/>
    <w:rsid w:val="009A6DC8"/>
    <w:rsid w:val="009A76FF"/>
    <w:rsid w:val="009B0339"/>
    <w:rsid w:val="009B0719"/>
    <w:rsid w:val="009B0773"/>
    <w:rsid w:val="009B09DC"/>
    <w:rsid w:val="009B0C19"/>
    <w:rsid w:val="009B1987"/>
    <w:rsid w:val="009B24E0"/>
    <w:rsid w:val="009B254E"/>
    <w:rsid w:val="009B285B"/>
    <w:rsid w:val="009B2BE4"/>
    <w:rsid w:val="009B2C6D"/>
    <w:rsid w:val="009B3013"/>
    <w:rsid w:val="009B5127"/>
    <w:rsid w:val="009B53C3"/>
    <w:rsid w:val="009B58EF"/>
    <w:rsid w:val="009B7C0E"/>
    <w:rsid w:val="009B7E3F"/>
    <w:rsid w:val="009B7EFC"/>
    <w:rsid w:val="009C0BEC"/>
    <w:rsid w:val="009C20EF"/>
    <w:rsid w:val="009C27D9"/>
    <w:rsid w:val="009C2925"/>
    <w:rsid w:val="009C35DE"/>
    <w:rsid w:val="009C468C"/>
    <w:rsid w:val="009C570D"/>
    <w:rsid w:val="009C5B67"/>
    <w:rsid w:val="009C60A1"/>
    <w:rsid w:val="009C662E"/>
    <w:rsid w:val="009C7028"/>
    <w:rsid w:val="009C70F4"/>
    <w:rsid w:val="009C73A5"/>
    <w:rsid w:val="009C7497"/>
    <w:rsid w:val="009C7C87"/>
    <w:rsid w:val="009D1180"/>
    <w:rsid w:val="009D184A"/>
    <w:rsid w:val="009D1EA8"/>
    <w:rsid w:val="009D2C0A"/>
    <w:rsid w:val="009D2CD9"/>
    <w:rsid w:val="009D31EC"/>
    <w:rsid w:val="009D3D16"/>
    <w:rsid w:val="009D3D82"/>
    <w:rsid w:val="009D3EA8"/>
    <w:rsid w:val="009D3F5E"/>
    <w:rsid w:val="009D3F6C"/>
    <w:rsid w:val="009D4166"/>
    <w:rsid w:val="009D4487"/>
    <w:rsid w:val="009D628A"/>
    <w:rsid w:val="009D7272"/>
    <w:rsid w:val="009D7707"/>
    <w:rsid w:val="009D7772"/>
    <w:rsid w:val="009D7BD8"/>
    <w:rsid w:val="009E0955"/>
    <w:rsid w:val="009E2EF1"/>
    <w:rsid w:val="009E3FD7"/>
    <w:rsid w:val="009E4400"/>
    <w:rsid w:val="009E48AD"/>
    <w:rsid w:val="009E50CC"/>
    <w:rsid w:val="009E5545"/>
    <w:rsid w:val="009E6327"/>
    <w:rsid w:val="009E6521"/>
    <w:rsid w:val="009E67BF"/>
    <w:rsid w:val="009E6998"/>
    <w:rsid w:val="009E6CE3"/>
    <w:rsid w:val="009E6EB8"/>
    <w:rsid w:val="009E731F"/>
    <w:rsid w:val="009E7B76"/>
    <w:rsid w:val="009E7C12"/>
    <w:rsid w:val="009F0889"/>
    <w:rsid w:val="009F0FFB"/>
    <w:rsid w:val="009F122B"/>
    <w:rsid w:val="009F1361"/>
    <w:rsid w:val="009F201D"/>
    <w:rsid w:val="009F275D"/>
    <w:rsid w:val="009F2AB8"/>
    <w:rsid w:val="009F302B"/>
    <w:rsid w:val="009F3227"/>
    <w:rsid w:val="009F33A9"/>
    <w:rsid w:val="009F3A82"/>
    <w:rsid w:val="009F5B64"/>
    <w:rsid w:val="009F61E6"/>
    <w:rsid w:val="009F6AFE"/>
    <w:rsid w:val="009F6CB8"/>
    <w:rsid w:val="009F7535"/>
    <w:rsid w:val="009F765A"/>
    <w:rsid w:val="009F7E08"/>
    <w:rsid w:val="00A007E4"/>
    <w:rsid w:val="00A01239"/>
    <w:rsid w:val="00A0135F"/>
    <w:rsid w:val="00A0186E"/>
    <w:rsid w:val="00A0263D"/>
    <w:rsid w:val="00A03E50"/>
    <w:rsid w:val="00A04AA3"/>
    <w:rsid w:val="00A04EB0"/>
    <w:rsid w:val="00A06105"/>
    <w:rsid w:val="00A079D5"/>
    <w:rsid w:val="00A07B7A"/>
    <w:rsid w:val="00A07D07"/>
    <w:rsid w:val="00A1010B"/>
    <w:rsid w:val="00A1146F"/>
    <w:rsid w:val="00A12213"/>
    <w:rsid w:val="00A12503"/>
    <w:rsid w:val="00A1264B"/>
    <w:rsid w:val="00A12A9F"/>
    <w:rsid w:val="00A13BCA"/>
    <w:rsid w:val="00A13DC6"/>
    <w:rsid w:val="00A142BB"/>
    <w:rsid w:val="00A15B8D"/>
    <w:rsid w:val="00A167AF"/>
    <w:rsid w:val="00A16AFF"/>
    <w:rsid w:val="00A1730F"/>
    <w:rsid w:val="00A2033F"/>
    <w:rsid w:val="00A20EC1"/>
    <w:rsid w:val="00A213C4"/>
    <w:rsid w:val="00A216E4"/>
    <w:rsid w:val="00A217CD"/>
    <w:rsid w:val="00A22750"/>
    <w:rsid w:val="00A229F6"/>
    <w:rsid w:val="00A23464"/>
    <w:rsid w:val="00A23B5A"/>
    <w:rsid w:val="00A2411E"/>
    <w:rsid w:val="00A24E81"/>
    <w:rsid w:val="00A25C26"/>
    <w:rsid w:val="00A26EE9"/>
    <w:rsid w:val="00A27072"/>
    <w:rsid w:val="00A273D8"/>
    <w:rsid w:val="00A27C65"/>
    <w:rsid w:val="00A27F0D"/>
    <w:rsid w:val="00A30655"/>
    <w:rsid w:val="00A3084C"/>
    <w:rsid w:val="00A30850"/>
    <w:rsid w:val="00A30BBE"/>
    <w:rsid w:val="00A30E14"/>
    <w:rsid w:val="00A31050"/>
    <w:rsid w:val="00A320CC"/>
    <w:rsid w:val="00A32D79"/>
    <w:rsid w:val="00A33F08"/>
    <w:rsid w:val="00A34499"/>
    <w:rsid w:val="00A347B8"/>
    <w:rsid w:val="00A34D81"/>
    <w:rsid w:val="00A35065"/>
    <w:rsid w:val="00A35C08"/>
    <w:rsid w:val="00A35D8D"/>
    <w:rsid w:val="00A36BF3"/>
    <w:rsid w:val="00A37649"/>
    <w:rsid w:val="00A37DEE"/>
    <w:rsid w:val="00A37F0C"/>
    <w:rsid w:val="00A40183"/>
    <w:rsid w:val="00A41DF6"/>
    <w:rsid w:val="00A42102"/>
    <w:rsid w:val="00A424E0"/>
    <w:rsid w:val="00A4288A"/>
    <w:rsid w:val="00A42A7F"/>
    <w:rsid w:val="00A44200"/>
    <w:rsid w:val="00A4423D"/>
    <w:rsid w:val="00A4446C"/>
    <w:rsid w:val="00A46DFB"/>
    <w:rsid w:val="00A46E4A"/>
    <w:rsid w:val="00A47037"/>
    <w:rsid w:val="00A47F69"/>
    <w:rsid w:val="00A503C5"/>
    <w:rsid w:val="00A51277"/>
    <w:rsid w:val="00A51484"/>
    <w:rsid w:val="00A5279E"/>
    <w:rsid w:val="00A52996"/>
    <w:rsid w:val="00A532DC"/>
    <w:rsid w:val="00A53BD4"/>
    <w:rsid w:val="00A5490B"/>
    <w:rsid w:val="00A55BA8"/>
    <w:rsid w:val="00A5631F"/>
    <w:rsid w:val="00A5648B"/>
    <w:rsid w:val="00A56AAE"/>
    <w:rsid w:val="00A56B3E"/>
    <w:rsid w:val="00A57070"/>
    <w:rsid w:val="00A60059"/>
    <w:rsid w:val="00A61CBB"/>
    <w:rsid w:val="00A62323"/>
    <w:rsid w:val="00A627A7"/>
    <w:rsid w:val="00A629ED"/>
    <w:rsid w:val="00A63EE8"/>
    <w:rsid w:val="00A64B5F"/>
    <w:rsid w:val="00A651CE"/>
    <w:rsid w:val="00A659CB"/>
    <w:rsid w:val="00A662A7"/>
    <w:rsid w:val="00A66572"/>
    <w:rsid w:val="00A66715"/>
    <w:rsid w:val="00A6673E"/>
    <w:rsid w:val="00A71496"/>
    <w:rsid w:val="00A728A2"/>
    <w:rsid w:val="00A72A90"/>
    <w:rsid w:val="00A72AD0"/>
    <w:rsid w:val="00A73198"/>
    <w:rsid w:val="00A73E2F"/>
    <w:rsid w:val="00A74195"/>
    <w:rsid w:val="00A74472"/>
    <w:rsid w:val="00A75B6F"/>
    <w:rsid w:val="00A76119"/>
    <w:rsid w:val="00A77827"/>
    <w:rsid w:val="00A778CE"/>
    <w:rsid w:val="00A77F46"/>
    <w:rsid w:val="00A77FC1"/>
    <w:rsid w:val="00A80358"/>
    <w:rsid w:val="00A80476"/>
    <w:rsid w:val="00A80DFC"/>
    <w:rsid w:val="00A8129D"/>
    <w:rsid w:val="00A81471"/>
    <w:rsid w:val="00A81BF1"/>
    <w:rsid w:val="00A82102"/>
    <w:rsid w:val="00A82833"/>
    <w:rsid w:val="00A83980"/>
    <w:rsid w:val="00A849DD"/>
    <w:rsid w:val="00A85900"/>
    <w:rsid w:val="00A8650B"/>
    <w:rsid w:val="00A8669B"/>
    <w:rsid w:val="00A874A0"/>
    <w:rsid w:val="00A87E6E"/>
    <w:rsid w:val="00A90741"/>
    <w:rsid w:val="00A90EA5"/>
    <w:rsid w:val="00A91199"/>
    <w:rsid w:val="00A91418"/>
    <w:rsid w:val="00A91454"/>
    <w:rsid w:val="00A92AF1"/>
    <w:rsid w:val="00A92B74"/>
    <w:rsid w:val="00A932A0"/>
    <w:rsid w:val="00A932FF"/>
    <w:rsid w:val="00A93398"/>
    <w:rsid w:val="00A933C1"/>
    <w:rsid w:val="00A9341F"/>
    <w:rsid w:val="00A93B2B"/>
    <w:rsid w:val="00A940B5"/>
    <w:rsid w:val="00A94567"/>
    <w:rsid w:val="00A9465B"/>
    <w:rsid w:val="00A9567C"/>
    <w:rsid w:val="00A9621C"/>
    <w:rsid w:val="00A963AC"/>
    <w:rsid w:val="00A965E6"/>
    <w:rsid w:val="00A9676C"/>
    <w:rsid w:val="00A96D06"/>
    <w:rsid w:val="00A96DF1"/>
    <w:rsid w:val="00A97A8E"/>
    <w:rsid w:val="00A97E8D"/>
    <w:rsid w:val="00AA08A3"/>
    <w:rsid w:val="00AA0F9B"/>
    <w:rsid w:val="00AA3740"/>
    <w:rsid w:val="00AA3AAB"/>
    <w:rsid w:val="00AA3BD0"/>
    <w:rsid w:val="00AA429A"/>
    <w:rsid w:val="00AA4681"/>
    <w:rsid w:val="00AA470C"/>
    <w:rsid w:val="00AA532E"/>
    <w:rsid w:val="00AA5AD9"/>
    <w:rsid w:val="00AA5B7E"/>
    <w:rsid w:val="00AA5FD7"/>
    <w:rsid w:val="00AA6025"/>
    <w:rsid w:val="00AA66B2"/>
    <w:rsid w:val="00AA7129"/>
    <w:rsid w:val="00AA7E87"/>
    <w:rsid w:val="00AB0865"/>
    <w:rsid w:val="00AB12F0"/>
    <w:rsid w:val="00AB1776"/>
    <w:rsid w:val="00AB1F55"/>
    <w:rsid w:val="00AB224C"/>
    <w:rsid w:val="00AB31B5"/>
    <w:rsid w:val="00AB32C0"/>
    <w:rsid w:val="00AB343F"/>
    <w:rsid w:val="00AB3ED3"/>
    <w:rsid w:val="00AB5557"/>
    <w:rsid w:val="00AB55A2"/>
    <w:rsid w:val="00AB5B73"/>
    <w:rsid w:val="00AB71D8"/>
    <w:rsid w:val="00AB72A0"/>
    <w:rsid w:val="00AB773A"/>
    <w:rsid w:val="00AC1334"/>
    <w:rsid w:val="00AC1D86"/>
    <w:rsid w:val="00AC22C9"/>
    <w:rsid w:val="00AC2604"/>
    <w:rsid w:val="00AC393D"/>
    <w:rsid w:val="00AC402F"/>
    <w:rsid w:val="00AC41C8"/>
    <w:rsid w:val="00AC53F5"/>
    <w:rsid w:val="00AC58FC"/>
    <w:rsid w:val="00AC65DF"/>
    <w:rsid w:val="00AC68F1"/>
    <w:rsid w:val="00AC68F6"/>
    <w:rsid w:val="00AC7AC6"/>
    <w:rsid w:val="00AD071F"/>
    <w:rsid w:val="00AD1C8F"/>
    <w:rsid w:val="00AD1DAB"/>
    <w:rsid w:val="00AD3101"/>
    <w:rsid w:val="00AD317F"/>
    <w:rsid w:val="00AD3961"/>
    <w:rsid w:val="00AD3D16"/>
    <w:rsid w:val="00AD43FB"/>
    <w:rsid w:val="00AD464E"/>
    <w:rsid w:val="00AD46DC"/>
    <w:rsid w:val="00AD50F5"/>
    <w:rsid w:val="00AD5513"/>
    <w:rsid w:val="00AD57BC"/>
    <w:rsid w:val="00AD6907"/>
    <w:rsid w:val="00AD6E28"/>
    <w:rsid w:val="00AE095C"/>
    <w:rsid w:val="00AE09EB"/>
    <w:rsid w:val="00AE0E9C"/>
    <w:rsid w:val="00AE1171"/>
    <w:rsid w:val="00AE11B7"/>
    <w:rsid w:val="00AE328E"/>
    <w:rsid w:val="00AE37E7"/>
    <w:rsid w:val="00AE4894"/>
    <w:rsid w:val="00AE4C51"/>
    <w:rsid w:val="00AE5D14"/>
    <w:rsid w:val="00AE7374"/>
    <w:rsid w:val="00AF08A7"/>
    <w:rsid w:val="00AF1F90"/>
    <w:rsid w:val="00AF3915"/>
    <w:rsid w:val="00AF3C50"/>
    <w:rsid w:val="00AF4118"/>
    <w:rsid w:val="00AF438D"/>
    <w:rsid w:val="00AF4B86"/>
    <w:rsid w:val="00AF5CC9"/>
    <w:rsid w:val="00AF5ECB"/>
    <w:rsid w:val="00AF632B"/>
    <w:rsid w:val="00AF6991"/>
    <w:rsid w:val="00AF6CEE"/>
    <w:rsid w:val="00B001AD"/>
    <w:rsid w:val="00B00683"/>
    <w:rsid w:val="00B008FB"/>
    <w:rsid w:val="00B06136"/>
    <w:rsid w:val="00B063F7"/>
    <w:rsid w:val="00B07841"/>
    <w:rsid w:val="00B07F73"/>
    <w:rsid w:val="00B1076E"/>
    <w:rsid w:val="00B10A53"/>
    <w:rsid w:val="00B1132A"/>
    <w:rsid w:val="00B12627"/>
    <w:rsid w:val="00B133F3"/>
    <w:rsid w:val="00B13665"/>
    <w:rsid w:val="00B13AC0"/>
    <w:rsid w:val="00B13B6D"/>
    <w:rsid w:val="00B14714"/>
    <w:rsid w:val="00B14FBF"/>
    <w:rsid w:val="00B15D0A"/>
    <w:rsid w:val="00B16874"/>
    <w:rsid w:val="00B16F51"/>
    <w:rsid w:val="00B170B9"/>
    <w:rsid w:val="00B17621"/>
    <w:rsid w:val="00B17785"/>
    <w:rsid w:val="00B20C6E"/>
    <w:rsid w:val="00B2115F"/>
    <w:rsid w:val="00B211FA"/>
    <w:rsid w:val="00B21A24"/>
    <w:rsid w:val="00B21E27"/>
    <w:rsid w:val="00B221B4"/>
    <w:rsid w:val="00B229AC"/>
    <w:rsid w:val="00B237FE"/>
    <w:rsid w:val="00B2402F"/>
    <w:rsid w:val="00B2437F"/>
    <w:rsid w:val="00B244D8"/>
    <w:rsid w:val="00B24A4E"/>
    <w:rsid w:val="00B24EEF"/>
    <w:rsid w:val="00B251B1"/>
    <w:rsid w:val="00B25836"/>
    <w:rsid w:val="00B258BB"/>
    <w:rsid w:val="00B270FF"/>
    <w:rsid w:val="00B27DEB"/>
    <w:rsid w:val="00B304C3"/>
    <w:rsid w:val="00B30F0E"/>
    <w:rsid w:val="00B30FE5"/>
    <w:rsid w:val="00B3157D"/>
    <w:rsid w:val="00B31F58"/>
    <w:rsid w:val="00B3207F"/>
    <w:rsid w:val="00B32097"/>
    <w:rsid w:val="00B323C6"/>
    <w:rsid w:val="00B33541"/>
    <w:rsid w:val="00B34542"/>
    <w:rsid w:val="00B35973"/>
    <w:rsid w:val="00B37D5C"/>
    <w:rsid w:val="00B401B4"/>
    <w:rsid w:val="00B40EC5"/>
    <w:rsid w:val="00B4184B"/>
    <w:rsid w:val="00B41C0F"/>
    <w:rsid w:val="00B420B4"/>
    <w:rsid w:val="00B4217F"/>
    <w:rsid w:val="00B42C05"/>
    <w:rsid w:val="00B430F8"/>
    <w:rsid w:val="00B44592"/>
    <w:rsid w:val="00B452A0"/>
    <w:rsid w:val="00B45373"/>
    <w:rsid w:val="00B45922"/>
    <w:rsid w:val="00B45B53"/>
    <w:rsid w:val="00B46E44"/>
    <w:rsid w:val="00B473EC"/>
    <w:rsid w:val="00B4756A"/>
    <w:rsid w:val="00B50734"/>
    <w:rsid w:val="00B50B84"/>
    <w:rsid w:val="00B50CBA"/>
    <w:rsid w:val="00B52068"/>
    <w:rsid w:val="00B52474"/>
    <w:rsid w:val="00B52850"/>
    <w:rsid w:val="00B528B8"/>
    <w:rsid w:val="00B52C47"/>
    <w:rsid w:val="00B53029"/>
    <w:rsid w:val="00B5350B"/>
    <w:rsid w:val="00B53935"/>
    <w:rsid w:val="00B53C4A"/>
    <w:rsid w:val="00B53F1E"/>
    <w:rsid w:val="00B54388"/>
    <w:rsid w:val="00B54748"/>
    <w:rsid w:val="00B54B0C"/>
    <w:rsid w:val="00B54DCF"/>
    <w:rsid w:val="00B56404"/>
    <w:rsid w:val="00B57570"/>
    <w:rsid w:val="00B609CC"/>
    <w:rsid w:val="00B60FDD"/>
    <w:rsid w:val="00B6177A"/>
    <w:rsid w:val="00B61BC6"/>
    <w:rsid w:val="00B62010"/>
    <w:rsid w:val="00B62CD8"/>
    <w:rsid w:val="00B631D4"/>
    <w:rsid w:val="00B63508"/>
    <w:rsid w:val="00B63827"/>
    <w:rsid w:val="00B63C87"/>
    <w:rsid w:val="00B63E6C"/>
    <w:rsid w:val="00B656F8"/>
    <w:rsid w:val="00B66B1D"/>
    <w:rsid w:val="00B66E67"/>
    <w:rsid w:val="00B67073"/>
    <w:rsid w:val="00B672E3"/>
    <w:rsid w:val="00B675B5"/>
    <w:rsid w:val="00B67CF5"/>
    <w:rsid w:val="00B70218"/>
    <w:rsid w:val="00B7052D"/>
    <w:rsid w:val="00B709BA"/>
    <w:rsid w:val="00B715FA"/>
    <w:rsid w:val="00B7218D"/>
    <w:rsid w:val="00B72ABB"/>
    <w:rsid w:val="00B73D5C"/>
    <w:rsid w:val="00B751B2"/>
    <w:rsid w:val="00B75384"/>
    <w:rsid w:val="00B759A3"/>
    <w:rsid w:val="00B75E25"/>
    <w:rsid w:val="00B77115"/>
    <w:rsid w:val="00B77250"/>
    <w:rsid w:val="00B77540"/>
    <w:rsid w:val="00B775C9"/>
    <w:rsid w:val="00B77951"/>
    <w:rsid w:val="00B77AA3"/>
    <w:rsid w:val="00B77E0B"/>
    <w:rsid w:val="00B80994"/>
    <w:rsid w:val="00B80A92"/>
    <w:rsid w:val="00B80C28"/>
    <w:rsid w:val="00B81453"/>
    <w:rsid w:val="00B81AD2"/>
    <w:rsid w:val="00B81E00"/>
    <w:rsid w:val="00B82B2B"/>
    <w:rsid w:val="00B82B89"/>
    <w:rsid w:val="00B82D34"/>
    <w:rsid w:val="00B8317A"/>
    <w:rsid w:val="00B832A7"/>
    <w:rsid w:val="00B8340B"/>
    <w:rsid w:val="00B83702"/>
    <w:rsid w:val="00B83E5D"/>
    <w:rsid w:val="00B841BF"/>
    <w:rsid w:val="00B85550"/>
    <w:rsid w:val="00B86E56"/>
    <w:rsid w:val="00B8705F"/>
    <w:rsid w:val="00B873A3"/>
    <w:rsid w:val="00B9257D"/>
    <w:rsid w:val="00B92BA3"/>
    <w:rsid w:val="00B931E3"/>
    <w:rsid w:val="00B9335A"/>
    <w:rsid w:val="00B934B9"/>
    <w:rsid w:val="00B93A33"/>
    <w:rsid w:val="00B9407B"/>
    <w:rsid w:val="00B948A7"/>
    <w:rsid w:val="00B94FD9"/>
    <w:rsid w:val="00B95437"/>
    <w:rsid w:val="00B95893"/>
    <w:rsid w:val="00B95986"/>
    <w:rsid w:val="00B969B9"/>
    <w:rsid w:val="00B96FD3"/>
    <w:rsid w:val="00B977CC"/>
    <w:rsid w:val="00B97F08"/>
    <w:rsid w:val="00BA03F5"/>
    <w:rsid w:val="00BA0EDB"/>
    <w:rsid w:val="00BA11CC"/>
    <w:rsid w:val="00BA12B8"/>
    <w:rsid w:val="00BA2DD1"/>
    <w:rsid w:val="00BA3219"/>
    <w:rsid w:val="00BA3E20"/>
    <w:rsid w:val="00BA4138"/>
    <w:rsid w:val="00BA4690"/>
    <w:rsid w:val="00BA482B"/>
    <w:rsid w:val="00BA4EE5"/>
    <w:rsid w:val="00BA5440"/>
    <w:rsid w:val="00BA5FCE"/>
    <w:rsid w:val="00BA6C99"/>
    <w:rsid w:val="00BA7C99"/>
    <w:rsid w:val="00BB0772"/>
    <w:rsid w:val="00BB1089"/>
    <w:rsid w:val="00BB13A2"/>
    <w:rsid w:val="00BB1E71"/>
    <w:rsid w:val="00BB25DF"/>
    <w:rsid w:val="00BB2B35"/>
    <w:rsid w:val="00BB2FA5"/>
    <w:rsid w:val="00BB30A6"/>
    <w:rsid w:val="00BB314C"/>
    <w:rsid w:val="00BB3299"/>
    <w:rsid w:val="00BB36C4"/>
    <w:rsid w:val="00BB41ED"/>
    <w:rsid w:val="00BB55F0"/>
    <w:rsid w:val="00BB56E6"/>
    <w:rsid w:val="00BB5F65"/>
    <w:rsid w:val="00BB67D2"/>
    <w:rsid w:val="00BB73B6"/>
    <w:rsid w:val="00BB7466"/>
    <w:rsid w:val="00BC0CC9"/>
    <w:rsid w:val="00BC10F4"/>
    <w:rsid w:val="00BC130B"/>
    <w:rsid w:val="00BC16DB"/>
    <w:rsid w:val="00BC1962"/>
    <w:rsid w:val="00BC1C54"/>
    <w:rsid w:val="00BC21B5"/>
    <w:rsid w:val="00BC3533"/>
    <w:rsid w:val="00BC3739"/>
    <w:rsid w:val="00BC3985"/>
    <w:rsid w:val="00BC4ABA"/>
    <w:rsid w:val="00BC4C09"/>
    <w:rsid w:val="00BC55E8"/>
    <w:rsid w:val="00BC5656"/>
    <w:rsid w:val="00BC5AF7"/>
    <w:rsid w:val="00BC5E4F"/>
    <w:rsid w:val="00BC64C3"/>
    <w:rsid w:val="00BC64E7"/>
    <w:rsid w:val="00BC7CB9"/>
    <w:rsid w:val="00BC7EC1"/>
    <w:rsid w:val="00BD0883"/>
    <w:rsid w:val="00BD08D4"/>
    <w:rsid w:val="00BD0A1E"/>
    <w:rsid w:val="00BD0ECF"/>
    <w:rsid w:val="00BD14FE"/>
    <w:rsid w:val="00BD1FAD"/>
    <w:rsid w:val="00BD2182"/>
    <w:rsid w:val="00BD34AE"/>
    <w:rsid w:val="00BD39A5"/>
    <w:rsid w:val="00BD3D68"/>
    <w:rsid w:val="00BD44A8"/>
    <w:rsid w:val="00BD4F8C"/>
    <w:rsid w:val="00BD5196"/>
    <w:rsid w:val="00BD6261"/>
    <w:rsid w:val="00BD6718"/>
    <w:rsid w:val="00BD7779"/>
    <w:rsid w:val="00BD7960"/>
    <w:rsid w:val="00BD7F49"/>
    <w:rsid w:val="00BE006D"/>
    <w:rsid w:val="00BE0903"/>
    <w:rsid w:val="00BE0DB8"/>
    <w:rsid w:val="00BE1529"/>
    <w:rsid w:val="00BE227B"/>
    <w:rsid w:val="00BE2488"/>
    <w:rsid w:val="00BE2B4D"/>
    <w:rsid w:val="00BE2E61"/>
    <w:rsid w:val="00BE323D"/>
    <w:rsid w:val="00BE3FE1"/>
    <w:rsid w:val="00BE40B0"/>
    <w:rsid w:val="00BE4ACD"/>
    <w:rsid w:val="00BE538D"/>
    <w:rsid w:val="00BE63D6"/>
    <w:rsid w:val="00BE6BCF"/>
    <w:rsid w:val="00BE6EDF"/>
    <w:rsid w:val="00BE70B3"/>
    <w:rsid w:val="00BE76C8"/>
    <w:rsid w:val="00BE7893"/>
    <w:rsid w:val="00BF005D"/>
    <w:rsid w:val="00BF0DD7"/>
    <w:rsid w:val="00BF1141"/>
    <w:rsid w:val="00BF169A"/>
    <w:rsid w:val="00BF19E0"/>
    <w:rsid w:val="00BF1C9D"/>
    <w:rsid w:val="00BF317B"/>
    <w:rsid w:val="00BF364A"/>
    <w:rsid w:val="00BF36FC"/>
    <w:rsid w:val="00BF47A0"/>
    <w:rsid w:val="00BF52B0"/>
    <w:rsid w:val="00BF5CD2"/>
    <w:rsid w:val="00BF6130"/>
    <w:rsid w:val="00BF6B42"/>
    <w:rsid w:val="00BF7569"/>
    <w:rsid w:val="00BF7E88"/>
    <w:rsid w:val="00C004AB"/>
    <w:rsid w:val="00C00A03"/>
    <w:rsid w:val="00C011B3"/>
    <w:rsid w:val="00C01E3A"/>
    <w:rsid w:val="00C027D8"/>
    <w:rsid w:val="00C0282E"/>
    <w:rsid w:val="00C03839"/>
    <w:rsid w:val="00C06064"/>
    <w:rsid w:val="00C06D99"/>
    <w:rsid w:val="00C072B7"/>
    <w:rsid w:val="00C07854"/>
    <w:rsid w:val="00C07DCE"/>
    <w:rsid w:val="00C1030F"/>
    <w:rsid w:val="00C103C9"/>
    <w:rsid w:val="00C10BC2"/>
    <w:rsid w:val="00C11473"/>
    <w:rsid w:val="00C12C9A"/>
    <w:rsid w:val="00C13507"/>
    <w:rsid w:val="00C136CB"/>
    <w:rsid w:val="00C14527"/>
    <w:rsid w:val="00C1507F"/>
    <w:rsid w:val="00C15B2C"/>
    <w:rsid w:val="00C163B5"/>
    <w:rsid w:val="00C16B9D"/>
    <w:rsid w:val="00C16C6B"/>
    <w:rsid w:val="00C17314"/>
    <w:rsid w:val="00C1784F"/>
    <w:rsid w:val="00C17D09"/>
    <w:rsid w:val="00C17D30"/>
    <w:rsid w:val="00C20B6F"/>
    <w:rsid w:val="00C21880"/>
    <w:rsid w:val="00C21964"/>
    <w:rsid w:val="00C21AA0"/>
    <w:rsid w:val="00C2272D"/>
    <w:rsid w:val="00C22887"/>
    <w:rsid w:val="00C22B50"/>
    <w:rsid w:val="00C22DF6"/>
    <w:rsid w:val="00C23007"/>
    <w:rsid w:val="00C2363E"/>
    <w:rsid w:val="00C240E1"/>
    <w:rsid w:val="00C241E5"/>
    <w:rsid w:val="00C25584"/>
    <w:rsid w:val="00C255AB"/>
    <w:rsid w:val="00C2632B"/>
    <w:rsid w:val="00C2703E"/>
    <w:rsid w:val="00C272F1"/>
    <w:rsid w:val="00C2799C"/>
    <w:rsid w:val="00C30466"/>
    <w:rsid w:val="00C30556"/>
    <w:rsid w:val="00C31175"/>
    <w:rsid w:val="00C31555"/>
    <w:rsid w:val="00C31584"/>
    <w:rsid w:val="00C3179A"/>
    <w:rsid w:val="00C31E3C"/>
    <w:rsid w:val="00C31F49"/>
    <w:rsid w:val="00C329F2"/>
    <w:rsid w:val="00C34482"/>
    <w:rsid w:val="00C3500A"/>
    <w:rsid w:val="00C35469"/>
    <w:rsid w:val="00C35EF9"/>
    <w:rsid w:val="00C36784"/>
    <w:rsid w:val="00C36DC5"/>
    <w:rsid w:val="00C37402"/>
    <w:rsid w:val="00C37CFA"/>
    <w:rsid w:val="00C4060D"/>
    <w:rsid w:val="00C408B5"/>
    <w:rsid w:val="00C40995"/>
    <w:rsid w:val="00C42117"/>
    <w:rsid w:val="00C423F3"/>
    <w:rsid w:val="00C42692"/>
    <w:rsid w:val="00C428D1"/>
    <w:rsid w:val="00C42A18"/>
    <w:rsid w:val="00C4325F"/>
    <w:rsid w:val="00C43636"/>
    <w:rsid w:val="00C44244"/>
    <w:rsid w:val="00C46433"/>
    <w:rsid w:val="00C46890"/>
    <w:rsid w:val="00C471FE"/>
    <w:rsid w:val="00C476C2"/>
    <w:rsid w:val="00C478FB"/>
    <w:rsid w:val="00C50065"/>
    <w:rsid w:val="00C5082B"/>
    <w:rsid w:val="00C51371"/>
    <w:rsid w:val="00C527C4"/>
    <w:rsid w:val="00C5289E"/>
    <w:rsid w:val="00C52CAE"/>
    <w:rsid w:val="00C53614"/>
    <w:rsid w:val="00C53CC1"/>
    <w:rsid w:val="00C55AE2"/>
    <w:rsid w:val="00C56812"/>
    <w:rsid w:val="00C56C10"/>
    <w:rsid w:val="00C56FB2"/>
    <w:rsid w:val="00C57294"/>
    <w:rsid w:val="00C57691"/>
    <w:rsid w:val="00C57A14"/>
    <w:rsid w:val="00C60178"/>
    <w:rsid w:val="00C60731"/>
    <w:rsid w:val="00C60CF9"/>
    <w:rsid w:val="00C60E34"/>
    <w:rsid w:val="00C6164F"/>
    <w:rsid w:val="00C61F70"/>
    <w:rsid w:val="00C628EF"/>
    <w:rsid w:val="00C629FE"/>
    <w:rsid w:val="00C62EE6"/>
    <w:rsid w:val="00C63CAF"/>
    <w:rsid w:val="00C66035"/>
    <w:rsid w:val="00C66112"/>
    <w:rsid w:val="00C6644A"/>
    <w:rsid w:val="00C6782B"/>
    <w:rsid w:val="00C71386"/>
    <w:rsid w:val="00C71695"/>
    <w:rsid w:val="00C722A3"/>
    <w:rsid w:val="00C72502"/>
    <w:rsid w:val="00C72AC7"/>
    <w:rsid w:val="00C73AC6"/>
    <w:rsid w:val="00C73C18"/>
    <w:rsid w:val="00C73EC2"/>
    <w:rsid w:val="00C741D2"/>
    <w:rsid w:val="00C756E7"/>
    <w:rsid w:val="00C756FC"/>
    <w:rsid w:val="00C758A5"/>
    <w:rsid w:val="00C760CC"/>
    <w:rsid w:val="00C7725C"/>
    <w:rsid w:val="00C774AA"/>
    <w:rsid w:val="00C77891"/>
    <w:rsid w:val="00C812A5"/>
    <w:rsid w:val="00C81B42"/>
    <w:rsid w:val="00C82404"/>
    <w:rsid w:val="00C825BA"/>
    <w:rsid w:val="00C82B82"/>
    <w:rsid w:val="00C83476"/>
    <w:rsid w:val="00C83BC6"/>
    <w:rsid w:val="00C846C9"/>
    <w:rsid w:val="00C84AA3"/>
    <w:rsid w:val="00C86290"/>
    <w:rsid w:val="00C868C6"/>
    <w:rsid w:val="00C869B6"/>
    <w:rsid w:val="00C86B78"/>
    <w:rsid w:val="00C8702A"/>
    <w:rsid w:val="00C871C7"/>
    <w:rsid w:val="00C876AD"/>
    <w:rsid w:val="00C877B8"/>
    <w:rsid w:val="00C90501"/>
    <w:rsid w:val="00C9071D"/>
    <w:rsid w:val="00C90CF2"/>
    <w:rsid w:val="00C91489"/>
    <w:rsid w:val="00C92F36"/>
    <w:rsid w:val="00C942B1"/>
    <w:rsid w:val="00C9579D"/>
    <w:rsid w:val="00C96CF4"/>
    <w:rsid w:val="00C9705C"/>
    <w:rsid w:val="00C971D9"/>
    <w:rsid w:val="00C97F6F"/>
    <w:rsid w:val="00CA066E"/>
    <w:rsid w:val="00CA124D"/>
    <w:rsid w:val="00CA2063"/>
    <w:rsid w:val="00CA2296"/>
    <w:rsid w:val="00CA2327"/>
    <w:rsid w:val="00CA233B"/>
    <w:rsid w:val="00CA2738"/>
    <w:rsid w:val="00CA30B1"/>
    <w:rsid w:val="00CA396B"/>
    <w:rsid w:val="00CA4410"/>
    <w:rsid w:val="00CA4AAC"/>
    <w:rsid w:val="00CA6141"/>
    <w:rsid w:val="00CA76D9"/>
    <w:rsid w:val="00CA7CEE"/>
    <w:rsid w:val="00CB0086"/>
    <w:rsid w:val="00CB183A"/>
    <w:rsid w:val="00CB1E27"/>
    <w:rsid w:val="00CB3068"/>
    <w:rsid w:val="00CB3207"/>
    <w:rsid w:val="00CB4474"/>
    <w:rsid w:val="00CB44B9"/>
    <w:rsid w:val="00CB60A5"/>
    <w:rsid w:val="00CB6874"/>
    <w:rsid w:val="00CB6B74"/>
    <w:rsid w:val="00CB7976"/>
    <w:rsid w:val="00CB7ACC"/>
    <w:rsid w:val="00CC03AB"/>
    <w:rsid w:val="00CC0D24"/>
    <w:rsid w:val="00CC1306"/>
    <w:rsid w:val="00CC1A82"/>
    <w:rsid w:val="00CC2054"/>
    <w:rsid w:val="00CC25CB"/>
    <w:rsid w:val="00CC2D0C"/>
    <w:rsid w:val="00CC30D8"/>
    <w:rsid w:val="00CC31EB"/>
    <w:rsid w:val="00CC39DF"/>
    <w:rsid w:val="00CC3D58"/>
    <w:rsid w:val="00CC41DF"/>
    <w:rsid w:val="00CC4A19"/>
    <w:rsid w:val="00CC578C"/>
    <w:rsid w:val="00CC5FD5"/>
    <w:rsid w:val="00CC6E7F"/>
    <w:rsid w:val="00CC78A1"/>
    <w:rsid w:val="00CD0456"/>
    <w:rsid w:val="00CD0850"/>
    <w:rsid w:val="00CD0947"/>
    <w:rsid w:val="00CD1342"/>
    <w:rsid w:val="00CD4A48"/>
    <w:rsid w:val="00CD5FA9"/>
    <w:rsid w:val="00CE0AFF"/>
    <w:rsid w:val="00CE1036"/>
    <w:rsid w:val="00CE1E35"/>
    <w:rsid w:val="00CE1F90"/>
    <w:rsid w:val="00CE2A74"/>
    <w:rsid w:val="00CE2C3C"/>
    <w:rsid w:val="00CE389C"/>
    <w:rsid w:val="00CE53F6"/>
    <w:rsid w:val="00CE5878"/>
    <w:rsid w:val="00CE59B7"/>
    <w:rsid w:val="00CE7195"/>
    <w:rsid w:val="00CF0639"/>
    <w:rsid w:val="00CF0C44"/>
    <w:rsid w:val="00CF187B"/>
    <w:rsid w:val="00CF2B72"/>
    <w:rsid w:val="00CF2EE6"/>
    <w:rsid w:val="00CF2FB4"/>
    <w:rsid w:val="00CF4265"/>
    <w:rsid w:val="00CF496D"/>
    <w:rsid w:val="00CF552E"/>
    <w:rsid w:val="00CF62AC"/>
    <w:rsid w:val="00CF69B7"/>
    <w:rsid w:val="00CF6ABD"/>
    <w:rsid w:val="00CF7327"/>
    <w:rsid w:val="00CF75A7"/>
    <w:rsid w:val="00D00B29"/>
    <w:rsid w:val="00D01082"/>
    <w:rsid w:val="00D020B8"/>
    <w:rsid w:val="00D0236E"/>
    <w:rsid w:val="00D026CC"/>
    <w:rsid w:val="00D02BA3"/>
    <w:rsid w:val="00D02C07"/>
    <w:rsid w:val="00D034CF"/>
    <w:rsid w:val="00D03D94"/>
    <w:rsid w:val="00D04CFB"/>
    <w:rsid w:val="00D05276"/>
    <w:rsid w:val="00D0553E"/>
    <w:rsid w:val="00D06389"/>
    <w:rsid w:val="00D06828"/>
    <w:rsid w:val="00D0768D"/>
    <w:rsid w:val="00D10060"/>
    <w:rsid w:val="00D10AA0"/>
    <w:rsid w:val="00D11021"/>
    <w:rsid w:val="00D111D2"/>
    <w:rsid w:val="00D11DA3"/>
    <w:rsid w:val="00D12440"/>
    <w:rsid w:val="00D129F5"/>
    <w:rsid w:val="00D12C0A"/>
    <w:rsid w:val="00D13513"/>
    <w:rsid w:val="00D14FEF"/>
    <w:rsid w:val="00D15523"/>
    <w:rsid w:val="00D155A2"/>
    <w:rsid w:val="00D15AE0"/>
    <w:rsid w:val="00D1621F"/>
    <w:rsid w:val="00D1655C"/>
    <w:rsid w:val="00D16650"/>
    <w:rsid w:val="00D1708B"/>
    <w:rsid w:val="00D170F3"/>
    <w:rsid w:val="00D1727C"/>
    <w:rsid w:val="00D1762F"/>
    <w:rsid w:val="00D1797F"/>
    <w:rsid w:val="00D179DD"/>
    <w:rsid w:val="00D201E0"/>
    <w:rsid w:val="00D217FB"/>
    <w:rsid w:val="00D22537"/>
    <w:rsid w:val="00D22683"/>
    <w:rsid w:val="00D23A43"/>
    <w:rsid w:val="00D23DF0"/>
    <w:rsid w:val="00D23F9F"/>
    <w:rsid w:val="00D24621"/>
    <w:rsid w:val="00D249B7"/>
    <w:rsid w:val="00D24F81"/>
    <w:rsid w:val="00D251FB"/>
    <w:rsid w:val="00D2618D"/>
    <w:rsid w:val="00D263B3"/>
    <w:rsid w:val="00D26443"/>
    <w:rsid w:val="00D26C39"/>
    <w:rsid w:val="00D272D1"/>
    <w:rsid w:val="00D27B92"/>
    <w:rsid w:val="00D27DA6"/>
    <w:rsid w:val="00D306F2"/>
    <w:rsid w:val="00D30FCD"/>
    <w:rsid w:val="00D319A8"/>
    <w:rsid w:val="00D31FAA"/>
    <w:rsid w:val="00D32791"/>
    <w:rsid w:val="00D328A8"/>
    <w:rsid w:val="00D32A28"/>
    <w:rsid w:val="00D32DA1"/>
    <w:rsid w:val="00D32F60"/>
    <w:rsid w:val="00D333A7"/>
    <w:rsid w:val="00D337AB"/>
    <w:rsid w:val="00D33EA1"/>
    <w:rsid w:val="00D34BF6"/>
    <w:rsid w:val="00D34C1F"/>
    <w:rsid w:val="00D3503F"/>
    <w:rsid w:val="00D3512A"/>
    <w:rsid w:val="00D35265"/>
    <w:rsid w:val="00D355A1"/>
    <w:rsid w:val="00D40630"/>
    <w:rsid w:val="00D40F23"/>
    <w:rsid w:val="00D415D6"/>
    <w:rsid w:val="00D418AB"/>
    <w:rsid w:val="00D41EED"/>
    <w:rsid w:val="00D421EC"/>
    <w:rsid w:val="00D4247F"/>
    <w:rsid w:val="00D427BC"/>
    <w:rsid w:val="00D4397E"/>
    <w:rsid w:val="00D43CE2"/>
    <w:rsid w:val="00D4437F"/>
    <w:rsid w:val="00D44DB2"/>
    <w:rsid w:val="00D44EFB"/>
    <w:rsid w:val="00D453E3"/>
    <w:rsid w:val="00D4575B"/>
    <w:rsid w:val="00D45D91"/>
    <w:rsid w:val="00D467CD"/>
    <w:rsid w:val="00D46AC1"/>
    <w:rsid w:val="00D50074"/>
    <w:rsid w:val="00D50315"/>
    <w:rsid w:val="00D5032A"/>
    <w:rsid w:val="00D504FA"/>
    <w:rsid w:val="00D505A5"/>
    <w:rsid w:val="00D50FDC"/>
    <w:rsid w:val="00D5170F"/>
    <w:rsid w:val="00D52719"/>
    <w:rsid w:val="00D53513"/>
    <w:rsid w:val="00D54044"/>
    <w:rsid w:val="00D54E13"/>
    <w:rsid w:val="00D56B51"/>
    <w:rsid w:val="00D56BD9"/>
    <w:rsid w:val="00D576AC"/>
    <w:rsid w:val="00D57D89"/>
    <w:rsid w:val="00D602DC"/>
    <w:rsid w:val="00D60C7B"/>
    <w:rsid w:val="00D6119E"/>
    <w:rsid w:val="00D61C77"/>
    <w:rsid w:val="00D621B1"/>
    <w:rsid w:val="00D638F4"/>
    <w:rsid w:val="00D63C4D"/>
    <w:rsid w:val="00D645A6"/>
    <w:rsid w:val="00D6485E"/>
    <w:rsid w:val="00D652F0"/>
    <w:rsid w:val="00D657BF"/>
    <w:rsid w:val="00D6610E"/>
    <w:rsid w:val="00D6699D"/>
    <w:rsid w:val="00D67072"/>
    <w:rsid w:val="00D67A19"/>
    <w:rsid w:val="00D67ACA"/>
    <w:rsid w:val="00D67F65"/>
    <w:rsid w:val="00D71254"/>
    <w:rsid w:val="00D71353"/>
    <w:rsid w:val="00D714CD"/>
    <w:rsid w:val="00D72157"/>
    <w:rsid w:val="00D72923"/>
    <w:rsid w:val="00D73210"/>
    <w:rsid w:val="00D734EE"/>
    <w:rsid w:val="00D73BBC"/>
    <w:rsid w:val="00D75CAD"/>
    <w:rsid w:val="00D76EED"/>
    <w:rsid w:val="00D76F7F"/>
    <w:rsid w:val="00D772E5"/>
    <w:rsid w:val="00D77A77"/>
    <w:rsid w:val="00D77AF2"/>
    <w:rsid w:val="00D80625"/>
    <w:rsid w:val="00D8064D"/>
    <w:rsid w:val="00D80BF8"/>
    <w:rsid w:val="00D80DB8"/>
    <w:rsid w:val="00D80E26"/>
    <w:rsid w:val="00D813FB"/>
    <w:rsid w:val="00D81A21"/>
    <w:rsid w:val="00D81A98"/>
    <w:rsid w:val="00D8295C"/>
    <w:rsid w:val="00D82E93"/>
    <w:rsid w:val="00D82EB2"/>
    <w:rsid w:val="00D82F5A"/>
    <w:rsid w:val="00D83954"/>
    <w:rsid w:val="00D842CC"/>
    <w:rsid w:val="00D85010"/>
    <w:rsid w:val="00D856F5"/>
    <w:rsid w:val="00D85EBC"/>
    <w:rsid w:val="00D86E9B"/>
    <w:rsid w:val="00D87581"/>
    <w:rsid w:val="00D87CF2"/>
    <w:rsid w:val="00D87D75"/>
    <w:rsid w:val="00D9023B"/>
    <w:rsid w:val="00D9025E"/>
    <w:rsid w:val="00D91205"/>
    <w:rsid w:val="00D922A6"/>
    <w:rsid w:val="00D92909"/>
    <w:rsid w:val="00D92C18"/>
    <w:rsid w:val="00D935AA"/>
    <w:rsid w:val="00D93815"/>
    <w:rsid w:val="00D93B19"/>
    <w:rsid w:val="00D94553"/>
    <w:rsid w:val="00D94AD5"/>
    <w:rsid w:val="00D94B7B"/>
    <w:rsid w:val="00D94FA7"/>
    <w:rsid w:val="00D95273"/>
    <w:rsid w:val="00D960DF"/>
    <w:rsid w:val="00D96398"/>
    <w:rsid w:val="00D97491"/>
    <w:rsid w:val="00D97A8D"/>
    <w:rsid w:val="00D97C0F"/>
    <w:rsid w:val="00D97D4C"/>
    <w:rsid w:val="00D97FE4"/>
    <w:rsid w:val="00DA02FB"/>
    <w:rsid w:val="00DA1040"/>
    <w:rsid w:val="00DA1A9A"/>
    <w:rsid w:val="00DA2F10"/>
    <w:rsid w:val="00DA46EF"/>
    <w:rsid w:val="00DA4971"/>
    <w:rsid w:val="00DA4C24"/>
    <w:rsid w:val="00DA4FD4"/>
    <w:rsid w:val="00DA5173"/>
    <w:rsid w:val="00DA61EB"/>
    <w:rsid w:val="00DA632B"/>
    <w:rsid w:val="00DA665A"/>
    <w:rsid w:val="00DA74C6"/>
    <w:rsid w:val="00DA7A19"/>
    <w:rsid w:val="00DA7DF5"/>
    <w:rsid w:val="00DB034F"/>
    <w:rsid w:val="00DB1F73"/>
    <w:rsid w:val="00DB23C0"/>
    <w:rsid w:val="00DB2E0F"/>
    <w:rsid w:val="00DB3521"/>
    <w:rsid w:val="00DB3713"/>
    <w:rsid w:val="00DB4769"/>
    <w:rsid w:val="00DB4A6A"/>
    <w:rsid w:val="00DB5427"/>
    <w:rsid w:val="00DB6991"/>
    <w:rsid w:val="00DB7368"/>
    <w:rsid w:val="00DB7BBC"/>
    <w:rsid w:val="00DC011D"/>
    <w:rsid w:val="00DC0C3E"/>
    <w:rsid w:val="00DC0C5E"/>
    <w:rsid w:val="00DC1982"/>
    <w:rsid w:val="00DC1D10"/>
    <w:rsid w:val="00DC3773"/>
    <w:rsid w:val="00DC4927"/>
    <w:rsid w:val="00DC49A1"/>
    <w:rsid w:val="00DC4DD0"/>
    <w:rsid w:val="00DC6F43"/>
    <w:rsid w:val="00DC7159"/>
    <w:rsid w:val="00DC72D0"/>
    <w:rsid w:val="00DC76F2"/>
    <w:rsid w:val="00DD079C"/>
    <w:rsid w:val="00DD1AE6"/>
    <w:rsid w:val="00DD2971"/>
    <w:rsid w:val="00DD2AD9"/>
    <w:rsid w:val="00DD2D9A"/>
    <w:rsid w:val="00DD3D7F"/>
    <w:rsid w:val="00DD495B"/>
    <w:rsid w:val="00DD4DDA"/>
    <w:rsid w:val="00DD502E"/>
    <w:rsid w:val="00DD523A"/>
    <w:rsid w:val="00DD5254"/>
    <w:rsid w:val="00DD5CA8"/>
    <w:rsid w:val="00DD5FA2"/>
    <w:rsid w:val="00DD6062"/>
    <w:rsid w:val="00DD6412"/>
    <w:rsid w:val="00DD73F0"/>
    <w:rsid w:val="00DD7A3C"/>
    <w:rsid w:val="00DE000A"/>
    <w:rsid w:val="00DE06EB"/>
    <w:rsid w:val="00DE09C4"/>
    <w:rsid w:val="00DE100C"/>
    <w:rsid w:val="00DE12BC"/>
    <w:rsid w:val="00DE1DD5"/>
    <w:rsid w:val="00DE1FB3"/>
    <w:rsid w:val="00DE2B93"/>
    <w:rsid w:val="00DE2E88"/>
    <w:rsid w:val="00DE3FB6"/>
    <w:rsid w:val="00DE4003"/>
    <w:rsid w:val="00DE425B"/>
    <w:rsid w:val="00DE468A"/>
    <w:rsid w:val="00DE4BDB"/>
    <w:rsid w:val="00DE4CE6"/>
    <w:rsid w:val="00DE4E44"/>
    <w:rsid w:val="00DE563E"/>
    <w:rsid w:val="00DE58F1"/>
    <w:rsid w:val="00DE712C"/>
    <w:rsid w:val="00DE7504"/>
    <w:rsid w:val="00DE7EB7"/>
    <w:rsid w:val="00DF002B"/>
    <w:rsid w:val="00DF0ADC"/>
    <w:rsid w:val="00DF0B9E"/>
    <w:rsid w:val="00DF0C75"/>
    <w:rsid w:val="00DF11DB"/>
    <w:rsid w:val="00DF241E"/>
    <w:rsid w:val="00DF38D7"/>
    <w:rsid w:val="00DF39B6"/>
    <w:rsid w:val="00DF4133"/>
    <w:rsid w:val="00DF4E78"/>
    <w:rsid w:val="00DF4F7D"/>
    <w:rsid w:val="00DF56AE"/>
    <w:rsid w:val="00DF6265"/>
    <w:rsid w:val="00DF64FD"/>
    <w:rsid w:val="00DF65D2"/>
    <w:rsid w:val="00DF7C2C"/>
    <w:rsid w:val="00E0014C"/>
    <w:rsid w:val="00E01023"/>
    <w:rsid w:val="00E01B54"/>
    <w:rsid w:val="00E01BAE"/>
    <w:rsid w:val="00E02574"/>
    <w:rsid w:val="00E02627"/>
    <w:rsid w:val="00E02B35"/>
    <w:rsid w:val="00E02EDA"/>
    <w:rsid w:val="00E045A8"/>
    <w:rsid w:val="00E049AE"/>
    <w:rsid w:val="00E057D5"/>
    <w:rsid w:val="00E058D8"/>
    <w:rsid w:val="00E059FC"/>
    <w:rsid w:val="00E07794"/>
    <w:rsid w:val="00E07AC0"/>
    <w:rsid w:val="00E07B3F"/>
    <w:rsid w:val="00E07BA8"/>
    <w:rsid w:val="00E10508"/>
    <w:rsid w:val="00E10B88"/>
    <w:rsid w:val="00E10BD7"/>
    <w:rsid w:val="00E11666"/>
    <w:rsid w:val="00E11DE9"/>
    <w:rsid w:val="00E12FC0"/>
    <w:rsid w:val="00E13737"/>
    <w:rsid w:val="00E13EEB"/>
    <w:rsid w:val="00E13F7B"/>
    <w:rsid w:val="00E1429F"/>
    <w:rsid w:val="00E154BA"/>
    <w:rsid w:val="00E15715"/>
    <w:rsid w:val="00E1595F"/>
    <w:rsid w:val="00E16C6A"/>
    <w:rsid w:val="00E16CBF"/>
    <w:rsid w:val="00E17705"/>
    <w:rsid w:val="00E207D4"/>
    <w:rsid w:val="00E21C50"/>
    <w:rsid w:val="00E21C8C"/>
    <w:rsid w:val="00E224EB"/>
    <w:rsid w:val="00E22A53"/>
    <w:rsid w:val="00E22B41"/>
    <w:rsid w:val="00E2332C"/>
    <w:rsid w:val="00E23686"/>
    <w:rsid w:val="00E23B99"/>
    <w:rsid w:val="00E2440D"/>
    <w:rsid w:val="00E2493E"/>
    <w:rsid w:val="00E259BD"/>
    <w:rsid w:val="00E26204"/>
    <w:rsid w:val="00E26389"/>
    <w:rsid w:val="00E263B2"/>
    <w:rsid w:val="00E26BB8"/>
    <w:rsid w:val="00E2777F"/>
    <w:rsid w:val="00E279AA"/>
    <w:rsid w:val="00E27E5C"/>
    <w:rsid w:val="00E30450"/>
    <w:rsid w:val="00E314E4"/>
    <w:rsid w:val="00E31E30"/>
    <w:rsid w:val="00E32391"/>
    <w:rsid w:val="00E32871"/>
    <w:rsid w:val="00E337DB"/>
    <w:rsid w:val="00E34A28"/>
    <w:rsid w:val="00E34E53"/>
    <w:rsid w:val="00E35DAE"/>
    <w:rsid w:val="00E36DA3"/>
    <w:rsid w:val="00E40D60"/>
    <w:rsid w:val="00E419EF"/>
    <w:rsid w:val="00E41E6C"/>
    <w:rsid w:val="00E433E9"/>
    <w:rsid w:val="00E4365E"/>
    <w:rsid w:val="00E4398E"/>
    <w:rsid w:val="00E44244"/>
    <w:rsid w:val="00E44971"/>
    <w:rsid w:val="00E4498E"/>
    <w:rsid w:val="00E44C72"/>
    <w:rsid w:val="00E45649"/>
    <w:rsid w:val="00E4601D"/>
    <w:rsid w:val="00E46886"/>
    <w:rsid w:val="00E46AB9"/>
    <w:rsid w:val="00E46E15"/>
    <w:rsid w:val="00E46E9C"/>
    <w:rsid w:val="00E47AC2"/>
    <w:rsid w:val="00E5075A"/>
    <w:rsid w:val="00E50E6A"/>
    <w:rsid w:val="00E51393"/>
    <w:rsid w:val="00E516DC"/>
    <w:rsid w:val="00E51B85"/>
    <w:rsid w:val="00E5204A"/>
    <w:rsid w:val="00E52123"/>
    <w:rsid w:val="00E52A43"/>
    <w:rsid w:val="00E5400B"/>
    <w:rsid w:val="00E5435D"/>
    <w:rsid w:val="00E54D7F"/>
    <w:rsid w:val="00E55298"/>
    <w:rsid w:val="00E55F2E"/>
    <w:rsid w:val="00E5641B"/>
    <w:rsid w:val="00E567BE"/>
    <w:rsid w:val="00E569DD"/>
    <w:rsid w:val="00E57115"/>
    <w:rsid w:val="00E60917"/>
    <w:rsid w:val="00E60984"/>
    <w:rsid w:val="00E60A83"/>
    <w:rsid w:val="00E614F9"/>
    <w:rsid w:val="00E616E5"/>
    <w:rsid w:val="00E61EEB"/>
    <w:rsid w:val="00E6244D"/>
    <w:rsid w:val="00E6282B"/>
    <w:rsid w:val="00E63592"/>
    <w:rsid w:val="00E64152"/>
    <w:rsid w:val="00E6453F"/>
    <w:rsid w:val="00E6539B"/>
    <w:rsid w:val="00E657C9"/>
    <w:rsid w:val="00E65B83"/>
    <w:rsid w:val="00E660C0"/>
    <w:rsid w:val="00E6672B"/>
    <w:rsid w:val="00E672A4"/>
    <w:rsid w:val="00E675A0"/>
    <w:rsid w:val="00E70383"/>
    <w:rsid w:val="00E71EE1"/>
    <w:rsid w:val="00E72452"/>
    <w:rsid w:val="00E7254F"/>
    <w:rsid w:val="00E726E5"/>
    <w:rsid w:val="00E731AB"/>
    <w:rsid w:val="00E73540"/>
    <w:rsid w:val="00E73CCA"/>
    <w:rsid w:val="00E7542D"/>
    <w:rsid w:val="00E76069"/>
    <w:rsid w:val="00E763C9"/>
    <w:rsid w:val="00E768DC"/>
    <w:rsid w:val="00E76D5D"/>
    <w:rsid w:val="00E80395"/>
    <w:rsid w:val="00E80AEF"/>
    <w:rsid w:val="00E8101A"/>
    <w:rsid w:val="00E8208A"/>
    <w:rsid w:val="00E821BE"/>
    <w:rsid w:val="00E823A0"/>
    <w:rsid w:val="00E829C3"/>
    <w:rsid w:val="00E85610"/>
    <w:rsid w:val="00E85AE6"/>
    <w:rsid w:val="00E8633C"/>
    <w:rsid w:val="00E86925"/>
    <w:rsid w:val="00E87712"/>
    <w:rsid w:val="00E8793E"/>
    <w:rsid w:val="00E92C5A"/>
    <w:rsid w:val="00E92F5C"/>
    <w:rsid w:val="00E9304D"/>
    <w:rsid w:val="00E93C6E"/>
    <w:rsid w:val="00E93E5A"/>
    <w:rsid w:val="00E9402D"/>
    <w:rsid w:val="00E94A94"/>
    <w:rsid w:val="00E950DD"/>
    <w:rsid w:val="00E95ACE"/>
    <w:rsid w:val="00E95D32"/>
    <w:rsid w:val="00E9664E"/>
    <w:rsid w:val="00E96840"/>
    <w:rsid w:val="00E96977"/>
    <w:rsid w:val="00E9699C"/>
    <w:rsid w:val="00E96B24"/>
    <w:rsid w:val="00E97340"/>
    <w:rsid w:val="00E97535"/>
    <w:rsid w:val="00E97895"/>
    <w:rsid w:val="00E979F6"/>
    <w:rsid w:val="00EA0261"/>
    <w:rsid w:val="00EA09D0"/>
    <w:rsid w:val="00EA159F"/>
    <w:rsid w:val="00EA15D0"/>
    <w:rsid w:val="00EA36BB"/>
    <w:rsid w:val="00EA3958"/>
    <w:rsid w:val="00EA454C"/>
    <w:rsid w:val="00EA493B"/>
    <w:rsid w:val="00EA4FA2"/>
    <w:rsid w:val="00EA552E"/>
    <w:rsid w:val="00EA6201"/>
    <w:rsid w:val="00EA6B04"/>
    <w:rsid w:val="00EA6D09"/>
    <w:rsid w:val="00EA7528"/>
    <w:rsid w:val="00EA772A"/>
    <w:rsid w:val="00EA7D16"/>
    <w:rsid w:val="00EA7F44"/>
    <w:rsid w:val="00EB03BD"/>
    <w:rsid w:val="00EB0566"/>
    <w:rsid w:val="00EB1473"/>
    <w:rsid w:val="00EB151A"/>
    <w:rsid w:val="00EB1969"/>
    <w:rsid w:val="00EB1CFD"/>
    <w:rsid w:val="00EB2C4C"/>
    <w:rsid w:val="00EB3F17"/>
    <w:rsid w:val="00EB4424"/>
    <w:rsid w:val="00EB4D8A"/>
    <w:rsid w:val="00EB5673"/>
    <w:rsid w:val="00EB5A72"/>
    <w:rsid w:val="00EB606B"/>
    <w:rsid w:val="00EB664C"/>
    <w:rsid w:val="00EB6921"/>
    <w:rsid w:val="00EB6E96"/>
    <w:rsid w:val="00EC0D6A"/>
    <w:rsid w:val="00EC0DE7"/>
    <w:rsid w:val="00EC1732"/>
    <w:rsid w:val="00EC176D"/>
    <w:rsid w:val="00EC19D3"/>
    <w:rsid w:val="00EC1A19"/>
    <w:rsid w:val="00EC255A"/>
    <w:rsid w:val="00EC29F3"/>
    <w:rsid w:val="00EC2B9F"/>
    <w:rsid w:val="00EC3D1F"/>
    <w:rsid w:val="00EC3E2A"/>
    <w:rsid w:val="00EC49C9"/>
    <w:rsid w:val="00EC4BE0"/>
    <w:rsid w:val="00EC4D1E"/>
    <w:rsid w:val="00EC4F5C"/>
    <w:rsid w:val="00EC4FA8"/>
    <w:rsid w:val="00EC6334"/>
    <w:rsid w:val="00EC69BC"/>
    <w:rsid w:val="00EC76A4"/>
    <w:rsid w:val="00EC7853"/>
    <w:rsid w:val="00ED0487"/>
    <w:rsid w:val="00ED05A2"/>
    <w:rsid w:val="00ED14C6"/>
    <w:rsid w:val="00ED2902"/>
    <w:rsid w:val="00ED3C4B"/>
    <w:rsid w:val="00ED4312"/>
    <w:rsid w:val="00ED4686"/>
    <w:rsid w:val="00ED4CAE"/>
    <w:rsid w:val="00ED5561"/>
    <w:rsid w:val="00ED65D9"/>
    <w:rsid w:val="00ED6BB6"/>
    <w:rsid w:val="00ED7179"/>
    <w:rsid w:val="00ED71B3"/>
    <w:rsid w:val="00ED78B9"/>
    <w:rsid w:val="00ED7DBC"/>
    <w:rsid w:val="00EE0043"/>
    <w:rsid w:val="00EE01F5"/>
    <w:rsid w:val="00EE0425"/>
    <w:rsid w:val="00EE0CB4"/>
    <w:rsid w:val="00EE27EB"/>
    <w:rsid w:val="00EE2948"/>
    <w:rsid w:val="00EE2CE6"/>
    <w:rsid w:val="00EE32CA"/>
    <w:rsid w:val="00EE40C4"/>
    <w:rsid w:val="00EE585C"/>
    <w:rsid w:val="00EE5A7D"/>
    <w:rsid w:val="00EE72EB"/>
    <w:rsid w:val="00EE74CD"/>
    <w:rsid w:val="00EE78BF"/>
    <w:rsid w:val="00EF0D67"/>
    <w:rsid w:val="00EF2AA7"/>
    <w:rsid w:val="00EF2C98"/>
    <w:rsid w:val="00EF2F9B"/>
    <w:rsid w:val="00EF3099"/>
    <w:rsid w:val="00EF42EF"/>
    <w:rsid w:val="00EF55D8"/>
    <w:rsid w:val="00EF62EF"/>
    <w:rsid w:val="00EF67B5"/>
    <w:rsid w:val="00EF6C14"/>
    <w:rsid w:val="00F0078F"/>
    <w:rsid w:val="00F0082A"/>
    <w:rsid w:val="00F01D01"/>
    <w:rsid w:val="00F02416"/>
    <w:rsid w:val="00F026C4"/>
    <w:rsid w:val="00F030C1"/>
    <w:rsid w:val="00F03409"/>
    <w:rsid w:val="00F03E32"/>
    <w:rsid w:val="00F042E5"/>
    <w:rsid w:val="00F04386"/>
    <w:rsid w:val="00F04A30"/>
    <w:rsid w:val="00F05BD0"/>
    <w:rsid w:val="00F0644E"/>
    <w:rsid w:val="00F06AEC"/>
    <w:rsid w:val="00F10585"/>
    <w:rsid w:val="00F105A0"/>
    <w:rsid w:val="00F10F01"/>
    <w:rsid w:val="00F11D77"/>
    <w:rsid w:val="00F11E0D"/>
    <w:rsid w:val="00F12182"/>
    <w:rsid w:val="00F129E5"/>
    <w:rsid w:val="00F12A6A"/>
    <w:rsid w:val="00F12FBC"/>
    <w:rsid w:val="00F133C8"/>
    <w:rsid w:val="00F1385D"/>
    <w:rsid w:val="00F13E9C"/>
    <w:rsid w:val="00F153C7"/>
    <w:rsid w:val="00F15F65"/>
    <w:rsid w:val="00F1658F"/>
    <w:rsid w:val="00F17D45"/>
    <w:rsid w:val="00F17E2B"/>
    <w:rsid w:val="00F210D3"/>
    <w:rsid w:val="00F211B0"/>
    <w:rsid w:val="00F212B4"/>
    <w:rsid w:val="00F214AF"/>
    <w:rsid w:val="00F2151F"/>
    <w:rsid w:val="00F219B8"/>
    <w:rsid w:val="00F21A9D"/>
    <w:rsid w:val="00F21B6D"/>
    <w:rsid w:val="00F22844"/>
    <w:rsid w:val="00F2297E"/>
    <w:rsid w:val="00F230A5"/>
    <w:rsid w:val="00F23899"/>
    <w:rsid w:val="00F23C02"/>
    <w:rsid w:val="00F23EA1"/>
    <w:rsid w:val="00F24617"/>
    <w:rsid w:val="00F24BA6"/>
    <w:rsid w:val="00F24E82"/>
    <w:rsid w:val="00F2520C"/>
    <w:rsid w:val="00F25E22"/>
    <w:rsid w:val="00F269AB"/>
    <w:rsid w:val="00F26D85"/>
    <w:rsid w:val="00F27217"/>
    <w:rsid w:val="00F27C82"/>
    <w:rsid w:val="00F27FFA"/>
    <w:rsid w:val="00F304B2"/>
    <w:rsid w:val="00F30925"/>
    <w:rsid w:val="00F315B3"/>
    <w:rsid w:val="00F31D6B"/>
    <w:rsid w:val="00F32B88"/>
    <w:rsid w:val="00F32F45"/>
    <w:rsid w:val="00F330B4"/>
    <w:rsid w:val="00F33FDB"/>
    <w:rsid w:val="00F34152"/>
    <w:rsid w:val="00F35142"/>
    <w:rsid w:val="00F354F2"/>
    <w:rsid w:val="00F3591B"/>
    <w:rsid w:val="00F35CCD"/>
    <w:rsid w:val="00F36708"/>
    <w:rsid w:val="00F36737"/>
    <w:rsid w:val="00F367F0"/>
    <w:rsid w:val="00F36995"/>
    <w:rsid w:val="00F36DF0"/>
    <w:rsid w:val="00F37141"/>
    <w:rsid w:val="00F4000C"/>
    <w:rsid w:val="00F410AE"/>
    <w:rsid w:val="00F41E3C"/>
    <w:rsid w:val="00F41EB0"/>
    <w:rsid w:val="00F42EB1"/>
    <w:rsid w:val="00F43752"/>
    <w:rsid w:val="00F43F88"/>
    <w:rsid w:val="00F43F99"/>
    <w:rsid w:val="00F445E2"/>
    <w:rsid w:val="00F44B51"/>
    <w:rsid w:val="00F45EBB"/>
    <w:rsid w:val="00F45FE2"/>
    <w:rsid w:val="00F467ED"/>
    <w:rsid w:val="00F4773F"/>
    <w:rsid w:val="00F4778A"/>
    <w:rsid w:val="00F50449"/>
    <w:rsid w:val="00F5049E"/>
    <w:rsid w:val="00F50BDF"/>
    <w:rsid w:val="00F515F2"/>
    <w:rsid w:val="00F51760"/>
    <w:rsid w:val="00F520A7"/>
    <w:rsid w:val="00F52644"/>
    <w:rsid w:val="00F53524"/>
    <w:rsid w:val="00F544AE"/>
    <w:rsid w:val="00F547F6"/>
    <w:rsid w:val="00F55F0B"/>
    <w:rsid w:val="00F56599"/>
    <w:rsid w:val="00F577FD"/>
    <w:rsid w:val="00F60272"/>
    <w:rsid w:val="00F60467"/>
    <w:rsid w:val="00F606B2"/>
    <w:rsid w:val="00F61734"/>
    <w:rsid w:val="00F61E94"/>
    <w:rsid w:val="00F6254C"/>
    <w:rsid w:val="00F62557"/>
    <w:rsid w:val="00F63152"/>
    <w:rsid w:val="00F631F0"/>
    <w:rsid w:val="00F65B5A"/>
    <w:rsid w:val="00F66276"/>
    <w:rsid w:val="00F66AED"/>
    <w:rsid w:val="00F66BFF"/>
    <w:rsid w:val="00F66D16"/>
    <w:rsid w:val="00F673EB"/>
    <w:rsid w:val="00F674AC"/>
    <w:rsid w:val="00F67648"/>
    <w:rsid w:val="00F6792D"/>
    <w:rsid w:val="00F704EF"/>
    <w:rsid w:val="00F7050B"/>
    <w:rsid w:val="00F70B48"/>
    <w:rsid w:val="00F70DCC"/>
    <w:rsid w:val="00F720E1"/>
    <w:rsid w:val="00F721AB"/>
    <w:rsid w:val="00F7347C"/>
    <w:rsid w:val="00F76050"/>
    <w:rsid w:val="00F760A8"/>
    <w:rsid w:val="00F763C9"/>
    <w:rsid w:val="00F76D27"/>
    <w:rsid w:val="00F778A1"/>
    <w:rsid w:val="00F77F44"/>
    <w:rsid w:val="00F8049F"/>
    <w:rsid w:val="00F80CD4"/>
    <w:rsid w:val="00F80D1B"/>
    <w:rsid w:val="00F828B7"/>
    <w:rsid w:val="00F82F91"/>
    <w:rsid w:val="00F83368"/>
    <w:rsid w:val="00F837AC"/>
    <w:rsid w:val="00F84921"/>
    <w:rsid w:val="00F84DDD"/>
    <w:rsid w:val="00F84F43"/>
    <w:rsid w:val="00F85063"/>
    <w:rsid w:val="00F85C49"/>
    <w:rsid w:val="00F86137"/>
    <w:rsid w:val="00F86224"/>
    <w:rsid w:val="00F8691D"/>
    <w:rsid w:val="00F90648"/>
    <w:rsid w:val="00F90A75"/>
    <w:rsid w:val="00F90FC2"/>
    <w:rsid w:val="00F91793"/>
    <w:rsid w:val="00F918B6"/>
    <w:rsid w:val="00F925BE"/>
    <w:rsid w:val="00F92B63"/>
    <w:rsid w:val="00F92F95"/>
    <w:rsid w:val="00F9341B"/>
    <w:rsid w:val="00F938F1"/>
    <w:rsid w:val="00F9452C"/>
    <w:rsid w:val="00F94687"/>
    <w:rsid w:val="00F94E09"/>
    <w:rsid w:val="00F95AC7"/>
    <w:rsid w:val="00F95CF9"/>
    <w:rsid w:val="00F95DFA"/>
    <w:rsid w:val="00F96407"/>
    <w:rsid w:val="00F96F8A"/>
    <w:rsid w:val="00F97779"/>
    <w:rsid w:val="00F979D8"/>
    <w:rsid w:val="00F97B13"/>
    <w:rsid w:val="00FA011F"/>
    <w:rsid w:val="00FA1371"/>
    <w:rsid w:val="00FA184D"/>
    <w:rsid w:val="00FA188A"/>
    <w:rsid w:val="00FA2439"/>
    <w:rsid w:val="00FA2F14"/>
    <w:rsid w:val="00FA2F4C"/>
    <w:rsid w:val="00FA3900"/>
    <w:rsid w:val="00FA3E79"/>
    <w:rsid w:val="00FA4478"/>
    <w:rsid w:val="00FA57EB"/>
    <w:rsid w:val="00FA67D4"/>
    <w:rsid w:val="00FA6D86"/>
    <w:rsid w:val="00FA71C2"/>
    <w:rsid w:val="00FA7C5A"/>
    <w:rsid w:val="00FB00EA"/>
    <w:rsid w:val="00FB0A96"/>
    <w:rsid w:val="00FB1674"/>
    <w:rsid w:val="00FB1705"/>
    <w:rsid w:val="00FB1E28"/>
    <w:rsid w:val="00FB364B"/>
    <w:rsid w:val="00FB47CA"/>
    <w:rsid w:val="00FB493A"/>
    <w:rsid w:val="00FB4DB4"/>
    <w:rsid w:val="00FB5C52"/>
    <w:rsid w:val="00FB5DF8"/>
    <w:rsid w:val="00FB6CEC"/>
    <w:rsid w:val="00FB7027"/>
    <w:rsid w:val="00FB730F"/>
    <w:rsid w:val="00FB73EB"/>
    <w:rsid w:val="00FB7A7A"/>
    <w:rsid w:val="00FB7F22"/>
    <w:rsid w:val="00FB7F7B"/>
    <w:rsid w:val="00FC0518"/>
    <w:rsid w:val="00FC067C"/>
    <w:rsid w:val="00FC077B"/>
    <w:rsid w:val="00FC08D5"/>
    <w:rsid w:val="00FC1066"/>
    <w:rsid w:val="00FC1B75"/>
    <w:rsid w:val="00FC2CD4"/>
    <w:rsid w:val="00FC3479"/>
    <w:rsid w:val="00FC3691"/>
    <w:rsid w:val="00FC3C8C"/>
    <w:rsid w:val="00FC4B3A"/>
    <w:rsid w:val="00FC62B0"/>
    <w:rsid w:val="00FC62BD"/>
    <w:rsid w:val="00FC6AE3"/>
    <w:rsid w:val="00FC71A8"/>
    <w:rsid w:val="00FD1177"/>
    <w:rsid w:val="00FD1E6E"/>
    <w:rsid w:val="00FD2082"/>
    <w:rsid w:val="00FD20D8"/>
    <w:rsid w:val="00FD22B0"/>
    <w:rsid w:val="00FD2783"/>
    <w:rsid w:val="00FD27A9"/>
    <w:rsid w:val="00FD3047"/>
    <w:rsid w:val="00FD3886"/>
    <w:rsid w:val="00FD38CC"/>
    <w:rsid w:val="00FD3B11"/>
    <w:rsid w:val="00FD4346"/>
    <w:rsid w:val="00FD5252"/>
    <w:rsid w:val="00FD5FE2"/>
    <w:rsid w:val="00FD65C9"/>
    <w:rsid w:val="00FD7157"/>
    <w:rsid w:val="00FD7275"/>
    <w:rsid w:val="00FE09DA"/>
    <w:rsid w:val="00FE0C7E"/>
    <w:rsid w:val="00FE0CE0"/>
    <w:rsid w:val="00FE1781"/>
    <w:rsid w:val="00FE17F3"/>
    <w:rsid w:val="00FE2085"/>
    <w:rsid w:val="00FE22D0"/>
    <w:rsid w:val="00FE2D42"/>
    <w:rsid w:val="00FE3C33"/>
    <w:rsid w:val="00FE536F"/>
    <w:rsid w:val="00FE5750"/>
    <w:rsid w:val="00FE6791"/>
    <w:rsid w:val="00FE6C72"/>
    <w:rsid w:val="00FE7D02"/>
    <w:rsid w:val="00FF09A2"/>
    <w:rsid w:val="00FF0E3F"/>
    <w:rsid w:val="00FF1458"/>
    <w:rsid w:val="00FF29B7"/>
    <w:rsid w:val="00FF397A"/>
    <w:rsid w:val="00FF39FE"/>
    <w:rsid w:val="00FF3E4C"/>
    <w:rsid w:val="00FF3E88"/>
    <w:rsid w:val="00FF4D8D"/>
    <w:rsid w:val="00FF503C"/>
    <w:rsid w:val="00FF5A9B"/>
    <w:rsid w:val="00FF5F3F"/>
    <w:rsid w:val="00FF6140"/>
    <w:rsid w:val="00FF6621"/>
    <w:rsid w:val="00FF6701"/>
    <w:rsid w:val="00FF6B36"/>
    <w:rsid w:val="00FF6C1E"/>
    <w:rsid w:val="00FF6CD7"/>
    <w:rsid w:val="00FF780C"/>
    <w:rsid w:val="00FF7982"/>
    <w:rsid w:val="00FF7B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331B6D6-20A7-4CA5-B0B0-BAF621DC89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ind w:left="446" w:hanging="36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EE5A7D"/>
    <w:pPr>
      <w:ind w:left="0" w:firstLine="0"/>
    </w:pPr>
  </w:style>
  <w:style w:type="paragraph" w:styleId="Heading1">
    <w:name w:val="heading 1"/>
    <w:basedOn w:val="Normal"/>
    <w:next w:val="Normal"/>
    <w:link w:val="Heading1Char"/>
    <w:uiPriority w:val="9"/>
    <w:qFormat/>
    <w:rsid w:val="00EE5A7D"/>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41320C"/>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673BB5"/>
    <w:pPr>
      <w:keepNext/>
      <w:keepLines/>
      <w:spacing w:before="40"/>
      <w:outlineLvl w:val="2"/>
    </w:pPr>
    <w:rPr>
      <w:rFonts w:asciiTheme="majorHAnsi" w:eastAsiaTheme="majorEastAsia" w:hAnsiTheme="majorHAnsi" w:cstheme="majorBidi"/>
      <w:color w:val="243F60" w:themeColor="accent1" w:themeShade="7F"/>
      <w:szCs w:val="24"/>
    </w:rPr>
  </w:style>
  <w:style w:type="paragraph" w:styleId="Heading4">
    <w:name w:val="heading 4"/>
    <w:basedOn w:val="Normal"/>
    <w:next w:val="Normal"/>
    <w:link w:val="Heading4Char"/>
    <w:uiPriority w:val="9"/>
    <w:unhideWhenUsed/>
    <w:qFormat/>
    <w:rsid w:val="00E54D7F"/>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84203"/>
    <w:pPr>
      <w:keepNext/>
      <w:keepLines/>
      <w:spacing w:before="40"/>
      <w:ind w:left="1008" w:hanging="1008"/>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184203"/>
    <w:pPr>
      <w:keepNext/>
      <w:keepLines/>
      <w:spacing w:before="40"/>
      <w:ind w:left="1152" w:hanging="1152"/>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184203"/>
    <w:pPr>
      <w:keepNext/>
      <w:keepLines/>
      <w:spacing w:before="40"/>
      <w:ind w:left="1296" w:hanging="1296"/>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184203"/>
    <w:pPr>
      <w:keepNext/>
      <w:keepLines/>
      <w:spacing w:before="40"/>
      <w:ind w:left="1440" w:hanging="14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84203"/>
    <w:pPr>
      <w:keepNext/>
      <w:keepLines/>
      <w:spacing w:before="40"/>
      <w:ind w:left="1584" w:hanging="1584"/>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5A7D"/>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semiHidden/>
    <w:rsid w:val="0041320C"/>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semiHidden/>
    <w:rsid w:val="00673BB5"/>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E54D7F"/>
    <w:rPr>
      <w:rFonts w:asciiTheme="majorHAnsi" w:eastAsiaTheme="majorEastAsia" w:hAnsiTheme="majorHAnsi" w:cstheme="majorBidi"/>
      <w:b/>
      <w:bCs/>
      <w:i/>
      <w:iCs/>
      <w:color w:val="4F81BD" w:themeColor="accent1"/>
      <w:sz w:val="24"/>
    </w:rPr>
  </w:style>
  <w:style w:type="character" w:customStyle="1" w:styleId="Heading5Char">
    <w:name w:val="Heading 5 Char"/>
    <w:basedOn w:val="DefaultParagraphFont"/>
    <w:link w:val="Heading5"/>
    <w:uiPriority w:val="9"/>
    <w:semiHidden/>
    <w:rsid w:val="00184203"/>
    <w:rPr>
      <w:rFonts w:asciiTheme="majorHAnsi" w:eastAsiaTheme="majorEastAsia" w:hAnsiTheme="majorHAnsi" w:cstheme="majorBidi"/>
      <w:color w:val="365F91" w:themeColor="accent1" w:themeShade="BF"/>
      <w:sz w:val="24"/>
    </w:rPr>
  </w:style>
  <w:style w:type="character" w:customStyle="1" w:styleId="Heading6Char">
    <w:name w:val="Heading 6 Char"/>
    <w:basedOn w:val="DefaultParagraphFont"/>
    <w:link w:val="Heading6"/>
    <w:uiPriority w:val="9"/>
    <w:semiHidden/>
    <w:rsid w:val="00184203"/>
    <w:rPr>
      <w:rFonts w:asciiTheme="majorHAnsi" w:eastAsiaTheme="majorEastAsia" w:hAnsiTheme="majorHAnsi" w:cstheme="majorBidi"/>
      <w:color w:val="243F60" w:themeColor="accent1" w:themeShade="7F"/>
      <w:sz w:val="24"/>
    </w:rPr>
  </w:style>
  <w:style w:type="character" w:customStyle="1" w:styleId="Heading7Char">
    <w:name w:val="Heading 7 Char"/>
    <w:basedOn w:val="DefaultParagraphFont"/>
    <w:link w:val="Heading7"/>
    <w:uiPriority w:val="9"/>
    <w:semiHidden/>
    <w:rsid w:val="00184203"/>
    <w:rPr>
      <w:rFonts w:asciiTheme="majorHAnsi" w:eastAsiaTheme="majorEastAsia" w:hAnsiTheme="majorHAnsi" w:cstheme="majorBidi"/>
      <w:i/>
      <w:iCs/>
      <w:color w:val="243F60" w:themeColor="accent1" w:themeShade="7F"/>
      <w:sz w:val="24"/>
    </w:rPr>
  </w:style>
  <w:style w:type="character" w:customStyle="1" w:styleId="Heading8Char">
    <w:name w:val="Heading 8 Char"/>
    <w:basedOn w:val="DefaultParagraphFont"/>
    <w:link w:val="Heading8"/>
    <w:uiPriority w:val="9"/>
    <w:semiHidden/>
    <w:rsid w:val="0018420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84203"/>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59"/>
    <w:rsid w:val="00EE5A7D"/>
    <w:rPr>
      <w:rFonts w:eastAsiaTheme="minorEastAsia"/>
      <w:lang w:bidi="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CommentReference">
    <w:name w:val="annotation reference"/>
    <w:basedOn w:val="DefaultParagraphFont"/>
    <w:uiPriority w:val="99"/>
    <w:semiHidden/>
    <w:unhideWhenUsed/>
    <w:rsid w:val="0076294F"/>
    <w:rPr>
      <w:sz w:val="16"/>
      <w:szCs w:val="16"/>
    </w:rPr>
  </w:style>
  <w:style w:type="paragraph" w:styleId="CommentText">
    <w:name w:val="annotation text"/>
    <w:basedOn w:val="Normal"/>
    <w:link w:val="CommentTextChar"/>
    <w:uiPriority w:val="99"/>
    <w:semiHidden/>
    <w:unhideWhenUsed/>
    <w:rsid w:val="0076294F"/>
    <w:rPr>
      <w:sz w:val="20"/>
      <w:szCs w:val="20"/>
    </w:rPr>
  </w:style>
  <w:style w:type="character" w:customStyle="1" w:styleId="CommentTextChar">
    <w:name w:val="Comment Text Char"/>
    <w:basedOn w:val="DefaultParagraphFont"/>
    <w:link w:val="CommentText"/>
    <w:uiPriority w:val="99"/>
    <w:semiHidden/>
    <w:rsid w:val="0076294F"/>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76294F"/>
    <w:rPr>
      <w:b/>
      <w:bCs/>
    </w:rPr>
  </w:style>
  <w:style w:type="character" w:customStyle="1" w:styleId="CommentSubjectChar">
    <w:name w:val="Comment Subject Char"/>
    <w:basedOn w:val="CommentTextChar"/>
    <w:link w:val="CommentSubject"/>
    <w:uiPriority w:val="99"/>
    <w:semiHidden/>
    <w:rsid w:val="0076294F"/>
    <w:rPr>
      <w:rFonts w:ascii="Times New Roman" w:hAnsi="Times New Roman"/>
      <w:b/>
      <w:bCs/>
      <w:sz w:val="20"/>
      <w:szCs w:val="20"/>
    </w:rPr>
  </w:style>
  <w:style w:type="paragraph" w:styleId="Revision">
    <w:name w:val="Revision"/>
    <w:hidden/>
    <w:uiPriority w:val="99"/>
    <w:semiHidden/>
    <w:rsid w:val="00474EC3"/>
    <w:rPr>
      <w:rFonts w:ascii="Times New Roman" w:hAnsi="Times New Roman"/>
      <w:sz w:val="24"/>
    </w:rPr>
  </w:style>
  <w:style w:type="paragraph" w:styleId="TOC1">
    <w:name w:val="toc 1"/>
    <w:aliases w:val="GBI Table of Contents"/>
    <w:basedOn w:val="Normal"/>
    <w:next w:val="Normal"/>
    <w:autoRedefine/>
    <w:uiPriority w:val="39"/>
    <w:unhideWhenUsed/>
    <w:qFormat/>
    <w:rsid w:val="00EE5A7D"/>
    <w:pPr>
      <w:tabs>
        <w:tab w:val="right" w:leader="dot" w:pos="9350"/>
      </w:tabs>
      <w:spacing w:line="360" w:lineRule="auto"/>
    </w:pPr>
    <w:rPr>
      <w:rFonts w:eastAsiaTheme="minorEastAsia"/>
      <w:color w:val="244061" w:themeColor="accent1" w:themeShade="80"/>
    </w:rPr>
  </w:style>
  <w:style w:type="paragraph" w:styleId="TOC3">
    <w:name w:val="toc 3"/>
    <w:basedOn w:val="Normal"/>
    <w:next w:val="Normal"/>
    <w:autoRedefine/>
    <w:uiPriority w:val="39"/>
    <w:semiHidden/>
    <w:unhideWhenUsed/>
    <w:rsid w:val="00B44592"/>
    <w:pPr>
      <w:spacing w:after="100"/>
      <w:ind w:left="480"/>
    </w:pPr>
  </w:style>
  <w:style w:type="table" w:customStyle="1" w:styleId="TableGrid1">
    <w:name w:val="Table Grid1"/>
    <w:basedOn w:val="TableNormal"/>
    <w:next w:val="TableGrid"/>
    <w:uiPriority w:val="59"/>
    <w:rsid w:val="005B11F7"/>
    <w:rPr>
      <w:rFonts w:eastAsiaTheme="minorEastAsia"/>
      <w:lang w:bidi="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ceholderText">
    <w:name w:val="Placeholder Text"/>
    <w:basedOn w:val="DefaultParagraphFont"/>
    <w:uiPriority w:val="99"/>
    <w:semiHidden/>
    <w:rsid w:val="003F6145"/>
    <w:rPr>
      <w:color w:val="808080"/>
    </w:rPr>
  </w:style>
  <w:style w:type="paragraph" w:customStyle="1" w:styleId="GBIExerciseTitle">
    <w:name w:val="GBI Exercise Title"/>
    <w:basedOn w:val="Normal"/>
    <w:link w:val="GBIExerciseTitleChar"/>
    <w:autoRedefine/>
    <w:qFormat/>
    <w:rsid w:val="003F270F"/>
    <w:pPr>
      <w:tabs>
        <w:tab w:val="left" w:pos="4189"/>
      </w:tabs>
      <w:spacing w:after="200"/>
      <w:contextualSpacing/>
      <w:jc w:val="center"/>
    </w:pPr>
    <w:rPr>
      <w:rFonts w:ascii="Arial" w:hAnsi="Arial" w:cs="Arial"/>
      <w:b/>
      <w:sz w:val="52"/>
      <w:szCs w:val="52"/>
    </w:rPr>
  </w:style>
  <w:style w:type="character" w:customStyle="1" w:styleId="GBIExerciseTitleChar">
    <w:name w:val="GBI Exercise Title Char"/>
    <w:basedOn w:val="DefaultParagraphFont"/>
    <w:link w:val="GBIExerciseTitle"/>
    <w:rsid w:val="003F270F"/>
    <w:rPr>
      <w:rFonts w:ascii="Arial" w:hAnsi="Arial" w:cs="Arial"/>
      <w:b/>
      <w:sz w:val="52"/>
      <w:szCs w:val="52"/>
    </w:rPr>
  </w:style>
  <w:style w:type="paragraph" w:customStyle="1" w:styleId="GBISectionHeader">
    <w:name w:val="GBI Section Header"/>
    <w:next w:val="Normal"/>
    <w:qFormat/>
    <w:rsid w:val="00EE5A7D"/>
    <w:pPr>
      <w:framePr w:w="10080" w:wrap="around" w:hAnchor="text" w:xAlign="center" w:yAlign="top"/>
      <w:numPr>
        <w:ilvl w:val="1"/>
        <w:numId w:val="21"/>
      </w:numPr>
      <w:pBdr>
        <w:top w:val="single" w:sz="8" w:space="0" w:color="1F497D" w:themeColor="text2"/>
        <w:left w:val="single" w:sz="8" w:space="0" w:color="1F497D" w:themeColor="text2"/>
        <w:bottom w:val="single" w:sz="8" w:space="0" w:color="1F497D" w:themeColor="text2"/>
        <w:right w:val="single" w:sz="8" w:space="0" w:color="1F497D" w:themeColor="text2"/>
      </w:pBdr>
      <w:shd w:val="clear" w:color="auto" w:fill="C6D9F1" w:themeFill="text2" w:themeFillTint="33"/>
      <w:contextualSpacing/>
      <w:outlineLvl w:val="1"/>
    </w:pPr>
    <w:rPr>
      <w:rFonts w:ascii="Calibri" w:eastAsiaTheme="majorEastAsia" w:hAnsi="Calibri" w:cstheme="majorBidi"/>
      <w:b/>
      <w:bCs/>
      <w:iCs/>
      <w:color w:val="0F243E" w:themeColor="text2" w:themeShade="80"/>
      <w:sz w:val="28"/>
      <w:lang w:bidi="en-US"/>
    </w:rPr>
  </w:style>
  <w:style w:type="paragraph" w:customStyle="1" w:styleId="GBIStepHeader">
    <w:name w:val="GBI Step Header"/>
    <w:qFormat/>
    <w:rsid w:val="00EE5A7D"/>
    <w:pPr>
      <w:numPr>
        <w:ilvl w:val="2"/>
        <w:numId w:val="21"/>
      </w:numPr>
    </w:pPr>
    <w:rPr>
      <w:rFonts w:cs="Times New Roman"/>
      <w:b/>
      <w:iCs/>
      <w:szCs w:val="24"/>
      <w:lang w:bidi="en-US"/>
    </w:rPr>
  </w:style>
  <w:style w:type="paragraph" w:customStyle="1" w:styleId="GBINavigationHeader">
    <w:name w:val="GBI Navigation Header"/>
    <w:link w:val="GBINavigationHeaderChar"/>
    <w:autoRedefine/>
    <w:qFormat/>
    <w:rsid w:val="00EE5A7D"/>
    <w:pPr>
      <w:pBdr>
        <w:top w:val="single" w:sz="4" w:space="0" w:color="365F91" w:themeColor="accent1" w:themeShade="BF"/>
        <w:left w:val="single" w:sz="48" w:space="2" w:color="365F91" w:themeColor="accent1" w:themeShade="BF"/>
        <w:bottom w:val="single" w:sz="4" w:space="0" w:color="365F91" w:themeColor="accent1" w:themeShade="BF"/>
        <w:right w:val="single" w:sz="4" w:space="4" w:color="365F91" w:themeColor="accent1" w:themeShade="BF"/>
      </w:pBdr>
      <w:spacing w:before="200" w:after="100" w:line="269" w:lineRule="auto"/>
      <w:ind w:left="144"/>
      <w:contextualSpacing/>
    </w:pPr>
    <w:rPr>
      <w:rFonts w:asciiTheme="majorHAnsi" w:eastAsiaTheme="majorEastAsia" w:hAnsiTheme="majorHAnsi" w:cs="Times New Roman"/>
      <w:b/>
      <w:bCs/>
      <w:i/>
      <w:iCs/>
      <w:color w:val="365F91" w:themeColor="accent1" w:themeShade="BF"/>
      <w:sz w:val="28"/>
      <w:szCs w:val="28"/>
      <w:lang w:bidi="en-US"/>
    </w:rPr>
  </w:style>
  <w:style w:type="character" w:customStyle="1" w:styleId="GBINavigationHeaderChar">
    <w:name w:val="GBI Navigation Header Char"/>
    <w:basedOn w:val="DefaultParagraphFont"/>
    <w:link w:val="GBINavigationHeader"/>
    <w:rsid w:val="00EE5A7D"/>
    <w:rPr>
      <w:rFonts w:asciiTheme="majorHAnsi" w:eastAsiaTheme="majorEastAsia" w:hAnsiTheme="majorHAnsi" w:cs="Times New Roman"/>
      <w:b/>
      <w:bCs/>
      <w:i/>
      <w:iCs/>
      <w:color w:val="365F91" w:themeColor="accent1" w:themeShade="BF"/>
      <w:sz w:val="28"/>
      <w:szCs w:val="28"/>
      <w:lang w:bidi="en-US"/>
    </w:rPr>
  </w:style>
  <w:style w:type="paragraph" w:customStyle="1" w:styleId="GBINavigationPath">
    <w:name w:val="GBI Navigation Path"/>
    <w:link w:val="GBINavigationPathChar"/>
    <w:autoRedefine/>
    <w:qFormat/>
    <w:rsid w:val="00EE5A7D"/>
    <w:pPr>
      <w:pBdr>
        <w:left w:val="single" w:sz="4" w:space="2" w:color="365F91" w:themeColor="accent1" w:themeShade="BF"/>
        <w:bottom w:val="single" w:sz="4" w:space="2" w:color="365F91" w:themeColor="accent1" w:themeShade="BF"/>
      </w:pBdr>
      <w:spacing w:before="200" w:after="100"/>
      <w:ind w:left="86"/>
      <w:contextualSpacing/>
    </w:pPr>
    <w:rPr>
      <w:rFonts w:asciiTheme="majorHAnsi" w:eastAsiaTheme="majorEastAsia" w:hAnsiTheme="majorHAnsi" w:cstheme="majorBidi"/>
      <w:b/>
      <w:bCs/>
      <w:iCs/>
      <w:color w:val="365F91" w:themeColor="accent1" w:themeShade="BF"/>
      <w:lang w:bidi="en-US"/>
    </w:rPr>
  </w:style>
  <w:style w:type="character" w:customStyle="1" w:styleId="GBINavigationPathChar">
    <w:name w:val="GBI Navigation Path Char"/>
    <w:basedOn w:val="DefaultParagraphFont"/>
    <w:link w:val="GBINavigationPath"/>
    <w:rsid w:val="00EE5A7D"/>
    <w:rPr>
      <w:rFonts w:asciiTheme="majorHAnsi" w:eastAsiaTheme="majorEastAsia" w:hAnsiTheme="majorHAnsi" w:cstheme="majorBidi"/>
      <w:b/>
      <w:bCs/>
      <w:iCs/>
      <w:color w:val="365F91" w:themeColor="accent1" w:themeShade="BF"/>
      <w:lang w:bidi="en-US"/>
    </w:rPr>
  </w:style>
  <w:style w:type="paragraph" w:customStyle="1" w:styleId="GBIQuestion">
    <w:name w:val="GBI Question"/>
    <w:basedOn w:val="Normal"/>
    <w:qFormat/>
    <w:rsid w:val="00EE5A7D"/>
    <w:pPr>
      <w:keepNext/>
      <w:numPr>
        <w:numId w:val="4"/>
      </w:numPr>
      <w:tabs>
        <w:tab w:val="left" w:pos="720"/>
        <w:tab w:val="right" w:pos="9360"/>
      </w:tabs>
    </w:pPr>
    <w:rPr>
      <w:rFonts w:cs="Times New Roman"/>
      <w:iCs/>
      <w:color w:val="244061" w:themeColor="accent1" w:themeShade="80"/>
      <w:szCs w:val="24"/>
      <w:lang w:bidi="en-US"/>
    </w:rPr>
  </w:style>
  <w:style w:type="paragraph" w:customStyle="1" w:styleId="GBIImportantInstruction">
    <w:name w:val="GBI Important Instruction"/>
    <w:basedOn w:val="Normal"/>
    <w:next w:val="Normal"/>
    <w:qFormat/>
    <w:rsid w:val="00EE5A7D"/>
    <w:pPr>
      <w:numPr>
        <w:numId w:val="1"/>
      </w:numPr>
      <w:ind w:left="432" w:hanging="360"/>
      <w:contextualSpacing/>
    </w:pPr>
    <w:rPr>
      <w:rFonts w:eastAsiaTheme="minorEastAsia" w:cs="Times New Roman"/>
      <w:iCs/>
      <w:szCs w:val="24"/>
      <w:lang w:val="en-GB" w:bidi="en-US"/>
    </w:rPr>
  </w:style>
  <w:style w:type="character" w:customStyle="1" w:styleId="GBIHiddenAnswers">
    <w:name w:val="GBI Hidden Answers"/>
    <w:basedOn w:val="DefaultParagraphFont"/>
    <w:uiPriority w:val="1"/>
    <w:qFormat/>
    <w:rsid w:val="00EE5A7D"/>
    <w:rPr>
      <w:rFonts w:ascii="Times New Roman" w:hAnsi="Times New Roman"/>
      <w:b/>
      <w:dstrike w:val="0"/>
      <w:vanish/>
      <w:color w:val="632423" w:themeColor="accent2" w:themeShade="80"/>
      <w:sz w:val="24"/>
      <w:u w:val="none"/>
      <w:bdr w:val="none" w:sz="0" w:space="0" w:color="auto"/>
      <w:shd w:val="clear" w:color="auto" w:fill="C6D9F1" w:themeFill="text2" w:themeFillTint="33"/>
      <w:vertAlign w:val="baseline"/>
    </w:rPr>
  </w:style>
  <w:style w:type="paragraph" w:customStyle="1" w:styleId="GBISubHeading">
    <w:name w:val="GBI Sub Heading"/>
    <w:basedOn w:val="Normal"/>
    <w:qFormat/>
    <w:rsid w:val="00EE5A7D"/>
    <w:pPr>
      <w:contextualSpacing/>
    </w:pPr>
    <w:rPr>
      <w:rFonts w:ascii="Times New Roman" w:eastAsiaTheme="minorEastAsia" w:hAnsi="Times New Roman" w:cs="Times New Roman"/>
      <w:iCs/>
      <w:color w:val="365F91" w:themeColor="accent1" w:themeShade="BF"/>
      <w:sz w:val="36"/>
      <w:szCs w:val="24"/>
      <w:lang w:val="en-GB" w:bidi="en-US"/>
    </w:rPr>
  </w:style>
  <w:style w:type="paragraph" w:styleId="ListParagraph">
    <w:name w:val="List Paragraph"/>
    <w:basedOn w:val="Normal"/>
    <w:uiPriority w:val="34"/>
    <w:qFormat/>
    <w:rsid w:val="00EE5A7D"/>
    <w:pPr>
      <w:ind w:left="720"/>
      <w:contextualSpacing/>
    </w:pPr>
  </w:style>
  <w:style w:type="paragraph" w:styleId="Header">
    <w:name w:val="header"/>
    <w:basedOn w:val="Normal"/>
    <w:link w:val="HeaderChar"/>
    <w:uiPriority w:val="99"/>
    <w:unhideWhenUsed/>
    <w:rsid w:val="00EE5A7D"/>
    <w:pPr>
      <w:tabs>
        <w:tab w:val="center" w:pos="4680"/>
        <w:tab w:val="right" w:pos="9360"/>
      </w:tabs>
    </w:pPr>
  </w:style>
  <w:style w:type="character" w:customStyle="1" w:styleId="HeaderChar">
    <w:name w:val="Header Char"/>
    <w:basedOn w:val="DefaultParagraphFont"/>
    <w:link w:val="Header"/>
    <w:uiPriority w:val="99"/>
    <w:rsid w:val="00EE5A7D"/>
  </w:style>
  <w:style w:type="paragraph" w:styleId="Footer">
    <w:name w:val="footer"/>
    <w:basedOn w:val="Normal"/>
    <w:link w:val="FooterChar"/>
    <w:unhideWhenUsed/>
    <w:rsid w:val="00EE5A7D"/>
    <w:pPr>
      <w:tabs>
        <w:tab w:val="center" w:pos="4680"/>
        <w:tab w:val="right" w:pos="9360"/>
      </w:tabs>
    </w:pPr>
  </w:style>
  <w:style w:type="character" w:customStyle="1" w:styleId="FooterChar">
    <w:name w:val="Footer Char"/>
    <w:basedOn w:val="DefaultParagraphFont"/>
    <w:link w:val="Footer"/>
    <w:rsid w:val="00EE5A7D"/>
  </w:style>
  <w:style w:type="character" w:styleId="Hyperlink">
    <w:name w:val="Hyperlink"/>
    <w:basedOn w:val="DefaultParagraphFont"/>
    <w:uiPriority w:val="99"/>
    <w:unhideWhenUsed/>
    <w:rsid w:val="00EE5A7D"/>
    <w:rPr>
      <w:color w:val="0000FF" w:themeColor="hyperlink"/>
      <w:u w:val="single"/>
    </w:rPr>
  </w:style>
  <w:style w:type="character" w:customStyle="1" w:styleId="GBITableofContentsHeader">
    <w:name w:val="GBI Table of Contents Header"/>
    <w:uiPriority w:val="1"/>
    <w:qFormat/>
    <w:rsid w:val="00EE5A7D"/>
    <w:rPr>
      <w:rFonts w:ascii="Arial" w:hAnsi="Arial"/>
      <w:color w:val="244061" w:themeColor="accent1" w:themeShade="80"/>
      <w:sz w:val="32"/>
      <w:u w:val="single"/>
    </w:rPr>
  </w:style>
  <w:style w:type="paragraph" w:customStyle="1" w:styleId="GBIPartHeader">
    <w:name w:val="GBI Part Header"/>
    <w:basedOn w:val="Heading1"/>
    <w:autoRedefine/>
    <w:qFormat/>
    <w:rsid w:val="007E45BF"/>
    <w:pPr>
      <w:numPr>
        <w:numId w:val="19"/>
      </w:numPr>
      <w:contextualSpacing/>
    </w:pPr>
    <w:rPr>
      <w:rFonts w:ascii="Arial" w:hAnsi="Arial"/>
      <w:b/>
      <w:bCs/>
      <w:color w:val="auto"/>
      <w:sz w:val="52"/>
      <w:szCs w:val="28"/>
    </w:rPr>
  </w:style>
  <w:style w:type="paragraph" w:styleId="BalloonText">
    <w:name w:val="Balloon Text"/>
    <w:basedOn w:val="Normal"/>
    <w:link w:val="BalloonTextChar"/>
    <w:uiPriority w:val="99"/>
    <w:semiHidden/>
    <w:unhideWhenUsed/>
    <w:rsid w:val="008344A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344A8"/>
    <w:rPr>
      <w:rFonts w:ascii="Segoe UI" w:hAnsi="Segoe UI" w:cs="Segoe UI"/>
      <w:sz w:val="18"/>
      <w:szCs w:val="18"/>
    </w:rPr>
  </w:style>
  <w:style w:type="paragraph" w:customStyle="1" w:styleId="GBIAnswerSheetAnswers">
    <w:name w:val="GBI Answer Sheet Answers"/>
    <w:next w:val="Normal"/>
    <w:link w:val="GBIAnswerSheetAnswersChar"/>
    <w:qFormat/>
    <w:rsid w:val="002E7390"/>
    <w:pPr>
      <w:spacing w:after="160" w:line="259" w:lineRule="auto"/>
      <w:ind w:left="0" w:firstLine="0"/>
    </w:pPr>
    <w:rPr>
      <w:rFonts w:cs="Arial"/>
      <w:b/>
      <w:color w:val="FF0000"/>
      <w:szCs w:val="52"/>
    </w:rPr>
  </w:style>
  <w:style w:type="character" w:customStyle="1" w:styleId="GBIAnswerSheetAnswersChar">
    <w:name w:val="GBI Answer Sheet Answers Char"/>
    <w:basedOn w:val="DefaultParagraphFont"/>
    <w:link w:val="GBIAnswerSheetAnswers"/>
    <w:rsid w:val="002E7390"/>
    <w:rPr>
      <w:rFonts w:cs="Arial"/>
      <w:b/>
      <w:color w:val="FF0000"/>
      <w:szCs w:val="52"/>
    </w:rPr>
  </w:style>
  <w:style w:type="paragraph" w:customStyle="1" w:styleId="GBIInstructorWarning">
    <w:name w:val="GBI Instructor Warning"/>
    <w:next w:val="Normal"/>
    <w:qFormat/>
    <w:rsid w:val="00EE5A7D"/>
    <w:pPr>
      <w:spacing w:after="160" w:line="259" w:lineRule="auto"/>
      <w:ind w:left="0" w:firstLine="0"/>
      <w:jc w:val="center"/>
    </w:pPr>
    <w:rPr>
      <w:b/>
      <w:caps/>
      <w:vanish/>
      <w:color w:val="FF0000"/>
      <w:sz w:val="52"/>
    </w:rPr>
  </w:style>
  <w:style w:type="character" w:customStyle="1" w:styleId="normaltextrun">
    <w:name w:val="normaltextrun"/>
    <w:basedOn w:val="DefaultParagraphFont"/>
    <w:rsid w:val="00D504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653320">
      <w:bodyDiv w:val="1"/>
      <w:marLeft w:val="0"/>
      <w:marRight w:val="0"/>
      <w:marTop w:val="0"/>
      <w:marBottom w:val="0"/>
      <w:divBdr>
        <w:top w:val="none" w:sz="0" w:space="0" w:color="auto"/>
        <w:left w:val="none" w:sz="0" w:space="0" w:color="auto"/>
        <w:bottom w:val="none" w:sz="0" w:space="0" w:color="auto"/>
        <w:right w:val="none" w:sz="0" w:space="0" w:color="auto"/>
      </w:divBdr>
    </w:div>
    <w:div w:id="120654398">
      <w:bodyDiv w:val="1"/>
      <w:marLeft w:val="0"/>
      <w:marRight w:val="0"/>
      <w:marTop w:val="0"/>
      <w:marBottom w:val="0"/>
      <w:divBdr>
        <w:top w:val="none" w:sz="0" w:space="0" w:color="auto"/>
        <w:left w:val="none" w:sz="0" w:space="0" w:color="auto"/>
        <w:bottom w:val="none" w:sz="0" w:space="0" w:color="auto"/>
        <w:right w:val="none" w:sz="0" w:space="0" w:color="auto"/>
      </w:divBdr>
    </w:div>
    <w:div w:id="182482008">
      <w:bodyDiv w:val="1"/>
      <w:marLeft w:val="0"/>
      <w:marRight w:val="0"/>
      <w:marTop w:val="0"/>
      <w:marBottom w:val="0"/>
      <w:divBdr>
        <w:top w:val="none" w:sz="0" w:space="0" w:color="auto"/>
        <w:left w:val="none" w:sz="0" w:space="0" w:color="auto"/>
        <w:bottom w:val="none" w:sz="0" w:space="0" w:color="auto"/>
        <w:right w:val="none" w:sz="0" w:space="0" w:color="auto"/>
      </w:divBdr>
    </w:div>
    <w:div w:id="325979641">
      <w:bodyDiv w:val="1"/>
      <w:marLeft w:val="0"/>
      <w:marRight w:val="0"/>
      <w:marTop w:val="0"/>
      <w:marBottom w:val="0"/>
      <w:divBdr>
        <w:top w:val="none" w:sz="0" w:space="0" w:color="auto"/>
        <w:left w:val="none" w:sz="0" w:space="0" w:color="auto"/>
        <w:bottom w:val="none" w:sz="0" w:space="0" w:color="auto"/>
        <w:right w:val="none" w:sz="0" w:space="0" w:color="auto"/>
      </w:divBdr>
    </w:div>
    <w:div w:id="420181914">
      <w:bodyDiv w:val="1"/>
      <w:marLeft w:val="0"/>
      <w:marRight w:val="0"/>
      <w:marTop w:val="0"/>
      <w:marBottom w:val="0"/>
      <w:divBdr>
        <w:top w:val="none" w:sz="0" w:space="0" w:color="auto"/>
        <w:left w:val="none" w:sz="0" w:space="0" w:color="auto"/>
        <w:bottom w:val="none" w:sz="0" w:space="0" w:color="auto"/>
        <w:right w:val="none" w:sz="0" w:space="0" w:color="auto"/>
      </w:divBdr>
    </w:div>
    <w:div w:id="451369122">
      <w:bodyDiv w:val="1"/>
      <w:marLeft w:val="0"/>
      <w:marRight w:val="0"/>
      <w:marTop w:val="0"/>
      <w:marBottom w:val="0"/>
      <w:divBdr>
        <w:top w:val="none" w:sz="0" w:space="0" w:color="auto"/>
        <w:left w:val="none" w:sz="0" w:space="0" w:color="auto"/>
        <w:bottom w:val="none" w:sz="0" w:space="0" w:color="auto"/>
        <w:right w:val="none" w:sz="0" w:space="0" w:color="auto"/>
      </w:divBdr>
    </w:div>
    <w:div w:id="671496564">
      <w:bodyDiv w:val="1"/>
      <w:marLeft w:val="0"/>
      <w:marRight w:val="0"/>
      <w:marTop w:val="0"/>
      <w:marBottom w:val="0"/>
      <w:divBdr>
        <w:top w:val="none" w:sz="0" w:space="0" w:color="auto"/>
        <w:left w:val="none" w:sz="0" w:space="0" w:color="auto"/>
        <w:bottom w:val="none" w:sz="0" w:space="0" w:color="auto"/>
        <w:right w:val="none" w:sz="0" w:space="0" w:color="auto"/>
      </w:divBdr>
    </w:div>
    <w:div w:id="811798176">
      <w:bodyDiv w:val="1"/>
      <w:marLeft w:val="0"/>
      <w:marRight w:val="0"/>
      <w:marTop w:val="0"/>
      <w:marBottom w:val="0"/>
      <w:divBdr>
        <w:top w:val="none" w:sz="0" w:space="0" w:color="auto"/>
        <w:left w:val="none" w:sz="0" w:space="0" w:color="auto"/>
        <w:bottom w:val="none" w:sz="0" w:space="0" w:color="auto"/>
        <w:right w:val="none" w:sz="0" w:space="0" w:color="auto"/>
      </w:divBdr>
    </w:div>
    <w:div w:id="1140609423">
      <w:bodyDiv w:val="1"/>
      <w:marLeft w:val="0"/>
      <w:marRight w:val="0"/>
      <w:marTop w:val="0"/>
      <w:marBottom w:val="0"/>
      <w:divBdr>
        <w:top w:val="none" w:sz="0" w:space="0" w:color="auto"/>
        <w:left w:val="none" w:sz="0" w:space="0" w:color="auto"/>
        <w:bottom w:val="none" w:sz="0" w:space="0" w:color="auto"/>
        <w:right w:val="none" w:sz="0" w:space="0" w:color="auto"/>
      </w:divBdr>
    </w:div>
    <w:div w:id="1160658556">
      <w:bodyDiv w:val="1"/>
      <w:marLeft w:val="0"/>
      <w:marRight w:val="0"/>
      <w:marTop w:val="0"/>
      <w:marBottom w:val="0"/>
      <w:divBdr>
        <w:top w:val="none" w:sz="0" w:space="0" w:color="auto"/>
        <w:left w:val="none" w:sz="0" w:space="0" w:color="auto"/>
        <w:bottom w:val="none" w:sz="0" w:space="0" w:color="auto"/>
        <w:right w:val="none" w:sz="0" w:space="0" w:color="auto"/>
      </w:divBdr>
    </w:div>
    <w:div w:id="1193807328">
      <w:bodyDiv w:val="1"/>
      <w:marLeft w:val="0"/>
      <w:marRight w:val="0"/>
      <w:marTop w:val="0"/>
      <w:marBottom w:val="0"/>
      <w:divBdr>
        <w:top w:val="none" w:sz="0" w:space="0" w:color="auto"/>
        <w:left w:val="none" w:sz="0" w:space="0" w:color="auto"/>
        <w:bottom w:val="none" w:sz="0" w:space="0" w:color="auto"/>
        <w:right w:val="none" w:sz="0" w:space="0" w:color="auto"/>
      </w:divBdr>
    </w:div>
    <w:div w:id="1307779298">
      <w:bodyDiv w:val="1"/>
      <w:marLeft w:val="0"/>
      <w:marRight w:val="0"/>
      <w:marTop w:val="0"/>
      <w:marBottom w:val="0"/>
      <w:divBdr>
        <w:top w:val="none" w:sz="0" w:space="0" w:color="auto"/>
        <w:left w:val="none" w:sz="0" w:space="0" w:color="auto"/>
        <w:bottom w:val="none" w:sz="0" w:space="0" w:color="auto"/>
        <w:right w:val="none" w:sz="0" w:space="0" w:color="auto"/>
      </w:divBdr>
    </w:div>
    <w:div w:id="1454522800">
      <w:bodyDiv w:val="1"/>
      <w:marLeft w:val="0"/>
      <w:marRight w:val="0"/>
      <w:marTop w:val="0"/>
      <w:marBottom w:val="0"/>
      <w:divBdr>
        <w:top w:val="none" w:sz="0" w:space="0" w:color="auto"/>
        <w:left w:val="none" w:sz="0" w:space="0" w:color="auto"/>
        <w:bottom w:val="none" w:sz="0" w:space="0" w:color="auto"/>
        <w:right w:val="none" w:sz="0" w:space="0" w:color="auto"/>
      </w:divBdr>
    </w:div>
    <w:div w:id="1665430046">
      <w:bodyDiv w:val="1"/>
      <w:marLeft w:val="0"/>
      <w:marRight w:val="0"/>
      <w:marTop w:val="0"/>
      <w:marBottom w:val="0"/>
      <w:divBdr>
        <w:top w:val="none" w:sz="0" w:space="0" w:color="auto"/>
        <w:left w:val="none" w:sz="0" w:space="0" w:color="auto"/>
        <w:bottom w:val="none" w:sz="0" w:space="0" w:color="auto"/>
        <w:right w:val="none" w:sz="0" w:space="0" w:color="auto"/>
      </w:divBdr>
    </w:div>
    <w:div w:id="1727682101">
      <w:bodyDiv w:val="1"/>
      <w:marLeft w:val="0"/>
      <w:marRight w:val="0"/>
      <w:marTop w:val="0"/>
      <w:marBottom w:val="0"/>
      <w:divBdr>
        <w:top w:val="none" w:sz="0" w:space="0" w:color="auto"/>
        <w:left w:val="none" w:sz="0" w:space="0" w:color="auto"/>
        <w:bottom w:val="none" w:sz="0" w:space="0" w:color="auto"/>
        <w:right w:val="none" w:sz="0" w:space="0" w:color="auto"/>
      </w:divBdr>
    </w:div>
    <w:div w:id="1740319803">
      <w:bodyDiv w:val="1"/>
      <w:marLeft w:val="0"/>
      <w:marRight w:val="0"/>
      <w:marTop w:val="0"/>
      <w:marBottom w:val="0"/>
      <w:divBdr>
        <w:top w:val="none" w:sz="0" w:space="0" w:color="auto"/>
        <w:left w:val="none" w:sz="0" w:space="0" w:color="auto"/>
        <w:bottom w:val="none" w:sz="0" w:space="0" w:color="auto"/>
        <w:right w:val="none" w:sz="0" w:space="0" w:color="auto"/>
      </w:divBdr>
      <w:divsChild>
        <w:div w:id="2017077841">
          <w:marLeft w:val="547"/>
          <w:marRight w:val="0"/>
          <w:marTop w:val="0"/>
          <w:marBottom w:val="0"/>
          <w:divBdr>
            <w:top w:val="none" w:sz="0" w:space="0" w:color="auto"/>
            <w:left w:val="none" w:sz="0" w:space="0" w:color="auto"/>
            <w:bottom w:val="none" w:sz="0" w:space="0" w:color="auto"/>
            <w:right w:val="none" w:sz="0" w:space="0" w:color="auto"/>
          </w:divBdr>
        </w:div>
      </w:divsChild>
    </w:div>
    <w:div w:id="1991788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8.png"/><Relationship Id="rId21" Type="http://schemas.openxmlformats.org/officeDocument/2006/relationships/diagramColors" Target="diagrams/colors2.xml"/><Relationship Id="rId42" Type="http://schemas.openxmlformats.org/officeDocument/2006/relationships/image" Target="media/image19.png"/><Relationship Id="rId47" Type="http://schemas.openxmlformats.org/officeDocument/2006/relationships/image" Target="media/image24.png"/><Relationship Id="rId63" Type="http://schemas.openxmlformats.org/officeDocument/2006/relationships/image" Target="media/image40.png"/><Relationship Id="rId68" Type="http://schemas.microsoft.com/office/2007/relationships/diagramDrawing" Target="diagrams/drawing4.xml"/><Relationship Id="rId84" Type="http://schemas.openxmlformats.org/officeDocument/2006/relationships/image" Target="media/image51.png"/><Relationship Id="rId89" Type="http://schemas.microsoft.com/office/2007/relationships/diagramDrawing" Target="diagrams/drawing6.xml"/><Relationship Id="rId16" Type="http://schemas.openxmlformats.org/officeDocument/2006/relationships/diagramColors" Target="diagrams/colors1.xml"/><Relationship Id="rId11" Type="http://schemas.openxmlformats.org/officeDocument/2006/relationships/image" Target="media/image3.gif"/><Relationship Id="rId32" Type="http://schemas.openxmlformats.org/officeDocument/2006/relationships/diagramData" Target="diagrams/data3.xml"/><Relationship Id="rId37" Type="http://schemas.openxmlformats.org/officeDocument/2006/relationships/image" Target="media/image14.png"/><Relationship Id="rId53" Type="http://schemas.openxmlformats.org/officeDocument/2006/relationships/image" Target="media/image30.png"/><Relationship Id="rId58" Type="http://schemas.openxmlformats.org/officeDocument/2006/relationships/image" Target="media/image35.png"/><Relationship Id="rId74" Type="http://schemas.openxmlformats.org/officeDocument/2006/relationships/diagramQuickStyle" Target="diagrams/quickStyle5.xml"/><Relationship Id="rId79" Type="http://schemas.openxmlformats.org/officeDocument/2006/relationships/image" Target="media/image46.png"/><Relationship Id="rId5" Type="http://schemas.openxmlformats.org/officeDocument/2006/relationships/numbering" Target="numbering.xml"/><Relationship Id="rId90" Type="http://schemas.openxmlformats.org/officeDocument/2006/relationships/image" Target="media/image52.png"/><Relationship Id="rId95" Type="http://schemas.openxmlformats.org/officeDocument/2006/relationships/header" Target="header1.xml"/><Relationship Id="rId22" Type="http://schemas.microsoft.com/office/2007/relationships/diagramDrawing" Target="diagrams/drawing2.xml"/><Relationship Id="rId27" Type="http://schemas.openxmlformats.org/officeDocument/2006/relationships/image" Target="media/image9.png"/><Relationship Id="rId43" Type="http://schemas.openxmlformats.org/officeDocument/2006/relationships/image" Target="media/image20.png"/><Relationship Id="rId48" Type="http://schemas.openxmlformats.org/officeDocument/2006/relationships/image" Target="media/image25.png"/><Relationship Id="rId64" Type="http://schemas.openxmlformats.org/officeDocument/2006/relationships/diagramData" Target="diagrams/data4.xml"/><Relationship Id="rId69" Type="http://schemas.openxmlformats.org/officeDocument/2006/relationships/image" Target="media/image41.png"/><Relationship Id="rId80" Type="http://schemas.openxmlformats.org/officeDocument/2006/relationships/image" Target="media/image47.png"/><Relationship Id="rId85" Type="http://schemas.openxmlformats.org/officeDocument/2006/relationships/diagramData" Target="diagrams/data6.xml"/><Relationship Id="rId3" Type="http://schemas.openxmlformats.org/officeDocument/2006/relationships/customXml" Target="../customXml/item3.xml"/><Relationship Id="rId12" Type="http://schemas.openxmlformats.org/officeDocument/2006/relationships/image" Target="media/image4.jpeg"/><Relationship Id="rId17" Type="http://schemas.microsoft.com/office/2007/relationships/diagramDrawing" Target="diagrams/drawing1.xml"/><Relationship Id="rId25" Type="http://schemas.openxmlformats.org/officeDocument/2006/relationships/image" Target="media/image7.png"/><Relationship Id="rId33" Type="http://schemas.openxmlformats.org/officeDocument/2006/relationships/diagramLayout" Target="diagrams/layout3.xml"/><Relationship Id="rId38" Type="http://schemas.openxmlformats.org/officeDocument/2006/relationships/image" Target="media/image15.png"/><Relationship Id="rId46" Type="http://schemas.openxmlformats.org/officeDocument/2006/relationships/image" Target="media/image23.png"/><Relationship Id="rId59" Type="http://schemas.openxmlformats.org/officeDocument/2006/relationships/image" Target="media/image36.png"/><Relationship Id="rId67" Type="http://schemas.openxmlformats.org/officeDocument/2006/relationships/diagramColors" Target="diagrams/colors4.xml"/><Relationship Id="rId20" Type="http://schemas.openxmlformats.org/officeDocument/2006/relationships/diagramQuickStyle" Target="diagrams/quickStyle2.xml"/><Relationship Id="rId41" Type="http://schemas.openxmlformats.org/officeDocument/2006/relationships/image" Target="media/image18.png"/><Relationship Id="rId54" Type="http://schemas.openxmlformats.org/officeDocument/2006/relationships/image" Target="media/image31.png"/><Relationship Id="rId62" Type="http://schemas.openxmlformats.org/officeDocument/2006/relationships/image" Target="media/image39.png"/><Relationship Id="rId70" Type="http://schemas.openxmlformats.org/officeDocument/2006/relationships/image" Target="media/image42.png"/><Relationship Id="rId75" Type="http://schemas.openxmlformats.org/officeDocument/2006/relationships/diagramColors" Target="diagrams/colors5.xml"/><Relationship Id="rId83" Type="http://schemas.openxmlformats.org/officeDocument/2006/relationships/image" Target="media/image50.png"/><Relationship Id="rId88" Type="http://schemas.openxmlformats.org/officeDocument/2006/relationships/diagramColors" Target="diagrams/colors6.xml"/><Relationship Id="rId91" Type="http://schemas.openxmlformats.org/officeDocument/2006/relationships/image" Target="media/image53.png"/><Relationship Id="rId9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diagramQuickStyle" Target="diagrams/quickStyle1.xml"/><Relationship Id="rId23" Type="http://schemas.openxmlformats.org/officeDocument/2006/relationships/image" Target="media/image5.png"/><Relationship Id="rId28" Type="http://schemas.openxmlformats.org/officeDocument/2006/relationships/image" Target="media/image10.png"/><Relationship Id="rId36" Type="http://schemas.microsoft.com/office/2007/relationships/diagramDrawing" Target="diagrams/drawing3.xml"/><Relationship Id="rId49" Type="http://schemas.openxmlformats.org/officeDocument/2006/relationships/image" Target="media/image26.png"/><Relationship Id="rId57" Type="http://schemas.openxmlformats.org/officeDocument/2006/relationships/image" Target="media/image34.png"/><Relationship Id="rId10" Type="http://schemas.openxmlformats.org/officeDocument/2006/relationships/endnotes" Target="endnotes.xml"/><Relationship Id="rId31" Type="http://schemas.openxmlformats.org/officeDocument/2006/relationships/image" Target="media/image13.png"/><Relationship Id="rId44" Type="http://schemas.openxmlformats.org/officeDocument/2006/relationships/image" Target="media/image21.png"/><Relationship Id="rId52" Type="http://schemas.openxmlformats.org/officeDocument/2006/relationships/image" Target="media/image29.png"/><Relationship Id="rId60" Type="http://schemas.openxmlformats.org/officeDocument/2006/relationships/image" Target="media/image37.png"/><Relationship Id="rId65" Type="http://schemas.openxmlformats.org/officeDocument/2006/relationships/diagramLayout" Target="diagrams/layout4.xml"/><Relationship Id="rId73" Type="http://schemas.openxmlformats.org/officeDocument/2006/relationships/diagramLayout" Target="diagrams/layout5.xml"/><Relationship Id="rId78" Type="http://schemas.openxmlformats.org/officeDocument/2006/relationships/image" Target="media/image45.png"/><Relationship Id="rId81" Type="http://schemas.openxmlformats.org/officeDocument/2006/relationships/image" Target="media/image48.png"/><Relationship Id="rId86" Type="http://schemas.openxmlformats.org/officeDocument/2006/relationships/diagramLayout" Target="diagrams/layout6.xml"/><Relationship Id="rId94"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diagramData" Target="diagrams/data1.xml"/><Relationship Id="rId18" Type="http://schemas.openxmlformats.org/officeDocument/2006/relationships/diagramData" Target="diagrams/data2.xml"/><Relationship Id="rId39" Type="http://schemas.openxmlformats.org/officeDocument/2006/relationships/image" Target="media/image16.png"/><Relationship Id="rId34" Type="http://schemas.openxmlformats.org/officeDocument/2006/relationships/diagramQuickStyle" Target="diagrams/quickStyle3.xml"/><Relationship Id="rId50" Type="http://schemas.openxmlformats.org/officeDocument/2006/relationships/image" Target="media/image27.png"/><Relationship Id="rId55" Type="http://schemas.openxmlformats.org/officeDocument/2006/relationships/image" Target="media/image32.png"/><Relationship Id="rId76" Type="http://schemas.microsoft.com/office/2007/relationships/diagramDrawing" Target="diagrams/drawing5.xml"/><Relationship Id="rId97" Type="http://schemas.openxmlformats.org/officeDocument/2006/relationships/theme" Target="theme/theme1.xml"/><Relationship Id="rId7" Type="http://schemas.openxmlformats.org/officeDocument/2006/relationships/settings" Target="settings.xml"/><Relationship Id="rId71" Type="http://schemas.openxmlformats.org/officeDocument/2006/relationships/image" Target="media/image43.png"/><Relationship Id="rId92" Type="http://schemas.openxmlformats.org/officeDocument/2006/relationships/image" Target="media/image54.png"/><Relationship Id="rId2" Type="http://schemas.openxmlformats.org/officeDocument/2006/relationships/customXml" Target="../customXml/item2.xml"/><Relationship Id="rId29" Type="http://schemas.openxmlformats.org/officeDocument/2006/relationships/image" Target="media/image11.png"/><Relationship Id="rId24" Type="http://schemas.openxmlformats.org/officeDocument/2006/relationships/image" Target="media/image6.png"/><Relationship Id="rId40" Type="http://schemas.openxmlformats.org/officeDocument/2006/relationships/image" Target="media/image17.png"/><Relationship Id="rId45" Type="http://schemas.openxmlformats.org/officeDocument/2006/relationships/image" Target="media/image22.png"/><Relationship Id="rId66" Type="http://schemas.openxmlformats.org/officeDocument/2006/relationships/diagramQuickStyle" Target="diagrams/quickStyle4.xml"/><Relationship Id="rId87" Type="http://schemas.openxmlformats.org/officeDocument/2006/relationships/diagramQuickStyle" Target="diagrams/quickStyle6.xml"/><Relationship Id="rId61" Type="http://schemas.openxmlformats.org/officeDocument/2006/relationships/image" Target="media/image38.png"/><Relationship Id="rId82" Type="http://schemas.openxmlformats.org/officeDocument/2006/relationships/image" Target="media/image49.png"/><Relationship Id="rId19" Type="http://schemas.openxmlformats.org/officeDocument/2006/relationships/diagramLayout" Target="diagrams/layout2.xml"/><Relationship Id="rId14" Type="http://schemas.openxmlformats.org/officeDocument/2006/relationships/diagramLayout" Target="diagrams/layout1.xml"/><Relationship Id="rId30" Type="http://schemas.openxmlformats.org/officeDocument/2006/relationships/image" Target="media/image12.png"/><Relationship Id="rId35" Type="http://schemas.openxmlformats.org/officeDocument/2006/relationships/diagramColors" Target="diagrams/colors3.xml"/><Relationship Id="rId56" Type="http://schemas.openxmlformats.org/officeDocument/2006/relationships/image" Target="media/image33.png"/><Relationship Id="rId77" Type="http://schemas.openxmlformats.org/officeDocument/2006/relationships/image" Target="media/image44.png"/><Relationship Id="rId8" Type="http://schemas.openxmlformats.org/officeDocument/2006/relationships/webSettings" Target="webSettings.xml"/><Relationship Id="rId51" Type="http://schemas.openxmlformats.org/officeDocument/2006/relationships/image" Target="media/image28.png"/><Relationship Id="rId72" Type="http://schemas.openxmlformats.org/officeDocument/2006/relationships/diagramData" Target="diagrams/data5.xml"/><Relationship Id="rId93" Type="http://schemas.openxmlformats.org/officeDocument/2006/relationships/image" Target="media/image55.pn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auren\Dropbox\ERP%20Inititive\Folder%2001\Training%20Files\Exercise%20Creation\GBI%20Exercise%20Template.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74A39B8-3A5F-415E-9C6B-57B4617BAE58}" type="doc">
      <dgm:prSet loTypeId="urn:microsoft.com/office/officeart/2005/8/layout/chevron1" loCatId="process" qsTypeId="urn:microsoft.com/office/officeart/2005/8/quickstyle/simple4" qsCatId="simple" csTypeId="urn:microsoft.com/office/officeart/2005/8/colors/accent1_2" csCatId="accent1" phldr="1"/>
      <dgm:spPr/>
      <dgm:t>
        <a:bodyPr/>
        <a:lstStyle/>
        <a:p>
          <a:endParaRPr lang="en-US"/>
        </a:p>
      </dgm:t>
    </dgm:pt>
    <dgm:pt modelId="{D0569520-1B32-4C85-B390-EBF026326097}">
      <dgm:prSet custT="1"/>
      <dgm:spPr/>
      <dgm:t>
        <a:bodyPr/>
        <a:lstStyle/>
        <a:p>
          <a:r>
            <a:rPr lang="en-US" sz="1200"/>
            <a:t>Rules and Parameters</a:t>
          </a:r>
        </a:p>
        <a:p>
          <a:r>
            <a:rPr lang="en-US" sz="1200">
              <a:latin typeface="+mn-lt"/>
              <a:cs typeface="Times New Roman" panose="02020603050405020304" pitchFamily="18" charset="0"/>
            </a:rPr>
            <a:t>(</a:t>
          </a:r>
          <a:r>
            <a:rPr lang="en-US" sz="1200">
              <a:latin typeface="Times New Roman" panose="02020603050405020304" pitchFamily="18" charset="0"/>
              <a:cs typeface="Times New Roman" panose="02020603050405020304" pitchFamily="18" charset="0"/>
            </a:rPr>
            <a:t>II</a:t>
          </a:r>
          <a:r>
            <a:rPr lang="en-US" sz="1200">
              <a:latin typeface="+mn-lt"/>
              <a:cs typeface="Times New Roman" panose="02020603050405020304" pitchFamily="18" charset="0"/>
            </a:rPr>
            <a:t>)</a:t>
          </a:r>
        </a:p>
      </dgm:t>
    </dgm:pt>
    <dgm:pt modelId="{0CF136A9-27CE-4080-B03F-A6EB6F058984}" type="parTrans" cxnId="{83CEFA38-872A-4563-B067-DC6E930A4DF9}">
      <dgm:prSet/>
      <dgm:spPr/>
      <dgm:t>
        <a:bodyPr/>
        <a:lstStyle/>
        <a:p>
          <a:endParaRPr lang="en-US"/>
        </a:p>
      </dgm:t>
    </dgm:pt>
    <dgm:pt modelId="{F8C280CA-1FB1-4A58-9DCA-0DB59AED1B98}" type="sibTrans" cxnId="{83CEFA38-872A-4563-B067-DC6E930A4DF9}">
      <dgm:prSet/>
      <dgm:spPr/>
      <dgm:t>
        <a:bodyPr/>
        <a:lstStyle/>
        <a:p>
          <a:endParaRPr lang="en-US"/>
        </a:p>
      </dgm:t>
    </dgm:pt>
    <dgm:pt modelId="{F8D4E51E-4780-49F8-A578-9FF668592AC6}">
      <dgm:prSet custT="1"/>
      <dgm:spPr/>
      <dgm:t>
        <a:bodyPr/>
        <a:lstStyle/>
        <a:p>
          <a:r>
            <a:rPr lang="en-US" sz="1200">
              <a:solidFill>
                <a:schemeClr val="bg1"/>
              </a:solidFill>
            </a:rPr>
            <a:t>Enterprise Structure</a:t>
          </a:r>
        </a:p>
        <a:p>
          <a:r>
            <a:rPr lang="en-US" sz="1200">
              <a:solidFill>
                <a:schemeClr val="bg1"/>
              </a:solidFill>
              <a:latin typeface="+mn-lt"/>
              <a:cs typeface="Times New Roman" panose="02020603050405020304" pitchFamily="18" charset="0"/>
            </a:rPr>
            <a:t>(</a:t>
          </a:r>
          <a:r>
            <a:rPr lang="en-US" sz="1200">
              <a:solidFill>
                <a:schemeClr val="bg1"/>
              </a:solidFill>
              <a:latin typeface="Times New Roman" panose="02020603050405020304" pitchFamily="18" charset="0"/>
              <a:cs typeface="Times New Roman" panose="02020603050405020304" pitchFamily="18" charset="0"/>
            </a:rPr>
            <a:t>I</a:t>
          </a:r>
          <a:r>
            <a:rPr lang="en-US" sz="1200">
              <a:solidFill>
                <a:schemeClr val="bg1"/>
              </a:solidFill>
              <a:latin typeface="+mn-lt"/>
              <a:cs typeface="Times New Roman" panose="02020603050405020304" pitchFamily="18" charset="0"/>
            </a:rPr>
            <a:t>)</a:t>
          </a:r>
        </a:p>
      </dgm:t>
    </dgm:pt>
    <dgm:pt modelId="{13CEBC61-0559-4C78-B10B-FAD988C6A58A}" type="parTrans" cxnId="{EB895D1F-F44D-4D66-A1AA-ADB1EDDE8650}">
      <dgm:prSet/>
      <dgm:spPr/>
      <dgm:t>
        <a:bodyPr/>
        <a:lstStyle/>
        <a:p>
          <a:endParaRPr lang="en-US"/>
        </a:p>
      </dgm:t>
    </dgm:pt>
    <dgm:pt modelId="{9800569E-89F9-44DE-8F76-6829F982A109}" type="sibTrans" cxnId="{EB895D1F-F44D-4D66-A1AA-ADB1EDDE8650}">
      <dgm:prSet/>
      <dgm:spPr/>
      <dgm:t>
        <a:bodyPr/>
        <a:lstStyle/>
        <a:p>
          <a:endParaRPr lang="en-US"/>
        </a:p>
      </dgm:t>
    </dgm:pt>
    <dgm:pt modelId="{9951D65A-10B7-4F38-8540-430DACBB5034}">
      <dgm:prSet custT="1"/>
      <dgm:spPr/>
      <dgm:t>
        <a:bodyPr/>
        <a:lstStyle/>
        <a:p>
          <a:r>
            <a:rPr lang="en-US" sz="1200"/>
            <a:t>Master Data</a:t>
          </a:r>
        </a:p>
        <a:p>
          <a:r>
            <a:rPr lang="en-US" sz="1200">
              <a:latin typeface="+mn-lt"/>
              <a:cs typeface="Times New Roman" panose="02020603050405020304" pitchFamily="18" charset="0"/>
            </a:rPr>
            <a:t>(</a:t>
          </a:r>
          <a:r>
            <a:rPr lang="en-US" sz="1200">
              <a:latin typeface="Times New Roman" panose="02020603050405020304" pitchFamily="18" charset="0"/>
              <a:cs typeface="Times New Roman" panose="02020603050405020304" pitchFamily="18" charset="0"/>
            </a:rPr>
            <a:t>IV</a:t>
          </a:r>
          <a:r>
            <a:rPr lang="en-US" sz="1200">
              <a:latin typeface="+mn-lt"/>
              <a:cs typeface="Times New Roman" panose="02020603050405020304" pitchFamily="18" charset="0"/>
            </a:rPr>
            <a:t>)</a:t>
          </a:r>
        </a:p>
      </dgm:t>
    </dgm:pt>
    <dgm:pt modelId="{E59C70E9-9F80-457E-ADFF-5CE88D8B1F98}" type="parTrans" cxnId="{60D0D8A5-B627-43C8-A3E1-AAE1ED87C21A}">
      <dgm:prSet/>
      <dgm:spPr/>
      <dgm:t>
        <a:bodyPr/>
        <a:lstStyle/>
        <a:p>
          <a:endParaRPr lang="en-US"/>
        </a:p>
      </dgm:t>
    </dgm:pt>
    <dgm:pt modelId="{C3198D62-B808-4EA5-8EF7-6D3ACEDB7F8C}" type="sibTrans" cxnId="{60D0D8A5-B627-43C8-A3E1-AAE1ED87C21A}">
      <dgm:prSet/>
      <dgm:spPr/>
      <dgm:t>
        <a:bodyPr/>
        <a:lstStyle/>
        <a:p>
          <a:endParaRPr lang="en-US"/>
        </a:p>
      </dgm:t>
    </dgm:pt>
    <dgm:pt modelId="{37829D2E-5A24-46ED-BDDA-F288B51ADCC6}">
      <dgm:prSet custT="1"/>
      <dgm:spPr/>
      <dgm:t>
        <a:bodyPr/>
        <a:lstStyle/>
        <a:p>
          <a:r>
            <a:rPr lang="en-US" sz="1200"/>
            <a:t>Testing</a:t>
          </a:r>
        </a:p>
        <a:p>
          <a:r>
            <a:rPr lang="en-US" sz="1200">
              <a:latin typeface="+mn-lt"/>
              <a:cs typeface="Times New Roman" panose="02020603050405020304" pitchFamily="18" charset="0"/>
            </a:rPr>
            <a:t>(</a:t>
          </a:r>
          <a:r>
            <a:rPr lang="en-US" sz="1200">
              <a:latin typeface="Times New Roman" panose="02020603050405020304" pitchFamily="18" charset="0"/>
              <a:cs typeface="Times New Roman" panose="02020603050405020304" pitchFamily="18" charset="0"/>
            </a:rPr>
            <a:t>V</a:t>
          </a:r>
          <a:r>
            <a:rPr lang="en-US" sz="1200">
              <a:latin typeface="+mn-lt"/>
              <a:cs typeface="Times New Roman" panose="02020603050405020304" pitchFamily="18" charset="0"/>
            </a:rPr>
            <a:t>)</a:t>
          </a:r>
        </a:p>
      </dgm:t>
    </dgm:pt>
    <dgm:pt modelId="{C27850CF-6BCA-420E-B33F-33DC81AB4801}" type="parTrans" cxnId="{B2C61D06-A310-4091-8751-CC514F54CA93}">
      <dgm:prSet/>
      <dgm:spPr/>
      <dgm:t>
        <a:bodyPr/>
        <a:lstStyle/>
        <a:p>
          <a:endParaRPr lang="en-US"/>
        </a:p>
      </dgm:t>
    </dgm:pt>
    <dgm:pt modelId="{562A8450-0C3A-4DB3-A124-4C272D87A9A2}" type="sibTrans" cxnId="{B2C61D06-A310-4091-8751-CC514F54CA93}">
      <dgm:prSet/>
      <dgm:spPr/>
      <dgm:t>
        <a:bodyPr/>
        <a:lstStyle/>
        <a:p>
          <a:endParaRPr lang="en-US"/>
        </a:p>
      </dgm:t>
    </dgm:pt>
    <dgm:pt modelId="{95164A52-1EE2-45E4-8298-68EC081D657A}">
      <dgm:prSet custT="1"/>
      <dgm:spPr/>
      <dgm:t>
        <a:bodyPr/>
        <a:lstStyle/>
        <a:p>
          <a:r>
            <a:rPr lang="en-US" sz="1000">
              <a:latin typeface="+mn-lt"/>
              <a:cs typeface="Times New Roman" panose="02020603050405020304" pitchFamily="18" charset="0"/>
            </a:rPr>
            <a:t>Required CO Configuration</a:t>
          </a:r>
          <a:br>
            <a:rPr lang="en-US" sz="1000">
              <a:latin typeface="+mn-lt"/>
              <a:cs typeface="Times New Roman" panose="02020603050405020304" pitchFamily="18" charset="0"/>
            </a:rPr>
          </a:br>
          <a:r>
            <a:rPr lang="en-US" sz="1000">
              <a:latin typeface="+mn-lt"/>
              <a:cs typeface="Times New Roman" panose="02020603050405020304" pitchFamily="18" charset="0"/>
            </a:rPr>
            <a:t>(III)</a:t>
          </a:r>
        </a:p>
      </dgm:t>
    </dgm:pt>
    <dgm:pt modelId="{EB2C30D9-76A9-480B-82AE-AA82E320631C}" type="parTrans" cxnId="{7EE33D3D-15B6-483F-B476-EEEC7852C375}">
      <dgm:prSet/>
      <dgm:spPr/>
      <dgm:t>
        <a:bodyPr/>
        <a:lstStyle/>
        <a:p>
          <a:endParaRPr lang="en-US"/>
        </a:p>
      </dgm:t>
    </dgm:pt>
    <dgm:pt modelId="{5797ED2A-B892-4EAE-8891-44B86F09B4DD}" type="sibTrans" cxnId="{7EE33D3D-15B6-483F-B476-EEEC7852C375}">
      <dgm:prSet/>
      <dgm:spPr/>
      <dgm:t>
        <a:bodyPr/>
        <a:lstStyle/>
        <a:p>
          <a:endParaRPr lang="en-US"/>
        </a:p>
      </dgm:t>
    </dgm:pt>
    <dgm:pt modelId="{4988C1CD-54B2-4DB3-9B97-EF513A7E5A08}" type="pres">
      <dgm:prSet presAssocID="{274A39B8-3A5F-415E-9C6B-57B4617BAE58}" presName="Name0" presStyleCnt="0">
        <dgm:presLayoutVars>
          <dgm:dir/>
          <dgm:animLvl val="lvl"/>
          <dgm:resizeHandles val="exact"/>
        </dgm:presLayoutVars>
      </dgm:prSet>
      <dgm:spPr/>
    </dgm:pt>
    <dgm:pt modelId="{E1A7C4AE-E169-4708-8DB0-D7B44FA5B518}" type="pres">
      <dgm:prSet presAssocID="{F8D4E51E-4780-49F8-A578-9FF668592AC6}" presName="parTxOnly" presStyleLbl="node1" presStyleIdx="0" presStyleCnt="5" custScaleX="100124" custScaleY="99555" custLinFactNeighborX="-5846" custLinFactNeighborY="18992">
        <dgm:presLayoutVars>
          <dgm:chMax val="0"/>
          <dgm:chPref val="0"/>
          <dgm:bulletEnabled val="1"/>
        </dgm:presLayoutVars>
      </dgm:prSet>
      <dgm:spPr/>
    </dgm:pt>
    <dgm:pt modelId="{8816D0CB-28DA-4509-A4A1-AC1407565E53}" type="pres">
      <dgm:prSet presAssocID="{9800569E-89F9-44DE-8F76-6829F982A109}" presName="parTxOnlySpace" presStyleCnt="0"/>
      <dgm:spPr/>
    </dgm:pt>
    <dgm:pt modelId="{F690EF15-7248-4B9D-89A0-5888CF5C3FBF}" type="pres">
      <dgm:prSet presAssocID="{D0569520-1B32-4C85-B390-EBF026326097}" presName="parTxOnly" presStyleLbl="node1" presStyleIdx="1" presStyleCnt="5" custLinFactNeighborX="7321" custLinFactNeighborY="53096">
        <dgm:presLayoutVars>
          <dgm:chMax val="0"/>
          <dgm:chPref val="0"/>
          <dgm:bulletEnabled val="1"/>
        </dgm:presLayoutVars>
      </dgm:prSet>
      <dgm:spPr/>
    </dgm:pt>
    <dgm:pt modelId="{F87A4225-5DC1-446B-8C49-4B3A43B7E875}" type="pres">
      <dgm:prSet presAssocID="{F8C280CA-1FB1-4A58-9DCA-0DB59AED1B98}" presName="parTxOnlySpace" presStyleCnt="0"/>
      <dgm:spPr/>
    </dgm:pt>
    <dgm:pt modelId="{6480B479-332B-4F36-824B-59EECE79DA73}" type="pres">
      <dgm:prSet presAssocID="{95164A52-1EE2-45E4-8298-68EC081D657A}" presName="parTxOnly" presStyleLbl="node1" presStyleIdx="2" presStyleCnt="5" custLinFactNeighborX="7376" custLinFactNeighborY="24860">
        <dgm:presLayoutVars>
          <dgm:chMax val="0"/>
          <dgm:chPref val="0"/>
          <dgm:bulletEnabled val="1"/>
        </dgm:presLayoutVars>
      </dgm:prSet>
      <dgm:spPr/>
    </dgm:pt>
    <dgm:pt modelId="{60C5E112-6340-4A8D-A3C2-940F31210535}" type="pres">
      <dgm:prSet presAssocID="{5797ED2A-B892-4EAE-8891-44B86F09B4DD}" presName="parTxOnlySpace" presStyleCnt="0"/>
      <dgm:spPr/>
    </dgm:pt>
    <dgm:pt modelId="{113D4EF1-3C1B-4F81-9C64-A89A41F6D904}" type="pres">
      <dgm:prSet presAssocID="{9951D65A-10B7-4F38-8540-430DACBB5034}" presName="parTxOnly" presStyleLbl="node1" presStyleIdx="3" presStyleCnt="5" custLinFactNeighborX="7321" custLinFactNeighborY="53096">
        <dgm:presLayoutVars>
          <dgm:chMax val="0"/>
          <dgm:chPref val="0"/>
          <dgm:bulletEnabled val="1"/>
        </dgm:presLayoutVars>
      </dgm:prSet>
      <dgm:spPr/>
    </dgm:pt>
    <dgm:pt modelId="{B1299DE1-C9F5-4D2C-8FD6-0597C9770B9B}" type="pres">
      <dgm:prSet presAssocID="{C3198D62-B808-4EA5-8EF7-6D3ACEDB7F8C}" presName="parTxOnlySpace" presStyleCnt="0"/>
      <dgm:spPr/>
    </dgm:pt>
    <dgm:pt modelId="{C90627EA-0F95-43FE-A45F-0EA6FD90E54A}" type="pres">
      <dgm:prSet presAssocID="{37829D2E-5A24-46ED-BDDA-F288B51ADCC6}" presName="parTxOnly" presStyleLbl="node1" presStyleIdx="4" presStyleCnt="5" custLinFactNeighborX="7321" custLinFactNeighborY="53096">
        <dgm:presLayoutVars>
          <dgm:chMax val="0"/>
          <dgm:chPref val="0"/>
          <dgm:bulletEnabled val="1"/>
        </dgm:presLayoutVars>
      </dgm:prSet>
      <dgm:spPr/>
    </dgm:pt>
  </dgm:ptLst>
  <dgm:cxnLst>
    <dgm:cxn modelId="{B2C61D06-A310-4091-8751-CC514F54CA93}" srcId="{274A39B8-3A5F-415E-9C6B-57B4617BAE58}" destId="{37829D2E-5A24-46ED-BDDA-F288B51ADCC6}" srcOrd="4" destOrd="0" parTransId="{C27850CF-6BCA-420E-B33F-33DC81AB4801}" sibTransId="{562A8450-0C3A-4DB3-A124-4C272D87A9A2}"/>
    <dgm:cxn modelId="{EB895D1F-F44D-4D66-A1AA-ADB1EDDE8650}" srcId="{274A39B8-3A5F-415E-9C6B-57B4617BAE58}" destId="{F8D4E51E-4780-49F8-A578-9FF668592AC6}" srcOrd="0" destOrd="0" parTransId="{13CEBC61-0559-4C78-B10B-FAD988C6A58A}" sibTransId="{9800569E-89F9-44DE-8F76-6829F982A109}"/>
    <dgm:cxn modelId="{3EB1C230-B2D0-4683-8DC8-F9287CC198D8}" type="presOf" srcId="{F8D4E51E-4780-49F8-A578-9FF668592AC6}" destId="{E1A7C4AE-E169-4708-8DB0-D7B44FA5B518}" srcOrd="0" destOrd="0" presId="urn:microsoft.com/office/officeart/2005/8/layout/chevron1"/>
    <dgm:cxn modelId="{83CEFA38-872A-4563-B067-DC6E930A4DF9}" srcId="{274A39B8-3A5F-415E-9C6B-57B4617BAE58}" destId="{D0569520-1B32-4C85-B390-EBF026326097}" srcOrd="1" destOrd="0" parTransId="{0CF136A9-27CE-4080-B03F-A6EB6F058984}" sibTransId="{F8C280CA-1FB1-4A58-9DCA-0DB59AED1B98}"/>
    <dgm:cxn modelId="{7EE33D3D-15B6-483F-B476-EEEC7852C375}" srcId="{274A39B8-3A5F-415E-9C6B-57B4617BAE58}" destId="{95164A52-1EE2-45E4-8298-68EC081D657A}" srcOrd="2" destOrd="0" parTransId="{EB2C30D9-76A9-480B-82AE-AA82E320631C}" sibTransId="{5797ED2A-B892-4EAE-8891-44B86F09B4DD}"/>
    <dgm:cxn modelId="{1EEBF947-3333-449F-856D-0C63F8BA5883}" type="presOf" srcId="{37829D2E-5A24-46ED-BDDA-F288B51ADCC6}" destId="{C90627EA-0F95-43FE-A45F-0EA6FD90E54A}" srcOrd="0" destOrd="0" presId="urn:microsoft.com/office/officeart/2005/8/layout/chevron1"/>
    <dgm:cxn modelId="{1BCD3C6A-8854-4CC9-B688-63999707EE6A}" type="presOf" srcId="{274A39B8-3A5F-415E-9C6B-57B4617BAE58}" destId="{4988C1CD-54B2-4DB3-9B97-EF513A7E5A08}" srcOrd="0" destOrd="0" presId="urn:microsoft.com/office/officeart/2005/8/layout/chevron1"/>
    <dgm:cxn modelId="{71CE247F-9A63-4B12-8AA2-21E22616B9F9}" type="presOf" srcId="{95164A52-1EE2-45E4-8298-68EC081D657A}" destId="{6480B479-332B-4F36-824B-59EECE79DA73}" srcOrd="0" destOrd="0" presId="urn:microsoft.com/office/officeart/2005/8/layout/chevron1"/>
    <dgm:cxn modelId="{60D0D8A5-B627-43C8-A3E1-AAE1ED87C21A}" srcId="{274A39B8-3A5F-415E-9C6B-57B4617BAE58}" destId="{9951D65A-10B7-4F38-8540-430DACBB5034}" srcOrd="3" destOrd="0" parTransId="{E59C70E9-9F80-457E-ADFF-5CE88D8B1F98}" sibTransId="{C3198D62-B808-4EA5-8EF7-6D3ACEDB7F8C}"/>
    <dgm:cxn modelId="{877BFAA9-D77D-4D52-8004-1099CC24655E}" type="presOf" srcId="{9951D65A-10B7-4F38-8540-430DACBB5034}" destId="{113D4EF1-3C1B-4F81-9C64-A89A41F6D904}" srcOrd="0" destOrd="0" presId="urn:microsoft.com/office/officeart/2005/8/layout/chevron1"/>
    <dgm:cxn modelId="{B9799FB4-CF7A-408D-8EF3-1C32534A10DD}" type="presOf" srcId="{D0569520-1B32-4C85-B390-EBF026326097}" destId="{F690EF15-7248-4B9D-89A0-5888CF5C3FBF}" srcOrd="0" destOrd="0" presId="urn:microsoft.com/office/officeart/2005/8/layout/chevron1"/>
    <dgm:cxn modelId="{E3F62535-964F-4C11-859D-3EA32EB9236B}" type="presParOf" srcId="{4988C1CD-54B2-4DB3-9B97-EF513A7E5A08}" destId="{E1A7C4AE-E169-4708-8DB0-D7B44FA5B518}" srcOrd="0" destOrd="0" presId="urn:microsoft.com/office/officeart/2005/8/layout/chevron1"/>
    <dgm:cxn modelId="{7F9C9DAA-E0D8-4CFD-84A2-D05014E6D1E7}" type="presParOf" srcId="{4988C1CD-54B2-4DB3-9B97-EF513A7E5A08}" destId="{8816D0CB-28DA-4509-A4A1-AC1407565E53}" srcOrd="1" destOrd="0" presId="urn:microsoft.com/office/officeart/2005/8/layout/chevron1"/>
    <dgm:cxn modelId="{BD80C49F-D3E1-4D0F-85A2-975BA4F011A2}" type="presParOf" srcId="{4988C1CD-54B2-4DB3-9B97-EF513A7E5A08}" destId="{F690EF15-7248-4B9D-89A0-5888CF5C3FBF}" srcOrd="2" destOrd="0" presId="urn:microsoft.com/office/officeart/2005/8/layout/chevron1"/>
    <dgm:cxn modelId="{22666B81-9344-4244-80BA-0968DA51CE73}" type="presParOf" srcId="{4988C1CD-54B2-4DB3-9B97-EF513A7E5A08}" destId="{F87A4225-5DC1-446B-8C49-4B3A43B7E875}" srcOrd="3" destOrd="0" presId="urn:microsoft.com/office/officeart/2005/8/layout/chevron1"/>
    <dgm:cxn modelId="{C79C17EE-E9C1-4FD6-9F70-1B27F35F63A0}" type="presParOf" srcId="{4988C1CD-54B2-4DB3-9B97-EF513A7E5A08}" destId="{6480B479-332B-4F36-824B-59EECE79DA73}" srcOrd="4" destOrd="0" presId="urn:microsoft.com/office/officeart/2005/8/layout/chevron1"/>
    <dgm:cxn modelId="{8745A980-6BA5-4AC7-8276-F557DC919ADE}" type="presParOf" srcId="{4988C1CD-54B2-4DB3-9B97-EF513A7E5A08}" destId="{60C5E112-6340-4A8D-A3C2-940F31210535}" srcOrd="5" destOrd="0" presId="urn:microsoft.com/office/officeart/2005/8/layout/chevron1"/>
    <dgm:cxn modelId="{9C4F92E6-A391-429D-BDBE-C3EF88690FBB}" type="presParOf" srcId="{4988C1CD-54B2-4DB3-9B97-EF513A7E5A08}" destId="{113D4EF1-3C1B-4F81-9C64-A89A41F6D904}" srcOrd="6" destOrd="0" presId="urn:microsoft.com/office/officeart/2005/8/layout/chevron1"/>
    <dgm:cxn modelId="{B09511AC-B97D-496A-95A5-16283060C6C4}" type="presParOf" srcId="{4988C1CD-54B2-4DB3-9B97-EF513A7E5A08}" destId="{B1299DE1-C9F5-4D2C-8FD6-0597C9770B9B}" srcOrd="7" destOrd="0" presId="urn:microsoft.com/office/officeart/2005/8/layout/chevron1"/>
    <dgm:cxn modelId="{753911D3-7638-43F8-8FDD-6630EE04FAB3}" type="presParOf" srcId="{4988C1CD-54B2-4DB3-9B97-EF513A7E5A08}" destId="{C90627EA-0F95-43FE-A45F-0EA6FD90E54A}" srcOrd="8" destOrd="0" presId="urn:microsoft.com/office/officeart/2005/8/layout/chevron1"/>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274A39B8-3A5F-415E-9C6B-57B4617BAE58}" type="doc">
      <dgm:prSet loTypeId="urn:microsoft.com/office/officeart/2005/8/layout/chevron1" loCatId="process" qsTypeId="urn:microsoft.com/office/officeart/2005/8/quickstyle/simple4" qsCatId="simple" csTypeId="urn:microsoft.com/office/officeart/2005/8/colors/accent1_2" csCatId="accent1" phldr="1"/>
      <dgm:spPr/>
      <dgm:t>
        <a:bodyPr/>
        <a:lstStyle/>
        <a:p>
          <a:endParaRPr lang="en-US"/>
        </a:p>
      </dgm:t>
    </dgm:pt>
    <dgm:pt modelId="{D0569520-1B32-4C85-B390-EBF026326097}">
      <dgm:prSet custT="1">
        <dgm:style>
          <a:lnRef idx="1">
            <a:schemeClr val="accent1"/>
          </a:lnRef>
          <a:fillRef idx="3">
            <a:schemeClr val="accent1"/>
          </a:fillRef>
          <a:effectRef idx="2">
            <a:schemeClr val="accent1"/>
          </a:effectRef>
          <a:fontRef idx="minor">
            <a:schemeClr val="lt1"/>
          </a:fontRef>
        </dgm:style>
      </dgm:prSet>
      <dgm:spPr/>
      <dgm:t>
        <a:bodyPr/>
        <a:lstStyle/>
        <a:p>
          <a:r>
            <a:rPr lang="en-US" sz="1200"/>
            <a:t>Rules and Parameters</a:t>
          </a:r>
        </a:p>
        <a:p>
          <a:r>
            <a:rPr lang="en-US" sz="1200">
              <a:latin typeface="+mn-lt"/>
              <a:cs typeface="Times New Roman" panose="02020603050405020304" pitchFamily="18" charset="0"/>
            </a:rPr>
            <a:t>(</a:t>
          </a:r>
          <a:r>
            <a:rPr lang="en-US" sz="1200">
              <a:latin typeface="Times New Roman" panose="02020603050405020304" pitchFamily="18" charset="0"/>
              <a:cs typeface="Times New Roman" panose="02020603050405020304" pitchFamily="18" charset="0"/>
            </a:rPr>
            <a:t>II</a:t>
          </a:r>
          <a:r>
            <a:rPr lang="en-US" sz="1200">
              <a:latin typeface="+mn-lt"/>
              <a:cs typeface="Times New Roman" panose="02020603050405020304" pitchFamily="18" charset="0"/>
            </a:rPr>
            <a:t>)</a:t>
          </a:r>
        </a:p>
      </dgm:t>
    </dgm:pt>
    <dgm:pt modelId="{0CF136A9-27CE-4080-B03F-A6EB6F058984}" type="parTrans" cxnId="{83CEFA38-872A-4563-B067-DC6E930A4DF9}">
      <dgm:prSet/>
      <dgm:spPr/>
      <dgm:t>
        <a:bodyPr/>
        <a:lstStyle/>
        <a:p>
          <a:endParaRPr lang="en-US"/>
        </a:p>
      </dgm:t>
    </dgm:pt>
    <dgm:pt modelId="{F8C280CA-1FB1-4A58-9DCA-0DB59AED1B98}" type="sibTrans" cxnId="{83CEFA38-872A-4563-B067-DC6E930A4DF9}">
      <dgm:prSet/>
      <dgm:spPr/>
      <dgm:t>
        <a:bodyPr/>
        <a:lstStyle/>
        <a:p>
          <a:endParaRPr lang="en-US"/>
        </a:p>
      </dgm:t>
    </dgm:pt>
    <dgm:pt modelId="{F8D4E51E-4780-49F8-A578-9FF668592AC6}">
      <dgm:prSet custT="1">
        <dgm:style>
          <a:lnRef idx="2">
            <a:schemeClr val="accent1"/>
          </a:lnRef>
          <a:fillRef idx="1">
            <a:schemeClr val="lt1"/>
          </a:fillRef>
          <a:effectRef idx="0">
            <a:schemeClr val="accent1"/>
          </a:effectRef>
          <a:fontRef idx="minor">
            <a:schemeClr val="dk1"/>
          </a:fontRef>
        </dgm:style>
      </dgm:prSet>
      <dgm:spPr/>
      <dgm:t>
        <a:bodyPr/>
        <a:lstStyle/>
        <a:p>
          <a:r>
            <a:rPr lang="en-US" sz="1200"/>
            <a:t>Enterprise Structure</a:t>
          </a:r>
        </a:p>
        <a:p>
          <a:r>
            <a:rPr lang="en-US" sz="1200">
              <a:latin typeface="+mn-lt"/>
              <a:cs typeface="Times New Roman" panose="02020603050405020304" pitchFamily="18" charset="0"/>
            </a:rPr>
            <a:t>(</a:t>
          </a:r>
          <a:r>
            <a:rPr lang="en-US" sz="1200">
              <a:latin typeface="Times New Roman" panose="02020603050405020304" pitchFamily="18" charset="0"/>
              <a:cs typeface="Times New Roman" panose="02020603050405020304" pitchFamily="18" charset="0"/>
            </a:rPr>
            <a:t>I</a:t>
          </a:r>
          <a:r>
            <a:rPr lang="en-US" sz="1200">
              <a:latin typeface="+mn-lt"/>
              <a:cs typeface="Times New Roman" panose="02020603050405020304" pitchFamily="18" charset="0"/>
            </a:rPr>
            <a:t>)</a:t>
          </a:r>
        </a:p>
      </dgm:t>
    </dgm:pt>
    <dgm:pt modelId="{13CEBC61-0559-4C78-B10B-FAD988C6A58A}" type="parTrans" cxnId="{EB895D1F-F44D-4D66-A1AA-ADB1EDDE8650}">
      <dgm:prSet/>
      <dgm:spPr/>
      <dgm:t>
        <a:bodyPr/>
        <a:lstStyle/>
        <a:p>
          <a:endParaRPr lang="en-US"/>
        </a:p>
      </dgm:t>
    </dgm:pt>
    <dgm:pt modelId="{9800569E-89F9-44DE-8F76-6829F982A109}" type="sibTrans" cxnId="{EB895D1F-F44D-4D66-A1AA-ADB1EDDE8650}">
      <dgm:prSet/>
      <dgm:spPr/>
      <dgm:t>
        <a:bodyPr/>
        <a:lstStyle/>
        <a:p>
          <a:endParaRPr lang="en-US"/>
        </a:p>
      </dgm:t>
    </dgm:pt>
    <dgm:pt modelId="{9951D65A-10B7-4F38-8540-430DACBB5034}">
      <dgm:prSet custT="1">
        <dgm:style>
          <a:lnRef idx="1">
            <a:schemeClr val="accent1"/>
          </a:lnRef>
          <a:fillRef idx="3">
            <a:schemeClr val="accent1"/>
          </a:fillRef>
          <a:effectRef idx="2">
            <a:schemeClr val="accent1"/>
          </a:effectRef>
          <a:fontRef idx="minor">
            <a:schemeClr val="lt1"/>
          </a:fontRef>
        </dgm:style>
      </dgm:prSet>
      <dgm:spPr/>
      <dgm:t>
        <a:bodyPr/>
        <a:lstStyle/>
        <a:p>
          <a:r>
            <a:rPr lang="en-US" sz="1200"/>
            <a:t>Master Data</a:t>
          </a:r>
        </a:p>
        <a:p>
          <a:r>
            <a:rPr lang="en-US" sz="1200">
              <a:latin typeface="+mn-lt"/>
              <a:cs typeface="Times New Roman" panose="02020603050405020304" pitchFamily="18" charset="0"/>
            </a:rPr>
            <a:t>(</a:t>
          </a:r>
          <a:r>
            <a:rPr lang="en-US" sz="1200">
              <a:latin typeface="Times New Roman" panose="02020603050405020304" pitchFamily="18" charset="0"/>
              <a:cs typeface="Times New Roman" panose="02020603050405020304" pitchFamily="18" charset="0"/>
            </a:rPr>
            <a:t>III</a:t>
          </a:r>
          <a:r>
            <a:rPr lang="en-US" sz="1200">
              <a:latin typeface="+mn-lt"/>
              <a:cs typeface="Times New Roman" panose="02020603050405020304" pitchFamily="18" charset="0"/>
            </a:rPr>
            <a:t>)</a:t>
          </a:r>
        </a:p>
      </dgm:t>
    </dgm:pt>
    <dgm:pt modelId="{E59C70E9-9F80-457E-ADFF-5CE88D8B1F98}" type="parTrans" cxnId="{60D0D8A5-B627-43C8-A3E1-AAE1ED87C21A}">
      <dgm:prSet/>
      <dgm:spPr/>
      <dgm:t>
        <a:bodyPr/>
        <a:lstStyle/>
        <a:p>
          <a:endParaRPr lang="en-US"/>
        </a:p>
      </dgm:t>
    </dgm:pt>
    <dgm:pt modelId="{C3198D62-B808-4EA5-8EF7-6D3ACEDB7F8C}" type="sibTrans" cxnId="{60D0D8A5-B627-43C8-A3E1-AAE1ED87C21A}">
      <dgm:prSet/>
      <dgm:spPr/>
      <dgm:t>
        <a:bodyPr/>
        <a:lstStyle/>
        <a:p>
          <a:endParaRPr lang="en-US"/>
        </a:p>
      </dgm:t>
    </dgm:pt>
    <dgm:pt modelId="{37829D2E-5A24-46ED-BDDA-F288B51ADCC6}">
      <dgm:prSet custT="1">
        <dgm:style>
          <a:lnRef idx="1">
            <a:schemeClr val="accent1"/>
          </a:lnRef>
          <a:fillRef idx="3">
            <a:schemeClr val="accent1"/>
          </a:fillRef>
          <a:effectRef idx="2">
            <a:schemeClr val="accent1"/>
          </a:effectRef>
          <a:fontRef idx="minor">
            <a:schemeClr val="lt1"/>
          </a:fontRef>
        </dgm:style>
      </dgm:prSet>
      <dgm:spPr/>
      <dgm:t>
        <a:bodyPr/>
        <a:lstStyle/>
        <a:p>
          <a:r>
            <a:rPr lang="en-US" sz="1200"/>
            <a:t>Testing</a:t>
          </a:r>
        </a:p>
        <a:p>
          <a:r>
            <a:rPr lang="en-US" sz="1200">
              <a:latin typeface="+mn-lt"/>
              <a:cs typeface="Times New Roman" panose="02020603050405020304" pitchFamily="18" charset="0"/>
            </a:rPr>
            <a:t>(</a:t>
          </a:r>
          <a:r>
            <a:rPr lang="en-US" sz="1200">
              <a:latin typeface="Times New Roman" panose="02020603050405020304" pitchFamily="18" charset="0"/>
              <a:cs typeface="Times New Roman" panose="02020603050405020304" pitchFamily="18" charset="0"/>
            </a:rPr>
            <a:t>IV</a:t>
          </a:r>
          <a:r>
            <a:rPr lang="en-US" sz="1200">
              <a:latin typeface="+mn-lt"/>
              <a:cs typeface="Times New Roman" panose="02020603050405020304" pitchFamily="18" charset="0"/>
            </a:rPr>
            <a:t>)</a:t>
          </a:r>
        </a:p>
      </dgm:t>
    </dgm:pt>
    <dgm:pt modelId="{C27850CF-6BCA-420E-B33F-33DC81AB4801}" type="parTrans" cxnId="{B2C61D06-A310-4091-8751-CC514F54CA93}">
      <dgm:prSet/>
      <dgm:spPr/>
      <dgm:t>
        <a:bodyPr/>
        <a:lstStyle/>
        <a:p>
          <a:endParaRPr lang="en-US"/>
        </a:p>
      </dgm:t>
    </dgm:pt>
    <dgm:pt modelId="{562A8450-0C3A-4DB3-A124-4C272D87A9A2}" type="sibTrans" cxnId="{B2C61D06-A310-4091-8751-CC514F54CA93}">
      <dgm:prSet/>
      <dgm:spPr/>
      <dgm:t>
        <a:bodyPr/>
        <a:lstStyle/>
        <a:p>
          <a:endParaRPr lang="en-US"/>
        </a:p>
      </dgm:t>
    </dgm:pt>
    <dgm:pt modelId="{4988C1CD-54B2-4DB3-9B97-EF513A7E5A08}" type="pres">
      <dgm:prSet presAssocID="{274A39B8-3A5F-415E-9C6B-57B4617BAE58}" presName="Name0" presStyleCnt="0">
        <dgm:presLayoutVars>
          <dgm:dir/>
          <dgm:animLvl val="lvl"/>
          <dgm:resizeHandles val="exact"/>
        </dgm:presLayoutVars>
      </dgm:prSet>
      <dgm:spPr/>
    </dgm:pt>
    <dgm:pt modelId="{E1A7C4AE-E169-4708-8DB0-D7B44FA5B518}" type="pres">
      <dgm:prSet presAssocID="{F8D4E51E-4780-49F8-A578-9FF668592AC6}" presName="parTxOnly" presStyleLbl="node1" presStyleIdx="0" presStyleCnt="4" custScaleX="100124" custScaleY="99555" custLinFactNeighborX="-5846" custLinFactNeighborY="18992">
        <dgm:presLayoutVars>
          <dgm:chMax val="0"/>
          <dgm:chPref val="0"/>
          <dgm:bulletEnabled val="1"/>
        </dgm:presLayoutVars>
      </dgm:prSet>
      <dgm:spPr/>
    </dgm:pt>
    <dgm:pt modelId="{8816D0CB-28DA-4509-A4A1-AC1407565E53}" type="pres">
      <dgm:prSet presAssocID="{9800569E-89F9-44DE-8F76-6829F982A109}" presName="parTxOnlySpace" presStyleCnt="0"/>
      <dgm:spPr/>
    </dgm:pt>
    <dgm:pt modelId="{F690EF15-7248-4B9D-89A0-5888CF5C3FBF}" type="pres">
      <dgm:prSet presAssocID="{D0569520-1B32-4C85-B390-EBF026326097}" presName="parTxOnly" presStyleLbl="node1" presStyleIdx="1" presStyleCnt="4" custLinFactNeighborX="7321" custLinFactNeighborY="53096">
        <dgm:presLayoutVars>
          <dgm:chMax val="0"/>
          <dgm:chPref val="0"/>
          <dgm:bulletEnabled val="1"/>
        </dgm:presLayoutVars>
      </dgm:prSet>
      <dgm:spPr/>
    </dgm:pt>
    <dgm:pt modelId="{F87A4225-5DC1-446B-8C49-4B3A43B7E875}" type="pres">
      <dgm:prSet presAssocID="{F8C280CA-1FB1-4A58-9DCA-0DB59AED1B98}" presName="parTxOnlySpace" presStyleCnt="0"/>
      <dgm:spPr/>
    </dgm:pt>
    <dgm:pt modelId="{113D4EF1-3C1B-4F81-9C64-A89A41F6D904}" type="pres">
      <dgm:prSet presAssocID="{9951D65A-10B7-4F38-8540-430DACBB5034}" presName="parTxOnly" presStyleLbl="node1" presStyleIdx="2" presStyleCnt="4" custLinFactNeighborX="7321" custLinFactNeighborY="53096">
        <dgm:presLayoutVars>
          <dgm:chMax val="0"/>
          <dgm:chPref val="0"/>
          <dgm:bulletEnabled val="1"/>
        </dgm:presLayoutVars>
      </dgm:prSet>
      <dgm:spPr/>
    </dgm:pt>
    <dgm:pt modelId="{B1299DE1-C9F5-4D2C-8FD6-0597C9770B9B}" type="pres">
      <dgm:prSet presAssocID="{C3198D62-B808-4EA5-8EF7-6D3ACEDB7F8C}" presName="parTxOnlySpace" presStyleCnt="0"/>
      <dgm:spPr/>
    </dgm:pt>
    <dgm:pt modelId="{C90627EA-0F95-43FE-A45F-0EA6FD90E54A}" type="pres">
      <dgm:prSet presAssocID="{37829D2E-5A24-46ED-BDDA-F288B51ADCC6}" presName="parTxOnly" presStyleLbl="node1" presStyleIdx="3" presStyleCnt="4" custLinFactNeighborX="7321" custLinFactNeighborY="53096">
        <dgm:presLayoutVars>
          <dgm:chMax val="0"/>
          <dgm:chPref val="0"/>
          <dgm:bulletEnabled val="1"/>
        </dgm:presLayoutVars>
      </dgm:prSet>
      <dgm:spPr/>
    </dgm:pt>
  </dgm:ptLst>
  <dgm:cxnLst>
    <dgm:cxn modelId="{B2C61D06-A310-4091-8751-CC514F54CA93}" srcId="{274A39B8-3A5F-415E-9C6B-57B4617BAE58}" destId="{37829D2E-5A24-46ED-BDDA-F288B51ADCC6}" srcOrd="3" destOrd="0" parTransId="{C27850CF-6BCA-420E-B33F-33DC81AB4801}" sibTransId="{562A8450-0C3A-4DB3-A124-4C272D87A9A2}"/>
    <dgm:cxn modelId="{EB895D1F-F44D-4D66-A1AA-ADB1EDDE8650}" srcId="{274A39B8-3A5F-415E-9C6B-57B4617BAE58}" destId="{F8D4E51E-4780-49F8-A578-9FF668592AC6}" srcOrd="0" destOrd="0" parTransId="{13CEBC61-0559-4C78-B10B-FAD988C6A58A}" sibTransId="{9800569E-89F9-44DE-8F76-6829F982A109}"/>
    <dgm:cxn modelId="{83CEFA38-872A-4563-B067-DC6E930A4DF9}" srcId="{274A39B8-3A5F-415E-9C6B-57B4617BAE58}" destId="{D0569520-1B32-4C85-B390-EBF026326097}" srcOrd="1" destOrd="0" parTransId="{0CF136A9-27CE-4080-B03F-A6EB6F058984}" sibTransId="{F8C280CA-1FB1-4A58-9DCA-0DB59AED1B98}"/>
    <dgm:cxn modelId="{6FC65D3F-74E4-4FFA-9EE6-6AA47F4F6F7B}" type="presOf" srcId="{37829D2E-5A24-46ED-BDDA-F288B51ADCC6}" destId="{C90627EA-0F95-43FE-A45F-0EA6FD90E54A}" srcOrd="0" destOrd="0" presId="urn:microsoft.com/office/officeart/2005/8/layout/chevron1"/>
    <dgm:cxn modelId="{578C6A96-31FE-42A3-AEE8-0F5FA0B11075}" type="presOf" srcId="{F8D4E51E-4780-49F8-A578-9FF668592AC6}" destId="{E1A7C4AE-E169-4708-8DB0-D7B44FA5B518}" srcOrd="0" destOrd="0" presId="urn:microsoft.com/office/officeart/2005/8/layout/chevron1"/>
    <dgm:cxn modelId="{60D0D8A5-B627-43C8-A3E1-AAE1ED87C21A}" srcId="{274A39B8-3A5F-415E-9C6B-57B4617BAE58}" destId="{9951D65A-10B7-4F38-8540-430DACBB5034}" srcOrd="2" destOrd="0" parTransId="{E59C70E9-9F80-457E-ADFF-5CE88D8B1F98}" sibTransId="{C3198D62-B808-4EA5-8EF7-6D3ACEDB7F8C}"/>
    <dgm:cxn modelId="{2D43B8DD-CF0B-4BAF-9CB1-A904780EF7CD}" type="presOf" srcId="{D0569520-1B32-4C85-B390-EBF026326097}" destId="{F690EF15-7248-4B9D-89A0-5888CF5C3FBF}" srcOrd="0" destOrd="0" presId="urn:microsoft.com/office/officeart/2005/8/layout/chevron1"/>
    <dgm:cxn modelId="{7B7087EF-EC0F-4F85-A506-D804389084DD}" type="presOf" srcId="{9951D65A-10B7-4F38-8540-430DACBB5034}" destId="{113D4EF1-3C1B-4F81-9C64-A89A41F6D904}" srcOrd="0" destOrd="0" presId="urn:microsoft.com/office/officeart/2005/8/layout/chevron1"/>
    <dgm:cxn modelId="{6A1FAFFC-BBFB-44D1-84C7-ABCB8330081E}" type="presOf" srcId="{274A39B8-3A5F-415E-9C6B-57B4617BAE58}" destId="{4988C1CD-54B2-4DB3-9B97-EF513A7E5A08}" srcOrd="0" destOrd="0" presId="urn:microsoft.com/office/officeart/2005/8/layout/chevron1"/>
    <dgm:cxn modelId="{804F8022-F001-4090-8F25-A0C265B542B2}" type="presParOf" srcId="{4988C1CD-54B2-4DB3-9B97-EF513A7E5A08}" destId="{E1A7C4AE-E169-4708-8DB0-D7B44FA5B518}" srcOrd="0" destOrd="0" presId="urn:microsoft.com/office/officeart/2005/8/layout/chevron1"/>
    <dgm:cxn modelId="{46DA433A-3183-4CD2-954E-B957B543F665}" type="presParOf" srcId="{4988C1CD-54B2-4DB3-9B97-EF513A7E5A08}" destId="{8816D0CB-28DA-4509-A4A1-AC1407565E53}" srcOrd="1" destOrd="0" presId="urn:microsoft.com/office/officeart/2005/8/layout/chevron1"/>
    <dgm:cxn modelId="{6A288B71-6CE5-4264-882A-08E2EB1F5861}" type="presParOf" srcId="{4988C1CD-54B2-4DB3-9B97-EF513A7E5A08}" destId="{F690EF15-7248-4B9D-89A0-5888CF5C3FBF}" srcOrd="2" destOrd="0" presId="urn:microsoft.com/office/officeart/2005/8/layout/chevron1"/>
    <dgm:cxn modelId="{9A0C732A-E80D-4A33-A39F-FB9B86A15525}" type="presParOf" srcId="{4988C1CD-54B2-4DB3-9B97-EF513A7E5A08}" destId="{F87A4225-5DC1-446B-8C49-4B3A43B7E875}" srcOrd="3" destOrd="0" presId="urn:microsoft.com/office/officeart/2005/8/layout/chevron1"/>
    <dgm:cxn modelId="{BBBDB904-5904-462C-BDBB-83F30E2DACFD}" type="presParOf" srcId="{4988C1CD-54B2-4DB3-9B97-EF513A7E5A08}" destId="{113D4EF1-3C1B-4F81-9C64-A89A41F6D904}" srcOrd="4" destOrd="0" presId="urn:microsoft.com/office/officeart/2005/8/layout/chevron1"/>
    <dgm:cxn modelId="{8F6FEE73-1315-4E3F-9FAB-5B4A9F1DE3ED}" type="presParOf" srcId="{4988C1CD-54B2-4DB3-9B97-EF513A7E5A08}" destId="{B1299DE1-C9F5-4D2C-8FD6-0597C9770B9B}" srcOrd="5" destOrd="0" presId="urn:microsoft.com/office/officeart/2005/8/layout/chevron1"/>
    <dgm:cxn modelId="{01AE88EB-F72E-4F86-855C-2356C4ACB3D2}" type="presParOf" srcId="{4988C1CD-54B2-4DB3-9B97-EF513A7E5A08}" destId="{C90627EA-0F95-43FE-A45F-0EA6FD90E54A}" srcOrd="6" destOrd="0" presId="urn:microsoft.com/office/officeart/2005/8/layout/chevron1"/>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274A39B8-3A5F-415E-9C6B-57B4617BAE58}" type="doc">
      <dgm:prSet loTypeId="urn:microsoft.com/office/officeart/2005/8/layout/chevron1" loCatId="process" qsTypeId="urn:microsoft.com/office/officeart/2005/8/quickstyle/simple4" qsCatId="simple" csTypeId="urn:microsoft.com/office/officeart/2005/8/colors/accent1_2" csCatId="accent1" phldr="1"/>
      <dgm:spPr/>
      <dgm:t>
        <a:bodyPr/>
        <a:lstStyle/>
        <a:p>
          <a:endParaRPr lang="en-US"/>
        </a:p>
      </dgm:t>
    </dgm:pt>
    <dgm:pt modelId="{F8D4E51E-4780-49F8-A578-9FF668592AC6}">
      <dgm:prSet custT="1"/>
      <dgm:spPr/>
      <dgm:t>
        <a:bodyPr/>
        <a:lstStyle/>
        <a:p>
          <a:r>
            <a:rPr lang="en-US" sz="1200"/>
            <a:t>Enterprise Structure</a:t>
          </a:r>
        </a:p>
        <a:p>
          <a:r>
            <a:rPr lang="en-US" sz="1200">
              <a:latin typeface="+mn-lt"/>
              <a:cs typeface="Times New Roman" panose="02020603050405020304" pitchFamily="18" charset="0"/>
            </a:rPr>
            <a:t>(</a:t>
          </a:r>
          <a:r>
            <a:rPr lang="en-US" sz="1200">
              <a:latin typeface="Times New Roman" panose="02020603050405020304" pitchFamily="18" charset="0"/>
              <a:cs typeface="Times New Roman" panose="02020603050405020304" pitchFamily="18" charset="0"/>
            </a:rPr>
            <a:t>I</a:t>
          </a:r>
          <a:r>
            <a:rPr lang="en-US" sz="1200">
              <a:latin typeface="+mn-lt"/>
              <a:cs typeface="Times New Roman" panose="02020603050405020304" pitchFamily="18" charset="0"/>
            </a:rPr>
            <a:t>)</a:t>
          </a:r>
        </a:p>
      </dgm:t>
    </dgm:pt>
    <dgm:pt modelId="{13CEBC61-0559-4C78-B10B-FAD988C6A58A}" type="parTrans" cxnId="{EB895D1F-F44D-4D66-A1AA-ADB1EDDE8650}">
      <dgm:prSet/>
      <dgm:spPr/>
      <dgm:t>
        <a:bodyPr/>
        <a:lstStyle/>
        <a:p>
          <a:endParaRPr lang="en-US"/>
        </a:p>
      </dgm:t>
    </dgm:pt>
    <dgm:pt modelId="{9800569E-89F9-44DE-8F76-6829F982A109}" type="sibTrans" cxnId="{EB895D1F-F44D-4D66-A1AA-ADB1EDDE8650}">
      <dgm:prSet/>
      <dgm:spPr/>
      <dgm:t>
        <a:bodyPr/>
        <a:lstStyle/>
        <a:p>
          <a:endParaRPr lang="en-US"/>
        </a:p>
      </dgm:t>
    </dgm:pt>
    <dgm:pt modelId="{9951D65A-10B7-4F38-8540-430DACBB5034}">
      <dgm:prSet custT="1"/>
      <dgm:spPr/>
      <dgm:t>
        <a:bodyPr/>
        <a:lstStyle/>
        <a:p>
          <a:r>
            <a:rPr lang="en-US" sz="1200"/>
            <a:t>Master Data</a:t>
          </a:r>
        </a:p>
        <a:p>
          <a:r>
            <a:rPr lang="en-US" sz="1200">
              <a:latin typeface="+mn-lt"/>
              <a:cs typeface="Times New Roman" panose="02020603050405020304" pitchFamily="18" charset="0"/>
            </a:rPr>
            <a:t>(</a:t>
          </a:r>
          <a:r>
            <a:rPr lang="en-US" sz="1200">
              <a:latin typeface="Times New Roman" panose="02020603050405020304" pitchFamily="18" charset="0"/>
              <a:cs typeface="Times New Roman" panose="02020603050405020304" pitchFamily="18" charset="0"/>
            </a:rPr>
            <a:t>III</a:t>
          </a:r>
          <a:r>
            <a:rPr lang="en-US" sz="1200">
              <a:latin typeface="+mn-lt"/>
              <a:cs typeface="Times New Roman" panose="02020603050405020304" pitchFamily="18" charset="0"/>
            </a:rPr>
            <a:t>)</a:t>
          </a:r>
        </a:p>
      </dgm:t>
    </dgm:pt>
    <dgm:pt modelId="{E59C70E9-9F80-457E-ADFF-5CE88D8B1F98}" type="parTrans" cxnId="{60D0D8A5-B627-43C8-A3E1-AAE1ED87C21A}">
      <dgm:prSet/>
      <dgm:spPr/>
      <dgm:t>
        <a:bodyPr/>
        <a:lstStyle/>
        <a:p>
          <a:endParaRPr lang="en-US"/>
        </a:p>
      </dgm:t>
    </dgm:pt>
    <dgm:pt modelId="{C3198D62-B808-4EA5-8EF7-6D3ACEDB7F8C}" type="sibTrans" cxnId="{60D0D8A5-B627-43C8-A3E1-AAE1ED87C21A}">
      <dgm:prSet/>
      <dgm:spPr/>
      <dgm:t>
        <a:bodyPr/>
        <a:lstStyle/>
        <a:p>
          <a:endParaRPr lang="en-US"/>
        </a:p>
      </dgm:t>
    </dgm:pt>
    <dgm:pt modelId="{37829D2E-5A24-46ED-BDDA-F288B51ADCC6}">
      <dgm:prSet custT="1"/>
      <dgm:spPr/>
      <dgm:t>
        <a:bodyPr/>
        <a:lstStyle/>
        <a:p>
          <a:r>
            <a:rPr lang="en-US" sz="1200"/>
            <a:t>Testing</a:t>
          </a:r>
        </a:p>
        <a:p>
          <a:r>
            <a:rPr lang="en-US" sz="1200">
              <a:latin typeface="+mn-lt"/>
              <a:cs typeface="Times New Roman" panose="02020603050405020304" pitchFamily="18" charset="0"/>
            </a:rPr>
            <a:t>(</a:t>
          </a:r>
          <a:r>
            <a:rPr lang="en-US" sz="1200">
              <a:latin typeface="Times New Roman" panose="02020603050405020304" pitchFamily="18" charset="0"/>
              <a:cs typeface="Times New Roman" panose="02020603050405020304" pitchFamily="18" charset="0"/>
            </a:rPr>
            <a:t>IV</a:t>
          </a:r>
          <a:r>
            <a:rPr lang="en-US" sz="1200">
              <a:latin typeface="+mn-lt"/>
              <a:cs typeface="Times New Roman" panose="02020603050405020304" pitchFamily="18" charset="0"/>
            </a:rPr>
            <a:t>)</a:t>
          </a:r>
        </a:p>
      </dgm:t>
    </dgm:pt>
    <dgm:pt modelId="{C27850CF-6BCA-420E-B33F-33DC81AB4801}" type="parTrans" cxnId="{B2C61D06-A310-4091-8751-CC514F54CA93}">
      <dgm:prSet/>
      <dgm:spPr/>
      <dgm:t>
        <a:bodyPr/>
        <a:lstStyle/>
        <a:p>
          <a:endParaRPr lang="en-US"/>
        </a:p>
      </dgm:t>
    </dgm:pt>
    <dgm:pt modelId="{562A8450-0C3A-4DB3-A124-4C272D87A9A2}" type="sibTrans" cxnId="{B2C61D06-A310-4091-8751-CC514F54CA93}">
      <dgm:prSet/>
      <dgm:spPr/>
      <dgm:t>
        <a:bodyPr/>
        <a:lstStyle/>
        <a:p>
          <a:endParaRPr lang="en-US"/>
        </a:p>
      </dgm:t>
    </dgm:pt>
    <dgm:pt modelId="{D6222362-A727-4701-A6B3-BA1323F05927}">
      <dgm:prSet>
        <dgm:style>
          <a:lnRef idx="2">
            <a:schemeClr val="accent1"/>
          </a:lnRef>
          <a:fillRef idx="1">
            <a:schemeClr val="lt1"/>
          </a:fillRef>
          <a:effectRef idx="0">
            <a:schemeClr val="accent1"/>
          </a:effectRef>
          <a:fontRef idx="minor">
            <a:schemeClr val="dk1"/>
          </a:fontRef>
        </dgm:style>
      </dgm:prSet>
      <dgm:spPr/>
      <dgm:t>
        <a:bodyPr/>
        <a:lstStyle/>
        <a:p>
          <a:r>
            <a:rPr lang="en-US"/>
            <a:t>Rules and Parameters</a:t>
          </a:r>
        </a:p>
        <a:p>
          <a:r>
            <a:rPr lang="en-US">
              <a:latin typeface="+mn-lt"/>
              <a:cs typeface="Times New Roman" panose="02020603050405020304" pitchFamily="18" charset="0"/>
            </a:rPr>
            <a:t>(</a:t>
          </a:r>
          <a:r>
            <a:rPr lang="en-US">
              <a:latin typeface="Times New Roman" panose="02020603050405020304" pitchFamily="18" charset="0"/>
              <a:cs typeface="Times New Roman" panose="02020603050405020304" pitchFamily="18" charset="0"/>
            </a:rPr>
            <a:t>II</a:t>
          </a:r>
          <a:r>
            <a:rPr lang="en-US">
              <a:latin typeface="+mn-lt"/>
              <a:cs typeface="Times New Roman" panose="02020603050405020304" pitchFamily="18" charset="0"/>
            </a:rPr>
            <a:t>)</a:t>
          </a:r>
        </a:p>
      </dgm:t>
    </dgm:pt>
    <dgm:pt modelId="{D3794810-B789-4CDB-BF7A-339CF8DE6030}" type="parTrans" cxnId="{1762EBE7-0289-4259-8639-D161A4B8851D}">
      <dgm:prSet/>
      <dgm:spPr/>
      <dgm:t>
        <a:bodyPr/>
        <a:lstStyle/>
        <a:p>
          <a:endParaRPr lang="en-US"/>
        </a:p>
      </dgm:t>
    </dgm:pt>
    <dgm:pt modelId="{75D8CDC8-321A-480D-970B-DFD422E06DDC}" type="sibTrans" cxnId="{1762EBE7-0289-4259-8639-D161A4B8851D}">
      <dgm:prSet/>
      <dgm:spPr/>
      <dgm:t>
        <a:bodyPr/>
        <a:lstStyle/>
        <a:p>
          <a:endParaRPr lang="en-US"/>
        </a:p>
      </dgm:t>
    </dgm:pt>
    <dgm:pt modelId="{4988C1CD-54B2-4DB3-9B97-EF513A7E5A08}" type="pres">
      <dgm:prSet presAssocID="{274A39B8-3A5F-415E-9C6B-57B4617BAE58}" presName="Name0" presStyleCnt="0">
        <dgm:presLayoutVars>
          <dgm:dir/>
          <dgm:animLvl val="lvl"/>
          <dgm:resizeHandles val="exact"/>
        </dgm:presLayoutVars>
      </dgm:prSet>
      <dgm:spPr/>
    </dgm:pt>
    <dgm:pt modelId="{E1A7C4AE-E169-4708-8DB0-D7B44FA5B518}" type="pres">
      <dgm:prSet presAssocID="{F8D4E51E-4780-49F8-A578-9FF668592AC6}" presName="parTxOnly" presStyleLbl="node1" presStyleIdx="0" presStyleCnt="4" custScaleX="100124" custScaleY="99555" custLinFactNeighborX="-5846" custLinFactNeighborY="18992">
        <dgm:presLayoutVars>
          <dgm:chMax val="0"/>
          <dgm:chPref val="0"/>
          <dgm:bulletEnabled val="1"/>
        </dgm:presLayoutVars>
      </dgm:prSet>
      <dgm:spPr/>
    </dgm:pt>
    <dgm:pt modelId="{8816D0CB-28DA-4509-A4A1-AC1407565E53}" type="pres">
      <dgm:prSet presAssocID="{9800569E-89F9-44DE-8F76-6829F982A109}" presName="parTxOnlySpace" presStyleCnt="0"/>
      <dgm:spPr/>
    </dgm:pt>
    <dgm:pt modelId="{40AF9E75-FF13-4FFD-9D1B-F103BC7BE7E6}" type="pres">
      <dgm:prSet presAssocID="{D6222362-A727-4701-A6B3-BA1323F05927}" presName="parTxOnly" presStyleLbl="node1" presStyleIdx="1" presStyleCnt="4" custScaleX="100124" custScaleY="99555" custLinFactNeighborX="-5846" custLinFactNeighborY="18992">
        <dgm:presLayoutVars>
          <dgm:chMax val="0"/>
          <dgm:chPref val="0"/>
          <dgm:bulletEnabled val="1"/>
        </dgm:presLayoutVars>
      </dgm:prSet>
      <dgm:spPr/>
    </dgm:pt>
    <dgm:pt modelId="{D7BA603C-A9F0-41E4-B18E-B5A8AAEA24F7}" type="pres">
      <dgm:prSet presAssocID="{75D8CDC8-321A-480D-970B-DFD422E06DDC}" presName="parTxOnlySpace" presStyleCnt="0"/>
      <dgm:spPr/>
    </dgm:pt>
    <dgm:pt modelId="{113D4EF1-3C1B-4F81-9C64-A89A41F6D904}" type="pres">
      <dgm:prSet presAssocID="{9951D65A-10B7-4F38-8540-430DACBB5034}" presName="parTxOnly" presStyleLbl="node1" presStyleIdx="2" presStyleCnt="4" custLinFactNeighborX="7321" custLinFactNeighborY="53096">
        <dgm:presLayoutVars>
          <dgm:chMax val="0"/>
          <dgm:chPref val="0"/>
          <dgm:bulletEnabled val="1"/>
        </dgm:presLayoutVars>
      </dgm:prSet>
      <dgm:spPr/>
    </dgm:pt>
    <dgm:pt modelId="{B1299DE1-C9F5-4D2C-8FD6-0597C9770B9B}" type="pres">
      <dgm:prSet presAssocID="{C3198D62-B808-4EA5-8EF7-6D3ACEDB7F8C}" presName="parTxOnlySpace" presStyleCnt="0"/>
      <dgm:spPr/>
    </dgm:pt>
    <dgm:pt modelId="{C90627EA-0F95-43FE-A45F-0EA6FD90E54A}" type="pres">
      <dgm:prSet presAssocID="{37829D2E-5A24-46ED-BDDA-F288B51ADCC6}" presName="parTxOnly" presStyleLbl="node1" presStyleIdx="3" presStyleCnt="4" custLinFactNeighborX="7321" custLinFactNeighborY="53096">
        <dgm:presLayoutVars>
          <dgm:chMax val="0"/>
          <dgm:chPref val="0"/>
          <dgm:bulletEnabled val="1"/>
        </dgm:presLayoutVars>
      </dgm:prSet>
      <dgm:spPr/>
    </dgm:pt>
  </dgm:ptLst>
  <dgm:cxnLst>
    <dgm:cxn modelId="{B2C61D06-A310-4091-8751-CC514F54CA93}" srcId="{274A39B8-3A5F-415E-9C6B-57B4617BAE58}" destId="{37829D2E-5A24-46ED-BDDA-F288B51ADCC6}" srcOrd="3" destOrd="0" parTransId="{C27850CF-6BCA-420E-B33F-33DC81AB4801}" sibTransId="{562A8450-0C3A-4DB3-A124-4C272D87A9A2}"/>
    <dgm:cxn modelId="{62962B09-1A4B-4C2F-88B1-98E4D5B72F1A}" type="presOf" srcId="{37829D2E-5A24-46ED-BDDA-F288B51ADCC6}" destId="{C90627EA-0F95-43FE-A45F-0EA6FD90E54A}" srcOrd="0" destOrd="0" presId="urn:microsoft.com/office/officeart/2005/8/layout/chevron1"/>
    <dgm:cxn modelId="{EB895D1F-F44D-4D66-A1AA-ADB1EDDE8650}" srcId="{274A39B8-3A5F-415E-9C6B-57B4617BAE58}" destId="{F8D4E51E-4780-49F8-A578-9FF668592AC6}" srcOrd="0" destOrd="0" parTransId="{13CEBC61-0559-4C78-B10B-FAD988C6A58A}" sibTransId="{9800569E-89F9-44DE-8F76-6829F982A109}"/>
    <dgm:cxn modelId="{1324AA5C-A8AA-437C-AC12-9485D7274976}" type="presOf" srcId="{D6222362-A727-4701-A6B3-BA1323F05927}" destId="{40AF9E75-FF13-4FFD-9D1B-F103BC7BE7E6}" srcOrd="0" destOrd="0" presId="urn:microsoft.com/office/officeart/2005/8/layout/chevron1"/>
    <dgm:cxn modelId="{4AB79269-0BD5-402F-B56C-3D3120178DC2}" type="presOf" srcId="{F8D4E51E-4780-49F8-A578-9FF668592AC6}" destId="{E1A7C4AE-E169-4708-8DB0-D7B44FA5B518}" srcOrd="0" destOrd="0" presId="urn:microsoft.com/office/officeart/2005/8/layout/chevron1"/>
    <dgm:cxn modelId="{60D0D8A5-B627-43C8-A3E1-AAE1ED87C21A}" srcId="{274A39B8-3A5F-415E-9C6B-57B4617BAE58}" destId="{9951D65A-10B7-4F38-8540-430DACBB5034}" srcOrd="2" destOrd="0" parTransId="{E59C70E9-9F80-457E-ADFF-5CE88D8B1F98}" sibTransId="{C3198D62-B808-4EA5-8EF7-6D3ACEDB7F8C}"/>
    <dgm:cxn modelId="{F419C5D3-6AFE-4C19-A9E2-0765C884098C}" type="presOf" srcId="{274A39B8-3A5F-415E-9C6B-57B4617BAE58}" destId="{4988C1CD-54B2-4DB3-9B97-EF513A7E5A08}" srcOrd="0" destOrd="0" presId="urn:microsoft.com/office/officeart/2005/8/layout/chevron1"/>
    <dgm:cxn modelId="{1762EBE7-0289-4259-8639-D161A4B8851D}" srcId="{274A39B8-3A5F-415E-9C6B-57B4617BAE58}" destId="{D6222362-A727-4701-A6B3-BA1323F05927}" srcOrd="1" destOrd="0" parTransId="{D3794810-B789-4CDB-BF7A-339CF8DE6030}" sibTransId="{75D8CDC8-321A-480D-970B-DFD422E06DDC}"/>
    <dgm:cxn modelId="{C28F78F0-D3A0-4A00-B10B-BDA13FA3B328}" type="presOf" srcId="{9951D65A-10B7-4F38-8540-430DACBB5034}" destId="{113D4EF1-3C1B-4F81-9C64-A89A41F6D904}" srcOrd="0" destOrd="0" presId="urn:microsoft.com/office/officeart/2005/8/layout/chevron1"/>
    <dgm:cxn modelId="{BE9DFDC9-C34D-4F4B-A506-C8C8043ACB54}" type="presParOf" srcId="{4988C1CD-54B2-4DB3-9B97-EF513A7E5A08}" destId="{E1A7C4AE-E169-4708-8DB0-D7B44FA5B518}" srcOrd="0" destOrd="0" presId="urn:microsoft.com/office/officeart/2005/8/layout/chevron1"/>
    <dgm:cxn modelId="{D16D943E-5F1A-4919-B5CB-7432A90FB065}" type="presParOf" srcId="{4988C1CD-54B2-4DB3-9B97-EF513A7E5A08}" destId="{8816D0CB-28DA-4509-A4A1-AC1407565E53}" srcOrd="1" destOrd="0" presId="urn:microsoft.com/office/officeart/2005/8/layout/chevron1"/>
    <dgm:cxn modelId="{0243F660-5789-4AA8-8645-520D3C300661}" type="presParOf" srcId="{4988C1CD-54B2-4DB3-9B97-EF513A7E5A08}" destId="{40AF9E75-FF13-4FFD-9D1B-F103BC7BE7E6}" srcOrd="2" destOrd="0" presId="urn:microsoft.com/office/officeart/2005/8/layout/chevron1"/>
    <dgm:cxn modelId="{752A2D05-9FFE-46AE-8C6F-69C733349AD7}" type="presParOf" srcId="{4988C1CD-54B2-4DB3-9B97-EF513A7E5A08}" destId="{D7BA603C-A9F0-41E4-B18E-B5A8AAEA24F7}" srcOrd="3" destOrd="0" presId="urn:microsoft.com/office/officeart/2005/8/layout/chevron1"/>
    <dgm:cxn modelId="{A9EDD9AD-AC15-4639-A7D7-6C4C8487775E}" type="presParOf" srcId="{4988C1CD-54B2-4DB3-9B97-EF513A7E5A08}" destId="{113D4EF1-3C1B-4F81-9C64-A89A41F6D904}" srcOrd="4" destOrd="0" presId="urn:microsoft.com/office/officeart/2005/8/layout/chevron1"/>
    <dgm:cxn modelId="{5D799941-4157-4E45-876F-6F42893B642B}" type="presParOf" srcId="{4988C1CD-54B2-4DB3-9B97-EF513A7E5A08}" destId="{B1299DE1-C9F5-4D2C-8FD6-0597C9770B9B}" srcOrd="5" destOrd="0" presId="urn:microsoft.com/office/officeart/2005/8/layout/chevron1"/>
    <dgm:cxn modelId="{A6784654-0C39-48A7-A3BD-0DDA7E49284B}" type="presParOf" srcId="{4988C1CD-54B2-4DB3-9B97-EF513A7E5A08}" destId="{C90627EA-0F95-43FE-A45F-0EA6FD90E54A}" srcOrd="6" destOrd="0" presId="urn:microsoft.com/office/officeart/2005/8/layout/chevron1"/>
  </dgm:cxnLst>
  <dgm:bg/>
  <dgm:whole/>
  <dgm:extLst>
    <a:ext uri="http://schemas.microsoft.com/office/drawing/2008/diagram">
      <dsp:dataModelExt xmlns:dsp="http://schemas.microsoft.com/office/drawing/2008/diagram" relId="rId36"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274A39B8-3A5F-415E-9C6B-57B4617BAE58}" type="doc">
      <dgm:prSet loTypeId="urn:microsoft.com/office/officeart/2005/8/layout/chevron1" loCatId="process" qsTypeId="urn:microsoft.com/office/officeart/2005/8/quickstyle/simple4" qsCatId="simple" csTypeId="urn:microsoft.com/office/officeart/2005/8/colors/accent1_2" csCatId="accent1" phldr="1"/>
      <dgm:spPr/>
      <dgm:t>
        <a:bodyPr/>
        <a:lstStyle/>
        <a:p>
          <a:endParaRPr lang="en-US"/>
        </a:p>
      </dgm:t>
    </dgm:pt>
    <dgm:pt modelId="{F8D4E51E-4780-49F8-A578-9FF668592AC6}">
      <dgm:prSet custT="1"/>
      <dgm:spPr/>
      <dgm:t>
        <a:bodyPr/>
        <a:lstStyle/>
        <a:p>
          <a:r>
            <a:rPr lang="en-US" sz="1200"/>
            <a:t>Enterprise Structure</a:t>
          </a:r>
        </a:p>
        <a:p>
          <a:r>
            <a:rPr lang="en-US" sz="1200">
              <a:latin typeface="+mn-lt"/>
              <a:cs typeface="Times New Roman" panose="02020603050405020304" pitchFamily="18" charset="0"/>
            </a:rPr>
            <a:t>(</a:t>
          </a:r>
          <a:r>
            <a:rPr lang="en-US" sz="1200">
              <a:latin typeface="Times New Roman" panose="02020603050405020304" pitchFamily="18" charset="0"/>
              <a:cs typeface="Times New Roman" panose="02020603050405020304" pitchFamily="18" charset="0"/>
            </a:rPr>
            <a:t>I</a:t>
          </a:r>
          <a:r>
            <a:rPr lang="en-US" sz="1200">
              <a:latin typeface="+mn-lt"/>
              <a:cs typeface="Times New Roman" panose="02020603050405020304" pitchFamily="18" charset="0"/>
            </a:rPr>
            <a:t>)</a:t>
          </a:r>
        </a:p>
      </dgm:t>
    </dgm:pt>
    <dgm:pt modelId="{13CEBC61-0559-4C78-B10B-FAD988C6A58A}" type="parTrans" cxnId="{EB895D1F-F44D-4D66-A1AA-ADB1EDDE8650}">
      <dgm:prSet/>
      <dgm:spPr/>
      <dgm:t>
        <a:bodyPr/>
        <a:lstStyle/>
        <a:p>
          <a:endParaRPr lang="en-US"/>
        </a:p>
      </dgm:t>
    </dgm:pt>
    <dgm:pt modelId="{9800569E-89F9-44DE-8F76-6829F982A109}" type="sibTrans" cxnId="{EB895D1F-F44D-4D66-A1AA-ADB1EDDE8650}">
      <dgm:prSet/>
      <dgm:spPr/>
      <dgm:t>
        <a:bodyPr/>
        <a:lstStyle/>
        <a:p>
          <a:endParaRPr lang="en-US"/>
        </a:p>
      </dgm:t>
    </dgm:pt>
    <dgm:pt modelId="{9951D65A-10B7-4F38-8540-430DACBB5034}">
      <dgm:prSet custT="1"/>
      <dgm:spPr/>
      <dgm:t>
        <a:bodyPr/>
        <a:lstStyle/>
        <a:p>
          <a:r>
            <a:rPr lang="en-US" sz="1200"/>
            <a:t>Master Data</a:t>
          </a:r>
        </a:p>
        <a:p>
          <a:r>
            <a:rPr lang="en-US" sz="1200">
              <a:latin typeface="+mn-lt"/>
              <a:cs typeface="Times New Roman" panose="02020603050405020304" pitchFamily="18" charset="0"/>
            </a:rPr>
            <a:t>(</a:t>
          </a:r>
          <a:r>
            <a:rPr lang="en-US" sz="1200">
              <a:latin typeface="Times New Roman" panose="02020603050405020304" pitchFamily="18" charset="0"/>
              <a:cs typeface="Times New Roman" panose="02020603050405020304" pitchFamily="18" charset="0"/>
            </a:rPr>
            <a:t>III</a:t>
          </a:r>
          <a:r>
            <a:rPr lang="en-US" sz="1200">
              <a:latin typeface="+mn-lt"/>
              <a:cs typeface="Times New Roman" panose="02020603050405020304" pitchFamily="18" charset="0"/>
            </a:rPr>
            <a:t>)</a:t>
          </a:r>
        </a:p>
      </dgm:t>
    </dgm:pt>
    <dgm:pt modelId="{E59C70E9-9F80-457E-ADFF-5CE88D8B1F98}" type="parTrans" cxnId="{60D0D8A5-B627-43C8-A3E1-AAE1ED87C21A}">
      <dgm:prSet/>
      <dgm:spPr/>
      <dgm:t>
        <a:bodyPr/>
        <a:lstStyle/>
        <a:p>
          <a:endParaRPr lang="en-US"/>
        </a:p>
      </dgm:t>
    </dgm:pt>
    <dgm:pt modelId="{C3198D62-B808-4EA5-8EF7-6D3ACEDB7F8C}" type="sibTrans" cxnId="{60D0D8A5-B627-43C8-A3E1-AAE1ED87C21A}">
      <dgm:prSet/>
      <dgm:spPr/>
      <dgm:t>
        <a:bodyPr/>
        <a:lstStyle/>
        <a:p>
          <a:endParaRPr lang="en-US"/>
        </a:p>
      </dgm:t>
    </dgm:pt>
    <dgm:pt modelId="{37829D2E-5A24-46ED-BDDA-F288B51ADCC6}">
      <dgm:prSet custT="1"/>
      <dgm:spPr/>
      <dgm:t>
        <a:bodyPr/>
        <a:lstStyle/>
        <a:p>
          <a:r>
            <a:rPr lang="en-US" sz="1200"/>
            <a:t>Testing</a:t>
          </a:r>
        </a:p>
        <a:p>
          <a:r>
            <a:rPr lang="en-US" sz="1200">
              <a:latin typeface="+mn-lt"/>
              <a:cs typeface="Times New Roman" panose="02020603050405020304" pitchFamily="18" charset="0"/>
            </a:rPr>
            <a:t>(</a:t>
          </a:r>
          <a:r>
            <a:rPr lang="en-US" sz="1200">
              <a:latin typeface="Times New Roman" panose="02020603050405020304" pitchFamily="18" charset="0"/>
              <a:cs typeface="Times New Roman" panose="02020603050405020304" pitchFamily="18" charset="0"/>
            </a:rPr>
            <a:t>IV</a:t>
          </a:r>
          <a:r>
            <a:rPr lang="en-US" sz="1200">
              <a:latin typeface="+mn-lt"/>
              <a:cs typeface="Times New Roman" panose="02020603050405020304" pitchFamily="18" charset="0"/>
            </a:rPr>
            <a:t>)</a:t>
          </a:r>
        </a:p>
      </dgm:t>
    </dgm:pt>
    <dgm:pt modelId="{C27850CF-6BCA-420E-B33F-33DC81AB4801}" type="parTrans" cxnId="{B2C61D06-A310-4091-8751-CC514F54CA93}">
      <dgm:prSet/>
      <dgm:spPr/>
      <dgm:t>
        <a:bodyPr/>
        <a:lstStyle/>
        <a:p>
          <a:endParaRPr lang="en-US"/>
        </a:p>
      </dgm:t>
    </dgm:pt>
    <dgm:pt modelId="{562A8450-0C3A-4DB3-A124-4C272D87A9A2}" type="sibTrans" cxnId="{B2C61D06-A310-4091-8751-CC514F54CA93}">
      <dgm:prSet/>
      <dgm:spPr/>
      <dgm:t>
        <a:bodyPr/>
        <a:lstStyle/>
        <a:p>
          <a:endParaRPr lang="en-US"/>
        </a:p>
      </dgm:t>
    </dgm:pt>
    <dgm:pt modelId="{D6222362-A727-4701-A6B3-BA1323F05927}">
      <dgm:prSet>
        <dgm:style>
          <a:lnRef idx="2">
            <a:schemeClr val="accent1"/>
          </a:lnRef>
          <a:fillRef idx="1">
            <a:schemeClr val="lt1"/>
          </a:fillRef>
          <a:effectRef idx="0">
            <a:schemeClr val="accent1"/>
          </a:effectRef>
          <a:fontRef idx="minor">
            <a:schemeClr val="dk1"/>
          </a:fontRef>
        </dgm:style>
      </dgm:prSet>
      <dgm:spPr/>
      <dgm:t>
        <a:bodyPr/>
        <a:lstStyle/>
        <a:p>
          <a:r>
            <a:rPr lang="en-US"/>
            <a:t>Rules and Parameters</a:t>
          </a:r>
        </a:p>
        <a:p>
          <a:r>
            <a:rPr lang="en-US">
              <a:latin typeface="+mn-lt"/>
              <a:cs typeface="Times New Roman" panose="02020603050405020304" pitchFamily="18" charset="0"/>
            </a:rPr>
            <a:t>(</a:t>
          </a:r>
          <a:r>
            <a:rPr lang="en-US">
              <a:latin typeface="Times New Roman" panose="02020603050405020304" pitchFamily="18" charset="0"/>
              <a:cs typeface="Times New Roman" panose="02020603050405020304" pitchFamily="18" charset="0"/>
            </a:rPr>
            <a:t>II</a:t>
          </a:r>
          <a:r>
            <a:rPr lang="en-US">
              <a:latin typeface="+mn-lt"/>
              <a:cs typeface="Times New Roman" panose="02020603050405020304" pitchFamily="18" charset="0"/>
            </a:rPr>
            <a:t>)</a:t>
          </a:r>
        </a:p>
      </dgm:t>
    </dgm:pt>
    <dgm:pt modelId="{D3794810-B789-4CDB-BF7A-339CF8DE6030}" type="parTrans" cxnId="{1762EBE7-0289-4259-8639-D161A4B8851D}">
      <dgm:prSet/>
      <dgm:spPr/>
      <dgm:t>
        <a:bodyPr/>
        <a:lstStyle/>
        <a:p>
          <a:endParaRPr lang="en-US"/>
        </a:p>
      </dgm:t>
    </dgm:pt>
    <dgm:pt modelId="{75D8CDC8-321A-480D-970B-DFD422E06DDC}" type="sibTrans" cxnId="{1762EBE7-0289-4259-8639-D161A4B8851D}">
      <dgm:prSet/>
      <dgm:spPr/>
      <dgm:t>
        <a:bodyPr/>
        <a:lstStyle/>
        <a:p>
          <a:endParaRPr lang="en-US"/>
        </a:p>
      </dgm:t>
    </dgm:pt>
    <dgm:pt modelId="{4988C1CD-54B2-4DB3-9B97-EF513A7E5A08}" type="pres">
      <dgm:prSet presAssocID="{274A39B8-3A5F-415E-9C6B-57B4617BAE58}" presName="Name0" presStyleCnt="0">
        <dgm:presLayoutVars>
          <dgm:dir/>
          <dgm:animLvl val="lvl"/>
          <dgm:resizeHandles val="exact"/>
        </dgm:presLayoutVars>
      </dgm:prSet>
      <dgm:spPr/>
    </dgm:pt>
    <dgm:pt modelId="{E1A7C4AE-E169-4708-8DB0-D7B44FA5B518}" type="pres">
      <dgm:prSet presAssocID="{F8D4E51E-4780-49F8-A578-9FF668592AC6}" presName="parTxOnly" presStyleLbl="node1" presStyleIdx="0" presStyleCnt="4" custScaleX="100124" custScaleY="99555" custLinFactNeighborX="-5846" custLinFactNeighborY="18992">
        <dgm:presLayoutVars>
          <dgm:chMax val="0"/>
          <dgm:chPref val="0"/>
          <dgm:bulletEnabled val="1"/>
        </dgm:presLayoutVars>
      </dgm:prSet>
      <dgm:spPr/>
    </dgm:pt>
    <dgm:pt modelId="{8816D0CB-28DA-4509-A4A1-AC1407565E53}" type="pres">
      <dgm:prSet presAssocID="{9800569E-89F9-44DE-8F76-6829F982A109}" presName="parTxOnlySpace" presStyleCnt="0"/>
      <dgm:spPr/>
    </dgm:pt>
    <dgm:pt modelId="{40AF9E75-FF13-4FFD-9D1B-F103BC7BE7E6}" type="pres">
      <dgm:prSet presAssocID="{D6222362-A727-4701-A6B3-BA1323F05927}" presName="parTxOnly" presStyleLbl="node1" presStyleIdx="1" presStyleCnt="4" custScaleX="100124" custScaleY="99555" custLinFactNeighborX="-5846" custLinFactNeighborY="18992">
        <dgm:presLayoutVars>
          <dgm:chMax val="0"/>
          <dgm:chPref val="0"/>
          <dgm:bulletEnabled val="1"/>
        </dgm:presLayoutVars>
      </dgm:prSet>
      <dgm:spPr/>
    </dgm:pt>
    <dgm:pt modelId="{D7BA603C-A9F0-41E4-B18E-B5A8AAEA24F7}" type="pres">
      <dgm:prSet presAssocID="{75D8CDC8-321A-480D-970B-DFD422E06DDC}" presName="parTxOnlySpace" presStyleCnt="0"/>
      <dgm:spPr/>
    </dgm:pt>
    <dgm:pt modelId="{113D4EF1-3C1B-4F81-9C64-A89A41F6D904}" type="pres">
      <dgm:prSet presAssocID="{9951D65A-10B7-4F38-8540-430DACBB5034}" presName="parTxOnly" presStyleLbl="node1" presStyleIdx="2" presStyleCnt="4" custLinFactNeighborX="7321" custLinFactNeighborY="53096">
        <dgm:presLayoutVars>
          <dgm:chMax val="0"/>
          <dgm:chPref val="0"/>
          <dgm:bulletEnabled val="1"/>
        </dgm:presLayoutVars>
      </dgm:prSet>
      <dgm:spPr/>
    </dgm:pt>
    <dgm:pt modelId="{B1299DE1-C9F5-4D2C-8FD6-0597C9770B9B}" type="pres">
      <dgm:prSet presAssocID="{C3198D62-B808-4EA5-8EF7-6D3ACEDB7F8C}" presName="parTxOnlySpace" presStyleCnt="0"/>
      <dgm:spPr/>
    </dgm:pt>
    <dgm:pt modelId="{C90627EA-0F95-43FE-A45F-0EA6FD90E54A}" type="pres">
      <dgm:prSet presAssocID="{37829D2E-5A24-46ED-BDDA-F288B51ADCC6}" presName="parTxOnly" presStyleLbl="node1" presStyleIdx="3" presStyleCnt="4" custLinFactNeighborX="7321" custLinFactNeighborY="53096">
        <dgm:presLayoutVars>
          <dgm:chMax val="0"/>
          <dgm:chPref val="0"/>
          <dgm:bulletEnabled val="1"/>
        </dgm:presLayoutVars>
      </dgm:prSet>
      <dgm:spPr/>
    </dgm:pt>
  </dgm:ptLst>
  <dgm:cxnLst>
    <dgm:cxn modelId="{B2C61D06-A310-4091-8751-CC514F54CA93}" srcId="{274A39B8-3A5F-415E-9C6B-57B4617BAE58}" destId="{37829D2E-5A24-46ED-BDDA-F288B51ADCC6}" srcOrd="3" destOrd="0" parTransId="{C27850CF-6BCA-420E-B33F-33DC81AB4801}" sibTransId="{562A8450-0C3A-4DB3-A124-4C272D87A9A2}"/>
    <dgm:cxn modelId="{EB895D1F-F44D-4D66-A1AA-ADB1EDDE8650}" srcId="{274A39B8-3A5F-415E-9C6B-57B4617BAE58}" destId="{F8D4E51E-4780-49F8-A578-9FF668592AC6}" srcOrd="0" destOrd="0" parTransId="{13CEBC61-0559-4C78-B10B-FAD988C6A58A}" sibTransId="{9800569E-89F9-44DE-8F76-6829F982A109}"/>
    <dgm:cxn modelId="{A48E8974-40A1-4694-9BEE-9A7867B167DE}" type="presOf" srcId="{D6222362-A727-4701-A6B3-BA1323F05927}" destId="{40AF9E75-FF13-4FFD-9D1B-F103BC7BE7E6}" srcOrd="0" destOrd="0" presId="urn:microsoft.com/office/officeart/2005/8/layout/chevron1"/>
    <dgm:cxn modelId="{43ED5885-6DBF-4E24-96DE-2526DE913040}" type="presOf" srcId="{F8D4E51E-4780-49F8-A578-9FF668592AC6}" destId="{E1A7C4AE-E169-4708-8DB0-D7B44FA5B518}" srcOrd="0" destOrd="0" presId="urn:microsoft.com/office/officeart/2005/8/layout/chevron1"/>
    <dgm:cxn modelId="{60D0D8A5-B627-43C8-A3E1-AAE1ED87C21A}" srcId="{274A39B8-3A5F-415E-9C6B-57B4617BAE58}" destId="{9951D65A-10B7-4F38-8540-430DACBB5034}" srcOrd="2" destOrd="0" parTransId="{E59C70E9-9F80-457E-ADFF-5CE88D8B1F98}" sibTransId="{C3198D62-B808-4EA5-8EF7-6D3ACEDB7F8C}"/>
    <dgm:cxn modelId="{31A735B7-1E0E-4EBA-84E0-F496DCC8EFBA}" type="presOf" srcId="{9951D65A-10B7-4F38-8540-430DACBB5034}" destId="{113D4EF1-3C1B-4F81-9C64-A89A41F6D904}" srcOrd="0" destOrd="0" presId="urn:microsoft.com/office/officeart/2005/8/layout/chevron1"/>
    <dgm:cxn modelId="{BE7240C6-72D1-4631-B743-CE6533791502}" type="presOf" srcId="{274A39B8-3A5F-415E-9C6B-57B4617BAE58}" destId="{4988C1CD-54B2-4DB3-9B97-EF513A7E5A08}" srcOrd="0" destOrd="0" presId="urn:microsoft.com/office/officeart/2005/8/layout/chevron1"/>
    <dgm:cxn modelId="{5C276ED1-D2FF-47A3-BC29-CB3615EA6CDD}" type="presOf" srcId="{37829D2E-5A24-46ED-BDDA-F288B51ADCC6}" destId="{C90627EA-0F95-43FE-A45F-0EA6FD90E54A}" srcOrd="0" destOrd="0" presId="urn:microsoft.com/office/officeart/2005/8/layout/chevron1"/>
    <dgm:cxn modelId="{1762EBE7-0289-4259-8639-D161A4B8851D}" srcId="{274A39B8-3A5F-415E-9C6B-57B4617BAE58}" destId="{D6222362-A727-4701-A6B3-BA1323F05927}" srcOrd="1" destOrd="0" parTransId="{D3794810-B789-4CDB-BF7A-339CF8DE6030}" sibTransId="{75D8CDC8-321A-480D-970B-DFD422E06DDC}"/>
    <dgm:cxn modelId="{DAC0F7F8-CCD2-4D96-BE8B-B4686B8D3365}" type="presParOf" srcId="{4988C1CD-54B2-4DB3-9B97-EF513A7E5A08}" destId="{E1A7C4AE-E169-4708-8DB0-D7B44FA5B518}" srcOrd="0" destOrd="0" presId="urn:microsoft.com/office/officeart/2005/8/layout/chevron1"/>
    <dgm:cxn modelId="{CE4B4D47-433F-4085-8654-5CCD49433845}" type="presParOf" srcId="{4988C1CD-54B2-4DB3-9B97-EF513A7E5A08}" destId="{8816D0CB-28DA-4509-A4A1-AC1407565E53}" srcOrd="1" destOrd="0" presId="urn:microsoft.com/office/officeart/2005/8/layout/chevron1"/>
    <dgm:cxn modelId="{F1830626-84D4-4FD2-A07B-004C44845132}" type="presParOf" srcId="{4988C1CD-54B2-4DB3-9B97-EF513A7E5A08}" destId="{40AF9E75-FF13-4FFD-9D1B-F103BC7BE7E6}" srcOrd="2" destOrd="0" presId="urn:microsoft.com/office/officeart/2005/8/layout/chevron1"/>
    <dgm:cxn modelId="{610F1BC9-540D-4D5B-BDD0-8F304CC19088}" type="presParOf" srcId="{4988C1CD-54B2-4DB3-9B97-EF513A7E5A08}" destId="{D7BA603C-A9F0-41E4-B18E-B5A8AAEA24F7}" srcOrd="3" destOrd="0" presId="urn:microsoft.com/office/officeart/2005/8/layout/chevron1"/>
    <dgm:cxn modelId="{9AD0362C-6F4C-4EE0-AE67-4E66CFF355E3}" type="presParOf" srcId="{4988C1CD-54B2-4DB3-9B97-EF513A7E5A08}" destId="{113D4EF1-3C1B-4F81-9C64-A89A41F6D904}" srcOrd="4" destOrd="0" presId="urn:microsoft.com/office/officeart/2005/8/layout/chevron1"/>
    <dgm:cxn modelId="{0F24F7F4-6629-403F-8859-FB170D2F98CA}" type="presParOf" srcId="{4988C1CD-54B2-4DB3-9B97-EF513A7E5A08}" destId="{B1299DE1-C9F5-4D2C-8FD6-0597C9770B9B}" srcOrd="5" destOrd="0" presId="urn:microsoft.com/office/officeart/2005/8/layout/chevron1"/>
    <dgm:cxn modelId="{8F3E5C72-7DD8-4F53-8C91-21D09692F44D}" type="presParOf" srcId="{4988C1CD-54B2-4DB3-9B97-EF513A7E5A08}" destId="{C90627EA-0F95-43FE-A45F-0EA6FD90E54A}" srcOrd="6" destOrd="0" presId="urn:microsoft.com/office/officeart/2005/8/layout/chevron1"/>
  </dgm:cxnLst>
  <dgm:bg/>
  <dgm:whole/>
  <dgm:extLst>
    <a:ext uri="http://schemas.microsoft.com/office/drawing/2008/diagram">
      <dsp:dataModelExt xmlns:dsp="http://schemas.microsoft.com/office/drawing/2008/diagram" relId="rId68"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274A39B8-3A5F-415E-9C6B-57B4617BAE58}" type="doc">
      <dgm:prSet loTypeId="urn:microsoft.com/office/officeart/2005/8/layout/chevron1" loCatId="process" qsTypeId="urn:microsoft.com/office/officeart/2005/8/quickstyle/simple4" qsCatId="simple" csTypeId="urn:microsoft.com/office/officeart/2005/8/colors/accent1_2" csCatId="accent1" phldr="1"/>
      <dgm:spPr/>
      <dgm:t>
        <a:bodyPr/>
        <a:lstStyle/>
        <a:p>
          <a:endParaRPr lang="en-US"/>
        </a:p>
      </dgm:t>
    </dgm:pt>
    <dgm:pt modelId="{F8D4E51E-4780-49F8-A578-9FF668592AC6}">
      <dgm:prSet custT="1"/>
      <dgm:spPr/>
      <dgm:t>
        <a:bodyPr/>
        <a:lstStyle/>
        <a:p>
          <a:pPr algn="ctr"/>
          <a:r>
            <a:rPr lang="en-US" sz="1200"/>
            <a:t>Enterprise Structure</a:t>
          </a:r>
        </a:p>
        <a:p>
          <a:pPr algn="ctr"/>
          <a:r>
            <a:rPr lang="en-US" sz="1200">
              <a:latin typeface="+mn-lt"/>
              <a:cs typeface="Times New Roman" panose="02020603050405020304" pitchFamily="18" charset="0"/>
            </a:rPr>
            <a:t>(</a:t>
          </a:r>
          <a:r>
            <a:rPr lang="en-US" sz="1200">
              <a:latin typeface="Times New Roman" panose="02020603050405020304" pitchFamily="18" charset="0"/>
              <a:cs typeface="Times New Roman" panose="02020603050405020304" pitchFamily="18" charset="0"/>
            </a:rPr>
            <a:t>I</a:t>
          </a:r>
          <a:r>
            <a:rPr lang="en-US" sz="1200">
              <a:latin typeface="+mn-lt"/>
              <a:cs typeface="Times New Roman" panose="02020603050405020304" pitchFamily="18" charset="0"/>
            </a:rPr>
            <a:t>)</a:t>
          </a:r>
        </a:p>
      </dgm:t>
    </dgm:pt>
    <dgm:pt modelId="{13CEBC61-0559-4C78-B10B-FAD988C6A58A}" type="parTrans" cxnId="{EB895D1F-F44D-4D66-A1AA-ADB1EDDE8650}">
      <dgm:prSet/>
      <dgm:spPr/>
      <dgm:t>
        <a:bodyPr/>
        <a:lstStyle/>
        <a:p>
          <a:pPr algn="ctr"/>
          <a:endParaRPr lang="en-US"/>
        </a:p>
      </dgm:t>
    </dgm:pt>
    <dgm:pt modelId="{9800569E-89F9-44DE-8F76-6829F982A109}" type="sibTrans" cxnId="{EB895D1F-F44D-4D66-A1AA-ADB1EDDE8650}">
      <dgm:prSet/>
      <dgm:spPr/>
      <dgm:t>
        <a:bodyPr/>
        <a:lstStyle/>
        <a:p>
          <a:pPr algn="ctr"/>
          <a:endParaRPr lang="en-US"/>
        </a:p>
      </dgm:t>
    </dgm:pt>
    <dgm:pt modelId="{9951D65A-10B7-4F38-8540-430DACBB5034}">
      <dgm:prSet custT="1">
        <dgm:style>
          <a:lnRef idx="2">
            <a:schemeClr val="accent1"/>
          </a:lnRef>
          <a:fillRef idx="1">
            <a:schemeClr val="lt1"/>
          </a:fillRef>
          <a:effectRef idx="0">
            <a:schemeClr val="accent1"/>
          </a:effectRef>
          <a:fontRef idx="minor">
            <a:schemeClr val="dk1"/>
          </a:fontRef>
        </dgm:style>
      </dgm:prSet>
      <dgm:spPr/>
      <dgm:t>
        <a:bodyPr/>
        <a:lstStyle/>
        <a:p>
          <a:pPr algn="ctr"/>
          <a:r>
            <a:rPr lang="en-US" sz="1200"/>
            <a:t>Master Data</a:t>
          </a:r>
        </a:p>
        <a:p>
          <a:pPr algn="ctr"/>
          <a:r>
            <a:rPr lang="en-US" sz="1200">
              <a:latin typeface="+mn-lt"/>
              <a:cs typeface="Times New Roman" panose="02020603050405020304" pitchFamily="18" charset="0"/>
            </a:rPr>
            <a:t>(</a:t>
          </a:r>
          <a:r>
            <a:rPr lang="en-US" sz="1200">
              <a:latin typeface="Times New Roman" panose="02020603050405020304" pitchFamily="18" charset="0"/>
              <a:cs typeface="Times New Roman" panose="02020603050405020304" pitchFamily="18" charset="0"/>
            </a:rPr>
            <a:t>III</a:t>
          </a:r>
          <a:r>
            <a:rPr lang="en-US" sz="1200">
              <a:latin typeface="+mn-lt"/>
              <a:cs typeface="Times New Roman" panose="02020603050405020304" pitchFamily="18" charset="0"/>
            </a:rPr>
            <a:t>)</a:t>
          </a:r>
        </a:p>
      </dgm:t>
    </dgm:pt>
    <dgm:pt modelId="{E59C70E9-9F80-457E-ADFF-5CE88D8B1F98}" type="parTrans" cxnId="{60D0D8A5-B627-43C8-A3E1-AAE1ED87C21A}">
      <dgm:prSet/>
      <dgm:spPr/>
      <dgm:t>
        <a:bodyPr/>
        <a:lstStyle/>
        <a:p>
          <a:pPr algn="ctr"/>
          <a:endParaRPr lang="en-US"/>
        </a:p>
      </dgm:t>
    </dgm:pt>
    <dgm:pt modelId="{C3198D62-B808-4EA5-8EF7-6D3ACEDB7F8C}" type="sibTrans" cxnId="{60D0D8A5-B627-43C8-A3E1-AAE1ED87C21A}">
      <dgm:prSet/>
      <dgm:spPr/>
      <dgm:t>
        <a:bodyPr/>
        <a:lstStyle/>
        <a:p>
          <a:pPr algn="ctr"/>
          <a:endParaRPr lang="en-US"/>
        </a:p>
      </dgm:t>
    </dgm:pt>
    <dgm:pt modelId="{37829D2E-5A24-46ED-BDDA-F288B51ADCC6}">
      <dgm:prSet custT="1"/>
      <dgm:spPr/>
      <dgm:t>
        <a:bodyPr/>
        <a:lstStyle/>
        <a:p>
          <a:pPr algn="ctr"/>
          <a:r>
            <a:rPr lang="en-US" sz="1200"/>
            <a:t>Testing</a:t>
          </a:r>
        </a:p>
        <a:p>
          <a:pPr algn="ctr"/>
          <a:r>
            <a:rPr lang="en-US" sz="1200">
              <a:latin typeface="+mn-lt"/>
              <a:cs typeface="Times New Roman" panose="02020603050405020304" pitchFamily="18" charset="0"/>
            </a:rPr>
            <a:t>(</a:t>
          </a:r>
          <a:r>
            <a:rPr lang="en-US" sz="1200">
              <a:latin typeface="Times New Roman" panose="02020603050405020304" pitchFamily="18" charset="0"/>
              <a:cs typeface="Times New Roman" panose="02020603050405020304" pitchFamily="18" charset="0"/>
            </a:rPr>
            <a:t>IV</a:t>
          </a:r>
          <a:r>
            <a:rPr lang="en-US" sz="1200">
              <a:latin typeface="+mn-lt"/>
              <a:cs typeface="Times New Roman" panose="02020603050405020304" pitchFamily="18" charset="0"/>
            </a:rPr>
            <a:t>)</a:t>
          </a:r>
        </a:p>
      </dgm:t>
    </dgm:pt>
    <dgm:pt modelId="{C27850CF-6BCA-420E-B33F-33DC81AB4801}" type="parTrans" cxnId="{B2C61D06-A310-4091-8751-CC514F54CA93}">
      <dgm:prSet/>
      <dgm:spPr/>
      <dgm:t>
        <a:bodyPr/>
        <a:lstStyle/>
        <a:p>
          <a:pPr algn="ctr"/>
          <a:endParaRPr lang="en-US"/>
        </a:p>
      </dgm:t>
    </dgm:pt>
    <dgm:pt modelId="{562A8450-0C3A-4DB3-A124-4C272D87A9A2}" type="sibTrans" cxnId="{B2C61D06-A310-4091-8751-CC514F54CA93}">
      <dgm:prSet/>
      <dgm:spPr/>
      <dgm:t>
        <a:bodyPr/>
        <a:lstStyle/>
        <a:p>
          <a:pPr algn="ctr"/>
          <a:endParaRPr lang="en-US"/>
        </a:p>
      </dgm:t>
    </dgm:pt>
    <dgm:pt modelId="{D6222362-A727-4701-A6B3-BA1323F05927}">
      <dgm:prSet/>
      <dgm:spPr/>
      <dgm:t>
        <a:bodyPr/>
        <a:lstStyle/>
        <a:p>
          <a:pPr algn="ctr"/>
          <a:r>
            <a:rPr lang="en-US"/>
            <a:t>Rules and Parameters</a:t>
          </a:r>
        </a:p>
        <a:p>
          <a:pPr algn="ctr"/>
          <a:r>
            <a:rPr lang="en-US">
              <a:latin typeface="+mn-lt"/>
              <a:cs typeface="Times New Roman" panose="02020603050405020304" pitchFamily="18" charset="0"/>
            </a:rPr>
            <a:t>(</a:t>
          </a:r>
          <a:r>
            <a:rPr lang="en-US">
              <a:latin typeface="Times New Roman" panose="02020603050405020304" pitchFamily="18" charset="0"/>
              <a:cs typeface="Times New Roman" panose="02020603050405020304" pitchFamily="18" charset="0"/>
            </a:rPr>
            <a:t>II</a:t>
          </a:r>
          <a:r>
            <a:rPr lang="en-US">
              <a:latin typeface="+mn-lt"/>
              <a:cs typeface="Times New Roman" panose="02020603050405020304" pitchFamily="18" charset="0"/>
            </a:rPr>
            <a:t>)</a:t>
          </a:r>
        </a:p>
      </dgm:t>
    </dgm:pt>
    <dgm:pt modelId="{D3794810-B789-4CDB-BF7A-339CF8DE6030}" type="parTrans" cxnId="{1762EBE7-0289-4259-8639-D161A4B8851D}">
      <dgm:prSet/>
      <dgm:spPr/>
      <dgm:t>
        <a:bodyPr/>
        <a:lstStyle/>
        <a:p>
          <a:pPr algn="ctr"/>
          <a:endParaRPr lang="en-US"/>
        </a:p>
      </dgm:t>
    </dgm:pt>
    <dgm:pt modelId="{75D8CDC8-321A-480D-970B-DFD422E06DDC}" type="sibTrans" cxnId="{1762EBE7-0289-4259-8639-D161A4B8851D}">
      <dgm:prSet/>
      <dgm:spPr/>
      <dgm:t>
        <a:bodyPr/>
        <a:lstStyle/>
        <a:p>
          <a:pPr algn="ctr"/>
          <a:endParaRPr lang="en-US"/>
        </a:p>
      </dgm:t>
    </dgm:pt>
    <dgm:pt modelId="{4988C1CD-54B2-4DB3-9B97-EF513A7E5A08}" type="pres">
      <dgm:prSet presAssocID="{274A39B8-3A5F-415E-9C6B-57B4617BAE58}" presName="Name0" presStyleCnt="0">
        <dgm:presLayoutVars>
          <dgm:dir/>
          <dgm:animLvl val="lvl"/>
          <dgm:resizeHandles val="exact"/>
        </dgm:presLayoutVars>
      </dgm:prSet>
      <dgm:spPr/>
    </dgm:pt>
    <dgm:pt modelId="{E1A7C4AE-E169-4708-8DB0-D7B44FA5B518}" type="pres">
      <dgm:prSet presAssocID="{F8D4E51E-4780-49F8-A578-9FF668592AC6}" presName="parTxOnly" presStyleLbl="node1" presStyleIdx="0" presStyleCnt="4" custScaleX="100124" custScaleY="99555" custLinFactNeighborX="-5846" custLinFactNeighborY="18992">
        <dgm:presLayoutVars>
          <dgm:chMax val="0"/>
          <dgm:chPref val="0"/>
          <dgm:bulletEnabled val="1"/>
        </dgm:presLayoutVars>
      </dgm:prSet>
      <dgm:spPr/>
    </dgm:pt>
    <dgm:pt modelId="{8816D0CB-28DA-4509-A4A1-AC1407565E53}" type="pres">
      <dgm:prSet presAssocID="{9800569E-89F9-44DE-8F76-6829F982A109}" presName="parTxOnlySpace" presStyleCnt="0"/>
      <dgm:spPr/>
    </dgm:pt>
    <dgm:pt modelId="{40AF9E75-FF13-4FFD-9D1B-F103BC7BE7E6}" type="pres">
      <dgm:prSet presAssocID="{D6222362-A727-4701-A6B3-BA1323F05927}" presName="parTxOnly" presStyleLbl="node1" presStyleIdx="1" presStyleCnt="4" custScaleX="100124" custScaleY="99555" custLinFactNeighborX="-5846" custLinFactNeighborY="18992">
        <dgm:presLayoutVars>
          <dgm:chMax val="0"/>
          <dgm:chPref val="0"/>
          <dgm:bulletEnabled val="1"/>
        </dgm:presLayoutVars>
      </dgm:prSet>
      <dgm:spPr/>
    </dgm:pt>
    <dgm:pt modelId="{D7BA603C-A9F0-41E4-B18E-B5A8AAEA24F7}" type="pres">
      <dgm:prSet presAssocID="{75D8CDC8-321A-480D-970B-DFD422E06DDC}" presName="parTxOnlySpace" presStyleCnt="0"/>
      <dgm:spPr/>
    </dgm:pt>
    <dgm:pt modelId="{113D4EF1-3C1B-4F81-9C64-A89A41F6D904}" type="pres">
      <dgm:prSet presAssocID="{9951D65A-10B7-4F38-8540-430DACBB5034}" presName="parTxOnly" presStyleLbl="node1" presStyleIdx="2" presStyleCnt="4" custLinFactNeighborX="7321" custLinFactNeighborY="53096">
        <dgm:presLayoutVars>
          <dgm:chMax val="0"/>
          <dgm:chPref val="0"/>
          <dgm:bulletEnabled val="1"/>
        </dgm:presLayoutVars>
      </dgm:prSet>
      <dgm:spPr/>
    </dgm:pt>
    <dgm:pt modelId="{B1299DE1-C9F5-4D2C-8FD6-0597C9770B9B}" type="pres">
      <dgm:prSet presAssocID="{C3198D62-B808-4EA5-8EF7-6D3ACEDB7F8C}" presName="parTxOnlySpace" presStyleCnt="0"/>
      <dgm:spPr/>
    </dgm:pt>
    <dgm:pt modelId="{C90627EA-0F95-43FE-A45F-0EA6FD90E54A}" type="pres">
      <dgm:prSet presAssocID="{37829D2E-5A24-46ED-BDDA-F288B51ADCC6}" presName="parTxOnly" presStyleLbl="node1" presStyleIdx="3" presStyleCnt="4" custLinFactNeighborX="7321" custLinFactNeighborY="53096">
        <dgm:presLayoutVars>
          <dgm:chMax val="0"/>
          <dgm:chPref val="0"/>
          <dgm:bulletEnabled val="1"/>
        </dgm:presLayoutVars>
      </dgm:prSet>
      <dgm:spPr/>
    </dgm:pt>
  </dgm:ptLst>
  <dgm:cxnLst>
    <dgm:cxn modelId="{5CD75101-5E35-4701-BEA5-9CD7202A231C}" type="presOf" srcId="{9951D65A-10B7-4F38-8540-430DACBB5034}" destId="{113D4EF1-3C1B-4F81-9C64-A89A41F6D904}" srcOrd="0" destOrd="0" presId="urn:microsoft.com/office/officeart/2005/8/layout/chevron1"/>
    <dgm:cxn modelId="{B2C61D06-A310-4091-8751-CC514F54CA93}" srcId="{274A39B8-3A5F-415E-9C6B-57B4617BAE58}" destId="{37829D2E-5A24-46ED-BDDA-F288B51ADCC6}" srcOrd="3" destOrd="0" parTransId="{C27850CF-6BCA-420E-B33F-33DC81AB4801}" sibTransId="{562A8450-0C3A-4DB3-A124-4C272D87A9A2}"/>
    <dgm:cxn modelId="{EB895D1F-F44D-4D66-A1AA-ADB1EDDE8650}" srcId="{274A39B8-3A5F-415E-9C6B-57B4617BAE58}" destId="{F8D4E51E-4780-49F8-A578-9FF668592AC6}" srcOrd="0" destOrd="0" parTransId="{13CEBC61-0559-4C78-B10B-FAD988C6A58A}" sibTransId="{9800569E-89F9-44DE-8F76-6829F982A109}"/>
    <dgm:cxn modelId="{7074C32A-6712-4B00-A1C3-C1BA90D14354}" type="presOf" srcId="{F8D4E51E-4780-49F8-A578-9FF668592AC6}" destId="{E1A7C4AE-E169-4708-8DB0-D7B44FA5B518}" srcOrd="0" destOrd="0" presId="urn:microsoft.com/office/officeart/2005/8/layout/chevron1"/>
    <dgm:cxn modelId="{4A074537-5C47-4D40-9FA9-F7B116A1ECA6}" type="presOf" srcId="{D6222362-A727-4701-A6B3-BA1323F05927}" destId="{40AF9E75-FF13-4FFD-9D1B-F103BC7BE7E6}" srcOrd="0" destOrd="0" presId="urn:microsoft.com/office/officeart/2005/8/layout/chevron1"/>
    <dgm:cxn modelId="{89C0EB78-F27C-48A9-A980-E21D1CB744C3}" type="presOf" srcId="{37829D2E-5A24-46ED-BDDA-F288B51ADCC6}" destId="{C90627EA-0F95-43FE-A45F-0EA6FD90E54A}" srcOrd="0" destOrd="0" presId="urn:microsoft.com/office/officeart/2005/8/layout/chevron1"/>
    <dgm:cxn modelId="{02064A9C-2858-45C9-9FF1-E19C398674A7}" type="presOf" srcId="{274A39B8-3A5F-415E-9C6B-57B4617BAE58}" destId="{4988C1CD-54B2-4DB3-9B97-EF513A7E5A08}" srcOrd="0" destOrd="0" presId="urn:microsoft.com/office/officeart/2005/8/layout/chevron1"/>
    <dgm:cxn modelId="{60D0D8A5-B627-43C8-A3E1-AAE1ED87C21A}" srcId="{274A39B8-3A5F-415E-9C6B-57B4617BAE58}" destId="{9951D65A-10B7-4F38-8540-430DACBB5034}" srcOrd="2" destOrd="0" parTransId="{E59C70E9-9F80-457E-ADFF-5CE88D8B1F98}" sibTransId="{C3198D62-B808-4EA5-8EF7-6D3ACEDB7F8C}"/>
    <dgm:cxn modelId="{1762EBE7-0289-4259-8639-D161A4B8851D}" srcId="{274A39B8-3A5F-415E-9C6B-57B4617BAE58}" destId="{D6222362-A727-4701-A6B3-BA1323F05927}" srcOrd="1" destOrd="0" parTransId="{D3794810-B789-4CDB-BF7A-339CF8DE6030}" sibTransId="{75D8CDC8-321A-480D-970B-DFD422E06DDC}"/>
    <dgm:cxn modelId="{12D9CEE7-510D-474C-84CD-5DF2AC6F7267}" type="presParOf" srcId="{4988C1CD-54B2-4DB3-9B97-EF513A7E5A08}" destId="{E1A7C4AE-E169-4708-8DB0-D7B44FA5B518}" srcOrd="0" destOrd="0" presId="urn:microsoft.com/office/officeart/2005/8/layout/chevron1"/>
    <dgm:cxn modelId="{BC7D4A5C-57B8-4521-8917-E941A90ACA00}" type="presParOf" srcId="{4988C1CD-54B2-4DB3-9B97-EF513A7E5A08}" destId="{8816D0CB-28DA-4509-A4A1-AC1407565E53}" srcOrd="1" destOrd="0" presId="urn:microsoft.com/office/officeart/2005/8/layout/chevron1"/>
    <dgm:cxn modelId="{2EDF68F5-61EE-40BF-96D7-239FC708DCB2}" type="presParOf" srcId="{4988C1CD-54B2-4DB3-9B97-EF513A7E5A08}" destId="{40AF9E75-FF13-4FFD-9D1B-F103BC7BE7E6}" srcOrd="2" destOrd="0" presId="urn:microsoft.com/office/officeart/2005/8/layout/chevron1"/>
    <dgm:cxn modelId="{211540FD-0450-4DA3-953E-D8AC761C8426}" type="presParOf" srcId="{4988C1CD-54B2-4DB3-9B97-EF513A7E5A08}" destId="{D7BA603C-A9F0-41E4-B18E-B5A8AAEA24F7}" srcOrd="3" destOrd="0" presId="urn:microsoft.com/office/officeart/2005/8/layout/chevron1"/>
    <dgm:cxn modelId="{5FBA17B1-D72D-4A4A-A1D1-C5C3F886706A}" type="presParOf" srcId="{4988C1CD-54B2-4DB3-9B97-EF513A7E5A08}" destId="{113D4EF1-3C1B-4F81-9C64-A89A41F6D904}" srcOrd="4" destOrd="0" presId="urn:microsoft.com/office/officeart/2005/8/layout/chevron1"/>
    <dgm:cxn modelId="{C049C16E-5228-4F8A-A5B0-9679E14F2ACD}" type="presParOf" srcId="{4988C1CD-54B2-4DB3-9B97-EF513A7E5A08}" destId="{B1299DE1-C9F5-4D2C-8FD6-0597C9770B9B}" srcOrd="5" destOrd="0" presId="urn:microsoft.com/office/officeart/2005/8/layout/chevron1"/>
    <dgm:cxn modelId="{B44DBC67-87B2-4A90-A672-9A7ED5A5A290}" type="presParOf" srcId="{4988C1CD-54B2-4DB3-9B97-EF513A7E5A08}" destId="{C90627EA-0F95-43FE-A45F-0EA6FD90E54A}" srcOrd="6" destOrd="0" presId="urn:microsoft.com/office/officeart/2005/8/layout/chevron1"/>
  </dgm:cxnLst>
  <dgm:bg/>
  <dgm:whole/>
  <dgm:extLst>
    <a:ext uri="http://schemas.microsoft.com/office/drawing/2008/diagram">
      <dsp:dataModelExt xmlns:dsp="http://schemas.microsoft.com/office/drawing/2008/diagram" relId="rId76"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274A39B8-3A5F-415E-9C6B-57B4617BAE58}" type="doc">
      <dgm:prSet loTypeId="urn:microsoft.com/office/officeart/2005/8/layout/chevron1" loCatId="process" qsTypeId="urn:microsoft.com/office/officeart/2005/8/quickstyle/simple4" qsCatId="simple" csTypeId="urn:microsoft.com/office/officeart/2005/8/colors/accent1_2" csCatId="accent1" phldr="1"/>
      <dgm:spPr/>
      <dgm:t>
        <a:bodyPr/>
        <a:lstStyle/>
        <a:p>
          <a:endParaRPr lang="en-US"/>
        </a:p>
      </dgm:t>
    </dgm:pt>
    <dgm:pt modelId="{F8D4E51E-4780-49F8-A578-9FF668592AC6}">
      <dgm:prSet custT="1"/>
      <dgm:spPr/>
      <dgm:t>
        <a:bodyPr/>
        <a:lstStyle/>
        <a:p>
          <a:r>
            <a:rPr lang="en-US" sz="1200"/>
            <a:t>Enterprise Structure</a:t>
          </a:r>
        </a:p>
        <a:p>
          <a:r>
            <a:rPr lang="en-US" sz="1200">
              <a:latin typeface="+mn-lt"/>
              <a:cs typeface="Times New Roman" panose="02020603050405020304" pitchFamily="18" charset="0"/>
            </a:rPr>
            <a:t>(</a:t>
          </a:r>
          <a:r>
            <a:rPr lang="en-US" sz="1200">
              <a:latin typeface="Times New Roman" panose="02020603050405020304" pitchFamily="18" charset="0"/>
              <a:cs typeface="Times New Roman" panose="02020603050405020304" pitchFamily="18" charset="0"/>
            </a:rPr>
            <a:t>I</a:t>
          </a:r>
          <a:r>
            <a:rPr lang="en-US" sz="1200">
              <a:latin typeface="+mn-lt"/>
              <a:cs typeface="Times New Roman" panose="02020603050405020304" pitchFamily="18" charset="0"/>
            </a:rPr>
            <a:t>)</a:t>
          </a:r>
        </a:p>
      </dgm:t>
    </dgm:pt>
    <dgm:pt modelId="{13CEBC61-0559-4C78-B10B-FAD988C6A58A}" type="parTrans" cxnId="{EB895D1F-F44D-4D66-A1AA-ADB1EDDE8650}">
      <dgm:prSet/>
      <dgm:spPr/>
      <dgm:t>
        <a:bodyPr/>
        <a:lstStyle/>
        <a:p>
          <a:endParaRPr lang="en-US"/>
        </a:p>
      </dgm:t>
    </dgm:pt>
    <dgm:pt modelId="{9800569E-89F9-44DE-8F76-6829F982A109}" type="sibTrans" cxnId="{EB895D1F-F44D-4D66-A1AA-ADB1EDDE8650}">
      <dgm:prSet/>
      <dgm:spPr/>
      <dgm:t>
        <a:bodyPr/>
        <a:lstStyle/>
        <a:p>
          <a:endParaRPr lang="en-US"/>
        </a:p>
      </dgm:t>
    </dgm:pt>
    <dgm:pt modelId="{9951D65A-10B7-4F38-8540-430DACBB5034}">
      <dgm:prSet custT="1"/>
      <dgm:spPr/>
      <dgm:t>
        <a:bodyPr/>
        <a:lstStyle/>
        <a:p>
          <a:r>
            <a:rPr lang="en-US" sz="1200"/>
            <a:t>Master Data</a:t>
          </a:r>
        </a:p>
        <a:p>
          <a:r>
            <a:rPr lang="en-US" sz="1200">
              <a:latin typeface="+mn-lt"/>
              <a:cs typeface="Times New Roman" panose="02020603050405020304" pitchFamily="18" charset="0"/>
            </a:rPr>
            <a:t>(</a:t>
          </a:r>
          <a:r>
            <a:rPr lang="en-US" sz="1200">
              <a:latin typeface="Times New Roman" panose="02020603050405020304" pitchFamily="18" charset="0"/>
              <a:cs typeface="Times New Roman" panose="02020603050405020304" pitchFamily="18" charset="0"/>
            </a:rPr>
            <a:t>III</a:t>
          </a:r>
          <a:r>
            <a:rPr lang="en-US" sz="1200">
              <a:latin typeface="+mn-lt"/>
              <a:cs typeface="Times New Roman" panose="02020603050405020304" pitchFamily="18" charset="0"/>
            </a:rPr>
            <a:t>)</a:t>
          </a:r>
        </a:p>
      </dgm:t>
    </dgm:pt>
    <dgm:pt modelId="{E59C70E9-9F80-457E-ADFF-5CE88D8B1F98}" type="parTrans" cxnId="{60D0D8A5-B627-43C8-A3E1-AAE1ED87C21A}">
      <dgm:prSet/>
      <dgm:spPr/>
      <dgm:t>
        <a:bodyPr/>
        <a:lstStyle/>
        <a:p>
          <a:endParaRPr lang="en-US"/>
        </a:p>
      </dgm:t>
    </dgm:pt>
    <dgm:pt modelId="{C3198D62-B808-4EA5-8EF7-6D3ACEDB7F8C}" type="sibTrans" cxnId="{60D0D8A5-B627-43C8-A3E1-AAE1ED87C21A}">
      <dgm:prSet/>
      <dgm:spPr/>
      <dgm:t>
        <a:bodyPr/>
        <a:lstStyle/>
        <a:p>
          <a:endParaRPr lang="en-US"/>
        </a:p>
      </dgm:t>
    </dgm:pt>
    <dgm:pt modelId="{37829D2E-5A24-46ED-BDDA-F288B51ADCC6}">
      <dgm:prSet custT="1">
        <dgm:style>
          <a:lnRef idx="2">
            <a:schemeClr val="accent1"/>
          </a:lnRef>
          <a:fillRef idx="1">
            <a:schemeClr val="lt1"/>
          </a:fillRef>
          <a:effectRef idx="0">
            <a:schemeClr val="accent1"/>
          </a:effectRef>
          <a:fontRef idx="minor">
            <a:schemeClr val="dk1"/>
          </a:fontRef>
        </dgm:style>
      </dgm:prSet>
      <dgm:spPr/>
      <dgm:t>
        <a:bodyPr/>
        <a:lstStyle/>
        <a:p>
          <a:r>
            <a:rPr lang="en-US" sz="1200"/>
            <a:t>Testing</a:t>
          </a:r>
        </a:p>
        <a:p>
          <a:r>
            <a:rPr lang="en-US" sz="1200">
              <a:latin typeface="+mn-lt"/>
              <a:cs typeface="Times New Roman" panose="02020603050405020304" pitchFamily="18" charset="0"/>
            </a:rPr>
            <a:t>(</a:t>
          </a:r>
          <a:r>
            <a:rPr lang="en-US" sz="1200">
              <a:latin typeface="Times New Roman" panose="02020603050405020304" pitchFamily="18" charset="0"/>
              <a:cs typeface="Times New Roman" panose="02020603050405020304" pitchFamily="18" charset="0"/>
            </a:rPr>
            <a:t>IV</a:t>
          </a:r>
          <a:r>
            <a:rPr lang="en-US" sz="1200">
              <a:latin typeface="+mn-lt"/>
              <a:cs typeface="Times New Roman" panose="02020603050405020304" pitchFamily="18" charset="0"/>
            </a:rPr>
            <a:t>)</a:t>
          </a:r>
        </a:p>
      </dgm:t>
    </dgm:pt>
    <dgm:pt modelId="{C27850CF-6BCA-420E-B33F-33DC81AB4801}" type="parTrans" cxnId="{B2C61D06-A310-4091-8751-CC514F54CA93}">
      <dgm:prSet/>
      <dgm:spPr/>
      <dgm:t>
        <a:bodyPr/>
        <a:lstStyle/>
        <a:p>
          <a:endParaRPr lang="en-US"/>
        </a:p>
      </dgm:t>
    </dgm:pt>
    <dgm:pt modelId="{562A8450-0C3A-4DB3-A124-4C272D87A9A2}" type="sibTrans" cxnId="{B2C61D06-A310-4091-8751-CC514F54CA93}">
      <dgm:prSet/>
      <dgm:spPr/>
      <dgm:t>
        <a:bodyPr/>
        <a:lstStyle/>
        <a:p>
          <a:endParaRPr lang="en-US"/>
        </a:p>
      </dgm:t>
    </dgm:pt>
    <dgm:pt modelId="{D6222362-A727-4701-A6B3-BA1323F05927}">
      <dgm:prSet/>
      <dgm:spPr/>
      <dgm:t>
        <a:bodyPr/>
        <a:lstStyle/>
        <a:p>
          <a:r>
            <a:rPr lang="en-US"/>
            <a:t>Rules and Parameters</a:t>
          </a:r>
        </a:p>
        <a:p>
          <a:r>
            <a:rPr lang="en-US">
              <a:latin typeface="+mn-lt"/>
              <a:cs typeface="Times New Roman" panose="02020603050405020304" pitchFamily="18" charset="0"/>
            </a:rPr>
            <a:t>(</a:t>
          </a:r>
          <a:r>
            <a:rPr lang="en-US">
              <a:latin typeface="Times New Roman" panose="02020603050405020304" pitchFamily="18" charset="0"/>
              <a:cs typeface="Times New Roman" panose="02020603050405020304" pitchFamily="18" charset="0"/>
            </a:rPr>
            <a:t>II</a:t>
          </a:r>
          <a:r>
            <a:rPr lang="en-US">
              <a:latin typeface="+mn-lt"/>
              <a:cs typeface="Times New Roman" panose="02020603050405020304" pitchFamily="18" charset="0"/>
            </a:rPr>
            <a:t>)</a:t>
          </a:r>
        </a:p>
      </dgm:t>
    </dgm:pt>
    <dgm:pt modelId="{D3794810-B789-4CDB-BF7A-339CF8DE6030}" type="parTrans" cxnId="{1762EBE7-0289-4259-8639-D161A4B8851D}">
      <dgm:prSet/>
      <dgm:spPr/>
      <dgm:t>
        <a:bodyPr/>
        <a:lstStyle/>
        <a:p>
          <a:endParaRPr lang="en-US"/>
        </a:p>
      </dgm:t>
    </dgm:pt>
    <dgm:pt modelId="{75D8CDC8-321A-480D-970B-DFD422E06DDC}" type="sibTrans" cxnId="{1762EBE7-0289-4259-8639-D161A4B8851D}">
      <dgm:prSet/>
      <dgm:spPr/>
      <dgm:t>
        <a:bodyPr/>
        <a:lstStyle/>
        <a:p>
          <a:endParaRPr lang="en-US"/>
        </a:p>
      </dgm:t>
    </dgm:pt>
    <dgm:pt modelId="{4988C1CD-54B2-4DB3-9B97-EF513A7E5A08}" type="pres">
      <dgm:prSet presAssocID="{274A39B8-3A5F-415E-9C6B-57B4617BAE58}" presName="Name0" presStyleCnt="0">
        <dgm:presLayoutVars>
          <dgm:dir/>
          <dgm:animLvl val="lvl"/>
          <dgm:resizeHandles val="exact"/>
        </dgm:presLayoutVars>
      </dgm:prSet>
      <dgm:spPr/>
    </dgm:pt>
    <dgm:pt modelId="{E1A7C4AE-E169-4708-8DB0-D7B44FA5B518}" type="pres">
      <dgm:prSet presAssocID="{F8D4E51E-4780-49F8-A578-9FF668592AC6}" presName="parTxOnly" presStyleLbl="node1" presStyleIdx="0" presStyleCnt="4" custScaleX="100124" custScaleY="99555" custLinFactNeighborX="-5846" custLinFactNeighborY="18992">
        <dgm:presLayoutVars>
          <dgm:chMax val="0"/>
          <dgm:chPref val="0"/>
          <dgm:bulletEnabled val="1"/>
        </dgm:presLayoutVars>
      </dgm:prSet>
      <dgm:spPr/>
    </dgm:pt>
    <dgm:pt modelId="{8816D0CB-28DA-4509-A4A1-AC1407565E53}" type="pres">
      <dgm:prSet presAssocID="{9800569E-89F9-44DE-8F76-6829F982A109}" presName="parTxOnlySpace" presStyleCnt="0"/>
      <dgm:spPr/>
    </dgm:pt>
    <dgm:pt modelId="{40AF9E75-FF13-4FFD-9D1B-F103BC7BE7E6}" type="pres">
      <dgm:prSet presAssocID="{D6222362-A727-4701-A6B3-BA1323F05927}" presName="parTxOnly" presStyleLbl="node1" presStyleIdx="1" presStyleCnt="4" custScaleX="100124" custScaleY="99555" custLinFactNeighborX="-5846" custLinFactNeighborY="18992">
        <dgm:presLayoutVars>
          <dgm:chMax val="0"/>
          <dgm:chPref val="0"/>
          <dgm:bulletEnabled val="1"/>
        </dgm:presLayoutVars>
      </dgm:prSet>
      <dgm:spPr/>
    </dgm:pt>
    <dgm:pt modelId="{D7BA603C-A9F0-41E4-B18E-B5A8AAEA24F7}" type="pres">
      <dgm:prSet presAssocID="{75D8CDC8-321A-480D-970B-DFD422E06DDC}" presName="parTxOnlySpace" presStyleCnt="0"/>
      <dgm:spPr/>
    </dgm:pt>
    <dgm:pt modelId="{113D4EF1-3C1B-4F81-9C64-A89A41F6D904}" type="pres">
      <dgm:prSet presAssocID="{9951D65A-10B7-4F38-8540-430DACBB5034}" presName="parTxOnly" presStyleLbl="node1" presStyleIdx="2" presStyleCnt="4" custLinFactNeighborX="7321" custLinFactNeighborY="53096">
        <dgm:presLayoutVars>
          <dgm:chMax val="0"/>
          <dgm:chPref val="0"/>
          <dgm:bulletEnabled val="1"/>
        </dgm:presLayoutVars>
      </dgm:prSet>
      <dgm:spPr/>
    </dgm:pt>
    <dgm:pt modelId="{B1299DE1-C9F5-4D2C-8FD6-0597C9770B9B}" type="pres">
      <dgm:prSet presAssocID="{C3198D62-B808-4EA5-8EF7-6D3ACEDB7F8C}" presName="parTxOnlySpace" presStyleCnt="0"/>
      <dgm:spPr/>
    </dgm:pt>
    <dgm:pt modelId="{C90627EA-0F95-43FE-A45F-0EA6FD90E54A}" type="pres">
      <dgm:prSet presAssocID="{37829D2E-5A24-46ED-BDDA-F288B51ADCC6}" presName="parTxOnly" presStyleLbl="node1" presStyleIdx="3" presStyleCnt="4" custLinFactNeighborX="7321" custLinFactNeighborY="53096">
        <dgm:presLayoutVars>
          <dgm:chMax val="0"/>
          <dgm:chPref val="0"/>
          <dgm:bulletEnabled val="1"/>
        </dgm:presLayoutVars>
      </dgm:prSet>
      <dgm:spPr/>
    </dgm:pt>
  </dgm:ptLst>
  <dgm:cxnLst>
    <dgm:cxn modelId="{B2C61D06-A310-4091-8751-CC514F54CA93}" srcId="{274A39B8-3A5F-415E-9C6B-57B4617BAE58}" destId="{37829D2E-5A24-46ED-BDDA-F288B51ADCC6}" srcOrd="3" destOrd="0" parTransId="{C27850CF-6BCA-420E-B33F-33DC81AB4801}" sibTransId="{562A8450-0C3A-4DB3-A124-4C272D87A9A2}"/>
    <dgm:cxn modelId="{EB895D1F-F44D-4D66-A1AA-ADB1EDDE8650}" srcId="{274A39B8-3A5F-415E-9C6B-57B4617BAE58}" destId="{F8D4E51E-4780-49F8-A578-9FF668592AC6}" srcOrd="0" destOrd="0" parTransId="{13CEBC61-0559-4C78-B10B-FAD988C6A58A}" sibTransId="{9800569E-89F9-44DE-8F76-6829F982A109}"/>
    <dgm:cxn modelId="{6DE2E170-5B90-49A0-9E68-631D67D743E8}" type="presOf" srcId="{9951D65A-10B7-4F38-8540-430DACBB5034}" destId="{113D4EF1-3C1B-4F81-9C64-A89A41F6D904}" srcOrd="0" destOrd="0" presId="urn:microsoft.com/office/officeart/2005/8/layout/chevron1"/>
    <dgm:cxn modelId="{9BEE2D55-D76D-4012-BEE3-9FB337B2CA81}" type="presOf" srcId="{F8D4E51E-4780-49F8-A578-9FF668592AC6}" destId="{E1A7C4AE-E169-4708-8DB0-D7B44FA5B518}" srcOrd="0" destOrd="0" presId="urn:microsoft.com/office/officeart/2005/8/layout/chevron1"/>
    <dgm:cxn modelId="{C0968976-0F89-4F6E-9CBB-F717E36F6AA4}" type="presOf" srcId="{274A39B8-3A5F-415E-9C6B-57B4617BAE58}" destId="{4988C1CD-54B2-4DB3-9B97-EF513A7E5A08}" srcOrd="0" destOrd="0" presId="urn:microsoft.com/office/officeart/2005/8/layout/chevron1"/>
    <dgm:cxn modelId="{7E8A0194-D97A-4040-9100-D1CE4482BCD3}" type="presOf" srcId="{37829D2E-5A24-46ED-BDDA-F288B51ADCC6}" destId="{C90627EA-0F95-43FE-A45F-0EA6FD90E54A}" srcOrd="0" destOrd="0" presId="urn:microsoft.com/office/officeart/2005/8/layout/chevron1"/>
    <dgm:cxn modelId="{60D0D8A5-B627-43C8-A3E1-AAE1ED87C21A}" srcId="{274A39B8-3A5F-415E-9C6B-57B4617BAE58}" destId="{9951D65A-10B7-4F38-8540-430DACBB5034}" srcOrd="2" destOrd="0" parTransId="{E59C70E9-9F80-457E-ADFF-5CE88D8B1F98}" sibTransId="{C3198D62-B808-4EA5-8EF7-6D3ACEDB7F8C}"/>
    <dgm:cxn modelId="{4A6633D9-8F26-4AEA-982E-6F70EC2C36D4}" type="presOf" srcId="{D6222362-A727-4701-A6B3-BA1323F05927}" destId="{40AF9E75-FF13-4FFD-9D1B-F103BC7BE7E6}" srcOrd="0" destOrd="0" presId="urn:microsoft.com/office/officeart/2005/8/layout/chevron1"/>
    <dgm:cxn modelId="{1762EBE7-0289-4259-8639-D161A4B8851D}" srcId="{274A39B8-3A5F-415E-9C6B-57B4617BAE58}" destId="{D6222362-A727-4701-A6B3-BA1323F05927}" srcOrd="1" destOrd="0" parTransId="{D3794810-B789-4CDB-BF7A-339CF8DE6030}" sibTransId="{75D8CDC8-321A-480D-970B-DFD422E06DDC}"/>
    <dgm:cxn modelId="{6B03B858-10E4-4EF1-A7CB-1BD4F38356B0}" type="presParOf" srcId="{4988C1CD-54B2-4DB3-9B97-EF513A7E5A08}" destId="{E1A7C4AE-E169-4708-8DB0-D7B44FA5B518}" srcOrd="0" destOrd="0" presId="urn:microsoft.com/office/officeart/2005/8/layout/chevron1"/>
    <dgm:cxn modelId="{EFA250D6-D8BB-4F18-98AE-61A160FCE957}" type="presParOf" srcId="{4988C1CD-54B2-4DB3-9B97-EF513A7E5A08}" destId="{8816D0CB-28DA-4509-A4A1-AC1407565E53}" srcOrd="1" destOrd="0" presId="urn:microsoft.com/office/officeart/2005/8/layout/chevron1"/>
    <dgm:cxn modelId="{6ACC2858-3B1A-41EB-B19D-00537EDCF5B3}" type="presParOf" srcId="{4988C1CD-54B2-4DB3-9B97-EF513A7E5A08}" destId="{40AF9E75-FF13-4FFD-9D1B-F103BC7BE7E6}" srcOrd="2" destOrd="0" presId="urn:microsoft.com/office/officeart/2005/8/layout/chevron1"/>
    <dgm:cxn modelId="{271C351B-D48C-4ED8-918B-9AA78EC59C7D}" type="presParOf" srcId="{4988C1CD-54B2-4DB3-9B97-EF513A7E5A08}" destId="{D7BA603C-A9F0-41E4-B18E-B5A8AAEA24F7}" srcOrd="3" destOrd="0" presId="urn:microsoft.com/office/officeart/2005/8/layout/chevron1"/>
    <dgm:cxn modelId="{5F22F8B1-74BF-4FB1-8206-8158CC178D50}" type="presParOf" srcId="{4988C1CD-54B2-4DB3-9B97-EF513A7E5A08}" destId="{113D4EF1-3C1B-4F81-9C64-A89A41F6D904}" srcOrd="4" destOrd="0" presId="urn:microsoft.com/office/officeart/2005/8/layout/chevron1"/>
    <dgm:cxn modelId="{21AB05D2-2BAD-4F50-8234-7CBFAF807C17}" type="presParOf" srcId="{4988C1CD-54B2-4DB3-9B97-EF513A7E5A08}" destId="{B1299DE1-C9F5-4D2C-8FD6-0597C9770B9B}" srcOrd="5" destOrd="0" presId="urn:microsoft.com/office/officeart/2005/8/layout/chevron1"/>
    <dgm:cxn modelId="{619CCE8B-FC1C-4F42-9602-D071F618D117}" type="presParOf" srcId="{4988C1CD-54B2-4DB3-9B97-EF513A7E5A08}" destId="{C90627EA-0F95-43FE-A45F-0EA6FD90E54A}" srcOrd="6" destOrd="0" presId="urn:microsoft.com/office/officeart/2005/8/layout/chevron1"/>
  </dgm:cxnLst>
  <dgm:bg/>
  <dgm:whole/>
  <dgm:extLst>
    <a:ext uri="http://schemas.microsoft.com/office/drawing/2008/diagram">
      <dsp:dataModelExt xmlns:dsp="http://schemas.microsoft.com/office/drawing/2008/diagram" relId="rId8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1A7C4AE-E169-4708-8DB0-D7B44FA5B518}">
      <dsp:nvSpPr>
        <dsp:cNvPr id="0" name=""/>
        <dsp:cNvSpPr/>
      </dsp:nvSpPr>
      <dsp:spPr>
        <a:xfrm>
          <a:off x="0" y="163896"/>
          <a:ext cx="1293057" cy="514283"/>
        </a:xfrm>
        <a:prstGeom prst="chevron">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en-US" sz="1200" kern="1200">
              <a:solidFill>
                <a:schemeClr val="bg1"/>
              </a:solidFill>
            </a:rPr>
            <a:t>Enterprise Structure</a:t>
          </a:r>
        </a:p>
        <a:p>
          <a:pPr marL="0" lvl="0" indent="0" algn="ctr" defTabSz="533400">
            <a:lnSpc>
              <a:spcPct val="90000"/>
            </a:lnSpc>
            <a:spcBef>
              <a:spcPct val="0"/>
            </a:spcBef>
            <a:spcAft>
              <a:spcPct val="35000"/>
            </a:spcAft>
            <a:buNone/>
          </a:pPr>
          <a:r>
            <a:rPr lang="en-US" sz="1200" kern="1200">
              <a:solidFill>
                <a:schemeClr val="bg1"/>
              </a:solidFill>
              <a:latin typeface="+mn-lt"/>
              <a:cs typeface="Times New Roman" panose="02020603050405020304" pitchFamily="18" charset="0"/>
            </a:rPr>
            <a:t>(</a:t>
          </a:r>
          <a:r>
            <a:rPr lang="en-US" sz="1200" kern="1200">
              <a:solidFill>
                <a:schemeClr val="bg1"/>
              </a:solidFill>
              <a:latin typeface="Times New Roman" panose="02020603050405020304" pitchFamily="18" charset="0"/>
              <a:cs typeface="Times New Roman" panose="02020603050405020304" pitchFamily="18" charset="0"/>
            </a:rPr>
            <a:t>I</a:t>
          </a:r>
          <a:r>
            <a:rPr lang="en-US" sz="1200" kern="1200">
              <a:solidFill>
                <a:schemeClr val="bg1"/>
              </a:solidFill>
              <a:latin typeface="+mn-lt"/>
              <a:cs typeface="Times New Roman" panose="02020603050405020304" pitchFamily="18" charset="0"/>
            </a:rPr>
            <a:t>)</a:t>
          </a:r>
        </a:p>
      </dsp:txBody>
      <dsp:txXfrm>
        <a:off x="257142" y="163896"/>
        <a:ext cx="778774" cy="514283"/>
      </dsp:txXfrm>
    </dsp:sp>
    <dsp:sp modelId="{F690EF15-7248-4B9D-89A0-5888CF5C3FBF}">
      <dsp:nvSpPr>
        <dsp:cNvPr id="0" name=""/>
        <dsp:cNvSpPr/>
      </dsp:nvSpPr>
      <dsp:spPr>
        <a:xfrm>
          <a:off x="1174016" y="161597"/>
          <a:ext cx="1291456" cy="516582"/>
        </a:xfrm>
        <a:prstGeom prst="chevron">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en-US" sz="1200" kern="1200"/>
            <a:t>Rules and Parameters</a:t>
          </a:r>
        </a:p>
        <a:p>
          <a:pPr marL="0" lvl="0" indent="0" algn="ctr" defTabSz="533400">
            <a:lnSpc>
              <a:spcPct val="90000"/>
            </a:lnSpc>
            <a:spcBef>
              <a:spcPct val="0"/>
            </a:spcBef>
            <a:spcAft>
              <a:spcPct val="35000"/>
            </a:spcAft>
            <a:buNone/>
          </a:pPr>
          <a:r>
            <a:rPr lang="en-US" sz="1200" kern="1200">
              <a:latin typeface="+mn-lt"/>
              <a:cs typeface="Times New Roman" panose="02020603050405020304" pitchFamily="18" charset="0"/>
            </a:rPr>
            <a:t>(</a:t>
          </a:r>
          <a:r>
            <a:rPr lang="en-US" sz="1200" kern="1200">
              <a:latin typeface="Times New Roman" panose="02020603050405020304" pitchFamily="18" charset="0"/>
              <a:cs typeface="Times New Roman" panose="02020603050405020304" pitchFamily="18" charset="0"/>
            </a:rPr>
            <a:t>II</a:t>
          </a:r>
          <a:r>
            <a:rPr lang="en-US" sz="1200" kern="1200">
              <a:latin typeface="+mn-lt"/>
              <a:cs typeface="Times New Roman" panose="02020603050405020304" pitchFamily="18" charset="0"/>
            </a:rPr>
            <a:t>)</a:t>
          </a:r>
        </a:p>
      </dsp:txBody>
      <dsp:txXfrm>
        <a:off x="1432307" y="161597"/>
        <a:ext cx="774874" cy="516582"/>
      </dsp:txXfrm>
    </dsp:sp>
    <dsp:sp modelId="{6480B479-332B-4F36-824B-59EECE79DA73}">
      <dsp:nvSpPr>
        <dsp:cNvPr id="0" name=""/>
        <dsp:cNvSpPr/>
      </dsp:nvSpPr>
      <dsp:spPr>
        <a:xfrm>
          <a:off x="2336398" y="161597"/>
          <a:ext cx="1291456" cy="516582"/>
        </a:xfrm>
        <a:prstGeom prst="chevron">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0005" tIns="13335" rIns="13335" bIns="13335" numCol="1" spcCol="1270" anchor="ctr" anchorCtr="0">
          <a:noAutofit/>
        </a:bodyPr>
        <a:lstStyle/>
        <a:p>
          <a:pPr marL="0" lvl="0" indent="0" algn="ctr" defTabSz="444500">
            <a:lnSpc>
              <a:spcPct val="90000"/>
            </a:lnSpc>
            <a:spcBef>
              <a:spcPct val="0"/>
            </a:spcBef>
            <a:spcAft>
              <a:spcPct val="35000"/>
            </a:spcAft>
            <a:buNone/>
          </a:pPr>
          <a:r>
            <a:rPr lang="en-US" sz="1000" kern="1200">
              <a:latin typeface="+mn-lt"/>
              <a:cs typeface="Times New Roman" panose="02020603050405020304" pitchFamily="18" charset="0"/>
            </a:rPr>
            <a:t>Required CO Configuration</a:t>
          </a:r>
          <a:br>
            <a:rPr lang="en-US" sz="1000" kern="1200">
              <a:latin typeface="+mn-lt"/>
              <a:cs typeface="Times New Roman" panose="02020603050405020304" pitchFamily="18" charset="0"/>
            </a:rPr>
          </a:br>
          <a:r>
            <a:rPr lang="en-US" sz="1000" kern="1200">
              <a:latin typeface="+mn-lt"/>
              <a:cs typeface="Times New Roman" panose="02020603050405020304" pitchFamily="18" charset="0"/>
            </a:rPr>
            <a:t>(III)</a:t>
          </a:r>
        </a:p>
      </dsp:txBody>
      <dsp:txXfrm>
        <a:off x="2594689" y="161597"/>
        <a:ext cx="774874" cy="516582"/>
      </dsp:txXfrm>
    </dsp:sp>
    <dsp:sp modelId="{113D4EF1-3C1B-4F81-9C64-A89A41F6D904}">
      <dsp:nvSpPr>
        <dsp:cNvPr id="0" name=""/>
        <dsp:cNvSpPr/>
      </dsp:nvSpPr>
      <dsp:spPr>
        <a:xfrm>
          <a:off x="3498637" y="161597"/>
          <a:ext cx="1291456" cy="516582"/>
        </a:xfrm>
        <a:prstGeom prst="chevron">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en-US" sz="1200" kern="1200"/>
            <a:t>Master Data</a:t>
          </a:r>
        </a:p>
        <a:p>
          <a:pPr marL="0" lvl="0" indent="0" algn="ctr" defTabSz="533400">
            <a:lnSpc>
              <a:spcPct val="90000"/>
            </a:lnSpc>
            <a:spcBef>
              <a:spcPct val="0"/>
            </a:spcBef>
            <a:spcAft>
              <a:spcPct val="35000"/>
            </a:spcAft>
            <a:buNone/>
          </a:pPr>
          <a:r>
            <a:rPr lang="en-US" sz="1200" kern="1200">
              <a:latin typeface="+mn-lt"/>
              <a:cs typeface="Times New Roman" panose="02020603050405020304" pitchFamily="18" charset="0"/>
            </a:rPr>
            <a:t>(</a:t>
          </a:r>
          <a:r>
            <a:rPr lang="en-US" sz="1200" kern="1200">
              <a:latin typeface="Times New Roman" panose="02020603050405020304" pitchFamily="18" charset="0"/>
              <a:cs typeface="Times New Roman" panose="02020603050405020304" pitchFamily="18" charset="0"/>
            </a:rPr>
            <a:t>IV</a:t>
          </a:r>
          <a:r>
            <a:rPr lang="en-US" sz="1200" kern="1200">
              <a:latin typeface="+mn-lt"/>
              <a:cs typeface="Times New Roman" panose="02020603050405020304" pitchFamily="18" charset="0"/>
            </a:rPr>
            <a:t>)</a:t>
          </a:r>
        </a:p>
      </dsp:txBody>
      <dsp:txXfrm>
        <a:off x="3756928" y="161597"/>
        <a:ext cx="774874" cy="516582"/>
      </dsp:txXfrm>
    </dsp:sp>
    <dsp:sp modelId="{C90627EA-0F95-43FE-A45F-0EA6FD90E54A}">
      <dsp:nvSpPr>
        <dsp:cNvPr id="0" name=""/>
        <dsp:cNvSpPr/>
      </dsp:nvSpPr>
      <dsp:spPr>
        <a:xfrm>
          <a:off x="4652143" y="161597"/>
          <a:ext cx="1291456" cy="516582"/>
        </a:xfrm>
        <a:prstGeom prst="chevron">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en-US" sz="1200" kern="1200"/>
            <a:t>Testing</a:t>
          </a:r>
        </a:p>
        <a:p>
          <a:pPr marL="0" lvl="0" indent="0" algn="ctr" defTabSz="533400">
            <a:lnSpc>
              <a:spcPct val="90000"/>
            </a:lnSpc>
            <a:spcBef>
              <a:spcPct val="0"/>
            </a:spcBef>
            <a:spcAft>
              <a:spcPct val="35000"/>
            </a:spcAft>
            <a:buNone/>
          </a:pPr>
          <a:r>
            <a:rPr lang="en-US" sz="1200" kern="1200">
              <a:latin typeface="+mn-lt"/>
              <a:cs typeface="Times New Roman" panose="02020603050405020304" pitchFamily="18" charset="0"/>
            </a:rPr>
            <a:t>(</a:t>
          </a:r>
          <a:r>
            <a:rPr lang="en-US" sz="1200" kern="1200">
              <a:latin typeface="Times New Roman" panose="02020603050405020304" pitchFamily="18" charset="0"/>
              <a:cs typeface="Times New Roman" panose="02020603050405020304" pitchFamily="18" charset="0"/>
            </a:rPr>
            <a:t>V</a:t>
          </a:r>
          <a:r>
            <a:rPr lang="en-US" sz="1200" kern="1200">
              <a:latin typeface="+mn-lt"/>
              <a:cs typeface="Times New Roman" panose="02020603050405020304" pitchFamily="18" charset="0"/>
            </a:rPr>
            <a:t>)</a:t>
          </a:r>
        </a:p>
      </dsp:txBody>
      <dsp:txXfrm>
        <a:off x="4910434" y="161597"/>
        <a:ext cx="774874" cy="516582"/>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1A7C4AE-E169-4708-8DB0-D7B44FA5B518}">
      <dsp:nvSpPr>
        <dsp:cNvPr id="0" name=""/>
        <dsp:cNvSpPr/>
      </dsp:nvSpPr>
      <dsp:spPr>
        <a:xfrm>
          <a:off x="0" y="84801"/>
          <a:ext cx="1606878" cy="639098"/>
        </a:xfrm>
        <a:prstGeom prst="chevron">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en-US" sz="1200" kern="1200"/>
            <a:t>Enterprise Structure</a:t>
          </a:r>
        </a:p>
        <a:p>
          <a:pPr marL="0" lvl="0" indent="0" algn="ctr" defTabSz="533400">
            <a:lnSpc>
              <a:spcPct val="90000"/>
            </a:lnSpc>
            <a:spcBef>
              <a:spcPct val="0"/>
            </a:spcBef>
            <a:spcAft>
              <a:spcPct val="35000"/>
            </a:spcAft>
            <a:buNone/>
          </a:pPr>
          <a:r>
            <a:rPr lang="en-US" sz="1200" kern="1200">
              <a:latin typeface="+mn-lt"/>
              <a:cs typeface="Times New Roman" panose="02020603050405020304" pitchFamily="18" charset="0"/>
            </a:rPr>
            <a:t>(</a:t>
          </a:r>
          <a:r>
            <a:rPr lang="en-US" sz="1200" kern="1200">
              <a:latin typeface="Times New Roman" panose="02020603050405020304" pitchFamily="18" charset="0"/>
              <a:cs typeface="Times New Roman" panose="02020603050405020304" pitchFamily="18" charset="0"/>
            </a:rPr>
            <a:t>I</a:t>
          </a:r>
          <a:r>
            <a:rPr lang="en-US" sz="1200" kern="1200">
              <a:latin typeface="+mn-lt"/>
              <a:cs typeface="Times New Roman" panose="02020603050405020304" pitchFamily="18" charset="0"/>
            </a:rPr>
            <a:t>)</a:t>
          </a:r>
        </a:p>
      </dsp:txBody>
      <dsp:txXfrm>
        <a:off x="319549" y="84801"/>
        <a:ext cx="967780" cy="639098"/>
      </dsp:txXfrm>
    </dsp:sp>
    <dsp:sp modelId="{F690EF15-7248-4B9D-89A0-5888CF5C3FBF}">
      <dsp:nvSpPr>
        <dsp:cNvPr id="0" name=""/>
        <dsp:cNvSpPr/>
      </dsp:nvSpPr>
      <dsp:spPr>
        <a:xfrm>
          <a:off x="1459900" y="81944"/>
          <a:ext cx="1604888" cy="641955"/>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en-US" sz="1200" kern="1200"/>
            <a:t>Rules and Parameters</a:t>
          </a:r>
        </a:p>
        <a:p>
          <a:pPr marL="0" lvl="0" indent="0" algn="ctr" defTabSz="533400">
            <a:lnSpc>
              <a:spcPct val="90000"/>
            </a:lnSpc>
            <a:spcBef>
              <a:spcPct val="0"/>
            </a:spcBef>
            <a:spcAft>
              <a:spcPct val="35000"/>
            </a:spcAft>
            <a:buNone/>
          </a:pPr>
          <a:r>
            <a:rPr lang="en-US" sz="1200" kern="1200">
              <a:latin typeface="+mn-lt"/>
              <a:cs typeface="Times New Roman" panose="02020603050405020304" pitchFamily="18" charset="0"/>
            </a:rPr>
            <a:t>(</a:t>
          </a:r>
          <a:r>
            <a:rPr lang="en-US" sz="1200" kern="1200">
              <a:latin typeface="Times New Roman" panose="02020603050405020304" pitchFamily="18" charset="0"/>
              <a:cs typeface="Times New Roman" panose="02020603050405020304" pitchFamily="18" charset="0"/>
            </a:rPr>
            <a:t>II</a:t>
          </a:r>
          <a:r>
            <a:rPr lang="en-US" sz="1200" kern="1200">
              <a:latin typeface="+mn-lt"/>
              <a:cs typeface="Times New Roman" panose="02020603050405020304" pitchFamily="18" charset="0"/>
            </a:rPr>
            <a:t>)</a:t>
          </a:r>
        </a:p>
      </dsp:txBody>
      <dsp:txXfrm>
        <a:off x="1780878" y="81944"/>
        <a:ext cx="962933" cy="641955"/>
      </dsp:txXfrm>
    </dsp:sp>
    <dsp:sp modelId="{113D4EF1-3C1B-4F81-9C64-A89A41F6D904}">
      <dsp:nvSpPr>
        <dsp:cNvPr id="0" name=""/>
        <dsp:cNvSpPr/>
      </dsp:nvSpPr>
      <dsp:spPr>
        <a:xfrm>
          <a:off x="2904300" y="81944"/>
          <a:ext cx="1604888" cy="641955"/>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en-US" sz="1200" kern="1200"/>
            <a:t>Master Data</a:t>
          </a:r>
        </a:p>
        <a:p>
          <a:pPr marL="0" lvl="0" indent="0" algn="ctr" defTabSz="533400">
            <a:lnSpc>
              <a:spcPct val="90000"/>
            </a:lnSpc>
            <a:spcBef>
              <a:spcPct val="0"/>
            </a:spcBef>
            <a:spcAft>
              <a:spcPct val="35000"/>
            </a:spcAft>
            <a:buNone/>
          </a:pPr>
          <a:r>
            <a:rPr lang="en-US" sz="1200" kern="1200">
              <a:latin typeface="+mn-lt"/>
              <a:cs typeface="Times New Roman" panose="02020603050405020304" pitchFamily="18" charset="0"/>
            </a:rPr>
            <a:t>(</a:t>
          </a:r>
          <a:r>
            <a:rPr lang="en-US" sz="1200" kern="1200">
              <a:latin typeface="Times New Roman" panose="02020603050405020304" pitchFamily="18" charset="0"/>
              <a:cs typeface="Times New Roman" panose="02020603050405020304" pitchFamily="18" charset="0"/>
            </a:rPr>
            <a:t>III</a:t>
          </a:r>
          <a:r>
            <a:rPr lang="en-US" sz="1200" kern="1200">
              <a:latin typeface="+mn-lt"/>
              <a:cs typeface="Times New Roman" panose="02020603050405020304" pitchFamily="18" charset="0"/>
            </a:rPr>
            <a:t>)</a:t>
          </a:r>
        </a:p>
      </dsp:txBody>
      <dsp:txXfrm>
        <a:off x="3225278" y="81944"/>
        <a:ext cx="962933" cy="641955"/>
      </dsp:txXfrm>
    </dsp:sp>
    <dsp:sp modelId="{C90627EA-0F95-43FE-A45F-0EA6FD90E54A}">
      <dsp:nvSpPr>
        <dsp:cNvPr id="0" name=""/>
        <dsp:cNvSpPr/>
      </dsp:nvSpPr>
      <dsp:spPr>
        <a:xfrm>
          <a:off x="4338711" y="81944"/>
          <a:ext cx="1604888" cy="641955"/>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en-US" sz="1200" kern="1200"/>
            <a:t>Testing</a:t>
          </a:r>
        </a:p>
        <a:p>
          <a:pPr marL="0" lvl="0" indent="0" algn="ctr" defTabSz="533400">
            <a:lnSpc>
              <a:spcPct val="90000"/>
            </a:lnSpc>
            <a:spcBef>
              <a:spcPct val="0"/>
            </a:spcBef>
            <a:spcAft>
              <a:spcPct val="35000"/>
            </a:spcAft>
            <a:buNone/>
          </a:pPr>
          <a:r>
            <a:rPr lang="en-US" sz="1200" kern="1200">
              <a:latin typeface="+mn-lt"/>
              <a:cs typeface="Times New Roman" panose="02020603050405020304" pitchFamily="18" charset="0"/>
            </a:rPr>
            <a:t>(</a:t>
          </a:r>
          <a:r>
            <a:rPr lang="en-US" sz="1200" kern="1200">
              <a:latin typeface="Times New Roman" panose="02020603050405020304" pitchFamily="18" charset="0"/>
              <a:cs typeface="Times New Roman" panose="02020603050405020304" pitchFamily="18" charset="0"/>
            </a:rPr>
            <a:t>IV</a:t>
          </a:r>
          <a:r>
            <a:rPr lang="en-US" sz="1200" kern="1200">
              <a:latin typeface="+mn-lt"/>
              <a:cs typeface="Times New Roman" panose="02020603050405020304" pitchFamily="18" charset="0"/>
            </a:rPr>
            <a:t>)</a:t>
          </a:r>
        </a:p>
      </dsp:txBody>
      <dsp:txXfrm>
        <a:off x="4659689" y="81944"/>
        <a:ext cx="962933" cy="641955"/>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1A7C4AE-E169-4708-8DB0-D7B44FA5B518}">
      <dsp:nvSpPr>
        <dsp:cNvPr id="0" name=""/>
        <dsp:cNvSpPr/>
      </dsp:nvSpPr>
      <dsp:spPr>
        <a:xfrm>
          <a:off x="0" y="259570"/>
          <a:ext cx="1606878" cy="639098"/>
        </a:xfrm>
        <a:prstGeom prst="chevron">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en-US" sz="1200" kern="1200"/>
            <a:t>Enterprise Structure</a:t>
          </a:r>
        </a:p>
        <a:p>
          <a:pPr marL="0" lvl="0" indent="0" algn="ctr" defTabSz="533400">
            <a:lnSpc>
              <a:spcPct val="90000"/>
            </a:lnSpc>
            <a:spcBef>
              <a:spcPct val="0"/>
            </a:spcBef>
            <a:spcAft>
              <a:spcPct val="35000"/>
            </a:spcAft>
            <a:buNone/>
          </a:pPr>
          <a:r>
            <a:rPr lang="en-US" sz="1200" kern="1200">
              <a:latin typeface="+mn-lt"/>
              <a:cs typeface="Times New Roman" panose="02020603050405020304" pitchFamily="18" charset="0"/>
            </a:rPr>
            <a:t>(</a:t>
          </a:r>
          <a:r>
            <a:rPr lang="en-US" sz="1200" kern="1200">
              <a:latin typeface="Times New Roman" panose="02020603050405020304" pitchFamily="18" charset="0"/>
              <a:cs typeface="Times New Roman" panose="02020603050405020304" pitchFamily="18" charset="0"/>
            </a:rPr>
            <a:t>I</a:t>
          </a:r>
          <a:r>
            <a:rPr lang="en-US" sz="1200" kern="1200">
              <a:latin typeface="+mn-lt"/>
              <a:cs typeface="Times New Roman" panose="02020603050405020304" pitchFamily="18" charset="0"/>
            </a:rPr>
            <a:t>)</a:t>
          </a:r>
        </a:p>
      </dsp:txBody>
      <dsp:txXfrm>
        <a:off x="319549" y="259570"/>
        <a:ext cx="967780" cy="639098"/>
      </dsp:txXfrm>
    </dsp:sp>
    <dsp:sp modelId="{40AF9E75-FF13-4FFD-9D1B-F103BC7BE7E6}">
      <dsp:nvSpPr>
        <dsp:cNvPr id="0" name=""/>
        <dsp:cNvSpPr/>
      </dsp:nvSpPr>
      <dsp:spPr>
        <a:xfrm>
          <a:off x="1437774" y="259570"/>
          <a:ext cx="1606878" cy="639098"/>
        </a:xfrm>
        <a:prstGeom prst="chevron">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en-US" sz="1200" kern="1200"/>
            <a:t>Rules and Parameters</a:t>
          </a:r>
        </a:p>
        <a:p>
          <a:pPr marL="0" lvl="0" indent="0" algn="ctr" defTabSz="533400">
            <a:lnSpc>
              <a:spcPct val="90000"/>
            </a:lnSpc>
            <a:spcBef>
              <a:spcPct val="0"/>
            </a:spcBef>
            <a:spcAft>
              <a:spcPct val="35000"/>
            </a:spcAft>
            <a:buNone/>
          </a:pPr>
          <a:r>
            <a:rPr lang="en-US" sz="1200" kern="1200">
              <a:latin typeface="+mn-lt"/>
              <a:cs typeface="Times New Roman" panose="02020603050405020304" pitchFamily="18" charset="0"/>
            </a:rPr>
            <a:t>(</a:t>
          </a:r>
          <a:r>
            <a:rPr lang="en-US" sz="1200" kern="1200">
              <a:latin typeface="Times New Roman" panose="02020603050405020304" pitchFamily="18" charset="0"/>
              <a:cs typeface="Times New Roman" panose="02020603050405020304" pitchFamily="18" charset="0"/>
            </a:rPr>
            <a:t>II</a:t>
          </a:r>
          <a:r>
            <a:rPr lang="en-US" sz="1200" kern="1200">
              <a:latin typeface="+mn-lt"/>
              <a:cs typeface="Times New Roman" panose="02020603050405020304" pitchFamily="18" charset="0"/>
            </a:rPr>
            <a:t>)</a:t>
          </a:r>
        </a:p>
      </dsp:txBody>
      <dsp:txXfrm>
        <a:off x="1757323" y="259570"/>
        <a:ext cx="967780" cy="639098"/>
      </dsp:txXfrm>
    </dsp:sp>
    <dsp:sp modelId="{113D4EF1-3C1B-4F81-9C64-A89A41F6D904}">
      <dsp:nvSpPr>
        <dsp:cNvPr id="0" name=""/>
        <dsp:cNvSpPr/>
      </dsp:nvSpPr>
      <dsp:spPr>
        <a:xfrm>
          <a:off x="2905295" y="272444"/>
          <a:ext cx="1604888" cy="641955"/>
        </a:xfrm>
        <a:prstGeom prst="chevron">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en-US" sz="1200" kern="1200"/>
            <a:t>Master Data</a:t>
          </a:r>
        </a:p>
        <a:p>
          <a:pPr marL="0" lvl="0" indent="0" algn="ctr" defTabSz="533400">
            <a:lnSpc>
              <a:spcPct val="90000"/>
            </a:lnSpc>
            <a:spcBef>
              <a:spcPct val="0"/>
            </a:spcBef>
            <a:spcAft>
              <a:spcPct val="35000"/>
            </a:spcAft>
            <a:buNone/>
          </a:pPr>
          <a:r>
            <a:rPr lang="en-US" sz="1200" kern="1200">
              <a:latin typeface="+mn-lt"/>
              <a:cs typeface="Times New Roman" panose="02020603050405020304" pitchFamily="18" charset="0"/>
            </a:rPr>
            <a:t>(</a:t>
          </a:r>
          <a:r>
            <a:rPr lang="en-US" sz="1200" kern="1200">
              <a:latin typeface="Times New Roman" panose="02020603050405020304" pitchFamily="18" charset="0"/>
              <a:cs typeface="Times New Roman" panose="02020603050405020304" pitchFamily="18" charset="0"/>
            </a:rPr>
            <a:t>III</a:t>
          </a:r>
          <a:r>
            <a:rPr lang="en-US" sz="1200" kern="1200">
              <a:latin typeface="+mn-lt"/>
              <a:cs typeface="Times New Roman" panose="02020603050405020304" pitchFamily="18" charset="0"/>
            </a:rPr>
            <a:t>)</a:t>
          </a:r>
        </a:p>
      </dsp:txBody>
      <dsp:txXfrm>
        <a:off x="3226273" y="272444"/>
        <a:ext cx="962933" cy="641955"/>
      </dsp:txXfrm>
    </dsp:sp>
    <dsp:sp modelId="{C90627EA-0F95-43FE-A45F-0EA6FD90E54A}">
      <dsp:nvSpPr>
        <dsp:cNvPr id="0" name=""/>
        <dsp:cNvSpPr/>
      </dsp:nvSpPr>
      <dsp:spPr>
        <a:xfrm>
          <a:off x="4338711" y="272444"/>
          <a:ext cx="1604888" cy="641955"/>
        </a:xfrm>
        <a:prstGeom prst="chevron">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en-US" sz="1200" kern="1200"/>
            <a:t>Testing</a:t>
          </a:r>
        </a:p>
        <a:p>
          <a:pPr marL="0" lvl="0" indent="0" algn="ctr" defTabSz="533400">
            <a:lnSpc>
              <a:spcPct val="90000"/>
            </a:lnSpc>
            <a:spcBef>
              <a:spcPct val="0"/>
            </a:spcBef>
            <a:spcAft>
              <a:spcPct val="35000"/>
            </a:spcAft>
            <a:buNone/>
          </a:pPr>
          <a:r>
            <a:rPr lang="en-US" sz="1200" kern="1200">
              <a:latin typeface="+mn-lt"/>
              <a:cs typeface="Times New Roman" panose="02020603050405020304" pitchFamily="18" charset="0"/>
            </a:rPr>
            <a:t>(</a:t>
          </a:r>
          <a:r>
            <a:rPr lang="en-US" sz="1200" kern="1200">
              <a:latin typeface="Times New Roman" panose="02020603050405020304" pitchFamily="18" charset="0"/>
              <a:cs typeface="Times New Roman" panose="02020603050405020304" pitchFamily="18" charset="0"/>
            </a:rPr>
            <a:t>IV</a:t>
          </a:r>
          <a:r>
            <a:rPr lang="en-US" sz="1200" kern="1200">
              <a:latin typeface="+mn-lt"/>
              <a:cs typeface="Times New Roman" panose="02020603050405020304" pitchFamily="18" charset="0"/>
            </a:rPr>
            <a:t>)</a:t>
          </a:r>
        </a:p>
      </dsp:txBody>
      <dsp:txXfrm>
        <a:off x="4659689" y="272444"/>
        <a:ext cx="962933" cy="641955"/>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1A7C4AE-E169-4708-8DB0-D7B44FA5B518}">
      <dsp:nvSpPr>
        <dsp:cNvPr id="0" name=""/>
        <dsp:cNvSpPr/>
      </dsp:nvSpPr>
      <dsp:spPr>
        <a:xfrm>
          <a:off x="0" y="259570"/>
          <a:ext cx="1606878" cy="639098"/>
        </a:xfrm>
        <a:prstGeom prst="chevron">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en-US" sz="1200" kern="1200"/>
            <a:t>Enterprise Structure</a:t>
          </a:r>
        </a:p>
        <a:p>
          <a:pPr marL="0" lvl="0" indent="0" algn="ctr" defTabSz="533400">
            <a:lnSpc>
              <a:spcPct val="90000"/>
            </a:lnSpc>
            <a:spcBef>
              <a:spcPct val="0"/>
            </a:spcBef>
            <a:spcAft>
              <a:spcPct val="35000"/>
            </a:spcAft>
            <a:buNone/>
          </a:pPr>
          <a:r>
            <a:rPr lang="en-US" sz="1200" kern="1200">
              <a:latin typeface="+mn-lt"/>
              <a:cs typeface="Times New Roman" panose="02020603050405020304" pitchFamily="18" charset="0"/>
            </a:rPr>
            <a:t>(</a:t>
          </a:r>
          <a:r>
            <a:rPr lang="en-US" sz="1200" kern="1200">
              <a:latin typeface="Times New Roman" panose="02020603050405020304" pitchFamily="18" charset="0"/>
              <a:cs typeface="Times New Roman" panose="02020603050405020304" pitchFamily="18" charset="0"/>
            </a:rPr>
            <a:t>I</a:t>
          </a:r>
          <a:r>
            <a:rPr lang="en-US" sz="1200" kern="1200">
              <a:latin typeface="+mn-lt"/>
              <a:cs typeface="Times New Roman" panose="02020603050405020304" pitchFamily="18" charset="0"/>
            </a:rPr>
            <a:t>)</a:t>
          </a:r>
        </a:p>
      </dsp:txBody>
      <dsp:txXfrm>
        <a:off x="319549" y="259570"/>
        <a:ext cx="967780" cy="639098"/>
      </dsp:txXfrm>
    </dsp:sp>
    <dsp:sp modelId="{40AF9E75-FF13-4FFD-9D1B-F103BC7BE7E6}">
      <dsp:nvSpPr>
        <dsp:cNvPr id="0" name=""/>
        <dsp:cNvSpPr/>
      </dsp:nvSpPr>
      <dsp:spPr>
        <a:xfrm>
          <a:off x="1437774" y="259570"/>
          <a:ext cx="1606878" cy="639098"/>
        </a:xfrm>
        <a:prstGeom prst="chevron">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en-US" sz="1200" kern="1200"/>
            <a:t>Rules and Parameters</a:t>
          </a:r>
        </a:p>
        <a:p>
          <a:pPr marL="0" lvl="0" indent="0" algn="ctr" defTabSz="533400">
            <a:lnSpc>
              <a:spcPct val="90000"/>
            </a:lnSpc>
            <a:spcBef>
              <a:spcPct val="0"/>
            </a:spcBef>
            <a:spcAft>
              <a:spcPct val="35000"/>
            </a:spcAft>
            <a:buNone/>
          </a:pPr>
          <a:r>
            <a:rPr lang="en-US" sz="1200" kern="1200">
              <a:latin typeface="+mn-lt"/>
              <a:cs typeface="Times New Roman" panose="02020603050405020304" pitchFamily="18" charset="0"/>
            </a:rPr>
            <a:t>(</a:t>
          </a:r>
          <a:r>
            <a:rPr lang="en-US" sz="1200" kern="1200">
              <a:latin typeface="Times New Roman" panose="02020603050405020304" pitchFamily="18" charset="0"/>
              <a:cs typeface="Times New Roman" panose="02020603050405020304" pitchFamily="18" charset="0"/>
            </a:rPr>
            <a:t>II</a:t>
          </a:r>
          <a:r>
            <a:rPr lang="en-US" sz="1200" kern="1200">
              <a:latin typeface="+mn-lt"/>
              <a:cs typeface="Times New Roman" panose="02020603050405020304" pitchFamily="18" charset="0"/>
            </a:rPr>
            <a:t>)</a:t>
          </a:r>
        </a:p>
      </dsp:txBody>
      <dsp:txXfrm>
        <a:off x="1757323" y="259570"/>
        <a:ext cx="967780" cy="639098"/>
      </dsp:txXfrm>
    </dsp:sp>
    <dsp:sp modelId="{113D4EF1-3C1B-4F81-9C64-A89A41F6D904}">
      <dsp:nvSpPr>
        <dsp:cNvPr id="0" name=""/>
        <dsp:cNvSpPr/>
      </dsp:nvSpPr>
      <dsp:spPr>
        <a:xfrm>
          <a:off x="2905295" y="272444"/>
          <a:ext cx="1604888" cy="641955"/>
        </a:xfrm>
        <a:prstGeom prst="chevron">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en-US" sz="1200" kern="1200"/>
            <a:t>Master Data</a:t>
          </a:r>
        </a:p>
        <a:p>
          <a:pPr marL="0" lvl="0" indent="0" algn="ctr" defTabSz="533400">
            <a:lnSpc>
              <a:spcPct val="90000"/>
            </a:lnSpc>
            <a:spcBef>
              <a:spcPct val="0"/>
            </a:spcBef>
            <a:spcAft>
              <a:spcPct val="35000"/>
            </a:spcAft>
            <a:buNone/>
          </a:pPr>
          <a:r>
            <a:rPr lang="en-US" sz="1200" kern="1200">
              <a:latin typeface="+mn-lt"/>
              <a:cs typeface="Times New Roman" panose="02020603050405020304" pitchFamily="18" charset="0"/>
            </a:rPr>
            <a:t>(</a:t>
          </a:r>
          <a:r>
            <a:rPr lang="en-US" sz="1200" kern="1200">
              <a:latin typeface="Times New Roman" panose="02020603050405020304" pitchFamily="18" charset="0"/>
              <a:cs typeface="Times New Roman" panose="02020603050405020304" pitchFamily="18" charset="0"/>
            </a:rPr>
            <a:t>III</a:t>
          </a:r>
          <a:r>
            <a:rPr lang="en-US" sz="1200" kern="1200">
              <a:latin typeface="+mn-lt"/>
              <a:cs typeface="Times New Roman" panose="02020603050405020304" pitchFamily="18" charset="0"/>
            </a:rPr>
            <a:t>)</a:t>
          </a:r>
        </a:p>
      </dsp:txBody>
      <dsp:txXfrm>
        <a:off x="3226273" y="272444"/>
        <a:ext cx="962933" cy="641955"/>
      </dsp:txXfrm>
    </dsp:sp>
    <dsp:sp modelId="{C90627EA-0F95-43FE-A45F-0EA6FD90E54A}">
      <dsp:nvSpPr>
        <dsp:cNvPr id="0" name=""/>
        <dsp:cNvSpPr/>
      </dsp:nvSpPr>
      <dsp:spPr>
        <a:xfrm>
          <a:off x="4338711" y="272444"/>
          <a:ext cx="1604888" cy="641955"/>
        </a:xfrm>
        <a:prstGeom prst="chevron">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en-US" sz="1200" kern="1200"/>
            <a:t>Testing</a:t>
          </a:r>
        </a:p>
        <a:p>
          <a:pPr marL="0" lvl="0" indent="0" algn="ctr" defTabSz="533400">
            <a:lnSpc>
              <a:spcPct val="90000"/>
            </a:lnSpc>
            <a:spcBef>
              <a:spcPct val="0"/>
            </a:spcBef>
            <a:spcAft>
              <a:spcPct val="35000"/>
            </a:spcAft>
            <a:buNone/>
          </a:pPr>
          <a:r>
            <a:rPr lang="en-US" sz="1200" kern="1200">
              <a:latin typeface="+mn-lt"/>
              <a:cs typeface="Times New Roman" panose="02020603050405020304" pitchFamily="18" charset="0"/>
            </a:rPr>
            <a:t>(</a:t>
          </a:r>
          <a:r>
            <a:rPr lang="en-US" sz="1200" kern="1200">
              <a:latin typeface="Times New Roman" panose="02020603050405020304" pitchFamily="18" charset="0"/>
              <a:cs typeface="Times New Roman" panose="02020603050405020304" pitchFamily="18" charset="0"/>
            </a:rPr>
            <a:t>IV</a:t>
          </a:r>
          <a:r>
            <a:rPr lang="en-US" sz="1200" kern="1200">
              <a:latin typeface="+mn-lt"/>
              <a:cs typeface="Times New Roman" panose="02020603050405020304" pitchFamily="18" charset="0"/>
            </a:rPr>
            <a:t>)</a:t>
          </a:r>
        </a:p>
      </dsp:txBody>
      <dsp:txXfrm>
        <a:off x="4659689" y="272444"/>
        <a:ext cx="962933" cy="641955"/>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1A7C4AE-E169-4708-8DB0-D7B44FA5B518}">
      <dsp:nvSpPr>
        <dsp:cNvPr id="0" name=""/>
        <dsp:cNvSpPr/>
      </dsp:nvSpPr>
      <dsp:spPr>
        <a:xfrm>
          <a:off x="0" y="69561"/>
          <a:ext cx="1606878" cy="639098"/>
        </a:xfrm>
        <a:prstGeom prst="chevron">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en-US" sz="1200" kern="1200"/>
            <a:t>Enterprise Structure</a:t>
          </a:r>
        </a:p>
        <a:p>
          <a:pPr marL="0" lvl="0" indent="0" algn="ctr" defTabSz="533400">
            <a:lnSpc>
              <a:spcPct val="90000"/>
            </a:lnSpc>
            <a:spcBef>
              <a:spcPct val="0"/>
            </a:spcBef>
            <a:spcAft>
              <a:spcPct val="35000"/>
            </a:spcAft>
            <a:buNone/>
          </a:pPr>
          <a:r>
            <a:rPr lang="en-US" sz="1200" kern="1200">
              <a:latin typeface="+mn-lt"/>
              <a:cs typeface="Times New Roman" panose="02020603050405020304" pitchFamily="18" charset="0"/>
            </a:rPr>
            <a:t>(</a:t>
          </a:r>
          <a:r>
            <a:rPr lang="en-US" sz="1200" kern="1200">
              <a:latin typeface="Times New Roman" panose="02020603050405020304" pitchFamily="18" charset="0"/>
              <a:cs typeface="Times New Roman" panose="02020603050405020304" pitchFamily="18" charset="0"/>
            </a:rPr>
            <a:t>I</a:t>
          </a:r>
          <a:r>
            <a:rPr lang="en-US" sz="1200" kern="1200">
              <a:latin typeface="+mn-lt"/>
              <a:cs typeface="Times New Roman" panose="02020603050405020304" pitchFamily="18" charset="0"/>
            </a:rPr>
            <a:t>)</a:t>
          </a:r>
        </a:p>
      </dsp:txBody>
      <dsp:txXfrm>
        <a:off x="319549" y="69561"/>
        <a:ext cx="967780" cy="639098"/>
      </dsp:txXfrm>
    </dsp:sp>
    <dsp:sp modelId="{40AF9E75-FF13-4FFD-9D1B-F103BC7BE7E6}">
      <dsp:nvSpPr>
        <dsp:cNvPr id="0" name=""/>
        <dsp:cNvSpPr/>
      </dsp:nvSpPr>
      <dsp:spPr>
        <a:xfrm>
          <a:off x="1437774" y="69561"/>
          <a:ext cx="1606878" cy="639098"/>
        </a:xfrm>
        <a:prstGeom prst="chevron">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en-US" sz="1200" kern="1200"/>
            <a:t>Rules and Parameters</a:t>
          </a:r>
        </a:p>
        <a:p>
          <a:pPr marL="0" lvl="0" indent="0" algn="ctr" defTabSz="533400">
            <a:lnSpc>
              <a:spcPct val="90000"/>
            </a:lnSpc>
            <a:spcBef>
              <a:spcPct val="0"/>
            </a:spcBef>
            <a:spcAft>
              <a:spcPct val="35000"/>
            </a:spcAft>
            <a:buNone/>
          </a:pPr>
          <a:r>
            <a:rPr lang="en-US" sz="1200" kern="1200">
              <a:latin typeface="+mn-lt"/>
              <a:cs typeface="Times New Roman" panose="02020603050405020304" pitchFamily="18" charset="0"/>
            </a:rPr>
            <a:t>(</a:t>
          </a:r>
          <a:r>
            <a:rPr lang="en-US" sz="1200" kern="1200">
              <a:latin typeface="Times New Roman" panose="02020603050405020304" pitchFamily="18" charset="0"/>
              <a:cs typeface="Times New Roman" panose="02020603050405020304" pitchFamily="18" charset="0"/>
            </a:rPr>
            <a:t>II</a:t>
          </a:r>
          <a:r>
            <a:rPr lang="en-US" sz="1200" kern="1200">
              <a:latin typeface="+mn-lt"/>
              <a:cs typeface="Times New Roman" panose="02020603050405020304" pitchFamily="18" charset="0"/>
            </a:rPr>
            <a:t>)</a:t>
          </a:r>
        </a:p>
      </dsp:txBody>
      <dsp:txXfrm>
        <a:off x="1757323" y="69561"/>
        <a:ext cx="967780" cy="639098"/>
      </dsp:txXfrm>
    </dsp:sp>
    <dsp:sp modelId="{113D4EF1-3C1B-4F81-9C64-A89A41F6D904}">
      <dsp:nvSpPr>
        <dsp:cNvPr id="0" name=""/>
        <dsp:cNvSpPr/>
      </dsp:nvSpPr>
      <dsp:spPr>
        <a:xfrm>
          <a:off x="2905295" y="66704"/>
          <a:ext cx="1604888" cy="641955"/>
        </a:xfrm>
        <a:prstGeom prst="chevron">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en-US" sz="1200" kern="1200"/>
            <a:t>Master Data</a:t>
          </a:r>
        </a:p>
        <a:p>
          <a:pPr marL="0" lvl="0" indent="0" algn="ctr" defTabSz="533400">
            <a:lnSpc>
              <a:spcPct val="90000"/>
            </a:lnSpc>
            <a:spcBef>
              <a:spcPct val="0"/>
            </a:spcBef>
            <a:spcAft>
              <a:spcPct val="35000"/>
            </a:spcAft>
            <a:buNone/>
          </a:pPr>
          <a:r>
            <a:rPr lang="en-US" sz="1200" kern="1200">
              <a:latin typeface="+mn-lt"/>
              <a:cs typeface="Times New Roman" panose="02020603050405020304" pitchFamily="18" charset="0"/>
            </a:rPr>
            <a:t>(</a:t>
          </a:r>
          <a:r>
            <a:rPr lang="en-US" sz="1200" kern="1200">
              <a:latin typeface="Times New Roman" panose="02020603050405020304" pitchFamily="18" charset="0"/>
              <a:cs typeface="Times New Roman" panose="02020603050405020304" pitchFamily="18" charset="0"/>
            </a:rPr>
            <a:t>III</a:t>
          </a:r>
          <a:r>
            <a:rPr lang="en-US" sz="1200" kern="1200">
              <a:latin typeface="+mn-lt"/>
              <a:cs typeface="Times New Roman" panose="02020603050405020304" pitchFamily="18" charset="0"/>
            </a:rPr>
            <a:t>)</a:t>
          </a:r>
        </a:p>
      </dsp:txBody>
      <dsp:txXfrm>
        <a:off x="3226273" y="66704"/>
        <a:ext cx="962933" cy="641955"/>
      </dsp:txXfrm>
    </dsp:sp>
    <dsp:sp modelId="{C90627EA-0F95-43FE-A45F-0EA6FD90E54A}">
      <dsp:nvSpPr>
        <dsp:cNvPr id="0" name=""/>
        <dsp:cNvSpPr/>
      </dsp:nvSpPr>
      <dsp:spPr>
        <a:xfrm>
          <a:off x="4338711" y="66704"/>
          <a:ext cx="1604888" cy="641955"/>
        </a:xfrm>
        <a:prstGeom prst="chevron">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en-US" sz="1200" kern="1200"/>
            <a:t>Testing</a:t>
          </a:r>
        </a:p>
        <a:p>
          <a:pPr marL="0" lvl="0" indent="0" algn="ctr" defTabSz="533400">
            <a:lnSpc>
              <a:spcPct val="90000"/>
            </a:lnSpc>
            <a:spcBef>
              <a:spcPct val="0"/>
            </a:spcBef>
            <a:spcAft>
              <a:spcPct val="35000"/>
            </a:spcAft>
            <a:buNone/>
          </a:pPr>
          <a:r>
            <a:rPr lang="en-US" sz="1200" kern="1200">
              <a:latin typeface="+mn-lt"/>
              <a:cs typeface="Times New Roman" panose="02020603050405020304" pitchFamily="18" charset="0"/>
            </a:rPr>
            <a:t>(</a:t>
          </a:r>
          <a:r>
            <a:rPr lang="en-US" sz="1200" kern="1200">
              <a:latin typeface="Times New Roman" panose="02020603050405020304" pitchFamily="18" charset="0"/>
              <a:cs typeface="Times New Roman" panose="02020603050405020304" pitchFamily="18" charset="0"/>
            </a:rPr>
            <a:t>IV</a:t>
          </a:r>
          <a:r>
            <a:rPr lang="en-US" sz="1200" kern="1200">
              <a:latin typeface="+mn-lt"/>
              <a:cs typeface="Times New Roman" panose="02020603050405020304" pitchFamily="18" charset="0"/>
            </a:rPr>
            <a:t>)</a:t>
          </a:r>
        </a:p>
      </dsp:txBody>
      <dsp:txXfrm>
        <a:off x="4659689" y="66704"/>
        <a:ext cx="962933" cy="641955"/>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1A7C4AE-E169-4708-8DB0-D7B44FA5B518}">
      <dsp:nvSpPr>
        <dsp:cNvPr id="0" name=""/>
        <dsp:cNvSpPr/>
      </dsp:nvSpPr>
      <dsp:spPr>
        <a:xfrm>
          <a:off x="0" y="259570"/>
          <a:ext cx="1606878" cy="639098"/>
        </a:xfrm>
        <a:prstGeom prst="chevron">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en-US" sz="1200" kern="1200"/>
            <a:t>Enterprise Structure</a:t>
          </a:r>
        </a:p>
        <a:p>
          <a:pPr marL="0" lvl="0" indent="0" algn="ctr" defTabSz="533400">
            <a:lnSpc>
              <a:spcPct val="90000"/>
            </a:lnSpc>
            <a:spcBef>
              <a:spcPct val="0"/>
            </a:spcBef>
            <a:spcAft>
              <a:spcPct val="35000"/>
            </a:spcAft>
            <a:buNone/>
          </a:pPr>
          <a:r>
            <a:rPr lang="en-US" sz="1200" kern="1200">
              <a:latin typeface="+mn-lt"/>
              <a:cs typeface="Times New Roman" panose="02020603050405020304" pitchFamily="18" charset="0"/>
            </a:rPr>
            <a:t>(</a:t>
          </a:r>
          <a:r>
            <a:rPr lang="en-US" sz="1200" kern="1200">
              <a:latin typeface="Times New Roman" panose="02020603050405020304" pitchFamily="18" charset="0"/>
              <a:cs typeface="Times New Roman" panose="02020603050405020304" pitchFamily="18" charset="0"/>
            </a:rPr>
            <a:t>I</a:t>
          </a:r>
          <a:r>
            <a:rPr lang="en-US" sz="1200" kern="1200">
              <a:latin typeface="+mn-lt"/>
              <a:cs typeface="Times New Roman" panose="02020603050405020304" pitchFamily="18" charset="0"/>
            </a:rPr>
            <a:t>)</a:t>
          </a:r>
        </a:p>
      </dsp:txBody>
      <dsp:txXfrm>
        <a:off x="319549" y="259570"/>
        <a:ext cx="967780" cy="639098"/>
      </dsp:txXfrm>
    </dsp:sp>
    <dsp:sp modelId="{40AF9E75-FF13-4FFD-9D1B-F103BC7BE7E6}">
      <dsp:nvSpPr>
        <dsp:cNvPr id="0" name=""/>
        <dsp:cNvSpPr/>
      </dsp:nvSpPr>
      <dsp:spPr>
        <a:xfrm>
          <a:off x="1437774" y="259570"/>
          <a:ext cx="1606878" cy="639098"/>
        </a:xfrm>
        <a:prstGeom prst="chevron">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en-US" sz="1200" kern="1200"/>
            <a:t>Rules and Parameters</a:t>
          </a:r>
        </a:p>
        <a:p>
          <a:pPr marL="0" lvl="0" indent="0" algn="ctr" defTabSz="533400">
            <a:lnSpc>
              <a:spcPct val="90000"/>
            </a:lnSpc>
            <a:spcBef>
              <a:spcPct val="0"/>
            </a:spcBef>
            <a:spcAft>
              <a:spcPct val="35000"/>
            </a:spcAft>
            <a:buNone/>
          </a:pPr>
          <a:r>
            <a:rPr lang="en-US" sz="1200" kern="1200">
              <a:latin typeface="+mn-lt"/>
              <a:cs typeface="Times New Roman" panose="02020603050405020304" pitchFamily="18" charset="0"/>
            </a:rPr>
            <a:t>(</a:t>
          </a:r>
          <a:r>
            <a:rPr lang="en-US" sz="1200" kern="1200">
              <a:latin typeface="Times New Roman" panose="02020603050405020304" pitchFamily="18" charset="0"/>
              <a:cs typeface="Times New Roman" panose="02020603050405020304" pitchFamily="18" charset="0"/>
            </a:rPr>
            <a:t>II</a:t>
          </a:r>
          <a:r>
            <a:rPr lang="en-US" sz="1200" kern="1200">
              <a:latin typeface="+mn-lt"/>
              <a:cs typeface="Times New Roman" panose="02020603050405020304" pitchFamily="18" charset="0"/>
            </a:rPr>
            <a:t>)</a:t>
          </a:r>
        </a:p>
      </dsp:txBody>
      <dsp:txXfrm>
        <a:off x="1757323" y="259570"/>
        <a:ext cx="967780" cy="639098"/>
      </dsp:txXfrm>
    </dsp:sp>
    <dsp:sp modelId="{113D4EF1-3C1B-4F81-9C64-A89A41F6D904}">
      <dsp:nvSpPr>
        <dsp:cNvPr id="0" name=""/>
        <dsp:cNvSpPr/>
      </dsp:nvSpPr>
      <dsp:spPr>
        <a:xfrm>
          <a:off x="2905295" y="272444"/>
          <a:ext cx="1604888" cy="641955"/>
        </a:xfrm>
        <a:prstGeom prst="chevron">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en-US" sz="1200" kern="1200"/>
            <a:t>Master Data</a:t>
          </a:r>
        </a:p>
        <a:p>
          <a:pPr marL="0" lvl="0" indent="0" algn="ctr" defTabSz="533400">
            <a:lnSpc>
              <a:spcPct val="90000"/>
            </a:lnSpc>
            <a:spcBef>
              <a:spcPct val="0"/>
            </a:spcBef>
            <a:spcAft>
              <a:spcPct val="35000"/>
            </a:spcAft>
            <a:buNone/>
          </a:pPr>
          <a:r>
            <a:rPr lang="en-US" sz="1200" kern="1200">
              <a:latin typeface="+mn-lt"/>
              <a:cs typeface="Times New Roman" panose="02020603050405020304" pitchFamily="18" charset="0"/>
            </a:rPr>
            <a:t>(</a:t>
          </a:r>
          <a:r>
            <a:rPr lang="en-US" sz="1200" kern="1200">
              <a:latin typeface="Times New Roman" panose="02020603050405020304" pitchFamily="18" charset="0"/>
              <a:cs typeface="Times New Roman" panose="02020603050405020304" pitchFamily="18" charset="0"/>
            </a:rPr>
            <a:t>III</a:t>
          </a:r>
          <a:r>
            <a:rPr lang="en-US" sz="1200" kern="1200">
              <a:latin typeface="+mn-lt"/>
              <a:cs typeface="Times New Roman" panose="02020603050405020304" pitchFamily="18" charset="0"/>
            </a:rPr>
            <a:t>)</a:t>
          </a:r>
        </a:p>
      </dsp:txBody>
      <dsp:txXfrm>
        <a:off x="3226273" y="272444"/>
        <a:ext cx="962933" cy="641955"/>
      </dsp:txXfrm>
    </dsp:sp>
    <dsp:sp modelId="{C90627EA-0F95-43FE-A45F-0EA6FD90E54A}">
      <dsp:nvSpPr>
        <dsp:cNvPr id="0" name=""/>
        <dsp:cNvSpPr/>
      </dsp:nvSpPr>
      <dsp:spPr>
        <a:xfrm>
          <a:off x="4338711" y="272444"/>
          <a:ext cx="1604888" cy="641955"/>
        </a:xfrm>
        <a:prstGeom prst="chevron">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en-US" sz="1200" kern="1200"/>
            <a:t>Testing</a:t>
          </a:r>
        </a:p>
        <a:p>
          <a:pPr marL="0" lvl="0" indent="0" algn="ctr" defTabSz="533400">
            <a:lnSpc>
              <a:spcPct val="90000"/>
            </a:lnSpc>
            <a:spcBef>
              <a:spcPct val="0"/>
            </a:spcBef>
            <a:spcAft>
              <a:spcPct val="35000"/>
            </a:spcAft>
            <a:buNone/>
          </a:pPr>
          <a:r>
            <a:rPr lang="en-US" sz="1200" kern="1200">
              <a:latin typeface="+mn-lt"/>
              <a:cs typeface="Times New Roman" panose="02020603050405020304" pitchFamily="18" charset="0"/>
            </a:rPr>
            <a:t>(</a:t>
          </a:r>
          <a:r>
            <a:rPr lang="en-US" sz="1200" kern="1200">
              <a:latin typeface="Times New Roman" panose="02020603050405020304" pitchFamily="18" charset="0"/>
              <a:cs typeface="Times New Roman" panose="02020603050405020304" pitchFamily="18" charset="0"/>
            </a:rPr>
            <a:t>IV</a:t>
          </a:r>
          <a:r>
            <a:rPr lang="en-US" sz="1200" kern="1200">
              <a:latin typeface="+mn-lt"/>
              <a:cs typeface="Times New Roman" panose="02020603050405020304" pitchFamily="18" charset="0"/>
            </a:rPr>
            <a:t>)</a:t>
          </a:r>
        </a:p>
      </dsp:txBody>
      <dsp:txXfrm>
        <a:off x="4659689" y="272444"/>
        <a:ext cx="962933" cy="641955"/>
      </dsp:txXfrm>
    </dsp:sp>
  </dsp:spTree>
</dsp:drawing>
</file>

<file path=word/diagrams/layout1.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2.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3.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4.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5.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6.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13DAAB4D0C1BA42AB01C9C761656525" ma:contentTypeVersion="8" ma:contentTypeDescription="Create a new document." ma:contentTypeScope="" ma:versionID="f2cee1721a082f8d1397571064bb580a">
  <xsd:schema xmlns:xsd="http://www.w3.org/2001/XMLSchema" xmlns:xs="http://www.w3.org/2001/XMLSchema" xmlns:p="http://schemas.microsoft.com/office/2006/metadata/properties" xmlns:ns2="18fe9761-6499-46b4-95c2-d4fda1bfe6f1" targetNamespace="http://schemas.microsoft.com/office/2006/metadata/properties" ma:root="true" ma:fieldsID="ab955bcd6a2cd4451a8954ddf152ea5f" ns2:_="">
    <xsd:import namespace="18fe9761-6499-46b4-95c2-d4fda1bfe6f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fe9761-6499-46b4-95c2-d4fda1bfe6f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376F23-C632-460D-B9DB-DAE3CB4986E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EED821F-84DC-418E-90F1-97225C78A458}"/>
</file>

<file path=customXml/itemProps3.xml><?xml version="1.0" encoding="utf-8"?>
<ds:datastoreItem xmlns:ds="http://schemas.openxmlformats.org/officeDocument/2006/customXml" ds:itemID="{D0A00CEC-7BE3-47DC-90C9-DF99A43A7A8B}">
  <ds:schemaRefs>
    <ds:schemaRef ds:uri="http://schemas.microsoft.com/sharepoint/v3/contenttype/forms"/>
  </ds:schemaRefs>
</ds:datastoreItem>
</file>

<file path=customXml/itemProps4.xml><?xml version="1.0" encoding="utf-8"?>
<ds:datastoreItem xmlns:ds="http://schemas.openxmlformats.org/officeDocument/2006/customXml" ds:itemID="{3CD092E3-D62C-4CDD-8EFE-A3AAECBE31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GBI Exercise Template</Template>
  <TotalTime>0</TotalTime>
  <Pages>64</Pages>
  <Words>10594</Words>
  <Characters>60390</Characters>
  <Application>Microsoft Office Word</Application>
  <DocSecurity>0</DocSecurity>
  <Lines>503</Lines>
  <Paragraphs>141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70843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Dipti Rai</dc:creator>
  <cp:keywords/>
  <dc:description/>
  <cp:lastModifiedBy>Dipti Rai</cp:lastModifiedBy>
  <cp:revision>3</cp:revision>
  <dcterms:created xsi:type="dcterms:W3CDTF">2020-07-28T19:27:00Z</dcterms:created>
  <dcterms:modified xsi:type="dcterms:W3CDTF">2020-07-28T19:44:00Z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0x010100113DAAB4D0C1BA42AB01C9C761656525</vt:lpwstr>
  </property>
</Properties>
</file>