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334D5" w14:textId="60984460" w:rsidR="00EA0261" w:rsidRPr="00631765" w:rsidRDefault="004070BC" w:rsidP="005A57F3">
      <w:pPr>
        <w:jc w:val="center"/>
        <w:rPr>
          <w:rFonts w:ascii="Arial" w:hAnsi="Arial" w:cs="Arial"/>
          <w:b/>
          <w:sz w:val="52"/>
          <w:szCs w:val="52"/>
        </w:rPr>
      </w:pPr>
      <w:bookmarkStart w:id="0" w:name="_Hlk482621857"/>
      <w:bookmarkEnd w:id="0"/>
      <w:r>
        <w:rPr>
          <w:rFonts w:ascii="Arial" w:hAnsi="Arial" w:cs="Arial"/>
          <w:b/>
          <w:sz w:val="52"/>
          <w:szCs w:val="52"/>
        </w:rPr>
        <w:t>Chapter 08-01</w:t>
      </w:r>
      <w:r w:rsidR="00EA0261" w:rsidRPr="00631765">
        <w:rPr>
          <w:rFonts w:ascii="Arial" w:hAnsi="Arial" w:cs="Arial"/>
          <w:b/>
          <w:sz w:val="52"/>
          <w:szCs w:val="52"/>
        </w:rPr>
        <w:t xml:space="preserve">: </w:t>
      </w:r>
      <w:r>
        <w:rPr>
          <w:rFonts w:ascii="Arial" w:hAnsi="Arial" w:cs="Arial"/>
          <w:b/>
          <w:sz w:val="52"/>
          <w:szCs w:val="52"/>
        </w:rPr>
        <w:t>Material Planning</w:t>
      </w:r>
      <w:r w:rsidR="006E57BB">
        <w:rPr>
          <w:rFonts w:ascii="Arial" w:hAnsi="Arial" w:cs="Arial"/>
          <w:b/>
          <w:sz w:val="52"/>
          <w:szCs w:val="52"/>
        </w:rPr>
        <w:t xml:space="preserve"> Master Data</w:t>
      </w:r>
    </w:p>
    <w:p w14:paraId="3E2E7E96" w14:textId="77777777" w:rsidR="00EA0261" w:rsidRDefault="00EA0261" w:rsidP="00EA0261"/>
    <w:tbl>
      <w:tblPr>
        <w:tblW w:w="10890" w:type="dxa"/>
        <w:tblInd w:w="-815" w:type="dxa"/>
        <w:tblLook w:val="04A0" w:firstRow="1" w:lastRow="0" w:firstColumn="1" w:lastColumn="0" w:noHBand="0" w:noVBand="1"/>
      </w:tblPr>
      <w:tblGrid>
        <w:gridCol w:w="10890"/>
      </w:tblGrid>
      <w:tr w:rsidR="00EA0261" w14:paraId="59AC660E" w14:textId="77777777" w:rsidTr="00B452A0">
        <w:tc>
          <w:tcPr>
            <w:tcW w:w="10890" w:type="dxa"/>
            <w:shd w:val="clear" w:color="auto" w:fill="365F91" w:themeFill="accent1" w:themeFillShade="BF"/>
          </w:tcPr>
          <w:p w14:paraId="18BB049B" w14:textId="77777777" w:rsidR="00EA0261" w:rsidRDefault="00EA0261" w:rsidP="00B452A0">
            <w:pPr>
              <w:tabs>
                <w:tab w:val="left" w:pos="1452"/>
              </w:tabs>
            </w:pPr>
            <w:r>
              <w:tab/>
            </w:r>
            <w:r>
              <w:tab/>
            </w:r>
          </w:p>
        </w:tc>
      </w:tr>
    </w:tbl>
    <w:p w14:paraId="45D40652" w14:textId="77777777" w:rsidR="00EA0261" w:rsidRDefault="00EA0261" w:rsidP="00EA0261">
      <w:pPr>
        <w:jc w:val="right"/>
      </w:pPr>
    </w:p>
    <w:tbl>
      <w:tblPr>
        <w:tblpPr w:leftFromText="187" w:rightFromText="187" w:vertAnchor="page" w:horzAnchor="margin" w:tblpXSpec="center" w:tblpY="3826"/>
        <w:tblOverlap w:val="never"/>
        <w:tblW w:w="0" w:type="auto"/>
        <w:tblLook w:val="04A0" w:firstRow="1" w:lastRow="0" w:firstColumn="1" w:lastColumn="0" w:noHBand="0" w:noVBand="1"/>
      </w:tblPr>
      <w:tblGrid>
        <w:gridCol w:w="2942"/>
      </w:tblGrid>
      <w:tr w:rsidR="00EA0261" w:rsidRPr="00E400B6" w14:paraId="08002435" w14:textId="77777777" w:rsidTr="00B452A0">
        <w:tc>
          <w:tcPr>
            <w:tcW w:w="2942" w:type="dxa"/>
          </w:tcPr>
          <w:p w14:paraId="72034C75" w14:textId="77777777" w:rsidR="00EA0261" w:rsidRPr="00E400B6" w:rsidRDefault="00EA0261" w:rsidP="00B452A0">
            <w:pPr>
              <w:rPr>
                <w:rFonts w:ascii="Arial" w:hAnsi="Arial" w:cs="Arial"/>
                <w:b/>
              </w:rPr>
            </w:pPr>
            <w:r w:rsidRPr="00FE15E3">
              <w:rPr>
                <w:rFonts w:ascii="Arial" w:hAnsi="Arial" w:cs="Arial"/>
                <w:b/>
                <w:sz w:val="28"/>
              </w:rPr>
              <w:t>MOTIVATION</w:t>
            </w:r>
          </w:p>
          <w:p w14:paraId="20D7F6E8" w14:textId="78C4CF11" w:rsidR="00EA0261" w:rsidRDefault="00EA0261" w:rsidP="0009588B">
            <w:pPr>
              <w:rPr>
                <w:rFonts w:ascii="Arial" w:hAnsi="Arial" w:cs="Arial"/>
              </w:rPr>
            </w:pPr>
            <w:r w:rsidRPr="00FE15E3">
              <w:rPr>
                <w:rFonts w:ascii="Arial" w:hAnsi="Arial" w:cs="Arial"/>
              </w:rPr>
              <w:t>In this exercise, you wil</w:t>
            </w:r>
            <w:r>
              <w:rPr>
                <w:rFonts w:ascii="Arial" w:hAnsi="Arial" w:cs="Arial"/>
              </w:rPr>
              <w:t xml:space="preserve">l do the following for </w:t>
            </w:r>
            <w:r w:rsidR="004070BC">
              <w:rPr>
                <w:rFonts w:ascii="Arial" w:hAnsi="Arial" w:cs="Arial"/>
              </w:rPr>
              <w:t>MP Master Data</w:t>
            </w:r>
            <w:r w:rsidRPr="00FE15E3">
              <w:rPr>
                <w:rFonts w:ascii="Arial" w:hAnsi="Arial" w:cs="Arial"/>
              </w:rPr>
              <w:t>:</w:t>
            </w:r>
          </w:p>
          <w:p w14:paraId="3148BA82" w14:textId="77777777" w:rsidR="006E57BB" w:rsidRPr="00FE15E3" w:rsidRDefault="006E57BB" w:rsidP="0009588B">
            <w:pPr>
              <w:rPr>
                <w:rFonts w:ascii="Arial" w:hAnsi="Arial" w:cs="Arial"/>
              </w:rPr>
            </w:pPr>
          </w:p>
          <w:p w14:paraId="2A5C2D2B" w14:textId="2486789E" w:rsidR="0052522F" w:rsidRDefault="004070BC" w:rsidP="0009588B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Materials</w:t>
            </w:r>
          </w:p>
          <w:p w14:paraId="55CDFE91" w14:textId="77777777" w:rsidR="006E57BB" w:rsidRPr="0009588B" w:rsidRDefault="006E57BB" w:rsidP="006E57BB">
            <w:pPr>
              <w:rPr>
                <w:rFonts w:ascii="Arial" w:hAnsi="Arial" w:cs="Arial"/>
              </w:rPr>
            </w:pPr>
          </w:p>
          <w:p w14:paraId="0F26DDAF" w14:textId="1CA8ABF5" w:rsidR="00EA0261" w:rsidRDefault="00066724" w:rsidP="00DD0B17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4070BC">
              <w:rPr>
                <w:rFonts w:ascii="Arial" w:hAnsi="Arial" w:cs="Arial"/>
              </w:rPr>
              <w:t>Create Bills of Materials</w:t>
            </w:r>
          </w:p>
          <w:p w14:paraId="0DD99B77" w14:textId="2E3566A3" w:rsidR="006E57BB" w:rsidRDefault="006E57BB" w:rsidP="006E57BB">
            <w:pPr>
              <w:rPr>
                <w:rFonts w:ascii="Arial" w:hAnsi="Arial" w:cs="Arial"/>
              </w:rPr>
            </w:pPr>
          </w:p>
          <w:p w14:paraId="7128157D" w14:textId="53E64705" w:rsidR="0009588B" w:rsidRDefault="004070BC" w:rsidP="00DD0B17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Product Routings</w:t>
            </w:r>
          </w:p>
          <w:p w14:paraId="443F7703" w14:textId="23A5F3FF" w:rsidR="006E57BB" w:rsidRDefault="006E57BB" w:rsidP="006E57BB">
            <w:pPr>
              <w:rPr>
                <w:rFonts w:ascii="Arial" w:hAnsi="Arial" w:cs="Arial"/>
              </w:rPr>
            </w:pPr>
          </w:p>
          <w:p w14:paraId="3E0C1B39" w14:textId="55783F78" w:rsidR="0009588B" w:rsidRDefault="004070BC" w:rsidP="00DD0B17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Vendor</w:t>
            </w:r>
          </w:p>
          <w:p w14:paraId="0127C087" w14:textId="5CB3FB38" w:rsidR="006E57BB" w:rsidRDefault="006E57BB" w:rsidP="006E57BB">
            <w:pPr>
              <w:rPr>
                <w:rFonts w:ascii="Arial" w:hAnsi="Arial" w:cs="Arial"/>
              </w:rPr>
            </w:pPr>
          </w:p>
          <w:p w14:paraId="01EAA09D" w14:textId="7C6C494F" w:rsidR="0009588B" w:rsidRDefault="004070BC" w:rsidP="00DD0B17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Product Group</w:t>
            </w:r>
          </w:p>
          <w:p w14:paraId="61455861" w14:textId="3F8ECF62" w:rsidR="006E57BB" w:rsidRDefault="006E57BB" w:rsidP="006E57BB">
            <w:pPr>
              <w:rPr>
                <w:rFonts w:ascii="Arial" w:hAnsi="Arial" w:cs="Arial"/>
              </w:rPr>
            </w:pPr>
          </w:p>
          <w:p w14:paraId="2CDC0F93" w14:textId="1C1F0F93" w:rsidR="0052522F" w:rsidRDefault="004070BC" w:rsidP="0009588B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Graphic Hierarchy</w:t>
            </w:r>
          </w:p>
          <w:p w14:paraId="6EA530F3" w14:textId="718AA520" w:rsidR="006E57BB" w:rsidRDefault="006E57BB" w:rsidP="006E57BB">
            <w:pPr>
              <w:rPr>
                <w:rFonts w:ascii="Arial" w:hAnsi="Arial" w:cs="Arial"/>
              </w:rPr>
            </w:pPr>
          </w:p>
          <w:p w14:paraId="5C99813F" w14:textId="5BE88AFB" w:rsidR="004070BC" w:rsidRPr="0009588B" w:rsidRDefault="004070BC" w:rsidP="0009588B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Requirements List</w:t>
            </w:r>
          </w:p>
        </w:tc>
      </w:tr>
    </w:tbl>
    <w:tbl>
      <w:tblPr>
        <w:tblpPr w:leftFromText="187" w:rightFromText="187" w:vertAnchor="page" w:horzAnchor="margin" w:tblpY="3856"/>
        <w:tblW w:w="0" w:type="auto"/>
        <w:tblLook w:val="04A0" w:firstRow="1" w:lastRow="0" w:firstColumn="1" w:lastColumn="0" w:noHBand="0" w:noVBand="1"/>
      </w:tblPr>
      <w:tblGrid>
        <w:gridCol w:w="2610"/>
      </w:tblGrid>
      <w:tr w:rsidR="00EA0261" w:rsidRPr="00E400B6" w14:paraId="74447FE6" w14:textId="77777777" w:rsidTr="00B452A0">
        <w:tc>
          <w:tcPr>
            <w:tcW w:w="2610" w:type="dxa"/>
          </w:tcPr>
          <w:p w14:paraId="56F0C226" w14:textId="77777777" w:rsidR="00EA0261" w:rsidRPr="00E400B6" w:rsidRDefault="00EA0261" w:rsidP="00B452A0">
            <w:pPr>
              <w:rPr>
                <w:rFonts w:ascii="Arial" w:hAnsi="Arial" w:cs="Arial"/>
                <w:b/>
              </w:rPr>
            </w:pPr>
            <w:r w:rsidRPr="00FE15E3">
              <w:rPr>
                <w:rFonts w:ascii="Arial" w:hAnsi="Arial" w:cs="Arial"/>
                <w:b/>
                <w:sz w:val="28"/>
              </w:rPr>
              <w:t>PRODUCT</w:t>
            </w:r>
          </w:p>
          <w:p w14:paraId="6D551646" w14:textId="71B474DC" w:rsidR="00EA0261" w:rsidRPr="00E400B6" w:rsidRDefault="007640AA" w:rsidP="00B452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SAP S/4 HANA 1709</w:t>
            </w:r>
          </w:p>
        </w:tc>
      </w:tr>
      <w:tr w:rsidR="00EA0261" w:rsidRPr="00E400B6" w14:paraId="246BCCEA" w14:textId="77777777" w:rsidTr="00B452A0">
        <w:tc>
          <w:tcPr>
            <w:tcW w:w="2610" w:type="dxa"/>
          </w:tcPr>
          <w:p w14:paraId="02EBA028" w14:textId="77777777" w:rsidR="00EA0261" w:rsidRPr="00E400B6" w:rsidRDefault="00EA0261" w:rsidP="00B452A0">
            <w:pPr>
              <w:rPr>
                <w:rFonts w:ascii="Arial" w:hAnsi="Arial" w:cs="Arial"/>
              </w:rPr>
            </w:pPr>
          </w:p>
        </w:tc>
      </w:tr>
      <w:tr w:rsidR="00EA0261" w:rsidRPr="00E400B6" w14:paraId="1B2D1027" w14:textId="77777777" w:rsidTr="00B452A0">
        <w:tc>
          <w:tcPr>
            <w:tcW w:w="2610" w:type="dxa"/>
          </w:tcPr>
          <w:p w14:paraId="56A0F132" w14:textId="77777777" w:rsidR="00EA0261" w:rsidRPr="00E400B6" w:rsidRDefault="00EA0261" w:rsidP="00B452A0">
            <w:pPr>
              <w:rPr>
                <w:rFonts w:ascii="Arial" w:hAnsi="Arial" w:cs="Arial"/>
                <w:b/>
              </w:rPr>
            </w:pPr>
            <w:r w:rsidRPr="00FE15E3">
              <w:rPr>
                <w:rFonts w:ascii="Arial" w:hAnsi="Arial" w:cs="Arial"/>
                <w:b/>
                <w:sz w:val="28"/>
              </w:rPr>
              <w:t>REVISED</w:t>
            </w:r>
          </w:p>
          <w:p w14:paraId="7751E0E1" w14:textId="11339984" w:rsidR="00EA0261" w:rsidRPr="00E400B6" w:rsidRDefault="00FE72C3" w:rsidP="00B452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05757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/</w:t>
            </w:r>
            <w:r w:rsidR="00D05757">
              <w:rPr>
                <w:rFonts w:ascii="Arial" w:hAnsi="Arial" w:cs="Arial"/>
              </w:rPr>
              <w:t>07</w:t>
            </w:r>
            <w:r w:rsidR="001E77BA">
              <w:rPr>
                <w:rFonts w:ascii="Arial" w:hAnsi="Arial" w:cs="Arial"/>
              </w:rPr>
              <w:t>/2020</w:t>
            </w:r>
          </w:p>
        </w:tc>
      </w:tr>
      <w:tr w:rsidR="00EA0261" w:rsidRPr="00E400B6" w14:paraId="3C202157" w14:textId="77777777" w:rsidTr="00B452A0">
        <w:tc>
          <w:tcPr>
            <w:tcW w:w="2610" w:type="dxa"/>
          </w:tcPr>
          <w:p w14:paraId="2AD157C0" w14:textId="77777777" w:rsidR="00EA0261" w:rsidRPr="00E400B6" w:rsidRDefault="00EA0261" w:rsidP="00B452A0">
            <w:pPr>
              <w:rPr>
                <w:rFonts w:ascii="Arial" w:hAnsi="Arial" w:cs="Arial"/>
              </w:rPr>
            </w:pPr>
          </w:p>
        </w:tc>
      </w:tr>
      <w:tr w:rsidR="00EA0261" w:rsidRPr="00E400B6" w14:paraId="3ADB61A0" w14:textId="77777777" w:rsidTr="00B452A0">
        <w:tc>
          <w:tcPr>
            <w:tcW w:w="2610" w:type="dxa"/>
          </w:tcPr>
          <w:p w14:paraId="37ABD01C" w14:textId="77777777" w:rsidR="00EA0261" w:rsidRPr="00FE15E3" w:rsidRDefault="00EA0261" w:rsidP="00B452A0">
            <w:pPr>
              <w:rPr>
                <w:rFonts w:ascii="Arial" w:hAnsi="Arial" w:cs="Arial"/>
                <w:b/>
                <w:sz w:val="28"/>
              </w:rPr>
            </w:pPr>
            <w:r w:rsidRPr="00FE15E3">
              <w:rPr>
                <w:rFonts w:ascii="Arial" w:hAnsi="Arial" w:cs="Arial"/>
                <w:b/>
                <w:sz w:val="28"/>
              </w:rPr>
              <w:t>FOCUS</w:t>
            </w:r>
          </w:p>
          <w:p w14:paraId="4BD968CA" w14:textId="50955C07" w:rsidR="005A57F3" w:rsidRDefault="004070BC" w:rsidP="005A5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Material Planning</w:t>
            </w:r>
          </w:p>
          <w:p w14:paraId="3793C438" w14:textId="7A30AA8B" w:rsidR="00580AE9" w:rsidRPr="00E400B6" w:rsidRDefault="004070BC" w:rsidP="005A5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 Data</w:t>
            </w:r>
          </w:p>
        </w:tc>
      </w:tr>
      <w:tr w:rsidR="00EA0261" w:rsidRPr="00E400B6" w14:paraId="78B57CF0" w14:textId="77777777" w:rsidTr="00B452A0">
        <w:tc>
          <w:tcPr>
            <w:tcW w:w="2610" w:type="dxa"/>
          </w:tcPr>
          <w:p w14:paraId="0D3D0355" w14:textId="77777777" w:rsidR="00EA0261" w:rsidRPr="00E400B6" w:rsidRDefault="00EA0261" w:rsidP="00B452A0">
            <w:pPr>
              <w:rPr>
                <w:rFonts w:ascii="Arial" w:hAnsi="Arial" w:cs="Arial"/>
              </w:rPr>
            </w:pPr>
          </w:p>
        </w:tc>
      </w:tr>
      <w:tr w:rsidR="00EA0261" w:rsidRPr="00E400B6" w14:paraId="7C2AB207" w14:textId="77777777" w:rsidTr="00B452A0">
        <w:tc>
          <w:tcPr>
            <w:tcW w:w="2610" w:type="dxa"/>
          </w:tcPr>
          <w:p w14:paraId="6586F1B4" w14:textId="77777777" w:rsidR="00EA0261" w:rsidRPr="00FE15E3" w:rsidRDefault="00EA0261" w:rsidP="00B452A0">
            <w:pPr>
              <w:rPr>
                <w:rFonts w:ascii="Arial" w:hAnsi="Arial" w:cs="Arial"/>
                <w:b/>
                <w:sz w:val="28"/>
              </w:rPr>
            </w:pPr>
            <w:r w:rsidRPr="00FE15E3">
              <w:rPr>
                <w:rFonts w:ascii="Arial" w:hAnsi="Arial" w:cs="Arial"/>
                <w:b/>
                <w:sz w:val="28"/>
              </w:rPr>
              <w:t>AUTHORS</w:t>
            </w:r>
          </w:p>
          <w:p w14:paraId="04F3839A" w14:textId="77777777" w:rsidR="00EA0261" w:rsidRPr="00FE15E3" w:rsidRDefault="00EA0261" w:rsidP="00B452A0">
            <w:pPr>
              <w:rPr>
                <w:rFonts w:ascii="Arial" w:hAnsi="Arial" w:cs="Arial"/>
              </w:rPr>
            </w:pPr>
            <w:proofErr w:type="spellStart"/>
            <w:r w:rsidRPr="00FE15E3">
              <w:rPr>
                <w:rFonts w:ascii="Arial" w:hAnsi="Arial" w:cs="Arial"/>
              </w:rPr>
              <w:t>Simha</w:t>
            </w:r>
            <w:proofErr w:type="spellEnd"/>
            <w:r w:rsidRPr="00FE15E3">
              <w:rPr>
                <w:rFonts w:ascii="Arial" w:hAnsi="Arial" w:cs="Arial"/>
              </w:rPr>
              <w:t xml:space="preserve"> R. </w:t>
            </w:r>
            <w:proofErr w:type="spellStart"/>
            <w:r w:rsidRPr="00FE15E3">
              <w:rPr>
                <w:rFonts w:ascii="Arial" w:hAnsi="Arial" w:cs="Arial"/>
              </w:rPr>
              <w:t>Magal</w:t>
            </w:r>
            <w:proofErr w:type="spellEnd"/>
          </w:p>
          <w:p w14:paraId="0D0C4C11" w14:textId="30D4617A" w:rsidR="00EA0261" w:rsidRPr="00FE15E3" w:rsidRDefault="006E57BB" w:rsidP="00B452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Jeff Word</w:t>
            </w:r>
          </w:p>
          <w:p w14:paraId="3B711475" w14:textId="3B59746B" w:rsidR="00EA0261" w:rsidRPr="00E400B6" w:rsidRDefault="00EA0261" w:rsidP="0052522F">
            <w:pPr>
              <w:rPr>
                <w:rFonts w:ascii="Arial" w:hAnsi="Arial" w:cs="Arial"/>
              </w:rPr>
            </w:pPr>
          </w:p>
        </w:tc>
      </w:tr>
      <w:tr w:rsidR="00EA0261" w:rsidRPr="00E400B6" w14:paraId="2FB9FA49" w14:textId="77777777" w:rsidTr="00B452A0">
        <w:tc>
          <w:tcPr>
            <w:tcW w:w="2610" w:type="dxa"/>
          </w:tcPr>
          <w:p w14:paraId="5205DAB1" w14:textId="77777777" w:rsidR="00EA0261" w:rsidRPr="00FE15E3" w:rsidRDefault="00EA0261" w:rsidP="00B452A0">
            <w:pPr>
              <w:rPr>
                <w:rFonts w:ascii="Arial" w:hAnsi="Arial" w:cs="Arial"/>
                <w:b/>
                <w:sz w:val="28"/>
              </w:rPr>
            </w:pPr>
            <w:r w:rsidRPr="00FE15E3">
              <w:rPr>
                <w:rFonts w:ascii="Arial" w:hAnsi="Arial" w:cs="Arial"/>
                <w:b/>
                <w:sz w:val="28"/>
              </w:rPr>
              <w:t>VERSION</w:t>
            </w:r>
          </w:p>
          <w:p w14:paraId="20D35981" w14:textId="084DE184" w:rsidR="00EA0261" w:rsidRDefault="001E77BA" w:rsidP="00B452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D05757">
              <w:rPr>
                <w:rFonts w:ascii="Arial" w:hAnsi="Arial" w:cs="Arial"/>
              </w:rPr>
              <w:t>4</w:t>
            </w:r>
            <w:r w:rsidR="007640AA">
              <w:rPr>
                <w:rFonts w:ascii="Arial" w:hAnsi="Arial" w:cs="Arial"/>
              </w:rPr>
              <w:t xml:space="preserve"> MCC</w:t>
            </w:r>
          </w:p>
          <w:p w14:paraId="03236079" w14:textId="77777777" w:rsidR="00F458CF" w:rsidRDefault="00F458CF" w:rsidP="00B452A0">
            <w:pPr>
              <w:rPr>
                <w:rFonts w:ascii="Arial" w:hAnsi="Arial" w:cs="Arial"/>
              </w:rPr>
            </w:pPr>
          </w:p>
          <w:p w14:paraId="244D6246" w14:textId="77777777" w:rsidR="00F458CF" w:rsidRDefault="00F458CF" w:rsidP="00F458CF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TESTED</w:t>
            </w:r>
          </w:p>
          <w:p w14:paraId="47BFDB2A" w14:textId="2E6634BD" w:rsidR="00F458CF" w:rsidRDefault="00F458CF" w:rsidP="00F458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  <w:r w:rsidR="00FE72C3">
              <w:rPr>
                <w:rFonts w:ascii="Arial" w:hAnsi="Arial" w:cs="Arial"/>
              </w:rPr>
              <w:t xml:space="preserve"> 0</w:t>
            </w:r>
            <w:r w:rsidR="00D05757">
              <w:rPr>
                <w:rFonts w:ascii="Arial" w:hAnsi="Arial" w:cs="Arial"/>
              </w:rPr>
              <w:t>7/07</w:t>
            </w:r>
            <w:r w:rsidR="001E77BA">
              <w:rPr>
                <w:rFonts w:ascii="Arial" w:hAnsi="Arial" w:cs="Arial"/>
              </w:rPr>
              <w:t>/2020</w:t>
            </w:r>
          </w:p>
          <w:p w14:paraId="2647BBE4" w14:textId="7C3EEC1E" w:rsidR="00F458CF" w:rsidRDefault="00F458CF" w:rsidP="00F458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System:</w:t>
            </w:r>
            <w:r w:rsidR="007640AA">
              <w:rPr>
                <w:rFonts w:ascii="Arial" w:hAnsi="Arial" w:cs="Arial"/>
              </w:rPr>
              <w:t xml:space="preserve"> MGL </w:t>
            </w:r>
          </w:p>
          <w:p w14:paraId="45A395E3" w14:textId="192D8A67" w:rsidR="00F458CF" w:rsidRPr="00E400B6" w:rsidRDefault="00F458CF" w:rsidP="00B452A0">
            <w:pPr>
              <w:rPr>
                <w:rFonts w:ascii="Arial" w:hAnsi="Arial" w:cs="Arial"/>
              </w:rPr>
            </w:pPr>
          </w:p>
        </w:tc>
      </w:tr>
    </w:tbl>
    <w:tbl>
      <w:tblPr>
        <w:tblpPr w:leftFromText="187" w:rightFromText="187" w:vertAnchor="page" w:horzAnchor="page" w:tblpX="7951" w:tblpY="3781"/>
        <w:tblW w:w="0" w:type="auto"/>
        <w:tblLook w:val="04A0" w:firstRow="1" w:lastRow="0" w:firstColumn="1" w:lastColumn="0" w:noHBand="0" w:noVBand="1"/>
      </w:tblPr>
      <w:tblGrid>
        <w:gridCol w:w="3351"/>
      </w:tblGrid>
      <w:tr w:rsidR="00EA0261" w:rsidRPr="00E400B6" w14:paraId="7D6B227C" w14:textId="77777777" w:rsidTr="00B452A0">
        <w:tc>
          <w:tcPr>
            <w:tcW w:w="3351" w:type="dxa"/>
          </w:tcPr>
          <w:p w14:paraId="064B157D" w14:textId="77777777" w:rsidR="00EA0261" w:rsidRPr="00FE15E3" w:rsidRDefault="00EA0261" w:rsidP="00B452A0">
            <w:pPr>
              <w:rPr>
                <w:rFonts w:ascii="Arial" w:hAnsi="Arial" w:cs="Arial"/>
                <w:b/>
                <w:sz w:val="28"/>
              </w:rPr>
            </w:pPr>
            <w:r w:rsidRPr="00FE15E3">
              <w:rPr>
                <w:rFonts w:ascii="Arial" w:hAnsi="Arial" w:cs="Arial"/>
                <w:b/>
                <w:sz w:val="28"/>
              </w:rPr>
              <w:t>ACKNOWLEDGEMENT</w:t>
            </w:r>
          </w:p>
          <w:p w14:paraId="5071F4B9" w14:textId="77777777" w:rsidR="00952CDE" w:rsidRPr="00FE15E3" w:rsidRDefault="00952CDE" w:rsidP="00952CDE">
            <w:pPr>
              <w:rPr>
                <w:rFonts w:ascii="Arial" w:hAnsi="Arial" w:cs="Arial"/>
              </w:rPr>
            </w:pPr>
            <w:bookmarkStart w:id="1" w:name="_Hlk482102950"/>
            <w:r>
              <w:rPr>
                <w:rFonts w:ascii="Arial" w:hAnsi="Arial" w:cs="Arial"/>
              </w:rPr>
              <w:t>These are</w:t>
            </w:r>
            <w:r w:rsidRPr="00FE15E3">
              <w:rPr>
                <w:rFonts w:ascii="Arial" w:hAnsi="Arial" w:cs="Arial"/>
              </w:rPr>
              <w:t xml:space="preserve"> t</w:t>
            </w:r>
            <w:r>
              <w:rPr>
                <w:rFonts w:ascii="Arial" w:hAnsi="Arial" w:cs="Arial"/>
              </w:rPr>
              <w:t xml:space="preserve">he GBI exercises </w:t>
            </w:r>
            <w:r w:rsidRPr="00FE15E3">
              <w:rPr>
                <w:rFonts w:ascii="Arial" w:hAnsi="Arial" w:cs="Arial"/>
              </w:rPr>
              <w:t xml:space="preserve">developed by </w:t>
            </w:r>
            <w:proofErr w:type="spellStart"/>
            <w:r w:rsidRPr="00FE15E3">
              <w:rPr>
                <w:rFonts w:ascii="Arial" w:hAnsi="Arial" w:cs="Arial"/>
              </w:rPr>
              <w:t>Simha</w:t>
            </w:r>
            <w:proofErr w:type="spellEnd"/>
            <w:r w:rsidRPr="00FE15E3">
              <w:rPr>
                <w:rFonts w:ascii="Arial" w:hAnsi="Arial" w:cs="Arial"/>
              </w:rPr>
              <w:t xml:space="preserve"> R. </w:t>
            </w:r>
            <w:proofErr w:type="spellStart"/>
            <w:r w:rsidRPr="00FE15E3">
              <w:rPr>
                <w:rFonts w:ascii="Arial" w:hAnsi="Arial" w:cs="Arial"/>
              </w:rPr>
              <w:t>Magal</w:t>
            </w:r>
            <w:proofErr w:type="spellEnd"/>
            <w:r>
              <w:rPr>
                <w:rFonts w:ascii="Arial" w:hAnsi="Arial" w:cs="Arial"/>
              </w:rPr>
              <w:t xml:space="preserve"> and Jeff Word</w:t>
            </w:r>
            <w:r w:rsidRPr="00FE15E3">
              <w:rPr>
                <w:rFonts w:ascii="Arial" w:hAnsi="Arial" w:cs="Arial"/>
              </w:rPr>
              <w:t xml:space="preserve">.  </w:t>
            </w:r>
          </w:p>
          <w:p w14:paraId="3EC637F2" w14:textId="77777777" w:rsidR="00952CDE" w:rsidRPr="00FE15E3" w:rsidRDefault="00952CDE" w:rsidP="00952CDE">
            <w:pPr>
              <w:rPr>
                <w:rFonts w:ascii="Arial" w:hAnsi="Arial" w:cs="Arial"/>
              </w:rPr>
            </w:pPr>
          </w:p>
          <w:p w14:paraId="68EA3E76" w14:textId="78843CB8" w:rsidR="00EA0261" w:rsidRPr="00E400B6" w:rsidRDefault="00952CDE" w:rsidP="007640AA">
            <w:pPr>
              <w:rPr>
                <w:rFonts w:ascii="Arial" w:hAnsi="Arial" w:cs="Arial"/>
              </w:rPr>
            </w:pPr>
            <w:r w:rsidRPr="00FE15E3">
              <w:rPr>
                <w:rFonts w:ascii="Arial" w:hAnsi="Arial" w:cs="Arial"/>
              </w:rPr>
              <w:t xml:space="preserve">These exercises include </w:t>
            </w:r>
            <w:r>
              <w:rPr>
                <w:rFonts w:ascii="Arial" w:hAnsi="Arial" w:cs="Arial"/>
              </w:rPr>
              <w:t xml:space="preserve">concepts discussed in the book, </w:t>
            </w:r>
            <w:r>
              <w:rPr>
                <w:rFonts w:ascii="Arial" w:hAnsi="Arial" w:cs="Arial"/>
                <w:i/>
              </w:rPr>
              <w:t>Integrated Business Processes with ERP Systems</w:t>
            </w:r>
            <w:r w:rsidRPr="00FE15E3">
              <w:rPr>
                <w:rFonts w:ascii="Arial" w:hAnsi="Arial" w:cs="Arial"/>
              </w:rPr>
              <w:t xml:space="preserve"> (</w:t>
            </w:r>
            <w:proofErr w:type="spellStart"/>
            <w:r w:rsidRPr="00FE15E3">
              <w:rPr>
                <w:rFonts w:ascii="Arial" w:hAnsi="Arial" w:cs="Arial"/>
              </w:rPr>
              <w:t>Epistemy</w:t>
            </w:r>
            <w:proofErr w:type="spellEnd"/>
            <w:r w:rsidRPr="00FE15E3">
              <w:rPr>
                <w:rFonts w:ascii="Arial" w:hAnsi="Arial" w:cs="Arial"/>
              </w:rPr>
              <w:t xml:space="preserve"> Press, 201</w:t>
            </w:r>
            <w:r>
              <w:rPr>
                <w:rFonts w:ascii="Arial" w:hAnsi="Arial" w:cs="Arial"/>
              </w:rPr>
              <w:t>2</w:t>
            </w:r>
            <w:r w:rsidRPr="00FE15E3">
              <w:rPr>
                <w:rFonts w:ascii="Arial" w:hAnsi="Arial" w:cs="Arial"/>
              </w:rPr>
              <w:t>).</w:t>
            </w:r>
            <w:bookmarkEnd w:id="1"/>
          </w:p>
        </w:tc>
      </w:tr>
    </w:tbl>
    <w:p w14:paraId="1216E549" w14:textId="77777777" w:rsidR="00EA0261" w:rsidRPr="00E400B6" w:rsidRDefault="00EA0261" w:rsidP="00EA0261">
      <w:pPr>
        <w:rPr>
          <w:rFonts w:ascii="Arial" w:hAnsi="Arial" w:cs="Arial"/>
        </w:rPr>
      </w:pPr>
    </w:p>
    <w:p w14:paraId="1366ED46" w14:textId="77777777" w:rsidR="00EA0261" w:rsidRDefault="00EA0261" w:rsidP="00EA0261">
      <w:pPr>
        <w:jc w:val="right"/>
      </w:pPr>
    </w:p>
    <w:tbl>
      <w:tblPr>
        <w:tblpPr w:leftFromText="187" w:rightFromText="187" w:vertAnchor="page" w:horzAnchor="margin" w:tblpY="10494"/>
        <w:tblOverlap w:val="never"/>
        <w:tblW w:w="10366" w:type="dxa"/>
        <w:tblLook w:val="04A0" w:firstRow="1" w:lastRow="0" w:firstColumn="1" w:lastColumn="0" w:noHBand="0" w:noVBand="1"/>
      </w:tblPr>
      <w:tblGrid>
        <w:gridCol w:w="10366"/>
      </w:tblGrid>
      <w:tr w:rsidR="00EA0261" w:rsidRPr="00E400B6" w14:paraId="6C026086" w14:textId="77777777" w:rsidTr="006E57BB">
        <w:trPr>
          <w:trHeight w:val="925"/>
        </w:trPr>
        <w:tc>
          <w:tcPr>
            <w:tcW w:w="10366" w:type="dxa"/>
          </w:tcPr>
          <w:p w14:paraId="6EA96268" w14:textId="5BA24FD4" w:rsidR="00EA0261" w:rsidRPr="00E400B6" w:rsidRDefault="00EA0261" w:rsidP="006E57BB">
            <w:pPr>
              <w:rPr>
                <w:rFonts w:ascii="Arial" w:hAnsi="Arial" w:cs="Arial"/>
                <w:b/>
              </w:rPr>
            </w:pPr>
            <w:r w:rsidRPr="00FE15E3">
              <w:rPr>
                <w:rFonts w:ascii="Arial" w:hAnsi="Arial" w:cs="Arial"/>
                <w:b/>
                <w:sz w:val="28"/>
              </w:rPr>
              <w:t>PREREQUISITES</w:t>
            </w:r>
          </w:p>
          <w:p w14:paraId="733110A9" w14:textId="1FC9F61E" w:rsidR="00EA0261" w:rsidRPr="00FE15E3" w:rsidRDefault="00EA0261" w:rsidP="006E57BB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FE15E3">
              <w:rPr>
                <w:rFonts w:ascii="Arial" w:hAnsi="Arial" w:cs="Arial"/>
              </w:rPr>
              <w:t>You should be familiar with navigation in SAP ERP</w:t>
            </w:r>
          </w:p>
          <w:p w14:paraId="3C591E5A" w14:textId="4258B82C" w:rsidR="00EA0261" w:rsidRPr="00FE15E3" w:rsidRDefault="00EA0261" w:rsidP="006E57BB">
            <w:pPr>
              <w:ind w:left="446"/>
              <w:rPr>
                <w:rFonts w:ascii="Arial" w:hAnsi="Arial" w:cs="Arial"/>
              </w:rPr>
            </w:pPr>
          </w:p>
          <w:p w14:paraId="41EE3F62" w14:textId="60C4C111" w:rsidR="00EA0261" w:rsidRPr="00136AC1" w:rsidRDefault="006E57BB" w:rsidP="006E57BB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Completed Exercises </w:t>
            </w:r>
            <w:proofErr w:type="spellStart"/>
            <w:r>
              <w:rPr>
                <w:rFonts w:ascii="Arial" w:hAnsi="Arial" w:cs="Arial"/>
              </w:rPr>
              <w:t>Chs</w:t>
            </w:r>
            <w:proofErr w:type="spellEnd"/>
            <w:r>
              <w:rPr>
                <w:rFonts w:ascii="Arial" w:hAnsi="Arial" w:cs="Arial"/>
              </w:rPr>
              <w:t>. 02-01 through 07-04</w:t>
            </w:r>
          </w:p>
        </w:tc>
      </w:tr>
    </w:tbl>
    <w:p w14:paraId="323DF149" w14:textId="7D28E807" w:rsidR="00EA0261" w:rsidRDefault="00EA0261" w:rsidP="00EA0261"/>
    <w:p w14:paraId="255A4563" w14:textId="0A9D33C1" w:rsidR="00EA0261" w:rsidRDefault="00EA0261" w:rsidP="00EA0261"/>
    <w:p w14:paraId="30C5CC77" w14:textId="77777777" w:rsidR="006E57BB" w:rsidRDefault="006E57BB" w:rsidP="00EA0261"/>
    <w:p w14:paraId="0B0C9839" w14:textId="77777777" w:rsidR="006E57BB" w:rsidRDefault="006E57BB" w:rsidP="00EA0261"/>
    <w:p w14:paraId="7948E42F" w14:textId="77777777" w:rsidR="006E57BB" w:rsidRDefault="006E57BB" w:rsidP="00EA0261"/>
    <w:p w14:paraId="109943AA" w14:textId="2009C993" w:rsidR="006E57BB" w:rsidRDefault="006E57BB" w:rsidP="00EA0261"/>
    <w:p w14:paraId="764197F4" w14:textId="79FEEF3E" w:rsidR="003F2F7C" w:rsidRDefault="003F2F7C" w:rsidP="00EA0261"/>
    <w:p w14:paraId="73925D02" w14:textId="6444B4F6" w:rsidR="004070BC" w:rsidRDefault="004070BC" w:rsidP="00EA0261"/>
    <w:p w14:paraId="7CDF6977" w14:textId="7AAA2296" w:rsidR="00EA0261" w:rsidRDefault="00EA0261" w:rsidP="00EA0261"/>
    <w:p w14:paraId="6BFDD810" w14:textId="5F560A19" w:rsidR="00EA0261" w:rsidRDefault="00EA0261" w:rsidP="00EA0261"/>
    <w:p w14:paraId="02CE4604" w14:textId="7B857C13" w:rsidR="00DF2AB9" w:rsidRDefault="00DF2AB9" w:rsidP="00EA0261"/>
    <w:p w14:paraId="4AF5CE67" w14:textId="3ADF2087" w:rsidR="00DF2AB9" w:rsidRDefault="00664BF3" w:rsidP="00EA0261">
      <w:r>
        <w:rPr>
          <w:noProof/>
        </w:rPr>
        <w:drawing>
          <wp:anchor distT="0" distB="0" distL="114300" distR="114300" simplePos="0" relativeHeight="251692032" behindDoc="0" locked="0" layoutInCell="1" allowOverlap="1" wp14:anchorId="58A8A4FE" wp14:editId="428CC0C7">
            <wp:simplePos x="0" y="0"/>
            <wp:positionH relativeFrom="margin">
              <wp:posOffset>5161915</wp:posOffset>
            </wp:positionH>
            <wp:positionV relativeFrom="paragraph">
              <wp:posOffset>118110</wp:posOffset>
            </wp:positionV>
            <wp:extent cx="723900" cy="1129665"/>
            <wp:effectExtent l="0" t="0" r="0" b="0"/>
            <wp:wrapSquare wrapText="bothSides"/>
            <wp:docPr id="57" name="Picture 57" descr="C:\Users\Lauren\AppData\Local\Microsoft\Windows\INetCacheContent.Word\Epistemy_Press_Blue_Logo_CMYK_600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en\AppData\Local\Microsoft\Windows\INetCacheContent.Word\Epistemy_Press_Blue_Logo_CMYK_600dpi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34DF0" w14:textId="77777777" w:rsidR="00DF2AB9" w:rsidRDefault="00DF2AB9" w:rsidP="00EA0261"/>
    <w:p w14:paraId="14D417C6" w14:textId="4E99A9C1" w:rsidR="00EA0261" w:rsidRDefault="00EA0261" w:rsidP="0009588B"/>
    <w:p w14:paraId="312968BA" w14:textId="6FF6D390" w:rsidR="00664BF3" w:rsidRDefault="00664BF3" w:rsidP="00EA0261">
      <w:pPr>
        <w:jc w:val="right"/>
        <w:rPr>
          <w:rFonts w:cs="Times New Roman"/>
          <w:sz w:val="20"/>
        </w:rPr>
      </w:pPr>
      <w:r w:rsidRPr="00AA5CEB">
        <w:rPr>
          <w:rFonts w:cs="Times New Roman"/>
          <w:noProof/>
        </w:rPr>
        <w:drawing>
          <wp:anchor distT="0" distB="0" distL="114300" distR="114300" simplePos="0" relativeHeight="251694080" behindDoc="0" locked="0" layoutInCell="1" allowOverlap="1" wp14:anchorId="5FB102C2" wp14:editId="6B1F32E5">
            <wp:simplePos x="0" y="0"/>
            <wp:positionH relativeFrom="margin">
              <wp:posOffset>-228600</wp:posOffset>
            </wp:positionH>
            <wp:positionV relativeFrom="paragraph">
              <wp:posOffset>812800</wp:posOffset>
            </wp:positionV>
            <wp:extent cx="2409825" cy="914400"/>
            <wp:effectExtent l="0" t="0" r="9525" b="0"/>
            <wp:wrapNone/>
            <wp:docPr id="31" name="Picture 1" descr="C:\Users\Alice\Desktop\ERP Work\GBI Logo Samp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ce\Desktop\ERP Work\GBI Logo Sample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36A09" w14:textId="77777777" w:rsidR="00664BF3" w:rsidRDefault="00664BF3" w:rsidP="00EA0261">
      <w:pPr>
        <w:jc w:val="right"/>
        <w:rPr>
          <w:rFonts w:cs="Times New Roman"/>
          <w:sz w:val="20"/>
        </w:rPr>
      </w:pPr>
    </w:p>
    <w:p w14:paraId="4427932B" w14:textId="77777777" w:rsidR="00664BF3" w:rsidRDefault="00664BF3" w:rsidP="00EA0261">
      <w:pPr>
        <w:jc w:val="right"/>
        <w:rPr>
          <w:rFonts w:cs="Times New Roman"/>
          <w:sz w:val="20"/>
        </w:rPr>
      </w:pPr>
    </w:p>
    <w:p w14:paraId="3D459F6E" w14:textId="77777777" w:rsidR="00664BF3" w:rsidRDefault="00664BF3" w:rsidP="00EA0261">
      <w:pPr>
        <w:jc w:val="right"/>
        <w:rPr>
          <w:rFonts w:cs="Times New Roman"/>
          <w:sz w:val="20"/>
        </w:rPr>
      </w:pPr>
    </w:p>
    <w:p w14:paraId="33020B64" w14:textId="77777777" w:rsidR="00664BF3" w:rsidRDefault="00664BF3" w:rsidP="00EA0261">
      <w:pPr>
        <w:jc w:val="right"/>
        <w:rPr>
          <w:rFonts w:cs="Times New Roman"/>
          <w:sz w:val="20"/>
        </w:rPr>
      </w:pPr>
    </w:p>
    <w:p w14:paraId="707BB94B" w14:textId="77777777" w:rsidR="00664BF3" w:rsidRDefault="00664BF3" w:rsidP="00EA0261">
      <w:pPr>
        <w:jc w:val="right"/>
        <w:rPr>
          <w:rFonts w:cs="Times New Roman"/>
          <w:sz w:val="20"/>
        </w:rPr>
      </w:pPr>
    </w:p>
    <w:p w14:paraId="55805467" w14:textId="77777777" w:rsidR="00664BF3" w:rsidRDefault="00664BF3" w:rsidP="00EA0261">
      <w:pPr>
        <w:jc w:val="right"/>
        <w:rPr>
          <w:rFonts w:cs="Times New Roman"/>
          <w:sz w:val="20"/>
        </w:rPr>
      </w:pPr>
    </w:p>
    <w:p w14:paraId="3732CB76" w14:textId="77777777" w:rsidR="00664BF3" w:rsidRDefault="00664BF3" w:rsidP="00EA0261">
      <w:pPr>
        <w:jc w:val="right"/>
        <w:rPr>
          <w:rFonts w:cs="Times New Roman"/>
          <w:sz w:val="20"/>
        </w:rPr>
      </w:pPr>
    </w:p>
    <w:p w14:paraId="2F28C048" w14:textId="16CF5DBC" w:rsidR="00EA0261" w:rsidRPr="007B3D66" w:rsidRDefault="007640AA" w:rsidP="00EA0261">
      <w:pPr>
        <w:jc w:val="right"/>
        <w:rPr>
          <w:sz w:val="20"/>
        </w:rPr>
      </w:pPr>
      <w:proofErr w:type="gramStart"/>
      <w:r>
        <w:rPr>
          <w:rFonts w:cs="Times New Roman"/>
          <w:sz w:val="20"/>
        </w:rPr>
        <w:t>© 20</w:t>
      </w:r>
      <w:r w:rsidR="00664BF3">
        <w:rPr>
          <w:rFonts w:cs="Times New Roman"/>
          <w:sz w:val="20"/>
        </w:rPr>
        <w:t>20</w:t>
      </w:r>
      <w:r w:rsidR="00EA0261" w:rsidRPr="007B3D66">
        <w:rPr>
          <w:rFonts w:cs="Times New Roman"/>
          <w:sz w:val="20"/>
        </w:rPr>
        <w:t xml:space="preserve"> </w:t>
      </w:r>
      <w:proofErr w:type="spellStart"/>
      <w:r w:rsidR="00EA0261" w:rsidRPr="007B3D66">
        <w:rPr>
          <w:sz w:val="20"/>
        </w:rPr>
        <w:t>Epistemy</w:t>
      </w:r>
      <w:proofErr w:type="spellEnd"/>
      <w:r w:rsidR="00EA0261" w:rsidRPr="007B3D66">
        <w:rPr>
          <w:sz w:val="20"/>
        </w:rPr>
        <w:t xml:space="preserve"> Press, L</w:t>
      </w:r>
      <w:r w:rsidR="00EA0261">
        <w:rPr>
          <w:sz w:val="20"/>
        </w:rPr>
        <w:t>LC.</w:t>
      </w:r>
      <w:proofErr w:type="gramEnd"/>
    </w:p>
    <w:p w14:paraId="496560C6" w14:textId="43D20077" w:rsidR="00EA0261" w:rsidRPr="00A0718D" w:rsidRDefault="007640AA" w:rsidP="00A0718D">
      <w:pPr>
        <w:jc w:val="right"/>
        <w:rPr>
          <w:sz w:val="20"/>
        </w:rPr>
      </w:pPr>
      <w:r>
        <w:rPr>
          <w:sz w:val="20"/>
        </w:rPr>
        <w:t>Screenshots © 20</w:t>
      </w:r>
      <w:r w:rsidR="00664BF3">
        <w:rPr>
          <w:sz w:val="20"/>
        </w:rPr>
        <w:t>20</w:t>
      </w:r>
      <w:r w:rsidR="00EA0261" w:rsidRPr="007B3D66">
        <w:rPr>
          <w:sz w:val="20"/>
        </w:rPr>
        <w:t>, SAP SE</w:t>
      </w:r>
      <w:r w:rsidR="00EA0261">
        <w:br w:type="page"/>
      </w:r>
    </w:p>
    <w:bookmarkStart w:id="2" w:name="_Toc460333091"/>
    <w:bookmarkStart w:id="3" w:name="_Toc472509404"/>
    <w:p w14:paraId="364A8D26" w14:textId="0D9FCE2B" w:rsidR="005C4327" w:rsidRDefault="005C4327" w:rsidP="00DF2AB9">
      <w:pPr>
        <w:pStyle w:val="GBIPartHead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A4214" wp14:editId="757FDC37">
                <wp:simplePos x="0" y="0"/>
                <wp:positionH relativeFrom="margin">
                  <wp:align>left</wp:align>
                </wp:positionH>
                <wp:positionV relativeFrom="page">
                  <wp:posOffset>925830</wp:posOffset>
                </wp:positionV>
                <wp:extent cx="314960" cy="325755"/>
                <wp:effectExtent l="0" t="0" r="8890" b="0"/>
                <wp:wrapThrough wrapText="bothSides">
                  <wp:wrapPolygon edited="0">
                    <wp:start x="0" y="0"/>
                    <wp:lineTo x="0" y="20211"/>
                    <wp:lineTo x="20903" y="20211"/>
                    <wp:lineTo x="20903" y="0"/>
                    <wp:lineTo x="0" y="0"/>
                  </wp:wrapPolygon>
                </wp:wrapThrough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960" cy="3257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7E10DD" id="Rectangle 86" o:spid="_x0000_s1026" style="position:absolute;margin-left:0;margin-top:72.9pt;width:24.8pt;height:25.6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" fillcolor="#365f91 [2404]" stroked="f">
                <w10:wrap type="through" anchorx="margin" anchory="page"/>
              </v:rect>
            </w:pict>
          </mc:Fallback>
        </mc:AlternateContent>
      </w:r>
      <w:bookmarkEnd w:id="2"/>
      <w:bookmarkEnd w:id="3"/>
      <w:r w:rsidR="0009588B">
        <w:rPr>
          <w:noProof/>
        </w:rPr>
        <w:t>Table of Contents</w:t>
      </w:r>
    </w:p>
    <w:p w14:paraId="4FE06866" w14:textId="77777777" w:rsidR="003E4F0A" w:rsidRPr="00FC45F8" w:rsidRDefault="003E4F0A" w:rsidP="003E4F0A"/>
    <w:p w14:paraId="6515B2CA" w14:textId="134B519B" w:rsidR="005C4327" w:rsidRPr="00446174" w:rsidRDefault="0045637F" w:rsidP="005C4327">
      <w:r w:rsidRPr="00AA5CEB">
        <w:rPr>
          <w:noProof/>
        </w:rPr>
        <w:drawing>
          <wp:inline distT="0" distB="0" distL="0" distR="0" wp14:anchorId="4B865311" wp14:editId="6C950122">
            <wp:extent cx="5943600" cy="482600"/>
            <wp:effectExtent l="57150" t="0" r="38100" b="5080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2F95D25F" w14:textId="77777777" w:rsidR="008538D0" w:rsidRDefault="008538D0" w:rsidP="002E5479"/>
    <w:p w14:paraId="734C0563" w14:textId="2A98864E" w:rsidR="00E62EFB" w:rsidRPr="00C678A4" w:rsidRDefault="005C4327" w:rsidP="00E62EFB">
      <w:pPr>
        <w:spacing w:line="360" w:lineRule="auto"/>
        <w:rPr>
          <w:rStyle w:val="GBITableofContentsHeader"/>
        </w:rPr>
      </w:pPr>
      <w:r w:rsidRPr="00DF2AB9">
        <w:rPr>
          <w:rStyle w:val="GBITableofContentsHeader"/>
        </w:rPr>
        <w:t>Table of Contents</w:t>
      </w:r>
    </w:p>
    <w:p w14:paraId="476B05CA" w14:textId="16D7909B" w:rsidR="00FE72C3" w:rsidRDefault="00E62EFB">
      <w:pPr>
        <w:pStyle w:val="TOC1"/>
        <w:rPr>
          <w:noProof/>
          <w:color w:val="auto"/>
        </w:rPr>
      </w:pPr>
      <w:r>
        <w:fldChar w:fldCharType="begin"/>
      </w:r>
      <w:r>
        <w:instrText xml:space="preserve"> TOC \h \z \t "GBI Section Header,1" </w:instrText>
      </w:r>
      <w:r>
        <w:fldChar w:fldCharType="separate"/>
      </w:r>
      <w:hyperlink w:anchor="_Toc32940749" w:history="1">
        <w:r w:rsidR="00FE72C3" w:rsidRPr="00A22A64">
          <w:rPr>
            <w:rStyle w:val="Hyperlink"/>
            <w:noProof/>
            <w:lang w:bidi="en-US"/>
          </w:rPr>
          <w:t>Section I.1: Create Materials</w:t>
        </w:r>
        <w:r w:rsidR="00FE72C3">
          <w:rPr>
            <w:noProof/>
            <w:webHidden/>
          </w:rPr>
          <w:tab/>
        </w:r>
        <w:r w:rsidR="00FE72C3">
          <w:rPr>
            <w:noProof/>
            <w:webHidden/>
          </w:rPr>
          <w:fldChar w:fldCharType="begin"/>
        </w:r>
        <w:r w:rsidR="00FE72C3">
          <w:rPr>
            <w:noProof/>
            <w:webHidden/>
          </w:rPr>
          <w:instrText xml:space="preserve"> PAGEREF _Toc32940749 \h </w:instrText>
        </w:r>
        <w:r w:rsidR="00FE72C3">
          <w:rPr>
            <w:noProof/>
            <w:webHidden/>
          </w:rPr>
        </w:r>
        <w:r w:rsidR="00FE72C3">
          <w:rPr>
            <w:noProof/>
            <w:webHidden/>
          </w:rPr>
          <w:fldChar w:fldCharType="separate"/>
        </w:r>
        <w:r w:rsidR="00D05757">
          <w:rPr>
            <w:noProof/>
            <w:webHidden/>
          </w:rPr>
          <w:t>3</w:t>
        </w:r>
        <w:r w:rsidR="00FE72C3">
          <w:rPr>
            <w:noProof/>
            <w:webHidden/>
          </w:rPr>
          <w:fldChar w:fldCharType="end"/>
        </w:r>
      </w:hyperlink>
    </w:p>
    <w:p w14:paraId="6FC9E0B6" w14:textId="3A8EB7F7" w:rsidR="00FE72C3" w:rsidRDefault="003E4B5C">
      <w:pPr>
        <w:pStyle w:val="TOC1"/>
        <w:rPr>
          <w:noProof/>
          <w:color w:val="auto"/>
        </w:rPr>
      </w:pPr>
      <w:hyperlink w:anchor="_Toc32940750" w:history="1">
        <w:r w:rsidR="00FE72C3" w:rsidRPr="00A22A64">
          <w:rPr>
            <w:rStyle w:val="Hyperlink"/>
            <w:noProof/>
            <w:lang w:bidi="en-US"/>
          </w:rPr>
          <w:t>Section I.2: Create Bills of Materials</w:t>
        </w:r>
        <w:r w:rsidR="00FE72C3">
          <w:rPr>
            <w:noProof/>
            <w:webHidden/>
          </w:rPr>
          <w:tab/>
        </w:r>
        <w:r w:rsidR="00FE72C3">
          <w:rPr>
            <w:noProof/>
            <w:webHidden/>
          </w:rPr>
          <w:fldChar w:fldCharType="begin"/>
        </w:r>
        <w:r w:rsidR="00FE72C3">
          <w:rPr>
            <w:noProof/>
            <w:webHidden/>
          </w:rPr>
          <w:instrText xml:space="preserve"> PAGEREF _Toc32940750 \h </w:instrText>
        </w:r>
        <w:r w:rsidR="00FE72C3">
          <w:rPr>
            <w:noProof/>
            <w:webHidden/>
          </w:rPr>
        </w:r>
        <w:r w:rsidR="00FE72C3">
          <w:rPr>
            <w:noProof/>
            <w:webHidden/>
          </w:rPr>
          <w:fldChar w:fldCharType="separate"/>
        </w:r>
        <w:r w:rsidR="00D05757">
          <w:rPr>
            <w:noProof/>
            <w:webHidden/>
          </w:rPr>
          <w:t>7</w:t>
        </w:r>
        <w:r w:rsidR="00FE72C3">
          <w:rPr>
            <w:noProof/>
            <w:webHidden/>
          </w:rPr>
          <w:fldChar w:fldCharType="end"/>
        </w:r>
      </w:hyperlink>
    </w:p>
    <w:p w14:paraId="2EBE8727" w14:textId="36E96361" w:rsidR="00FE72C3" w:rsidRDefault="003E4B5C">
      <w:pPr>
        <w:pStyle w:val="TOC1"/>
        <w:rPr>
          <w:noProof/>
          <w:color w:val="auto"/>
        </w:rPr>
      </w:pPr>
      <w:hyperlink w:anchor="_Toc32940751" w:history="1">
        <w:r w:rsidR="00FE72C3" w:rsidRPr="00A22A64">
          <w:rPr>
            <w:rStyle w:val="Hyperlink"/>
            <w:noProof/>
            <w:lang w:bidi="en-US"/>
          </w:rPr>
          <w:t>Section I.3: Create Product Routings</w:t>
        </w:r>
        <w:r w:rsidR="00FE72C3">
          <w:rPr>
            <w:noProof/>
            <w:webHidden/>
          </w:rPr>
          <w:tab/>
        </w:r>
        <w:r w:rsidR="00FE72C3">
          <w:rPr>
            <w:noProof/>
            <w:webHidden/>
          </w:rPr>
          <w:fldChar w:fldCharType="begin"/>
        </w:r>
        <w:r w:rsidR="00FE72C3">
          <w:rPr>
            <w:noProof/>
            <w:webHidden/>
          </w:rPr>
          <w:instrText xml:space="preserve"> PAGEREF _Toc32940751 \h </w:instrText>
        </w:r>
        <w:r w:rsidR="00FE72C3">
          <w:rPr>
            <w:noProof/>
            <w:webHidden/>
          </w:rPr>
        </w:r>
        <w:r w:rsidR="00FE72C3">
          <w:rPr>
            <w:noProof/>
            <w:webHidden/>
          </w:rPr>
          <w:fldChar w:fldCharType="separate"/>
        </w:r>
        <w:r w:rsidR="00D05757">
          <w:rPr>
            <w:noProof/>
            <w:webHidden/>
          </w:rPr>
          <w:t>9</w:t>
        </w:r>
        <w:r w:rsidR="00FE72C3">
          <w:rPr>
            <w:noProof/>
            <w:webHidden/>
          </w:rPr>
          <w:fldChar w:fldCharType="end"/>
        </w:r>
      </w:hyperlink>
    </w:p>
    <w:p w14:paraId="5E539F55" w14:textId="713B45FF" w:rsidR="00FE72C3" w:rsidRDefault="003E4B5C">
      <w:pPr>
        <w:pStyle w:val="TOC1"/>
        <w:rPr>
          <w:noProof/>
          <w:color w:val="auto"/>
        </w:rPr>
      </w:pPr>
      <w:hyperlink w:anchor="_Toc32940752" w:history="1">
        <w:r w:rsidR="00FE72C3" w:rsidRPr="00A22A64">
          <w:rPr>
            <w:rStyle w:val="Hyperlink"/>
            <w:noProof/>
            <w:lang w:bidi="en-US"/>
          </w:rPr>
          <w:t>Section I.4: Create Vendor</w:t>
        </w:r>
        <w:r w:rsidR="00FE72C3">
          <w:rPr>
            <w:noProof/>
            <w:webHidden/>
          </w:rPr>
          <w:tab/>
        </w:r>
        <w:r w:rsidR="00FE72C3">
          <w:rPr>
            <w:noProof/>
            <w:webHidden/>
          </w:rPr>
          <w:fldChar w:fldCharType="begin"/>
        </w:r>
        <w:r w:rsidR="00FE72C3">
          <w:rPr>
            <w:noProof/>
            <w:webHidden/>
          </w:rPr>
          <w:instrText xml:space="preserve"> PAGEREF _Toc32940752 \h </w:instrText>
        </w:r>
        <w:r w:rsidR="00FE72C3">
          <w:rPr>
            <w:noProof/>
            <w:webHidden/>
          </w:rPr>
        </w:r>
        <w:r w:rsidR="00FE72C3">
          <w:rPr>
            <w:noProof/>
            <w:webHidden/>
          </w:rPr>
          <w:fldChar w:fldCharType="separate"/>
        </w:r>
        <w:r w:rsidR="00D05757">
          <w:rPr>
            <w:noProof/>
            <w:webHidden/>
          </w:rPr>
          <w:t>11</w:t>
        </w:r>
        <w:r w:rsidR="00FE72C3">
          <w:rPr>
            <w:noProof/>
            <w:webHidden/>
          </w:rPr>
          <w:fldChar w:fldCharType="end"/>
        </w:r>
      </w:hyperlink>
    </w:p>
    <w:p w14:paraId="49147A9C" w14:textId="4C1CE19C" w:rsidR="00FE72C3" w:rsidRDefault="003E4B5C">
      <w:pPr>
        <w:pStyle w:val="TOC1"/>
        <w:rPr>
          <w:noProof/>
          <w:color w:val="auto"/>
        </w:rPr>
      </w:pPr>
      <w:hyperlink w:anchor="_Toc32940753" w:history="1">
        <w:r w:rsidR="00FE72C3" w:rsidRPr="00A22A64">
          <w:rPr>
            <w:rStyle w:val="Hyperlink"/>
            <w:noProof/>
            <w:lang w:bidi="en-US"/>
          </w:rPr>
          <w:t>Section I.5: Create Product Groups</w:t>
        </w:r>
        <w:r w:rsidR="00FE72C3">
          <w:rPr>
            <w:noProof/>
            <w:webHidden/>
          </w:rPr>
          <w:tab/>
        </w:r>
        <w:r w:rsidR="00FE72C3">
          <w:rPr>
            <w:noProof/>
            <w:webHidden/>
          </w:rPr>
          <w:fldChar w:fldCharType="begin"/>
        </w:r>
        <w:r w:rsidR="00FE72C3">
          <w:rPr>
            <w:noProof/>
            <w:webHidden/>
          </w:rPr>
          <w:instrText xml:space="preserve"> PAGEREF _Toc32940753 \h </w:instrText>
        </w:r>
        <w:r w:rsidR="00FE72C3">
          <w:rPr>
            <w:noProof/>
            <w:webHidden/>
          </w:rPr>
        </w:r>
        <w:r w:rsidR="00FE72C3">
          <w:rPr>
            <w:noProof/>
            <w:webHidden/>
          </w:rPr>
          <w:fldChar w:fldCharType="separate"/>
        </w:r>
        <w:r w:rsidR="00D05757">
          <w:rPr>
            <w:noProof/>
            <w:webHidden/>
          </w:rPr>
          <w:t>12</w:t>
        </w:r>
        <w:r w:rsidR="00FE72C3">
          <w:rPr>
            <w:noProof/>
            <w:webHidden/>
          </w:rPr>
          <w:fldChar w:fldCharType="end"/>
        </w:r>
      </w:hyperlink>
    </w:p>
    <w:p w14:paraId="31B0A0BE" w14:textId="63E0C55F" w:rsidR="00FE72C3" w:rsidRDefault="003E4B5C">
      <w:pPr>
        <w:pStyle w:val="TOC1"/>
        <w:rPr>
          <w:noProof/>
          <w:color w:val="auto"/>
        </w:rPr>
      </w:pPr>
      <w:hyperlink w:anchor="_Toc32940754" w:history="1">
        <w:r w:rsidR="00FE72C3" w:rsidRPr="00A22A64">
          <w:rPr>
            <w:rStyle w:val="Hyperlink"/>
            <w:noProof/>
            <w:lang w:bidi="en-US"/>
          </w:rPr>
          <w:t>Section I.6: View Graphic Hierarchy</w:t>
        </w:r>
        <w:r w:rsidR="00FE72C3">
          <w:rPr>
            <w:noProof/>
            <w:webHidden/>
          </w:rPr>
          <w:tab/>
        </w:r>
        <w:r w:rsidR="00FE72C3">
          <w:rPr>
            <w:noProof/>
            <w:webHidden/>
          </w:rPr>
          <w:fldChar w:fldCharType="begin"/>
        </w:r>
        <w:r w:rsidR="00FE72C3">
          <w:rPr>
            <w:noProof/>
            <w:webHidden/>
          </w:rPr>
          <w:instrText xml:space="preserve"> PAGEREF _Toc32940754 \h </w:instrText>
        </w:r>
        <w:r w:rsidR="00FE72C3">
          <w:rPr>
            <w:noProof/>
            <w:webHidden/>
          </w:rPr>
        </w:r>
        <w:r w:rsidR="00FE72C3">
          <w:rPr>
            <w:noProof/>
            <w:webHidden/>
          </w:rPr>
          <w:fldChar w:fldCharType="separate"/>
        </w:r>
        <w:r w:rsidR="00D05757">
          <w:rPr>
            <w:noProof/>
            <w:webHidden/>
          </w:rPr>
          <w:t>16</w:t>
        </w:r>
        <w:r w:rsidR="00FE72C3">
          <w:rPr>
            <w:noProof/>
            <w:webHidden/>
          </w:rPr>
          <w:fldChar w:fldCharType="end"/>
        </w:r>
      </w:hyperlink>
    </w:p>
    <w:p w14:paraId="60136C58" w14:textId="4FEDD878" w:rsidR="00FE72C3" w:rsidRDefault="003E4B5C">
      <w:pPr>
        <w:pStyle w:val="TOC1"/>
        <w:rPr>
          <w:noProof/>
          <w:color w:val="auto"/>
        </w:rPr>
      </w:pPr>
      <w:hyperlink w:anchor="_Toc32940755" w:history="1">
        <w:r w:rsidR="00FE72C3" w:rsidRPr="00A22A64">
          <w:rPr>
            <w:rStyle w:val="Hyperlink"/>
            <w:noProof/>
            <w:lang w:bidi="en-US"/>
          </w:rPr>
          <w:t>Section I.7: Display Requirements List</w:t>
        </w:r>
        <w:r w:rsidR="00FE72C3">
          <w:rPr>
            <w:noProof/>
            <w:webHidden/>
          </w:rPr>
          <w:tab/>
        </w:r>
        <w:r w:rsidR="00FE72C3">
          <w:rPr>
            <w:noProof/>
            <w:webHidden/>
          </w:rPr>
          <w:fldChar w:fldCharType="begin"/>
        </w:r>
        <w:r w:rsidR="00FE72C3">
          <w:rPr>
            <w:noProof/>
            <w:webHidden/>
          </w:rPr>
          <w:instrText xml:space="preserve"> PAGEREF _Toc32940755 \h </w:instrText>
        </w:r>
        <w:r w:rsidR="00FE72C3">
          <w:rPr>
            <w:noProof/>
            <w:webHidden/>
          </w:rPr>
        </w:r>
        <w:r w:rsidR="00FE72C3">
          <w:rPr>
            <w:noProof/>
            <w:webHidden/>
          </w:rPr>
          <w:fldChar w:fldCharType="separate"/>
        </w:r>
        <w:r w:rsidR="00D05757">
          <w:rPr>
            <w:noProof/>
            <w:webHidden/>
          </w:rPr>
          <w:t>17</w:t>
        </w:r>
        <w:r w:rsidR="00FE72C3">
          <w:rPr>
            <w:noProof/>
            <w:webHidden/>
          </w:rPr>
          <w:fldChar w:fldCharType="end"/>
        </w:r>
      </w:hyperlink>
    </w:p>
    <w:p w14:paraId="31D92ACF" w14:textId="35959B13" w:rsidR="00E62EFB" w:rsidRPr="00DF2AB9" w:rsidRDefault="00E62EFB" w:rsidP="00E62EFB">
      <w:pPr>
        <w:spacing w:line="360" w:lineRule="auto"/>
        <w:rPr>
          <w:rStyle w:val="GBITableofContentsHeader"/>
        </w:rPr>
      </w:pPr>
      <w:r>
        <w:fldChar w:fldCharType="end"/>
      </w:r>
    </w:p>
    <w:p w14:paraId="7681E6D0" w14:textId="39459BAA" w:rsidR="002E5479" w:rsidRDefault="002E5479" w:rsidP="002E5479">
      <w:pPr>
        <w:spacing w:after="200"/>
        <w:contextualSpacing/>
      </w:pPr>
    </w:p>
    <w:p w14:paraId="3E719F00" w14:textId="01404216" w:rsidR="00DF2AB9" w:rsidRDefault="00DF2AB9" w:rsidP="002E5479">
      <w:pPr>
        <w:spacing w:after="200"/>
        <w:contextualSpacing/>
      </w:pPr>
    </w:p>
    <w:p w14:paraId="1933F14E" w14:textId="0318D85F" w:rsidR="00DF2AB9" w:rsidRDefault="00DF2AB9" w:rsidP="002E5479">
      <w:pPr>
        <w:spacing w:after="200"/>
        <w:contextualSpacing/>
      </w:pPr>
    </w:p>
    <w:p w14:paraId="6B315F5E" w14:textId="3C01263D" w:rsidR="00DF2AB9" w:rsidRDefault="00DF2AB9" w:rsidP="002E5479">
      <w:pPr>
        <w:spacing w:after="200"/>
        <w:contextualSpacing/>
      </w:pPr>
    </w:p>
    <w:p w14:paraId="1324B4A0" w14:textId="0B0DBE7F" w:rsidR="00DF2AB9" w:rsidRDefault="00DF2AB9" w:rsidP="002E5479">
      <w:pPr>
        <w:spacing w:after="200"/>
        <w:contextualSpacing/>
      </w:pPr>
    </w:p>
    <w:p w14:paraId="2951C091" w14:textId="2859D6AA" w:rsidR="00DF2AB9" w:rsidRDefault="00DF2AB9" w:rsidP="002E5479">
      <w:pPr>
        <w:spacing w:after="200"/>
        <w:contextualSpacing/>
      </w:pPr>
    </w:p>
    <w:p w14:paraId="198CFE6B" w14:textId="069CB3AE" w:rsidR="00DF2AB9" w:rsidRDefault="00DF2AB9" w:rsidP="002E5479">
      <w:pPr>
        <w:spacing w:after="200"/>
        <w:contextualSpacing/>
      </w:pPr>
    </w:p>
    <w:p w14:paraId="44A5C897" w14:textId="705EDB4D" w:rsidR="00DF2AB9" w:rsidRDefault="00DF2AB9" w:rsidP="002E5479">
      <w:pPr>
        <w:spacing w:after="200"/>
        <w:contextualSpacing/>
      </w:pPr>
    </w:p>
    <w:p w14:paraId="021013EF" w14:textId="1B71D805" w:rsidR="00DF2AB9" w:rsidRDefault="00DF2AB9" w:rsidP="002E5479">
      <w:pPr>
        <w:spacing w:after="200"/>
        <w:contextualSpacing/>
      </w:pPr>
    </w:p>
    <w:p w14:paraId="7978F3FB" w14:textId="6C078EBB" w:rsidR="00DF2AB9" w:rsidRDefault="00DF2AB9" w:rsidP="002E5479">
      <w:pPr>
        <w:spacing w:after="200"/>
        <w:contextualSpacing/>
      </w:pPr>
    </w:p>
    <w:p w14:paraId="78FB8701" w14:textId="7106A95C" w:rsidR="00DF2AB9" w:rsidRDefault="00DF2AB9" w:rsidP="002E5479">
      <w:pPr>
        <w:spacing w:after="200"/>
        <w:contextualSpacing/>
      </w:pPr>
    </w:p>
    <w:p w14:paraId="279C2662" w14:textId="76A0B6CA" w:rsidR="00DF2AB9" w:rsidRDefault="00DF2AB9" w:rsidP="002E5479">
      <w:pPr>
        <w:spacing w:after="200"/>
        <w:contextualSpacing/>
      </w:pPr>
    </w:p>
    <w:p w14:paraId="0E9147CA" w14:textId="77777777" w:rsidR="00DF2AB9" w:rsidRDefault="00DF2AB9" w:rsidP="002E5479">
      <w:pPr>
        <w:spacing w:after="200"/>
        <w:contextualSpacing/>
      </w:pPr>
    </w:p>
    <w:p w14:paraId="459E9266" w14:textId="722B3787" w:rsidR="002C4306" w:rsidRDefault="002E5479" w:rsidP="002E5479">
      <w:r>
        <w:br w:type="page"/>
      </w:r>
    </w:p>
    <w:p w14:paraId="26A7C71C" w14:textId="6C2B0B3C" w:rsidR="00A6673E" w:rsidRPr="008308B6" w:rsidRDefault="0045637F" w:rsidP="0040380B">
      <w:pPr>
        <w:pStyle w:val="GBISectionHeader"/>
        <w:framePr w:wrap="around"/>
      </w:pPr>
      <w:bookmarkStart w:id="4" w:name="_Toc32940749"/>
      <w:r>
        <w:lastRenderedPageBreak/>
        <w:t>Create Materials</w:t>
      </w:r>
      <w:bookmarkEnd w:id="4"/>
    </w:p>
    <w:p w14:paraId="6F632CE4" w14:textId="01C7A69C" w:rsidR="00874E07" w:rsidRDefault="00874E07" w:rsidP="004070BC">
      <w:pPr>
        <w:rPr>
          <w:noProof/>
        </w:rPr>
      </w:pPr>
    </w:p>
    <w:p w14:paraId="634F69F0" w14:textId="779A4E0D" w:rsidR="00A05B8C" w:rsidRDefault="00A05B8C" w:rsidP="00A05B8C">
      <w:pPr>
        <w:rPr>
          <w:noProof/>
        </w:rPr>
      </w:pPr>
      <w:r w:rsidRPr="00AA5CEB">
        <w:rPr>
          <w:noProof/>
        </w:rPr>
        <w:drawing>
          <wp:inline distT="0" distB="0" distL="0" distR="0" wp14:anchorId="75B13212" wp14:editId="0FAB79BD">
            <wp:extent cx="5943600" cy="482600"/>
            <wp:effectExtent l="19050" t="0" r="57150" b="508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7B78644A" w14:textId="77777777" w:rsidR="00A05B8C" w:rsidRDefault="00A05B8C" w:rsidP="004070BC"/>
    <w:p w14:paraId="52F96176" w14:textId="1FCE22CF" w:rsidR="0045637F" w:rsidRDefault="006E57BB" w:rsidP="0045637F">
      <w:r>
        <w:t>In this section</w:t>
      </w:r>
      <w:r w:rsidR="0045637F">
        <w:t>, you create the raw materials and finished goods for the material planning process.</w:t>
      </w:r>
    </w:p>
    <w:p w14:paraId="599F8B41" w14:textId="77777777" w:rsidR="00F03DD0" w:rsidRDefault="00F03DD0" w:rsidP="004070BC"/>
    <w:p w14:paraId="00691129" w14:textId="77777777" w:rsidR="00C478FB" w:rsidRDefault="00C478FB" w:rsidP="0040380B">
      <w:pPr>
        <w:pStyle w:val="GBIStepHeader"/>
      </w:pPr>
      <w:r w:rsidRPr="002F4695">
        <w:t>In the</w:t>
      </w:r>
      <w:r>
        <w:t xml:space="preserve"> </w:t>
      </w:r>
      <w:r w:rsidRPr="0040380B">
        <w:rPr>
          <w:b w:val="0"/>
          <w:i/>
        </w:rPr>
        <w:t>“SAP Easy Access”</w:t>
      </w:r>
      <w:r>
        <w:t xml:space="preserve"> </w:t>
      </w:r>
      <w:r w:rsidRPr="009A1655">
        <w:t>screen</w:t>
      </w:r>
      <w:r>
        <w:t>, f</w:t>
      </w:r>
      <w:r w:rsidRPr="00AA5CEB">
        <w:t>ollow the navigation path below:</w:t>
      </w:r>
    </w:p>
    <w:p w14:paraId="59C3FD20" w14:textId="77777777" w:rsidR="00C478FB" w:rsidRPr="00AA5CEB" w:rsidRDefault="00C478FB" w:rsidP="0040380B">
      <w:pPr>
        <w:pStyle w:val="GBINavigationHeader"/>
      </w:pPr>
      <w:r w:rsidRPr="00D23DF0">
        <w:t>Navigation</w:t>
      </w:r>
    </w:p>
    <w:p w14:paraId="4ED2AD69" w14:textId="013FF682" w:rsidR="00D5032A" w:rsidRPr="0045637F" w:rsidRDefault="003E4CFF" w:rsidP="0040380B">
      <w:pPr>
        <w:pStyle w:val="GBINavigationPath"/>
        <w:rPr>
          <w:rFonts w:ascii="Times New Roman" w:hAnsi="Times New Roman" w:cs="Times New Roman"/>
        </w:rPr>
      </w:pPr>
      <w:r>
        <w:t>SAP Easy Access Menu</w:t>
      </w:r>
      <w:r w:rsidR="009F04C9" w:rsidRPr="00AA5CEB">
        <w:t xml:space="preserve"> </w:t>
      </w:r>
      <w:r w:rsidR="00C478FB" w:rsidRPr="00AA5CEB">
        <w:sym w:font="Wingdings" w:char="F0E0"/>
      </w:r>
      <w:r w:rsidR="00C478FB">
        <w:t xml:space="preserve"> </w:t>
      </w:r>
      <w:r w:rsidR="0045637F">
        <w:t xml:space="preserve">Logistics </w:t>
      </w:r>
      <w:r w:rsidR="0045637F">
        <w:fldChar w:fldCharType="begin"/>
      </w:r>
      <w:r w:rsidR="0045637F">
        <w:instrText>symbol 224 \f "Wingdings" \s 10</w:instrText>
      </w:r>
      <w:r w:rsidR="0045637F">
        <w:fldChar w:fldCharType="separate"/>
      </w:r>
      <w:r w:rsidR="0045637F">
        <w:t>à</w:t>
      </w:r>
      <w:r w:rsidR="0045637F">
        <w:fldChar w:fldCharType="end"/>
      </w:r>
      <w:r w:rsidR="0045637F">
        <w:t xml:space="preserve"> </w:t>
      </w:r>
      <w:r w:rsidR="0045637F">
        <w:rPr>
          <w:lang w:eastAsia="ja-JP"/>
        </w:rPr>
        <w:t xml:space="preserve">Materials Management </w:t>
      </w:r>
      <w:r w:rsidR="0045637F">
        <w:rPr>
          <w:lang w:eastAsia="ja-JP"/>
        </w:rPr>
        <w:sym w:font="Wingdings" w:char="F0E0"/>
      </w:r>
      <w:r w:rsidR="0045637F">
        <w:rPr>
          <w:lang w:eastAsia="ja-JP"/>
        </w:rPr>
        <w:t xml:space="preserve"> Materials Master </w:t>
      </w:r>
      <w:r w:rsidR="0045637F">
        <w:rPr>
          <w:lang w:eastAsia="ja-JP"/>
        </w:rPr>
        <w:sym w:font="Wingdings" w:char="F0E0"/>
      </w:r>
      <w:r w:rsidR="0045637F">
        <w:rPr>
          <w:lang w:eastAsia="ja-JP"/>
        </w:rPr>
        <w:t xml:space="preserve"> Material </w:t>
      </w:r>
      <w:r w:rsidR="0045637F">
        <w:rPr>
          <w:lang w:eastAsia="ja-JP"/>
        </w:rPr>
        <w:sym w:font="Wingdings" w:char="F0E0"/>
      </w:r>
      <w:r w:rsidR="0045637F">
        <w:rPr>
          <w:lang w:eastAsia="ja-JP"/>
        </w:rPr>
        <w:t xml:space="preserve"> Create (General) </w:t>
      </w:r>
      <w:r w:rsidR="0045637F">
        <w:rPr>
          <w:lang w:eastAsia="ja-JP"/>
        </w:rPr>
        <w:sym w:font="Wingdings" w:char="F0E0"/>
      </w:r>
      <w:r w:rsidR="0045637F">
        <w:rPr>
          <w:lang w:eastAsia="ja-JP"/>
        </w:rPr>
        <w:t xml:space="preserve"> Immediately</w:t>
      </w:r>
    </w:p>
    <w:p w14:paraId="1CD8A906" w14:textId="5805FC60" w:rsidR="00626A00" w:rsidRDefault="00626A00" w:rsidP="00626A00"/>
    <w:p w14:paraId="44B90F8F" w14:textId="268AF1A2" w:rsidR="0045637F" w:rsidRDefault="0045637F" w:rsidP="0040380B">
      <w:pPr>
        <w:pStyle w:val="GBIQuestion"/>
      </w:pPr>
      <w:bookmarkStart w:id="5" w:name="_Hlk483392341"/>
      <w:r w:rsidRPr="0045637F">
        <w:t xml:space="preserve">What is the </w:t>
      </w:r>
      <w:r w:rsidR="00F93104">
        <w:t>Transaction Code</w:t>
      </w:r>
      <w:r w:rsidRPr="0045637F">
        <w:t xml:space="preserve"> to create a general material immediately?</w:t>
      </w:r>
      <w:bookmarkEnd w:id="5"/>
      <w:r w:rsidR="00271D8A">
        <w:br/>
      </w:r>
      <w:r>
        <w:t xml:space="preserve"> </w:t>
      </w:r>
      <w:r w:rsidR="006F5CAB">
        <w:fldChar w:fldCharType="begin">
          <w:ffData>
            <w:name w:val="Question01"/>
            <w:enabled/>
            <w:calcOnExit/>
            <w:textInput/>
          </w:ffData>
        </w:fldChar>
      </w:r>
      <w:bookmarkStart w:id="6" w:name="Question01"/>
      <w:r w:rsidR="006F5CAB">
        <w:instrText xml:space="preserve"> FORMTEXT </w:instrText>
      </w:r>
      <w:r w:rsidR="006F5CAB">
        <w:fldChar w:fldCharType="separate"/>
      </w:r>
      <w:bookmarkStart w:id="7" w:name="_GoBack"/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bookmarkEnd w:id="7"/>
      <w:r w:rsidR="006F5CAB">
        <w:fldChar w:fldCharType="end"/>
      </w:r>
      <w:bookmarkEnd w:id="6"/>
      <w:r>
        <w:t xml:space="preserve"> </w:t>
      </w:r>
      <w:r>
        <w:sym w:font="Wingdings" w:char="F021"/>
      </w:r>
    </w:p>
    <w:p w14:paraId="33DDFF52" w14:textId="3B649EB5" w:rsidR="00A51277" w:rsidRDefault="00A51277" w:rsidP="004070BC"/>
    <w:p w14:paraId="6698CAAD" w14:textId="760CCB7C" w:rsidR="00474EC3" w:rsidRDefault="006E57BB" w:rsidP="0040380B">
      <w:pPr>
        <w:pStyle w:val="GBIStepHeader"/>
      </w:pPr>
      <w:r>
        <w:t>I</w:t>
      </w:r>
      <w:r w:rsidR="0045637F">
        <w:t xml:space="preserve">n the </w:t>
      </w:r>
      <w:r w:rsidR="0045637F" w:rsidRPr="0040380B">
        <w:rPr>
          <w:b w:val="0"/>
          <w:i/>
        </w:rPr>
        <w:t>“Create Material (Initial Screen)”</w:t>
      </w:r>
      <w:r w:rsidR="0045637F">
        <w:rPr>
          <w:i/>
        </w:rPr>
        <w:t xml:space="preserve"> </w:t>
      </w:r>
      <w:r>
        <w:t>screen, e</w:t>
      </w:r>
      <w:r w:rsidR="0045637F">
        <w:t>nter the following information:</w:t>
      </w:r>
    </w:p>
    <w:p w14:paraId="5E980194" w14:textId="6E8FCD03" w:rsidR="0045637F" w:rsidRDefault="0045637F" w:rsidP="004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5012"/>
        <w:gridCol w:w="2602"/>
      </w:tblGrid>
      <w:tr w:rsidR="006E57BB" w:rsidRPr="0040380B" w14:paraId="437B504E" w14:textId="77777777" w:rsidTr="0040380B">
        <w:tc>
          <w:tcPr>
            <w:tcW w:w="1736" w:type="dxa"/>
            <w:shd w:val="clear" w:color="auto" w:fill="BFBFBF" w:themeFill="background1" w:themeFillShade="BF"/>
          </w:tcPr>
          <w:p w14:paraId="26EDCA14" w14:textId="7292DADC" w:rsidR="006E57BB" w:rsidRPr="0040380B" w:rsidRDefault="006E57BB" w:rsidP="0045637F">
            <w:pPr>
              <w:rPr>
                <w:b/>
              </w:rPr>
            </w:pPr>
            <w:r w:rsidRPr="0040380B">
              <w:rPr>
                <w:b/>
              </w:rPr>
              <w:t xml:space="preserve">Attribute 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0B6E36D6" w14:textId="7BA6A2E0" w:rsidR="006E57BB" w:rsidRPr="0040380B" w:rsidRDefault="006E57BB" w:rsidP="0045637F">
            <w:pPr>
              <w:rPr>
                <w:b/>
              </w:rPr>
            </w:pPr>
            <w:r w:rsidRPr="0040380B">
              <w:rPr>
                <w:b/>
              </w:rPr>
              <w:t>Description</w:t>
            </w:r>
          </w:p>
        </w:tc>
        <w:tc>
          <w:tcPr>
            <w:tcW w:w="2602" w:type="dxa"/>
            <w:shd w:val="clear" w:color="auto" w:fill="BFBFBF" w:themeFill="background1" w:themeFillShade="BF"/>
          </w:tcPr>
          <w:p w14:paraId="1E3A73DB" w14:textId="0E81634C" w:rsidR="006E57BB" w:rsidRPr="0040380B" w:rsidRDefault="006E57BB" w:rsidP="0045637F">
            <w:pPr>
              <w:rPr>
                <w:b/>
              </w:rPr>
            </w:pPr>
            <w:r w:rsidRPr="0040380B">
              <w:rPr>
                <w:b/>
              </w:rPr>
              <w:t>Data Value</w:t>
            </w:r>
          </w:p>
        </w:tc>
      </w:tr>
      <w:tr w:rsidR="006E57BB" w14:paraId="2B0AB4D2" w14:textId="77777777" w:rsidTr="0040380B">
        <w:tc>
          <w:tcPr>
            <w:tcW w:w="1736" w:type="dxa"/>
          </w:tcPr>
          <w:p w14:paraId="6CC49F91" w14:textId="1CC60D26" w:rsidR="006E57BB" w:rsidRPr="006E57BB" w:rsidRDefault="006E57BB" w:rsidP="0045637F">
            <w:pPr>
              <w:rPr>
                <w:b/>
              </w:rPr>
            </w:pPr>
            <w:r>
              <w:t>Material</w:t>
            </w:r>
          </w:p>
        </w:tc>
        <w:tc>
          <w:tcPr>
            <w:tcW w:w="5012" w:type="dxa"/>
          </w:tcPr>
          <w:p w14:paraId="4E2A78B5" w14:textId="62DB6A5A" w:rsidR="006E57BB" w:rsidRPr="006E57BB" w:rsidRDefault="006E57BB" w:rsidP="0045637F">
            <w:pPr>
              <w:rPr>
                <w:b/>
              </w:rPr>
            </w:pPr>
            <w:r>
              <w:t xml:space="preserve">Key uniquely identifying the material </w:t>
            </w:r>
          </w:p>
        </w:tc>
        <w:tc>
          <w:tcPr>
            <w:tcW w:w="2602" w:type="dxa"/>
          </w:tcPr>
          <w:p w14:paraId="4E659B7C" w14:textId="40209D9F" w:rsidR="006E57BB" w:rsidRPr="006E57BB" w:rsidRDefault="006E57BB" w:rsidP="0045637F">
            <w:pPr>
              <w:rPr>
                <w:b/>
              </w:rPr>
            </w:pPr>
            <w:r>
              <w:t>TRFR10##</w:t>
            </w:r>
          </w:p>
        </w:tc>
      </w:tr>
      <w:tr w:rsidR="006E57BB" w14:paraId="6A59DE5F" w14:textId="77777777" w:rsidTr="0040380B">
        <w:tc>
          <w:tcPr>
            <w:tcW w:w="1736" w:type="dxa"/>
          </w:tcPr>
          <w:p w14:paraId="54C7AEC9" w14:textId="754948F0" w:rsidR="006E57BB" w:rsidRPr="006E57BB" w:rsidRDefault="006E57BB" w:rsidP="0045637F">
            <w:pPr>
              <w:rPr>
                <w:b/>
              </w:rPr>
            </w:pPr>
            <w:r>
              <w:t>Industry Sector</w:t>
            </w:r>
          </w:p>
        </w:tc>
        <w:tc>
          <w:tcPr>
            <w:tcW w:w="5012" w:type="dxa"/>
          </w:tcPr>
          <w:p w14:paraId="0B892E56" w14:textId="1CF54B57" w:rsidR="006E57BB" w:rsidRPr="006E57BB" w:rsidRDefault="006E57BB" w:rsidP="0045637F">
            <w:pPr>
              <w:rPr>
                <w:b/>
              </w:rPr>
            </w:pPr>
            <w:r>
              <w:t xml:space="preserve">Specifies the branch of industry </w:t>
            </w:r>
          </w:p>
        </w:tc>
        <w:tc>
          <w:tcPr>
            <w:tcW w:w="2602" w:type="dxa"/>
          </w:tcPr>
          <w:p w14:paraId="28C36080" w14:textId="63797AF5" w:rsidR="006E57BB" w:rsidRPr="006E57BB" w:rsidRDefault="006E57BB" w:rsidP="0045637F">
            <w:pPr>
              <w:rPr>
                <w:b/>
                <w:i/>
              </w:rPr>
            </w:pPr>
            <w:r w:rsidRPr="006E57BB">
              <w:rPr>
                <w:i/>
              </w:rPr>
              <w:t xml:space="preserve">Mechanical engineering </w:t>
            </w:r>
          </w:p>
        </w:tc>
      </w:tr>
      <w:tr w:rsidR="006E57BB" w14:paraId="0D061ABA" w14:textId="77777777" w:rsidTr="0040380B">
        <w:tc>
          <w:tcPr>
            <w:tcW w:w="1736" w:type="dxa"/>
          </w:tcPr>
          <w:p w14:paraId="14B4D47B" w14:textId="7A713EE3" w:rsidR="006E57BB" w:rsidRPr="006E57BB" w:rsidRDefault="006E57BB" w:rsidP="0045637F">
            <w:pPr>
              <w:rPr>
                <w:b/>
              </w:rPr>
            </w:pPr>
            <w:r>
              <w:t>Material Type</w:t>
            </w:r>
          </w:p>
        </w:tc>
        <w:tc>
          <w:tcPr>
            <w:tcW w:w="5012" w:type="dxa"/>
          </w:tcPr>
          <w:p w14:paraId="784830B9" w14:textId="4472DF8F" w:rsidR="006E57BB" w:rsidRPr="006E57BB" w:rsidRDefault="006E57BB" w:rsidP="0045637F">
            <w:pPr>
              <w:rPr>
                <w:b/>
              </w:rPr>
            </w:pPr>
            <w:r>
              <w:t xml:space="preserve">Defines certain attributes of the material </w:t>
            </w:r>
          </w:p>
        </w:tc>
        <w:tc>
          <w:tcPr>
            <w:tcW w:w="2602" w:type="dxa"/>
          </w:tcPr>
          <w:p w14:paraId="04821256" w14:textId="06F3CF33" w:rsidR="006E57BB" w:rsidRPr="006E57BB" w:rsidRDefault="006E57BB" w:rsidP="0045637F">
            <w:pPr>
              <w:rPr>
                <w:b/>
                <w:i/>
              </w:rPr>
            </w:pPr>
            <w:r w:rsidRPr="006E57BB">
              <w:rPr>
                <w:i/>
              </w:rPr>
              <w:t xml:space="preserve">Raw Materials </w:t>
            </w:r>
          </w:p>
        </w:tc>
      </w:tr>
      <w:tr w:rsidR="006E57BB" w14:paraId="5A3BBF65" w14:textId="77777777" w:rsidTr="0040380B">
        <w:tc>
          <w:tcPr>
            <w:tcW w:w="1736" w:type="dxa"/>
          </w:tcPr>
          <w:p w14:paraId="3E3C0EDD" w14:textId="0F464D5E" w:rsidR="006E57BB" w:rsidRPr="006E57BB" w:rsidRDefault="006E57BB" w:rsidP="0045637F">
            <w:pPr>
              <w:rPr>
                <w:b/>
              </w:rPr>
            </w:pPr>
            <w:r>
              <w:t xml:space="preserve">Copy from…Material </w:t>
            </w:r>
          </w:p>
        </w:tc>
        <w:tc>
          <w:tcPr>
            <w:tcW w:w="5012" w:type="dxa"/>
          </w:tcPr>
          <w:p w14:paraId="2112FE17" w14:textId="1D9132D1" w:rsidR="006E57BB" w:rsidRPr="006E57BB" w:rsidRDefault="006E57BB" w:rsidP="0045637F">
            <w:pPr>
              <w:rPr>
                <w:b/>
              </w:rPr>
            </w:pPr>
            <w:r>
              <w:t>Material whose data you want the system to copy as default values</w:t>
            </w:r>
          </w:p>
        </w:tc>
        <w:tc>
          <w:tcPr>
            <w:tcW w:w="2602" w:type="dxa"/>
          </w:tcPr>
          <w:p w14:paraId="70AA8EF8" w14:textId="1E294AD7" w:rsidR="006E57BB" w:rsidRPr="00392FCC" w:rsidRDefault="006E57BB" w:rsidP="0045637F">
            <w:pPr>
              <w:rPr>
                <w:rStyle w:val="GBIHiddenAnswers"/>
              </w:rPr>
            </w:pPr>
            <w:r w:rsidRPr="006E57BB">
              <w:rPr>
                <w:i/>
              </w:rPr>
              <w:t xml:space="preserve">Original </w:t>
            </w:r>
            <w:r w:rsidR="00F93104">
              <w:rPr>
                <w:i/>
              </w:rPr>
              <w:t>Touring Frame</w:t>
            </w:r>
            <w:r w:rsidRPr="006E57BB">
              <w:rPr>
                <w:i/>
              </w:rPr>
              <w:t>–Black</w:t>
            </w:r>
          </w:p>
        </w:tc>
      </w:tr>
    </w:tbl>
    <w:p w14:paraId="5447AC30" w14:textId="3128DFB7" w:rsidR="000728E8" w:rsidRDefault="000728E8" w:rsidP="00864578"/>
    <w:p w14:paraId="7F23711B" w14:textId="29A71F80" w:rsidR="0045637F" w:rsidRDefault="00CC2AA8" w:rsidP="0040380B">
      <w:pPr>
        <w:pStyle w:val="GBIStepHeader"/>
      </w:pPr>
      <w:r>
        <w:t xml:space="preserve">Click </w:t>
      </w:r>
      <w:proofErr w:type="gramStart"/>
      <w:r>
        <w:t>Continue</w:t>
      </w:r>
      <w:r w:rsidR="0045637F">
        <w:t xml:space="preserve"> </w:t>
      </w:r>
      <w:bookmarkStart w:id="8" w:name="_Hlk482008801"/>
      <w:bookmarkStart w:id="9" w:name="_Hlk485390989"/>
      <w:bookmarkEnd w:id="8"/>
      <w:bookmarkEnd w:id="9"/>
      <w:proofErr w:type="gramEnd"/>
      <w:r w:rsidR="00B20091" w:rsidRPr="00D36F5D">
        <w:rPr>
          <w:noProof/>
          <w:lang w:bidi="ar-SA"/>
        </w:rPr>
        <w:drawing>
          <wp:inline distT="0" distB="0" distL="0" distR="0" wp14:anchorId="2F1AF815" wp14:editId="4CB3EB49">
            <wp:extent cx="571500" cy="193430"/>
            <wp:effectExtent l="0" t="0" r="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61" cy="20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37F">
        <w:t>.</w:t>
      </w:r>
    </w:p>
    <w:p w14:paraId="6AC79478" w14:textId="081B3F82" w:rsidR="0045637F" w:rsidRDefault="0045637F" w:rsidP="0045637F"/>
    <w:p w14:paraId="0BEFE7A6" w14:textId="3EBD50F6" w:rsidR="0045637F" w:rsidRDefault="0045637F" w:rsidP="00392FCC">
      <w:pPr>
        <w:pStyle w:val="GBIStepHeader"/>
      </w:pPr>
      <w:r>
        <w:t xml:space="preserve">In the </w:t>
      </w:r>
      <w:r w:rsidRPr="0040380B">
        <w:rPr>
          <w:i/>
        </w:rPr>
        <w:t>“Select View(s)”</w:t>
      </w:r>
      <w:r>
        <w:rPr>
          <w:i/>
        </w:rPr>
        <w:t xml:space="preserve"> </w:t>
      </w:r>
      <w:r>
        <w:t xml:space="preserve">pop-up, click </w:t>
      </w:r>
      <w:r w:rsidR="00E96C6C">
        <w:t xml:space="preserve">Deselect </w:t>
      </w:r>
      <w:proofErr w:type="gramStart"/>
      <w:r w:rsidR="00E96C6C">
        <w:t>All</w:t>
      </w:r>
      <w:r w:rsidR="00392FCC">
        <w:t xml:space="preserve"> </w:t>
      </w:r>
      <w:proofErr w:type="gramEnd"/>
      <w:r w:rsidR="00392FCC" w:rsidRPr="00392FCC">
        <w:rPr>
          <w:noProof/>
          <w:lang w:bidi="ar-SA"/>
        </w:rPr>
        <w:drawing>
          <wp:inline distT="0" distB="0" distL="0" distR="0" wp14:anchorId="7FD7C568" wp14:editId="7A1A8D1C">
            <wp:extent cx="237764" cy="24386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5154961F" w14:textId="18601168" w:rsidR="0045637F" w:rsidRDefault="0045637F" w:rsidP="0045637F"/>
    <w:p w14:paraId="33030E76" w14:textId="23F4CDDA" w:rsidR="0045637F" w:rsidRDefault="0045637F" w:rsidP="00E96C6C">
      <w:pPr>
        <w:pStyle w:val="GBIStepHeader"/>
      </w:pPr>
      <w:r>
        <w:t xml:space="preserve">Highlight the </w:t>
      </w:r>
      <w:r w:rsidRPr="0040380B">
        <w:rPr>
          <w:b w:val="0"/>
          <w:i/>
        </w:rPr>
        <w:t>“Basic Data 1”</w:t>
      </w:r>
      <w:r>
        <w:t xml:space="preserve"> row.</w:t>
      </w:r>
    </w:p>
    <w:p w14:paraId="3AE0C727" w14:textId="0F2D83C8" w:rsidR="0045637F" w:rsidRDefault="0045637F" w:rsidP="0045637F">
      <w:pPr>
        <w:pStyle w:val="GBIStepHeader"/>
      </w:pPr>
      <w:r>
        <w:t xml:space="preserve">Highlight the </w:t>
      </w:r>
      <w:r w:rsidRPr="0040380B">
        <w:rPr>
          <w:b w:val="0"/>
          <w:i/>
        </w:rPr>
        <w:t>“Purchasing”</w:t>
      </w:r>
      <w:r>
        <w:t xml:space="preserve"> row.</w:t>
      </w:r>
    </w:p>
    <w:p w14:paraId="3B9AAA60" w14:textId="30857605" w:rsidR="00753A12" w:rsidRDefault="00753A12" w:rsidP="00753A12">
      <w:pPr>
        <w:pStyle w:val="GBIStepHeader"/>
      </w:pPr>
      <w:r>
        <w:t xml:space="preserve">Highlight the </w:t>
      </w:r>
      <w:r w:rsidRPr="0040380B">
        <w:rPr>
          <w:b w:val="0"/>
          <w:i/>
        </w:rPr>
        <w:t>“MRP 1”</w:t>
      </w:r>
      <w:r>
        <w:t xml:space="preserve"> row.</w:t>
      </w:r>
    </w:p>
    <w:p w14:paraId="604A78C3" w14:textId="32B2FF87" w:rsidR="00753A12" w:rsidRDefault="00753A12" w:rsidP="00753A12">
      <w:pPr>
        <w:pStyle w:val="GBIStepHeader"/>
      </w:pPr>
      <w:r>
        <w:t xml:space="preserve">Highlight the </w:t>
      </w:r>
      <w:r w:rsidRPr="0040380B">
        <w:rPr>
          <w:b w:val="0"/>
          <w:i/>
        </w:rPr>
        <w:t>“MRP 2”</w:t>
      </w:r>
      <w:r>
        <w:t xml:space="preserve"> row.</w:t>
      </w:r>
    </w:p>
    <w:p w14:paraId="69B78E9F" w14:textId="77777777" w:rsidR="00690B36" w:rsidRDefault="00753A12" w:rsidP="00C72985">
      <w:pPr>
        <w:pStyle w:val="GBIStepHeader"/>
      </w:pPr>
      <w:r>
        <w:t xml:space="preserve">Highlight the </w:t>
      </w:r>
      <w:r w:rsidRPr="0040380B">
        <w:rPr>
          <w:b w:val="0"/>
          <w:i/>
        </w:rPr>
        <w:t>“General Plant Data / Storage 1”</w:t>
      </w:r>
      <w:r>
        <w:t xml:space="preserve"> row.</w:t>
      </w:r>
    </w:p>
    <w:p w14:paraId="6E2BEA4B" w14:textId="30C4A604" w:rsidR="00C72985" w:rsidRDefault="00C72985" w:rsidP="00C72985">
      <w:pPr>
        <w:pStyle w:val="GBIStepHeader"/>
      </w:pPr>
      <w:r>
        <w:t xml:space="preserve">Highlight the </w:t>
      </w:r>
      <w:r w:rsidRPr="0040380B">
        <w:rPr>
          <w:b w:val="0"/>
          <w:i/>
        </w:rPr>
        <w:t>“Accounting 1”</w:t>
      </w:r>
      <w:r>
        <w:t xml:space="preserve"> row.</w:t>
      </w:r>
    </w:p>
    <w:p w14:paraId="101E5980" w14:textId="56804FE9" w:rsidR="00C72985" w:rsidRDefault="00C72985" w:rsidP="0040380B">
      <w:pPr>
        <w:pStyle w:val="GBIStepHeader"/>
      </w:pPr>
      <w:r>
        <w:t xml:space="preserve">Highlight the </w:t>
      </w:r>
      <w:r w:rsidRPr="0040380B">
        <w:rPr>
          <w:b w:val="0"/>
          <w:i/>
        </w:rPr>
        <w:t>“Costing 1”</w:t>
      </w:r>
      <w:r>
        <w:t xml:space="preserve"> row.</w:t>
      </w:r>
    </w:p>
    <w:p w14:paraId="5A6AD550" w14:textId="38887895" w:rsidR="00C72985" w:rsidRDefault="00C72985" w:rsidP="00C72985"/>
    <w:p w14:paraId="138673E4" w14:textId="722ADC80" w:rsidR="00C72985" w:rsidRDefault="00C72985" w:rsidP="0040380B">
      <w:pPr>
        <w:pStyle w:val="GBIStepHeader"/>
      </w:pPr>
      <w:r>
        <w:t xml:space="preserve">Click Save As Default </w:t>
      </w:r>
      <w:proofErr w:type="gramStart"/>
      <w:r>
        <w:t xml:space="preserve">Values </w:t>
      </w:r>
      <w:proofErr w:type="gramEnd"/>
      <w:r w:rsidR="006E57BB" w:rsidRPr="00665F18">
        <w:rPr>
          <w:noProof/>
          <w:lang w:bidi="ar-SA"/>
        </w:rPr>
        <w:drawing>
          <wp:inline distT="0" distB="0" distL="0" distR="0" wp14:anchorId="715A04D2" wp14:editId="3979FBC4">
            <wp:extent cx="1051651" cy="20335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2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DE92BF0" w14:textId="77777777" w:rsidR="00C72985" w:rsidRDefault="00C72985" w:rsidP="00C72985"/>
    <w:p w14:paraId="6A5E5A04" w14:textId="0AB248F7" w:rsidR="00C72985" w:rsidRDefault="00C72985" w:rsidP="0040380B">
      <w:pPr>
        <w:pStyle w:val="GBIStepHeader"/>
      </w:pPr>
      <w:r>
        <w:t xml:space="preserve">Click Org. </w:t>
      </w:r>
      <w:proofErr w:type="gramStart"/>
      <w:r>
        <w:t xml:space="preserve">Levels </w:t>
      </w:r>
      <w:proofErr w:type="gramEnd"/>
      <w:r w:rsidR="006E57BB" w:rsidRPr="00164A8B">
        <w:rPr>
          <w:noProof/>
          <w:lang w:bidi="ar-SA"/>
        </w:rPr>
        <w:drawing>
          <wp:inline distT="0" distB="0" distL="0" distR="0" wp14:anchorId="74A5D0E4" wp14:editId="69EEC5CD">
            <wp:extent cx="701101" cy="19120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19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7E6F8D3" w14:textId="3DF70787" w:rsidR="00C72985" w:rsidRDefault="00C72985" w:rsidP="00C72985"/>
    <w:p w14:paraId="48E894B8" w14:textId="77777777" w:rsidR="00AD220B" w:rsidRDefault="00AD220B" w:rsidP="00AD220B">
      <w:pPr>
        <w:ind w:left="720"/>
      </w:pPr>
    </w:p>
    <w:p w14:paraId="2EBC99B1" w14:textId="2855CDEF" w:rsidR="00C72985" w:rsidRDefault="00C72985" w:rsidP="0040380B">
      <w:pPr>
        <w:pStyle w:val="GBIStepHeader"/>
      </w:pPr>
      <w:r>
        <w:t xml:space="preserve">In the </w:t>
      </w:r>
      <w:r w:rsidRPr="0040380B">
        <w:rPr>
          <w:b w:val="0"/>
          <w:i/>
        </w:rPr>
        <w:t>“Organizational Levels”</w:t>
      </w:r>
      <w:r>
        <w:rPr>
          <w:i/>
        </w:rPr>
        <w:t xml:space="preserve"> </w:t>
      </w:r>
      <w:r>
        <w:t>pop-up, enter the following information:</w:t>
      </w:r>
    </w:p>
    <w:p w14:paraId="5C37F3A4" w14:textId="02F1B7F1" w:rsidR="00C72985" w:rsidRDefault="00C72985" w:rsidP="006E57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860"/>
        <w:gridCol w:w="2605"/>
      </w:tblGrid>
      <w:tr w:rsidR="002A4FA4" w:rsidRPr="002A4FA4" w14:paraId="6EB04A6D" w14:textId="77777777" w:rsidTr="0040380B">
        <w:tc>
          <w:tcPr>
            <w:tcW w:w="1885" w:type="dxa"/>
            <w:shd w:val="clear" w:color="auto" w:fill="BFBFBF" w:themeFill="background1" w:themeFillShade="BF"/>
          </w:tcPr>
          <w:p w14:paraId="47DB9B30" w14:textId="7C9F5EDD" w:rsidR="002A4FA4" w:rsidRPr="002A4FA4" w:rsidRDefault="002A4FA4" w:rsidP="006E57BB">
            <w:pPr>
              <w:rPr>
                <w:b/>
              </w:rPr>
            </w:pPr>
            <w:r w:rsidRPr="002A4FA4">
              <w:rPr>
                <w:b/>
              </w:rPr>
              <w:t>Attribute</w:t>
            </w:r>
          </w:p>
        </w:tc>
        <w:tc>
          <w:tcPr>
            <w:tcW w:w="4860" w:type="dxa"/>
            <w:shd w:val="clear" w:color="auto" w:fill="BFBFBF" w:themeFill="background1" w:themeFillShade="BF"/>
          </w:tcPr>
          <w:p w14:paraId="4EDD6E48" w14:textId="6C3DF8CE" w:rsidR="002A4FA4" w:rsidRPr="002A4FA4" w:rsidRDefault="002A4FA4" w:rsidP="006E57BB">
            <w:pPr>
              <w:rPr>
                <w:b/>
              </w:rPr>
            </w:pPr>
            <w:r w:rsidRPr="002A4FA4">
              <w:rPr>
                <w:b/>
              </w:rPr>
              <w:t>Description</w:t>
            </w:r>
          </w:p>
        </w:tc>
        <w:tc>
          <w:tcPr>
            <w:tcW w:w="2605" w:type="dxa"/>
            <w:shd w:val="clear" w:color="auto" w:fill="BFBFBF" w:themeFill="background1" w:themeFillShade="BF"/>
          </w:tcPr>
          <w:p w14:paraId="1FDCA4F0" w14:textId="0158916A" w:rsidR="002A4FA4" w:rsidRPr="002A4FA4" w:rsidRDefault="002A4FA4" w:rsidP="006E57BB">
            <w:pPr>
              <w:rPr>
                <w:b/>
              </w:rPr>
            </w:pPr>
            <w:r w:rsidRPr="002A4FA4">
              <w:rPr>
                <w:b/>
              </w:rPr>
              <w:t>Data Value</w:t>
            </w:r>
          </w:p>
        </w:tc>
      </w:tr>
      <w:tr w:rsidR="002A4FA4" w14:paraId="009B3C2F" w14:textId="77777777" w:rsidTr="0040380B">
        <w:tc>
          <w:tcPr>
            <w:tcW w:w="1885" w:type="dxa"/>
          </w:tcPr>
          <w:p w14:paraId="7C241D1F" w14:textId="4E3476D8" w:rsidR="002A4FA4" w:rsidRDefault="002A4FA4" w:rsidP="006E57BB">
            <w:r>
              <w:t>Plant</w:t>
            </w:r>
          </w:p>
        </w:tc>
        <w:tc>
          <w:tcPr>
            <w:tcW w:w="4860" w:type="dxa"/>
          </w:tcPr>
          <w:p w14:paraId="107E3343" w14:textId="0D4A45E1" w:rsidR="002A4FA4" w:rsidRDefault="002A4FA4" w:rsidP="006E57BB">
            <w:r>
              <w:t>Key uniquely identifying a plant</w:t>
            </w:r>
          </w:p>
        </w:tc>
        <w:tc>
          <w:tcPr>
            <w:tcW w:w="2605" w:type="dxa"/>
          </w:tcPr>
          <w:p w14:paraId="548154B3" w14:textId="6686AFA3" w:rsidR="002A4FA4" w:rsidRPr="00690B36" w:rsidRDefault="002A4FA4" w:rsidP="006E57BB">
            <w:pPr>
              <w:rPr>
                <w:rStyle w:val="GBIHiddenAnswers"/>
              </w:rPr>
            </w:pPr>
            <w:r w:rsidRPr="002A4FA4">
              <w:rPr>
                <w:i/>
              </w:rPr>
              <w:t>Your Dallas Plant</w:t>
            </w:r>
          </w:p>
        </w:tc>
      </w:tr>
      <w:tr w:rsidR="002A4FA4" w14:paraId="55075ADF" w14:textId="77777777" w:rsidTr="0040380B">
        <w:tc>
          <w:tcPr>
            <w:tcW w:w="1885" w:type="dxa"/>
          </w:tcPr>
          <w:p w14:paraId="5E6092CA" w14:textId="08FD5A66" w:rsidR="002A4FA4" w:rsidRDefault="002A4FA4" w:rsidP="006E57BB">
            <w:proofErr w:type="spellStart"/>
            <w:r>
              <w:t>Stor</w:t>
            </w:r>
            <w:proofErr w:type="spellEnd"/>
            <w:r>
              <w:t>. Location</w:t>
            </w:r>
          </w:p>
        </w:tc>
        <w:tc>
          <w:tcPr>
            <w:tcW w:w="4860" w:type="dxa"/>
          </w:tcPr>
          <w:p w14:paraId="39EC46AC" w14:textId="5C18EC9C" w:rsidR="002A4FA4" w:rsidRDefault="002A4FA4" w:rsidP="006E57BB">
            <w:r>
              <w:t xml:space="preserve">Location where materials are stored </w:t>
            </w:r>
          </w:p>
        </w:tc>
        <w:tc>
          <w:tcPr>
            <w:tcW w:w="2605" w:type="dxa"/>
          </w:tcPr>
          <w:p w14:paraId="385FFA05" w14:textId="580CF34E" w:rsidR="002A4FA4" w:rsidRPr="00690B36" w:rsidRDefault="002A4FA4" w:rsidP="006E57BB">
            <w:pPr>
              <w:rPr>
                <w:rStyle w:val="GBIHiddenAnswers"/>
              </w:rPr>
            </w:pPr>
            <w:r w:rsidRPr="002A4FA4">
              <w:rPr>
                <w:i/>
              </w:rPr>
              <w:t>Your Raw Materials</w:t>
            </w:r>
          </w:p>
        </w:tc>
      </w:tr>
      <w:tr w:rsidR="002A4FA4" w14:paraId="43F75833" w14:textId="77777777" w:rsidTr="0040380B">
        <w:tc>
          <w:tcPr>
            <w:tcW w:w="1885" w:type="dxa"/>
          </w:tcPr>
          <w:p w14:paraId="1635FAAD" w14:textId="2645FCF1" w:rsidR="002A4FA4" w:rsidRDefault="002A4FA4" w:rsidP="006E57BB">
            <w:r>
              <w:t>Copy from Plant</w:t>
            </w:r>
          </w:p>
        </w:tc>
        <w:tc>
          <w:tcPr>
            <w:tcW w:w="4860" w:type="dxa"/>
          </w:tcPr>
          <w:p w14:paraId="2FDE7446" w14:textId="21835FA4" w:rsidR="002A4FA4" w:rsidRDefault="002A4FA4" w:rsidP="006E57BB">
            <w:r>
              <w:t xml:space="preserve">Reference plant you wish to copy from </w:t>
            </w:r>
          </w:p>
        </w:tc>
        <w:tc>
          <w:tcPr>
            <w:tcW w:w="2605" w:type="dxa"/>
          </w:tcPr>
          <w:p w14:paraId="041F6877" w14:textId="03DED12E" w:rsidR="002A4FA4" w:rsidRPr="00690B36" w:rsidRDefault="002A4FA4" w:rsidP="006E57BB">
            <w:pPr>
              <w:rPr>
                <w:rStyle w:val="GBIHiddenAnswers"/>
              </w:rPr>
            </w:pPr>
            <w:r w:rsidRPr="002A4FA4">
              <w:rPr>
                <w:i/>
              </w:rPr>
              <w:t>Original Dallas Plant</w:t>
            </w:r>
          </w:p>
        </w:tc>
      </w:tr>
      <w:tr w:rsidR="002A4FA4" w14:paraId="1EAA3D5F" w14:textId="77777777" w:rsidTr="0040380B">
        <w:tc>
          <w:tcPr>
            <w:tcW w:w="1885" w:type="dxa"/>
          </w:tcPr>
          <w:p w14:paraId="02FF747F" w14:textId="1E4313DB" w:rsidR="002A4FA4" w:rsidRDefault="002A4FA4" w:rsidP="006E57BB">
            <w:r>
              <w:t xml:space="preserve">Copy from </w:t>
            </w:r>
            <w:proofErr w:type="spellStart"/>
            <w:r>
              <w:t>Stor</w:t>
            </w:r>
            <w:proofErr w:type="spellEnd"/>
            <w:r>
              <w:t>. Location</w:t>
            </w:r>
          </w:p>
        </w:tc>
        <w:tc>
          <w:tcPr>
            <w:tcW w:w="4860" w:type="dxa"/>
          </w:tcPr>
          <w:p w14:paraId="1D24E90E" w14:textId="7453E194" w:rsidR="002A4FA4" w:rsidRDefault="002A4FA4" w:rsidP="006E57BB">
            <w:r>
              <w:t>Reference storage location you wish to copy from</w:t>
            </w:r>
          </w:p>
        </w:tc>
        <w:tc>
          <w:tcPr>
            <w:tcW w:w="2605" w:type="dxa"/>
          </w:tcPr>
          <w:p w14:paraId="2C0D8B6A" w14:textId="160B7D06" w:rsidR="002A4FA4" w:rsidRPr="00690B36" w:rsidRDefault="002A4FA4" w:rsidP="006E57BB">
            <w:pPr>
              <w:rPr>
                <w:rStyle w:val="GBIHiddenAnswers"/>
              </w:rPr>
            </w:pPr>
            <w:r w:rsidRPr="002A4FA4">
              <w:rPr>
                <w:i/>
              </w:rPr>
              <w:t>Original Raw Materials</w:t>
            </w:r>
          </w:p>
        </w:tc>
      </w:tr>
    </w:tbl>
    <w:p w14:paraId="7ECA0769" w14:textId="3CB633CC" w:rsidR="00C72985" w:rsidRDefault="00C72985" w:rsidP="002A4FA4"/>
    <w:p w14:paraId="77335D73" w14:textId="12C0A1A6" w:rsidR="003536DA" w:rsidRDefault="003536DA" w:rsidP="0040380B">
      <w:pPr>
        <w:pStyle w:val="GBIStepHeader"/>
      </w:pPr>
      <w:r>
        <w:t xml:space="preserve">Click Save As Default </w:t>
      </w:r>
      <w:proofErr w:type="gramStart"/>
      <w:r>
        <w:t xml:space="preserve">Values </w:t>
      </w:r>
      <w:proofErr w:type="gramEnd"/>
      <w:r w:rsidR="002A4FA4" w:rsidRPr="00665F18">
        <w:rPr>
          <w:noProof/>
          <w:lang w:bidi="ar-SA"/>
        </w:rPr>
        <w:drawing>
          <wp:inline distT="0" distB="0" distL="0" distR="0" wp14:anchorId="03062B16" wp14:editId="67EA9ED8">
            <wp:extent cx="1051651" cy="20335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2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07A2486" w14:textId="51C80235" w:rsidR="003536DA" w:rsidRDefault="003536DA" w:rsidP="003536DA"/>
    <w:p w14:paraId="15AAB2DA" w14:textId="32D96E8C" w:rsidR="003536DA" w:rsidRDefault="003536DA" w:rsidP="0040380B">
      <w:pPr>
        <w:pStyle w:val="GBIStepHeader"/>
      </w:pPr>
      <w:r>
        <w:t xml:space="preserve">Click </w:t>
      </w:r>
      <w:r w:rsidR="00CC2AA8">
        <w:t>Continue (</w:t>
      </w:r>
      <w:r>
        <w:t>Enter</w:t>
      </w:r>
      <w:proofErr w:type="gramStart"/>
      <w:r w:rsidR="00CC2AA8">
        <w:t>)</w:t>
      </w:r>
      <w:r>
        <w:t xml:space="preserve"> </w:t>
      </w:r>
      <w:proofErr w:type="gramEnd"/>
      <w:r w:rsidR="002A4FA4" w:rsidRPr="00357F37">
        <w:rPr>
          <w:noProof/>
          <w:lang w:bidi="ar-SA"/>
        </w:rPr>
        <w:drawing>
          <wp:inline distT="0" distB="0" distL="0" distR="0" wp14:anchorId="6897B3DD" wp14:editId="619C8D63">
            <wp:extent cx="220999" cy="17188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73CE0452" w14:textId="4DF76EDD" w:rsidR="003536DA" w:rsidRDefault="003536DA" w:rsidP="0040380B">
      <w:pPr>
        <w:pStyle w:val="GBIImportantInstruction"/>
      </w:pPr>
      <w:r>
        <w:t>You will receive a message that says</w:t>
      </w:r>
      <w:r w:rsidR="00864578">
        <w:t>,</w:t>
      </w:r>
      <w:r>
        <w:t xml:space="preserve"> “The material already exists and will be extended”.</w:t>
      </w:r>
    </w:p>
    <w:p w14:paraId="0BC059E4" w14:textId="649FA831" w:rsidR="003536DA" w:rsidRDefault="003536DA" w:rsidP="003536DA"/>
    <w:p w14:paraId="5C043BE3" w14:textId="5AFB55CF" w:rsidR="003536DA" w:rsidRDefault="002A4FA4" w:rsidP="0040380B">
      <w:pPr>
        <w:pStyle w:val="GBIStepHeader"/>
      </w:pPr>
      <w:r>
        <w:t>I</w:t>
      </w:r>
      <w:r w:rsidR="003536DA">
        <w:t xml:space="preserve">n the </w:t>
      </w:r>
      <w:r w:rsidR="003536DA" w:rsidRPr="0040380B">
        <w:rPr>
          <w:b w:val="0"/>
          <w:i/>
        </w:rPr>
        <w:t>“Create Material TRFR10## (Raw Materials)”</w:t>
      </w:r>
      <w:r>
        <w:t xml:space="preserve"> screen, e</w:t>
      </w:r>
      <w:r w:rsidR="003536DA">
        <w:t>nter the following information:</w:t>
      </w:r>
    </w:p>
    <w:p w14:paraId="1613D5F4" w14:textId="56E2ADF9" w:rsidR="003536DA" w:rsidRDefault="003536DA" w:rsidP="003536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690"/>
        <w:gridCol w:w="2425"/>
      </w:tblGrid>
      <w:tr w:rsidR="002A4FA4" w:rsidRPr="0040380B" w14:paraId="1697C5C2" w14:textId="77777777" w:rsidTr="0040380B">
        <w:tc>
          <w:tcPr>
            <w:tcW w:w="3235" w:type="dxa"/>
            <w:shd w:val="clear" w:color="auto" w:fill="BFBFBF" w:themeFill="background1" w:themeFillShade="BF"/>
          </w:tcPr>
          <w:p w14:paraId="3BBA5832" w14:textId="648503CA" w:rsidR="002A4FA4" w:rsidRPr="0040380B" w:rsidRDefault="002A4FA4" w:rsidP="003536DA">
            <w:pPr>
              <w:rPr>
                <w:b/>
              </w:rPr>
            </w:pPr>
            <w:r w:rsidRPr="0040380B">
              <w:rPr>
                <w:b/>
              </w:rPr>
              <w:t xml:space="preserve">Attribute 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14:paraId="76D65A44" w14:textId="05497546" w:rsidR="002A4FA4" w:rsidRPr="0040380B" w:rsidRDefault="002A4FA4" w:rsidP="003536DA">
            <w:pPr>
              <w:rPr>
                <w:b/>
              </w:rPr>
            </w:pPr>
            <w:r w:rsidRPr="0040380B">
              <w:rPr>
                <w:b/>
              </w:rPr>
              <w:t>Description</w:t>
            </w:r>
          </w:p>
        </w:tc>
        <w:tc>
          <w:tcPr>
            <w:tcW w:w="2425" w:type="dxa"/>
            <w:shd w:val="clear" w:color="auto" w:fill="BFBFBF" w:themeFill="background1" w:themeFillShade="BF"/>
          </w:tcPr>
          <w:p w14:paraId="1851D652" w14:textId="067641BB" w:rsidR="002A4FA4" w:rsidRPr="0040380B" w:rsidRDefault="002A4FA4" w:rsidP="003536DA">
            <w:pPr>
              <w:rPr>
                <w:b/>
              </w:rPr>
            </w:pPr>
            <w:r w:rsidRPr="0040380B">
              <w:rPr>
                <w:b/>
              </w:rPr>
              <w:t>Data Value</w:t>
            </w:r>
          </w:p>
        </w:tc>
      </w:tr>
      <w:tr w:rsidR="002A4FA4" w14:paraId="290254E0" w14:textId="77777777" w:rsidTr="0040380B">
        <w:tc>
          <w:tcPr>
            <w:tcW w:w="3235" w:type="dxa"/>
          </w:tcPr>
          <w:p w14:paraId="578A5F45" w14:textId="24B114B0" w:rsidR="002A4FA4" w:rsidRPr="002A4FA4" w:rsidRDefault="002A4FA4" w:rsidP="003536DA">
            <w:pPr>
              <w:rPr>
                <w:b/>
              </w:rPr>
            </w:pPr>
            <w:r>
              <w:t>Material Description (Short Text)</w:t>
            </w:r>
          </w:p>
        </w:tc>
        <w:tc>
          <w:tcPr>
            <w:tcW w:w="3690" w:type="dxa"/>
          </w:tcPr>
          <w:p w14:paraId="7275B1F4" w14:textId="26C65A1D" w:rsidR="002A4FA4" w:rsidRPr="002A4FA4" w:rsidRDefault="002A4FA4" w:rsidP="003536DA">
            <w:pPr>
              <w:rPr>
                <w:b/>
              </w:rPr>
            </w:pPr>
            <w:r>
              <w:t xml:space="preserve">Describes the Material in more detail </w:t>
            </w:r>
          </w:p>
        </w:tc>
        <w:tc>
          <w:tcPr>
            <w:tcW w:w="2425" w:type="dxa"/>
          </w:tcPr>
          <w:p w14:paraId="2838E051" w14:textId="49FEB611" w:rsidR="002A4FA4" w:rsidRPr="002A4FA4" w:rsidRDefault="002A4FA4" w:rsidP="003536DA">
            <w:pPr>
              <w:rPr>
                <w:b/>
              </w:rPr>
            </w:pPr>
            <w:r>
              <w:t xml:space="preserve">## </w:t>
            </w:r>
            <w:r w:rsidR="00F93104">
              <w:t>Touring Frame</w:t>
            </w:r>
            <w:r>
              <w:t xml:space="preserve">–Black </w:t>
            </w:r>
          </w:p>
        </w:tc>
      </w:tr>
      <w:tr w:rsidR="002A4FA4" w14:paraId="52EA95E3" w14:textId="77777777" w:rsidTr="0040380B">
        <w:tc>
          <w:tcPr>
            <w:tcW w:w="3235" w:type="dxa"/>
          </w:tcPr>
          <w:p w14:paraId="597ED9DC" w14:textId="0E39F134" w:rsidR="002A4FA4" w:rsidRPr="002A4FA4" w:rsidRDefault="002A4FA4" w:rsidP="003536DA">
            <w:pPr>
              <w:rPr>
                <w:b/>
              </w:rPr>
            </w:pPr>
            <w:r>
              <w:t>Purchasing Group</w:t>
            </w:r>
          </w:p>
        </w:tc>
        <w:tc>
          <w:tcPr>
            <w:tcW w:w="3690" w:type="dxa"/>
          </w:tcPr>
          <w:p w14:paraId="7278A782" w14:textId="69BF0104" w:rsidR="002A4FA4" w:rsidRPr="002A4FA4" w:rsidRDefault="002A4FA4" w:rsidP="003536DA">
            <w:pPr>
              <w:rPr>
                <w:b/>
              </w:rPr>
            </w:pPr>
            <w:r>
              <w:t>Key for a buyer or group of buyers</w:t>
            </w:r>
          </w:p>
        </w:tc>
        <w:tc>
          <w:tcPr>
            <w:tcW w:w="2425" w:type="dxa"/>
          </w:tcPr>
          <w:p w14:paraId="19BF1739" w14:textId="07625AE3" w:rsidR="002A4FA4" w:rsidRPr="002A4FA4" w:rsidRDefault="002A4FA4" w:rsidP="003536DA">
            <w:pPr>
              <w:rPr>
                <w:b/>
                <w:i/>
              </w:rPr>
            </w:pPr>
            <w:r w:rsidRPr="002A4FA4">
              <w:rPr>
                <w:i/>
              </w:rPr>
              <w:t>Your GBI Buyer</w:t>
            </w:r>
          </w:p>
        </w:tc>
      </w:tr>
    </w:tbl>
    <w:p w14:paraId="7572892C" w14:textId="0109797C" w:rsidR="002E3FC3" w:rsidRDefault="002E3FC3" w:rsidP="003536DA"/>
    <w:p w14:paraId="51760419" w14:textId="792B0FC7" w:rsidR="003536DA" w:rsidRDefault="00575C0B" w:rsidP="0040380B">
      <w:pPr>
        <w:pStyle w:val="GBIStepHeader"/>
      </w:pPr>
      <w:r>
        <w:t>Press Enter</w:t>
      </w:r>
      <w:r w:rsidR="002A4FA4">
        <w:t xml:space="preserve"> through each tab. G</w:t>
      </w:r>
      <w:r w:rsidR="003536DA">
        <w:t>athered the necessary information</w:t>
      </w:r>
      <w:r w:rsidR="002A4FA4">
        <w:t xml:space="preserve"> to answer the questions:</w:t>
      </w:r>
    </w:p>
    <w:p w14:paraId="04094EB7" w14:textId="1592D31C" w:rsidR="00F00040" w:rsidRDefault="00F00040" w:rsidP="00F00040">
      <w:pPr>
        <w:pStyle w:val="GBIImportantInstruction"/>
      </w:pPr>
      <w:r>
        <w:t>Be sure the view every tab marked with the blue icon so that every necessary view is created.</w:t>
      </w:r>
    </w:p>
    <w:p w14:paraId="3567F715" w14:textId="63862F6F" w:rsidR="003536DA" w:rsidRDefault="003536DA" w:rsidP="003536DA"/>
    <w:p w14:paraId="31C98648" w14:textId="2DD6A7AB" w:rsidR="003536DA" w:rsidRDefault="003536DA" w:rsidP="0040380B">
      <w:pPr>
        <w:pStyle w:val="GBIQuestion"/>
      </w:pPr>
      <w:bookmarkStart w:id="10" w:name="_Hlk483392375"/>
      <w:r>
        <w:t>What is the name of the MRP Controller for the frame?</w:t>
      </w:r>
      <w:bookmarkEnd w:id="10"/>
      <w:r w:rsidR="00271D8A">
        <w:br/>
      </w:r>
      <w:r>
        <w:t xml:space="preserve"> </w:t>
      </w:r>
      <w:r w:rsidR="006F5CAB">
        <w:fldChar w:fldCharType="begin">
          <w:ffData>
            <w:name w:val="Question02"/>
            <w:enabled/>
            <w:calcOnExit/>
            <w:textInput/>
          </w:ffData>
        </w:fldChar>
      </w:r>
      <w:bookmarkStart w:id="11" w:name="Question02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11"/>
      <w:r>
        <w:t xml:space="preserve"> </w:t>
      </w:r>
      <w:r>
        <w:sym w:font="Wingdings" w:char="F021"/>
      </w:r>
    </w:p>
    <w:p w14:paraId="1A4E4AFF" w14:textId="1EEB111B" w:rsidR="002E3FC3" w:rsidRDefault="003536DA" w:rsidP="0040380B">
      <w:pPr>
        <w:pStyle w:val="GBIQuestion"/>
      </w:pPr>
      <w:bookmarkStart w:id="12" w:name="_Hlk483392381"/>
      <w:r>
        <w:t xml:space="preserve">What is the lot size type for the </w:t>
      </w:r>
      <w:r w:rsidR="00F93104">
        <w:t>Touring Frame-Black</w:t>
      </w:r>
      <w:r>
        <w:t>?</w:t>
      </w:r>
      <w:bookmarkEnd w:id="12"/>
      <w:r w:rsidR="00271D8A">
        <w:br/>
      </w:r>
      <w:r>
        <w:t xml:space="preserve"> </w:t>
      </w:r>
      <w:r w:rsidR="006F5CAB">
        <w:fldChar w:fldCharType="begin">
          <w:ffData>
            <w:name w:val="Question03"/>
            <w:enabled/>
            <w:calcOnExit/>
            <w:textInput/>
          </w:ffData>
        </w:fldChar>
      </w:r>
      <w:bookmarkStart w:id="13" w:name="Question03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13"/>
      <w:r>
        <w:t xml:space="preserve"> </w:t>
      </w:r>
      <w:r>
        <w:sym w:font="Wingdings" w:char="F021"/>
      </w:r>
    </w:p>
    <w:p w14:paraId="0A22FC55" w14:textId="3AFC0550" w:rsidR="002E3FC3" w:rsidRDefault="003536DA" w:rsidP="0040380B">
      <w:pPr>
        <w:pStyle w:val="GBIQuestion"/>
      </w:pPr>
      <w:bookmarkStart w:id="14" w:name="_Hlk483392387"/>
      <w:r>
        <w:t xml:space="preserve">What is the planned delivery time for the </w:t>
      </w:r>
      <w:r w:rsidR="00F93104">
        <w:t>Touring Frame-Black</w:t>
      </w:r>
      <w:r>
        <w:t>?</w:t>
      </w:r>
      <w:bookmarkEnd w:id="14"/>
      <w:r w:rsidR="00271D8A">
        <w:br/>
      </w:r>
      <w:r>
        <w:t xml:space="preserve"> </w:t>
      </w:r>
      <w:r w:rsidR="006F5CAB">
        <w:fldChar w:fldCharType="begin">
          <w:ffData>
            <w:name w:val="Question04"/>
            <w:enabled/>
            <w:calcOnExit/>
            <w:textInput/>
          </w:ffData>
        </w:fldChar>
      </w:r>
      <w:bookmarkStart w:id="15" w:name="Question04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15"/>
      <w:r>
        <w:t xml:space="preserve"> </w:t>
      </w:r>
      <w:r>
        <w:sym w:font="Wingdings" w:char="F021"/>
      </w:r>
    </w:p>
    <w:p w14:paraId="2C474AE1" w14:textId="716492FE" w:rsidR="002E3FC3" w:rsidRDefault="003536DA" w:rsidP="0040380B">
      <w:pPr>
        <w:pStyle w:val="GBIQuestion"/>
      </w:pPr>
      <w:bookmarkStart w:id="16" w:name="_Hlk483392396"/>
      <w:r>
        <w:t xml:space="preserve">What is the base unit of measure for the </w:t>
      </w:r>
      <w:r w:rsidR="00F93104">
        <w:t>Touring Frame-Black</w:t>
      </w:r>
      <w:r>
        <w:t>?</w:t>
      </w:r>
      <w:bookmarkEnd w:id="16"/>
      <w:r w:rsidR="00271D8A">
        <w:br/>
      </w:r>
      <w:r>
        <w:t xml:space="preserve"> </w:t>
      </w:r>
      <w:r w:rsidR="006F5CAB">
        <w:fldChar w:fldCharType="begin">
          <w:ffData>
            <w:name w:val="Question05"/>
            <w:enabled/>
            <w:calcOnExit/>
            <w:textInput/>
          </w:ffData>
        </w:fldChar>
      </w:r>
      <w:bookmarkStart w:id="17" w:name="Question05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17"/>
      <w:r>
        <w:t xml:space="preserve"> </w:t>
      </w:r>
      <w:r>
        <w:sym w:font="Wingdings" w:char="F021"/>
      </w:r>
    </w:p>
    <w:p w14:paraId="73ECCD99" w14:textId="3A681EAC" w:rsidR="003536DA" w:rsidRDefault="003536DA" w:rsidP="0040380B">
      <w:pPr>
        <w:pStyle w:val="GBIQuestion"/>
      </w:pPr>
      <w:bookmarkStart w:id="18" w:name="_Hlk483392402"/>
      <w:r>
        <w:t xml:space="preserve">What is the moving price for the </w:t>
      </w:r>
      <w:r w:rsidR="00F93104">
        <w:t>Touring Frame-Black</w:t>
      </w:r>
      <w:r>
        <w:t>?</w:t>
      </w:r>
      <w:bookmarkEnd w:id="18"/>
      <w:r w:rsidR="00271D8A">
        <w:br/>
      </w:r>
      <w:r>
        <w:t xml:space="preserve"> </w:t>
      </w:r>
      <w:r w:rsidR="006F5CAB">
        <w:fldChar w:fldCharType="begin">
          <w:ffData>
            <w:name w:val="Question06"/>
            <w:enabled/>
            <w:calcOnExit/>
            <w:textInput/>
          </w:ffData>
        </w:fldChar>
      </w:r>
      <w:bookmarkStart w:id="19" w:name="Question06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19"/>
      <w:r>
        <w:t xml:space="preserve"> </w:t>
      </w:r>
      <w:r>
        <w:sym w:font="Wingdings" w:char="F021"/>
      </w:r>
    </w:p>
    <w:p w14:paraId="2ADC7C8B" w14:textId="476D84D3" w:rsidR="003536DA" w:rsidRDefault="003536DA" w:rsidP="003536DA"/>
    <w:p w14:paraId="6B36E10F" w14:textId="5C3923EC" w:rsidR="003536DA" w:rsidRDefault="003536DA" w:rsidP="0040380B">
      <w:pPr>
        <w:pStyle w:val="GBIStepHeader"/>
      </w:pPr>
      <w:r>
        <w:t xml:space="preserve">In the </w:t>
      </w:r>
      <w:r w:rsidRPr="0040380B">
        <w:rPr>
          <w:b w:val="0"/>
          <w:i/>
        </w:rPr>
        <w:t>“Last data screen reached”</w:t>
      </w:r>
      <w:r>
        <w:rPr>
          <w:i/>
        </w:rPr>
        <w:t xml:space="preserve"> </w:t>
      </w:r>
      <w:r>
        <w:t xml:space="preserve">pop-up, click </w:t>
      </w:r>
      <w:proofErr w:type="gramStart"/>
      <w:r>
        <w:t xml:space="preserve">Yes </w:t>
      </w:r>
      <w:proofErr w:type="gramEnd"/>
      <w:r>
        <w:rPr>
          <w:noProof/>
          <w:lang w:bidi="ar-SA"/>
        </w:rPr>
        <w:drawing>
          <wp:inline distT="0" distB="0" distL="0" distR="0" wp14:anchorId="6EC59D58" wp14:editId="3A3C2ACF">
            <wp:extent cx="800100" cy="208721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1723F612" w14:textId="3A74AB56" w:rsidR="003536DA" w:rsidRDefault="003536DA" w:rsidP="0040380B">
      <w:pPr>
        <w:pStyle w:val="GBIImportantInstruction"/>
      </w:pPr>
      <w:r>
        <w:t>You will receive a message that says “Material TRFR10## created”.</w:t>
      </w:r>
    </w:p>
    <w:p w14:paraId="28DDD6D7" w14:textId="4F8D7269" w:rsidR="003536DA" w:rsidRDefault="003536DA" w:rsidP="003536DA"/>
    <w:p w14:paraId="2D1A458B" w14:textId="0ABCB2AA" w:rsidR="003536DA" w:rsidRDefault="00DD136A" w:rsidP="0040380B">
      <w:pPr>
        <w:pStyle w:val="GBIStepHeader"/>
      </w:pPr>
      <w:r>
        <w:t xml:space="preserve">Repeat the previous steps to </w:t>
      </w:r>
      <w:r w:rsidR="002A4FA4">
        <w:t xml:space="preserve">create your </w:t>
      </w:r>
      <w:r w:rsidR="00F93104">
        <w:t>Touring Frame</w:t>
      </w:r>
      <w:r w:rsidR="002A4FA4">
        <w:t>-</w:t>
      </w:r>
      <w:r w:rsidR="00F93104">
        <w:t>Silver</w:t>
      </w:r>
      <w:r>
        <w:t xml:space="preserve"> raw material.</w:t>
      </w:r>
    </w:p>
    <w:p w14:paraId="262888CF" w14:textId="7A8F3BFD" w:rsidR="00493AD3" w:rsidRDefault="00493AD3">
      <w:pPr>
        <w:ind w:left="446" w:hanging="360"/>
      </w:pPr>
      <w:r>
        <w:br w:type="page"/>
      </w:r>
    </w:p>
    <w:p w14:paraId="2F55759D" w14:textId="1C4B0A90" w:rsidR="00DD136A" w:rsidRDefault="002A4FA4" w:rsidP="0040380B">
      <w:pPr>
        <w:pStyle w:val="GBIStepHeader"/>
      </w:pPr>
      <w:r>
        <w:lastRenderedPageBreak/>
        <w:t>I</w:t>
      </w:r>
      <w:r w:rsidR="00DD136A">
        <w:t xml:space="preserve">n the </w:t>
      </w:r>
      <w:r w:rsidR="00DD136A" w:rsidRPr="0040380B">
        <w:rPr>
          <w:b w:val="0"/>
          <w:i/>
        </w:rPr>
        <w:t>“Create Material (Initial Screen)”</w:t>
      </w:r>
      <w:r w:rsidR="00DD136A">
        <w:rPr>
          <w:i/>
        </w:rPr>
        <w:t xml:space="preserve"> </w:t>
      </w:r>
      <w:r>
        <w:t>screen, e</w:t>
      </w:r>
      <w:r w:rsidR="00DD136A">
        <w:t>nter the following information:</w:t>
      </w:r>
    </w:p>
    <w:p w14:paraId="447CAAC6" w14:textId="7771A9BB" w:rsidR="00DD136A" w:rsidRDefault="00DD136A" w:rsidP="00D77F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4919"/>
        <w:gridCol w:w="2695"/>
      </w:tblGrid>
      <w:tr w:rsidR="00D77F8D" w:rsidRPr="00D77F8D" w14:paraId="0E6015E3" w14:textId="77777777" w:rsidTr="00392FCC">
        <w:tc>
          <w:tcPr>
            <w:tcW w:w="1736" w:type="dxa"/>
            <w:shd w:val="clear" w:color="auto" w:fill="BFBFBF" w:themeFill="background1" w:themeFillShade="BF"/>
          </w:tcPr>
          <w:p w14:paraId="70A06FFC" w14:textId="68539C07" w:rsidR="00D77F8D" w:rsidRPr="00D77F8D" w:rsidRDefault="00D77F8D" w:rsidP="00D77F8D">
            <w:pPr>
              <w:rPr>
                <w:b/>
              </w:rPr>
            </w:pPr>
            <w:r w:rsidRPr="00D77F8D">
              <w:rPr>
                <w:b/>
              </w:rPr>
              <w:t xml:space="preserve">Attribute </w:t>
            </w:r>
          </w:p>
        </w:tc>
        <w:tc>
          <w:tcPr>
            <w:tcW w:w="4919" w:type="dxa"/>
            <w:shd w:val="clear" w:color="auto" w:fill="BFBFBF" w:themeFill="background1" w:themeFillShade="BF"/>
          </w:tcPr>
          <w:p w14:paraId="55F50A3C" w14:textId="6A56AF96" w:rsidR="00D77F8D" w:rsidRPr="00D77F8D" w:rsidRDefault="00D77F8D" w:rsidP="00D77F8D">
            <w:pPr>
              <w:rPr>
                <w:b/>
              </w:rPr>
            </w:pPr>
            <w:r w:rsidRPr="00D77F8D">
              <w:rPr>
                <w:b/>
              </w:rPr>
              <w:t>Description</w:t>
            </w:r>
          </w:p>
        </w:tc>
        <w:tc>
          <w:tcPr>
            <w:tcW w:w="2695" w:type="dxa"/>
            <w:shd w:val="clear" w:color="auto" w:fill="BFBFBF" w:themeFill="background1" w:themeFillShade="BF"/>
          </w:tcPr>
          <w:p w14:paraId="34968B05" w14:textId="2AD7F522" w:rsidR="00D77F8D" w:rsidRPr="00D77F8D" w:rsidRDefault="00D77F8D" w:rsidP="00D77F8D">
            <w:pPr>
              <w:rPr>
                <w:b/>
              </w:rPr>
            </w:pPr>
            <w:r w:rsidRPr="00D77F8D">
              <w:rPr>
                <w:b/>
              </w:rPr>
              <w:t>Data Value</w:t>
            </w:r>
          </w:p>
        </w:tc>
      </w:tr>
      <w:tr w:rsidR="00D77F8D" w14:paraId="3A74E734" w14:textId="77777777" w:rsidTr="00392FCC">
        <w:tc>
          <w:tcPr>
            <w:tcW w:w="1736" w:type="dxa"/>
          </w:tcPr>
          <w:p w14:paraId="17345B7E" w14:textId="46AF3339" w:rsidR="00D77F8D" w:rsidRDefault="00D77F8D" w:rsidP="00D77F8D">
            <w:r>
              <w:t>Material</w:t>
            </w:r>
          </w:p>
        </w:tc>
        <w:tc>
          <w:tcPr>
            <w:tcW w:w="4919" w:type="dxa"/>
          </w:tcPr>
          <w:p w14:paraId="4EA6A2D3" w14:textId="67C5CEF6" w:rsidR="00D77F8D" w:rsidRDefault="00D77F8D" w:rsidP="00D77F8D">
            <w:r>
              <w:t>Key uniquely identifying the material</w:t>
            </w:r>
          </w:p>
        </w:tc>
        <w:tc>
          <w:tcPr>
            <w:tcW w:w="2695" w:type="dxa"/>
          </w:tcPr>
          <w:p w14:paraId="69C15F60" w14:textId="1701F183" w:rsidR="00D77F8D" w:rsidRDefault="00D77F8D" w:rsidP="00D77F8D">
            <w:r>
              <w:t>DXTR10##</w:t>
            </w:r>
          </w:p>
        </w:tc>
      </w:tr>
      <w:tr w:rsidR="00D77F8D" w14:paraId="7242CF8F" w14:textId="77777777" w:rsidTr="00392FCC">
        <w:tc>
          <w:tcPr>
            <w:tcW w:w="1736" w:type="dxa"/>
          </w:tcPr>
          <w:p w14:paraId="31D67D00" w14:textId="1DAD7D2D" w:rsidR="00D77F8D" w:rsidRDefault="00D77F8D" w:rsidP="00D77F8D">
            <w:r>
              <w:t>Industry sector</w:t>
            </w:r>
          </w:p>
        </w:tc>
        <w:tc>
          <w:tcPr>
            <w:tcW w:w="4919" w:type="dxa"/>
          </w:tcPr>
          <w:p w14:paraId="0C862AF1" w14:textId="7691EF4A" w:rsidR="00D77F8D" w:rsidRDefault="00D77F8D" w:rsidP="00D77F8D">
            <w:r>
              <w:t xml:space="preserve">Key that specifies the branch of industry </w:t>
            </w:r>
          </w:p>
        </w:tc>
        <w:tc>
          <w:tcPr>
            <w:tcW w:w="2695" w:type="dxa"/>
          </w:tcPr>
          <w:p w14:paraId="122A0D09" w14:textId="6824DE57" w:rsidR="00D77F8D" w:rsidRPr="00D77F8D" w:rsidRDefault="00D77F8D" w:rsidP="00D77F8D">
            <w:pPr>
              <w:rPr>
                <w:i/>
              </w:rPr>
            </w:pPr>
            <w:r w:rsidRPr="00D77F8D">
              <w:rPr>
                <w:i/>
              </w:rPr>
              <w:t xml:space="preserve">Mechanical Engineering </w:t>
            </w:r>
          </w:p>
        </w:tc>
      </w:tr>
      <w:tr w:rsidR="00D77F8D" w14:paraId="185C37DD" w14:textId="77777777" w:rsidTr="00392FCC">
        <w:tc>
          <w:tcPr>
            <w:tcW w:w="1736" w:type="dxa"/>
          </w:tcPr>
          <w:p w14:paraId="0821911F" w14:textId="343CD3C2" w:rsidR="00D77F8D" w:rsidRDefault="00D77F8D" w:rsidP="00D77F8D">
            <w:r>
              <w:t>Material Type</w:t>
            </w:r>
          </w:p>
        </w:tc>
        <w:tc>
          <w:tcPr>
            <w:tcW w:w="4919" w:type="dxa"/>
          </w:tcPr>
          <w:p w14:paraId="0AC90298" w14:textId="7D7AA10B" w:rsidR="00D77F8D" w:rsidRDefault="00BB5857" w:rsidP="00D77F8D">
            <w:r>
              <w:t xml:space="preserve">Assigns the material to a group of materials </w:t>
            </w:r>
          </w:p>
        </w:tc>
        <w:tc>
          <w:tcPr>
            <w:tcW w:w="2695" w:type="dxa"/>
          </w:tcPr>
          <w:p w14:paraId="5C753AC3" w14:textId="39CE9E8E" w:rsidR="00D77F8D" w:rsidRPr="00D77F8D" w:rsidRDefault="00D77F8D" w:rsidP="00D77F8D">
            <w:pPr>
              <w:rPr>
                <w:i/>
              </w:rPr>
            </w:pPr>
            <w:r w:rsidRPr="00D77F8D">
              <w:rPr>
                <w:i/>
              </w:rPr>
              <w:t>Finished Product</w:t>
            </w:r>
          </w:p>
        </w:tc>
      </w:tr>
      <w:tr w:rsidR="00D77F8D" w14:paraId="73E7A136" w14:textId="77777777" w:rsidTr="00392FCC">
        <w:tc>
          <w:tcPr>
            <w:tcW w:w="1736" w:type="dxa"/>
          </w:tcPr>
          <w:p w14:paraId="24D7D7C7" w14:textId="18231303" w:rsidR="00D77F8D" w:rsidRDefault="00D77F8D" w:rsidP="00D77F8D">
            <w:r>
              <w:t>Copy from…Material</w:t>
            </w:r>
          </w:p>
        </w:tc>
        <w:tc>
          <w:tcPr>
            <w:tcW w:w="4919" w:type="dxa"/>
          </w:tcPr>
          <w:p w14:paraId="077DB381" w14:textId="2AFAB7AF" w:rsidR="00D77F8D" w:rsidRDefault="00BB5857" w:rsidP="00D77F8D">
            <w:r>
              <w:t xml:space="preserve">Number of the material whose data you want the system to copy as default values. </w:t>
            </w:r>
          </w:p>
        </w:tc>
        <w:tc>
          <w:tcPr>
            <w:tcW w:w="2695" w:type="dxa"/>
          </w:tcPr>
          <w:p w14:paraId="7C5C16E7" w14:textId="006B053C" w:rsidR="00D77F8D" w:rsidRPr="00392FCC" w:rsidRDefault="00D77F8D" w:rsidP="00D77F8D">
            <w:pPr>
              <w:rPr>
                <w:rStyle w:val="GBIHiddenAnswers"/>
              </w:rPr>
            </w:pPr>
            <w:r w:rsidRPr="00D77F8D">
              <w:rPr>
                <w:i/>
              </w:rPr>
              <w:t xml:space="preserve">Original </w:t>
            </w:r>
            <w:r w:rsidR="00F93104">
              <w:rPr>
                <w:i/>
              </w:rPr>
              <w:t>Deluxe Touring Bike</w:t>
            </w:r>
            <w:r w:rsidRPr="00D77F8D">
              <w:rPr>
                <w:i/>
              </w:rPr>
              <w:t xml:space="preserve"> (</w:t>
            </w:r>
            <w:r w:rsidR="00F93104">
              <w:rPr>
                <w:i/>
              </w:rPr>
              <w:t>B</w:t>
            </w:r>
            <w:r w:rsidRPr="00D77F8D">
              <w:rPr>
                <w:i/>
              </w:rPr>
              <w:t>lack)</w:t>
            </w:r>
          </w:p>
        </w:tc>
      </w:tr>
    </w:tbl>
    <w:p w14:paraId="0E92628F" w14:textId="24B46F2B" w:rsidR="00DD136A" w:rsidRPr="003536DA" w:rsidRDefault="00DD136A" w:rsidP="00BB5857"/>
    <w:p w14:paraId="012FD425" w14:textId="2EDA147C" w:rsidR="003536DA" w:rsidRDefault="00DD136A" w:rsidP="0040380B">
      <w:pPr>
        <w:pStyle w:val="GBIStepHeader"/>
      </w:pPr>
      <w:r>
        <w:t xml:space="preserve">Click </w:t>
      </w:r>
      <w:proofErr w:type="gramStart"/>
      <w:r w:rsidR="006610B8">
        <w:t>Continue</w:t>
      </w:r>
      <w:r>
        <w:t xml:space="preserve"> </w:t>
      </w:r>
      <w:proofErr w:type="gramEnd"/>
      <w:r w:rsidR="00B20091" w:rsidRPr="00D36F5D">
        <w:rPr>
          <w:noProof/>
          <w:lang w:bidi="ar-SA"/>
        </w:rPr>
        <w:drawing>
          <wp:inline distT="0" distB="0" distL="0" distR="0" wp14:anchorId="27AA6289" wp14:editId="4E6318D2">
            <wp:extent cx="552450" cy="186983"/>
            <wp:effectExtent l="0" t="0" r="0" b="381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57" cy="2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32E2EA3" w14:textId="77777777" w:rsidR="00E96C6C" w:rsidRDefault="00E96C6C" w:rsidP="00DD136A"/>
    <w:p w14:paraId="3F271DFC" w14:textId="6304C051" w:rsidR="00E96C6C" w:rsidRDefault="00E96C6C" w:rsidP="00392FCC">
      <w:pPr>
        <w:pStyle w:val="GBIStepHeader"/>
      </w:pPr>
      <w:r>
        <w:t xml:space="preserve">Highlight the </w:t>
      </w:r>
      <w:r w:rsidRPr="0040380B">
        <w:rPr>
          <w:b w:val="0"/>
          <w:i/>
        </w:rPr>
        <w:t>“Basic Data 1”</w:t>
      </w:r>
      <w:r>
        <w:t xml:space="preserve"> row.</w:t>
      </w:r>
    </w:p>
    <w:p w14:paraId="5AB63538" w14:textId="77777777" w:rsidR="00E96C6C" w:rsidRDefault="00E96C6C" w:rsidP="00E96C6C">
      <w:pPr>
        <w:pStyle w:val="GBIStepHeader"/>
      </w:pPr>
      <w:r>
        <w:t xml:space="preserve">Highlight the </w:t>
      </w:r>
      <w:r w:rsidRPr="0040380B">
        <w:rPr>
          <w:b w:val="0"/>
          <w:i/>
        </w:rPr>
        <w:t>“MRP 1”</w:t>
      </w:r>
      <w:r>
        <w:t xml:space="preserve"> row.</w:t>
      </w:r>
    </w:p>
    <w:p w14:paraId="1B249C08" w14:textId="71B120D3" w:rsidR="00E96C6C" w:rsidRDefault="00E96C6C" w:rsidP="00E96C6C">
      <w:pPr>
        <w:pStyle w:val="GBIStepHeader"/>
      </w:pPr>
      <w:r>
        <w:t xml:space="preserve">Highlight the </w:t>
      </w:r>
      <w:r w:rsidRPr="0040380B">
        <w:rPr>
          <w:b w:val="0"/>
          <w:i/>
        </w:rPr>
        <w:t>“MRP 2”</w:t>
      </w:r>
      <w:r>
        <w:t xml:space="preserve"> row.</w:t>
      </w:r>
    </w:p>
    <w:p w14:paraId="334524EE" w14:textId="19F84D75" w:rsidR="00392FCC" w:rsidRDefault="00392FCC" w:rsidP="00E96C6C">
      <w:pPr>
        <w:pStyle w:val="GBIStepHeader"/>
      </w:pPr>
      <w:r>
        <w:t xml:space="preserve">Highlight </w:t>
      </w:r>
      <w:r w:rsidRPr="0040380B">
        <w:rPr>
          <w:b w:val="0"/>
          <w:i/>
        </w:rPr>
        <w:t>“Work Scheduling”</w:t>
      </w:r>
      <w:r>
        <w:t>.</w:t>
      </w:r>
    </w:p>
    <w:p w14:paraId="0275BD5C" w14:textId="77777777" w:rsidR="002E3FC3" w:rsidRDefault="00E96C6C" w:rsidP="00E96C6C">
      <w:pPr>
        <w:pStyle w:val="GBIStepHeader"/>
      </w:pPr>
      <w:r>
        <w:t xml:space="preserve">Highlight the </w:t>
      </w:r>
      <w:r w:rsidRPr="0040380B">
        <w:rPr>
          <w:b w:val="0"/>
          <w:i/>
        </w:rPr>
        <w:t>“General Plant Data / Storage 1”</w:t>
      </w:r>
      <w:r>
        <w:t xml:space="preserve"> row.</w:t>
      </w:r>
    </w:p>
    <w:p w14:paraId="3E585BAF" w14:textId="77777777" w:rsidR="00E96C6C" w:rsidRDefault="00E96C6C" w:rsidP="00E96C6C">
      <w:pPr>
        <w:pStyle w:val="GBIStepHeader"/>
      </w:pPr>
      <w:r>
        <w:t xml:space="preserve">Highlight the </w:t>
      </w:r>
      <w:r w:rsidRPr="0040380B">
        <w:rPr>
          <w:b w:val="0"/>
          <w:i/>
        </w:rPr>
        <w:t>“Accounting 1”</w:t>
      </w:r>
      <w:r>
        <w:t xml:space="preserve"> row.</w:t>
      </w:r>
    </w:p>
    <w:p w14:paraId="264C5F5C" w14:textId="4973D1A8" w:rsidR="00DD136A" w:rsidRDefault="00E96C6C" w:rsidP="00392FCC">
      <w:pPr>
        <w:pStyle w:val="GBIStepHeader"/>
      </w:pPr>
      <w:r>
        <w:t xml:space="preserve">Highlight the </w:t>
      </w:r>
      <w:r w:rsidRPr="0040380B">
        <w:rPr>
          <w:b w:val="0"/>
          <w:i/>
        </w:rPr>
        <w:t>“Costing 1”</w:t>
      </w:r>
      <w:r>
        <w:t xml:space="preserve"> row.</w:t>
      </w:r>
    </w:p>
    <w:p w14:paraId="1D9485E2" w14:textId="39198A15" w:rsidR="00D60077" w:rsidRDefault="00D60077" w:rsidP="00D60077"/>
    <w:p w14:paraId="36F31DC5" w14:textId="766E537A" w:rsidR="00D60077" w:rsidRDefault="00D60077" w:rsidP="0040380B">
      <w:pPr>
        <w:pStyle w:val="GBIStepHeader"/>
      </w:pPr>
      <w:r>
        <w:t xml:space="preserve">Click Save As Default </w:t>
      </w:r>
      <w:proofErr w:type="gramStart"/>
      <w:r>
        <w:t xml:space="preserve">Values </w:t>
      </w:r>
      <w:proofErr w:type="gramEnd"/>
      <w:r w:rsidRPr="00665F18">
        <w:rPr>
          <w:noProof/>
          <w:lang w:bidi="ar-SA"/>
        </w:rPr>
        <w:drawing>
          <wp:inline distT="0" distB="0" distL="0" distR="0" wp14:anchorId="170083B8" wp14:editId="5815856A">
            <wp:extent cx="1051651" cy="203358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2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8701512" w14:textId="23D31538" w:rsidR="00DD136A" w:rsidRDefault="00DD136A" w:rsidP="00DD136A"/>
    <w:p w14:paraId="379CD279" w14:textId="3AC1CE26" w:rsidR="00DD136A" w:rsidRDefault="00DD136A" w:rsidP="0040380B">
      <w:pPr>
        <w:pStyle w:val="GBIStepHeader"/>
      </w:pPr>
      <w:r>
        <w:t xml:space="preserve">Click Org. </w:t>
      </w:r>
      <w:proofErr w:type="gramStart"/>
      <w:r>
        <w:t xml:space="preserve">Levels </w:t>
      </w:r>
      <w:proofErr w:type="gramEnd"/>
      <w:r w:rsidR="00D77F8D" w:rsidRPr="00164A8B">
        <w:rPr>
          <w:noProof/>
          <w:lang w:bidi="ar-SA"/>
        </w:rPr>
        <w:drawing>
          <wp:inline distT="0" distB="0" distL="0" distR="0" wp14:anchorId="380E6DC8" wp14:editId="1B628D72">
            <wp:extent cx="701101" cy="191209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19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B185A08" w14:textId="6581BCFE" w:rsidR="00066D5F" w:rsidRDefault="00066D5F">
      <w:pPr>
        <w:ind w:left="446" w:hanging="360"/>
      </w:pPr>
    </w:p>
    <w:p w14:paraId="57A5ECB2" w14:textId="676CF527" w:rsidR="00DD136A" w:rsidRDefault="00DD136A" w:rsidP="0040380B">
      <w:pPr>
        <w:pStyle w:val="GBIStepHeader"/>
      </w:pPr>
      <w:r>
        <w:t xml:space="preserve">In the </w:t>
      </w:r>
      <w:r w:rsidRPr="0040380B">
        <w:rPr>
          <w:b w:val="0"/>
          <w:i/>
        </w:rPr>
        <w:t>“Organizational Levels”</w:t>
      </w:r>
      <w:r>
        <w:rPr>
          <w:i/>
        </w:rPr>
        <w:t xml:space="preserve"> </w:t>
      </w:r>
      <w:r>
        <w:t>pop-up, enter the following information:</w:t>
      </w:r>
    </w:p>
    <w:p w14:paraId="3C4D51EA" w14:textId="77820ED7" w:rsidR="00DD136A" w:rsidRDefault="00DD136A" w:rsidP="00BB58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320"/>
        <w:gridCol w:w="2425"/>
      </w:tblGrid>
      <w:tr w:rsidR="00BB5857" w:rsidRPr="00BB5857" w14:paraId="1EFCC698" w14:textId="77777777" w:rsidTr="0040380B">
        <w:tc>
          <w:tcPr>
            <w:tcW w:w="2605" w:type="dxa"/>
            <w:shd w:val="clear" w:color="auto" w:fill="BFBFBF" w:themeFill="background1" w:themeFillShade="BF"/>
          </w:tcPr>
          <w:p w14:paraId="36DFD5A4" w14:textId="7FC9FF86" w:rsidR="00BB5857" w:rsidRPr="00BB5857" w:rsidRDefault="00BB5857" w:rsidP="00BB5857">
            <w:pPr>
              <w:rPr>
                <w:b/>
              </w:rPr>
            </w:pPr>
            <w:r w:rsidRPr="00BB5857">
              <w:rPr>
                <w:b/>
              </w:rPr>
              <w:t xml:space="preserve">Attribute 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4413D4C9" w14:textId="2AE723E4" w:rsidR="00BB5857" w:rsidRPr="00BB5857" w:rsidRDefault="00BB5857" w:rsidP="00BB5857">
            <w:pPr>
              <w:rPr>
                <w:b/>
              </w:rPr>
            </w:pPr>
            <w:r w:rsidRPr="00BB5857">
              <w:rPr>
                <w:b/>
              </w:rPr>
              <w:t>Description</w:t>
            </w:r>
          </w:p>
        </w:tc>
        <w:tc>
          <w:tcPr>
            <w:tcW w:w="2425" w:type="dxa"/>
            <w:shd w:val="clear" w:color="auto" w:fill="BFBFBF" w:themeFill="background1" w:themeFillShade="BF"/>
          </w:tcPr>
          <w:p w14:paraId="47D7058D" w14:textId="7BF72548" w:rsidR="00BB5857" w:rsidRPr="00BB5857" w:rsidRDefault="00BB5857" w:rsidP="00BB5857">
            <w:pPr>
              <w:rPr>
                <w:b/>
              </w:rPr>
            </w:pPr>
            <w:r w:rsidRPr="00BB5857">
              <w:rPr>
                <w:b/>
              </w:rPr>
              <w:t>Data Value</w:t>
            </w:r>
          </w:p>
        </w:tc>
      </w:tr>
      <w:tr w:rsidR="00BB5857" w14:paraId="48F3EDE6" w14:textId="77777777" w:rsidTr="0040380B">
        <w:tc>
          <w:tcPr>
            <w:tcW w:w="2605" w:type="dxa"/>
          </w:tcPr>
          <w:p w14:paraId="625B7CEC" w14:textId="07B17D9D" w:rsidR="00BB5857" w:rsidRDefault="00BB5857" w:rsidP="00BB5857">
            <w:r>
              <w:t xml:space="preserve">Plant </w:t>
            </w:r>
          </w:p>
        </w:tc>
        <w:tc>
          <w:tcPr>
            <w:tcW w:w="4320" w:type="dxa"/>
          </w:tcPr>
          <w:p w14:paraId="6AD4636A" w14:textId="2D7CF5D3" w:rsidR="00BB5857" w:rsidRDefault="00C46660" w:rsidP="00BB5857">
            <w:r>
              <w:t>Key uniquely identifying a plant</w:t>
            </w:r>
          </w:p>
        </w:tc>
        <w:tc>
          <w:tcPr>
            <w:tcW w:w="2425" w:type="dxa"/>
          </w:tcPr>
          <w:p w14:paraId="70F6D91C" w14:textId="73E1CF5F" w:rsidR="00BB5857" w:rsidRPr="00392FCC" w:rsidRDefault="00BB5857" w:rsidP="00BB5857">
            <w:pPr>
              <w:rPr>
                <w:rStyle w:val="GBIHiddenAnswers"/>
              </w:rPr>
            </w:pPr>
            <w:r w:rsidRPr="00AA418D">
              <w:rPr>
                <w:i/>
              </w:rPr>
              <w:t>Your Dallas Plant</w:t>
            </w:r>
          </w:p>
        </w:tc>
      </w:tr>
      <w:tr w:rsidR="00BB5857" w14:paraId="30343AD1" w14:textId="77777777" w:rsidTr="0040380B">
        <w:tc>
          <w:tcPr>
            <w:tcW w:w="2605" w:type="dxa"/>
          </w:tcPr>
          <w:p w14:paraId="50FA6B98" w14:textId="35E0A036" w:rsidR="00BB5857" w:rsidRDefault="00BB5857" w:rsidP="00BB5857">
            <w:proofErr w:type="spellStart"/>
            <w:r>
              <w:t>Stor</w:t>
            </w:r>
            <w:proofErr w:type="spellEnd"/>
            <w:r>
              <w:t>. Location</w:t>
            </w:r>
          </w:p>
        </w:tc>
        <w:tc>
          <w:tcPr>
            <w:tcW w:w="4320" w:type="dxa"/>
          </w:tcPr>
          <w:p w14:paraId="31FE744C" w14:textId="22489BC4" w:rsidR="00BB5857" w:rsidRDefault="00C46660" w:rsidP="00BB5857">
            <w:r>
              <w:t xml:space="preserve">Location where materials are stored </w:t>
            </w:r>
          </w:p>
        </w:tc>
        <w:tc>
          <w:tcPr>
            <w:tcW w:w="2425" w:type="dxa"/>
          </w:tcPr>
          <w:p w14:paraId="09C0456E" w14:textId="38DD5B09" w:rsidR="00BB5857" w:rsidRPr="00392FCC" w:rsidRDefault="00BB5857" w:rsidP="00BB5857">
            <w:pPr>
              <w:rPr>
                <w:rStyle w:val="GBIHiddenAnswers"/>
              </w:rPr>
            </w:pPr>
            <w:r w:rsidRPr="00AA418D">
              <w:rPr>
                <w:i/>
              </w:rPr>
              <w:t>Your Finished Goods</w:t>
            </w:r>
          </w:p>
        </w:tc>
      </w:tr>
      <w:tr w:rsidR="00BB5857" w14:paraId="55CAE176" w14:textId="77777777" w:rsidTr="0040380B">
        <w:tc>
          <w:tcPr>
            <w:tcW w:w="2605" w:type="dxa"/>
          </w:tcPr>
          <w:p w14:paraId="5EC1440F" w14:textId="6A8AB807" w:rsidR="00BB5857" w:rsidRDefault="00BB5857" w:rsidP="00BB5857">
            <w:r>
              <w:t>Copy from Plant</w:t>
            </w:r>
          </w:p>
        </w:tc>
        <w:tc>
          <w:tcPr>
            <w:tcW w:w="4320" w:type="dxa"/>
          </w:tcPr>
          <w:p w14:paraId="375CCF03" w14:textId="3D7E3C5B" w:rsidR="00BB5857" w:rsidRDefault="00C46660" w:rsidP="00BB5857">
            <w:r>
              <w:t xml:space="preserve">Reference plant you wish to copy from </w:t>
            </w:r>
          </w:p>
        </w:tc>
        <w:tc>
          <w:tcPr>
            <w:tcW w:w="2425" w:type="dxa"/>
          </w:tcPr>
          <w:p w14:paraId="7E7E7E94" w14:textId="1EFA34EC" w:rsidR="00BB5857" w:rsidRPr="00392FCC" w:rsidRDefault="00BB5857" w:rsidP="00BB5857">
            <w:pPr>
              <w:rPr>
                <w:rStyle w:val="GBIHiddenAnswers"/>
              </w:rPr>
            </w:pPr>
            <w:r w:rsidRPr="00AA418D">
              <w:rPr>
                <w:i/>
              </w:rPr>
              <w:t>Original Dallas Plant</w:t>
            </w:r>
          </w:p>
        </w:tc>
      </w:tr>
      <w:tr w:rsidR="00BB5857" w14:paraId="28FE7807" w14:textId="77777777" w:rsidTr="0040380B">
        <w:tc>
          <w:tcPr>
            <w:tcW w:w="2605" w:type="dxa"/>
          </w:tcPr>
          <w:p w14:paraId="633842B5" w14:textId="0D7CFFF1" w:rsidR="00BB5857" w:rsidRDefault="00BB5857" w:rsidP="00BB5857">
            <w:r>
              <w:t xml:space="preserve">Copy from </w:t>
            </w:r>
            <w:proofErr w:type="spellStart"/>
            <w:r>
              <w:t>Stor</w:t>
            </w:r>
            <w:proofErr w:type="spellEnd"/>
            <w:r>
              <w:t>. Location</w:t>
            </w:r>
          </w:p>
        </w:tc>
        <w:tc>
          <w:tcPr>
            <w:tcW w:w="4320" w:type="dxa"/>
          </w:tcPr>
          <w:p w14:paraId="0064079A" w14:textId="1C742647" w:rsidR="00BB5857" w:rsidRDefault="00C46660" w:rsidP="00BB5857">
            <w:r>
              <w:t>Reference storag</w:t>
            </w:r>
            <w:r w:rsidR="00066D5F">
              <w:t>e location you wish to copy</w:t>
            </w:r>
          </w:p>
        </w:tc>
        <w:tc>
          <w:tcPr>
            <w:tcW w:w="2425" w:type="dxa"/>
          </w:tcPr>
          <w:p w14:paraId="18845D5D" w14:textId="7FCD149A" w:rsidR="00BB5857" w:rsidRPr="00392FCC" w:rsidRDefault="00BB5857" w:rsidP="00BB5857">
            <w:pPr>
              <w:rPr>
                <w:rStyle w:val="GBIHiddenAnswers"/>
              </w:rPr>
            </w:pPr>
            <w:r w:rsidRPr="00AA418D">
              <w:rPr>
                <w:i/>
              </w:rPr>
              <w:t>Original Finished Goods</w:t>
            </w:r>
          </w:p>
        </w:tc>
      </w:tr>
    </w:tbl>
    <w:p w14:paraId="5A05C36A" w14:textId="799C5419" w:rsidR="00DD136A" w:rsidRDefault="00DD136A" w:rsidP="00C46660"/>
    <w:p w14:paraId="0D05E0C9" w14:textId="7086ADDF" w:rsidR="00D60077" w:rsidRDefault="00D60077" w:rsidP="0040380B">
      <w:pPr>
        <w:pStyle w:val="GBIStepHeader"/>
      </w:pPr>
      <w:r>
        <w:t xml:space="preserve">Click Save As Default Values </w:t>
      </w:r>
      <w:r w:rsidRPr="00665F18">
        <w:rPr>
          <w:noProof/>
          <w:lang w:bidi="ar-SA"/>
        </w:rPr>
        <w:drawing>
          <wp:inline distT="0" distB="0" distL="0" distR="0" wp14:anchorId="358D48FA" wp14:editId="15950386">
            <wp:extent cx="1051651" cy="203358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2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040">
        <w:t xml:space="preserve"> and Click Continue (Enter)</w:t>
      </w:r>
      <w:r w:rsidR="00F00040" w:rsidRPr="00357F37">
        <w:rPr>
          <w:noProof/>
          <w:lang w:bidi="ar-SA"/>
        </w:rPr>
        <w:drawing>
          <wp:inline distT="0" distB="0" distL="0" distR="0" wp14:anchorId="62775413" wp14:editId="16E15816">
            <wp:extent cx="220999" cy="171888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F194BAD" w14:textId="785A4450" w:rsidR="00392FCC" w:rsidRDefault="00392FCC" w:rsidP="00392FCC">
      <w:pPr>
        <w:pStyle w:val="GBIImportantInstruction"/>
      </w:pPr>
      <w:r>
        <w:t>You will</w:t>
      </w:r>
      <w:r w:rsidR="00F00040">
        <w:t xml:space="preserve"> receive a message that says, “T</w:t>
      </w:r>
      <w:r>
        <w:t>he material already exists and will be extended”.</w:t>
      </w:r>
    </w:p>
    <w:p w14:paraId="2FF2661F" w14:textId="53358E68" w:rsidR="00392FCC" w:rsidRDefault="00392FCC" w:rsidP="00392FCC"/>
    <w:p w14:paraId="48A513A2" w14:textId="2A23BD36" w:rsidR="00F00040" w:rsidRDefault="00F00040" w:rsidP="00392FCC"/>
    <w:p w14:paraId="5A4CA759" w14:textId="6F192182" w:rsidR="005E5D4A" w:rsidRDefault="00D77F8D" w:rsidP="0040380B">
      <w:pPr>
        <w:pStyle w:val="GBIStepHeader"/>
      </w:pPr>
      <w:r>
        <w:t>I</w:t>
      </w:r>
      <w:r w:rsidR="005E5D4A">
        <w:t xml:space="preserve">n the </w:t>
      </w:r>
      <w:r w:rsidR="005E5D4A" w:rsidRPr="0040380B">
        <w:rPr>
          <w:b w:val="0"/>
          <w:i/>
        </w:rPr>
        <w:t>“Create Material DXTR10## (Finished Product)”</w:t>
      </w:r>
      <w:r w:rsidR="005E5D4A">
        <w:rPr>
          <w:i/>
        </w:rPr>
        <w:t xml:space="preserve"> </w:t>
      </w:r>
      <w:r>
        <w:t>screen, e</w:t>
      </w:r>
      <w:r w:rsidR="005E5D4A">
        <w:t>nter the following information:</w:t>
      </w:r>
    </w:p>
    <w:p w14:paraId="32276972" w14:textId="77777777" w:rsidR="0040380B" w:rsidRDefault="0040380B" w:rsidP="004038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860"/>
        <w:gridCol w:w="2245"/>
      </w:tblGrid>
      <w:tr w:rsidR="00C46660" w:rsidRPr="0040380B" w14:paraId="34B7F39D" w14:textId="77777777" w:rsidTr="0040380B">
        <w:tc>
          <w:tcPr>
            <w:tcW w:w="2245" w:type="dxa"/>
            <w:shd w:val="clear" w:color="auto" w:fill="BFBFBF" w:themeFill="background1" w:themeFillShade="BF"/>
          </w:tcPr>
          <w:p w14:paraId="0C591C96" w14:textId="4430802D" w:rsidR="00C46660" w:rsidRPr="0040380B" w:rsidRDefault="00C46660" w:rsidP="005E5D4A">
            <w:pPr>
              <w:rPr>
                <w:b/>
              </w:rPr>
            </w:pPr>
            <w:r w:rsidRPr="0040380B">
              <w:rPr>
                <w:b/>
              </w:rPr>
              <w:t xml:space="preserve">Attribute </w:t>
            </w:r>
          </w:p>
        </w:tc>
        <w:tc>
          <w:tcPr>
            <w:tcW w:w="4860" w:type="dxa"/>
            <w:shd w:val="clear" w:color="auto" w:fill="BFBFBF" w:themeFill="background1" w:themeFillShade="BF"/>
          </w:tcPr>
          <w:p w14:paraId="51AA643B" w14:textId="4D5DEE89" w:rsidR="00C46660" w:rsidRPr="0040380B" w:rsidRDefault="00C46660" w:rsidP="005E5D4A">
            <w:pPr>
              <w:rPr>
                <w:b/>
              </w:rPr>
            </w:pPr>
            <w:r w:rsidRPr="0040380B">
              <w:rPr>
                <w:b/>
              </w:rPr>
              <w:t>Description</w:t>
            </w:r>
          </w:p>
        </w:tc>
        <w:tc>
          <w:tcPr>
            <w:tcW w:w="2245" w:type="dxa"/>
            <w:shd w:val="clear" w:color="auto" w:fill="BFBFBF" w:themeFill="background1" w:themeFillShade="BF"/>
          </w:tcPr>
          <w:p w14:paraId="10D41F0D" w14:textId="6EA6AF66" w:rsidR="00C46660" w:rsidRPr="0040380B" w:rsidRDefault="00C46660" w:rsidP="005E5D4A">
            <w:pPr>
              <w:rPr>
                <w:b/>
              </w:rPr>
            </w:pPr>
            <w:r w:rsidRPr="0040380B">
              <w:rPr>
                <w:b/>
              </w:rPr>
              <w:t>Data Value</w:t>
            </w:r>
          </w:p>
        </w:tc>
      </w:tr>
      <w:tr w:rsidR="00C46660" w14:paraId="4A8226A0" w14:textId="77777777" w:rsidTr="0040380B">
        <w:tc>
          <w:tcPr>
            <w:tcW w:w="2245" w:type="dxa"/>
          </w:tcPr>
          <w:p w14:paraId="1009A93A" w14:textId="15D9F604" w:rsidR="00C46660" w:rsidRPr="00C46660" w:rsidRDefault="00E33CD9" w:rsidP="005E5D4A">
            <w:pPr>
              <w:rPr>
                <w:b/>
              </w:rPr>
            </w:pPr>
            <w:proofErr w:type="spellStart"/>
            <w:r>
              <w:t>Descr</w:t>
            </w:r>
            <w:proofErr w:type="spellEnd"/>
          </w:p>
        </w:tc>
        <w:tc>
          <w:tcPr>
            <w:tcW w:w="4860" w:type="dxa"/>
          </w:tcPr>
          <w:p w14:paraId="5DADCBB8" w14:textId="26D39249" w:rsidR="00C46660" w:rsidRPr="00C46660" w:rsidRDefault="00DA38C7" w:rsidP="005E5D4A">
            <w:pPr>
              <w:rPr>
                <w:b/>
              </w:rPr>
            </w:pPr>
            <w:r>
              <w:t xml:space="preserve">Text that describes the material in more detail </w:t>
            </w:r>
          </w:p>
        </w:tc>
        <w:tc>
          <w:tcPr>
            <w:tcW w:w="2245" w:type="dxa"/>
          </w:tcPr>
          <w:p w14:paraId="6F6D2DC7" w14:textId="4AAD5599" w:rsidR="00C46660" w:rsidRPr="00C46660" w:rsidRDefault="00DA38C7" w:rsidP="005E5D4A">
            <w:pPr>
              <w:rPr>
                <w:b/>
              </w:rPr>
            </w:pPr>
            <w:r>
              <w:t xml:space="preserve">## </w:t>
            </w:r>
            <w:r w:rsidR="00F93104">
              <w:t>Deluxe Touring Bike</w:t>
            </w:r>
            <w:r>
              <w:t xml:space="preserve"> (Black)</w:t>
            </w:r>
          </w:p>
        </w:tc>
      </w:tr>
      <w:tr w:rsidR="00C46660" w14:paraId="43419B8B" w14:textId="77777777" w:rsidTr="0040380B">
        <w:tc>
          <w:tcPr>
            <w:tcW w:w="2245" w:type="dxa"/>
          </w:tcPr>
          <w:p w14:paraId="7E10A15C" w14:textId="417CFE12" w:rsidR="00C46660" w:rsidRPr="00C46660" w:rsidRDefault="00DA38C7" w:rsidP="005E5D4A">
            <w:pPr>
              <w:rPr>
                <w:b/>
              </w:rPr>
            </w:pPr>
            <w:r>
              <w:t>MRP Type</w:t>
            </w:r>
          </w:p>
        </w:tc>
        <w:tc>
          <w:tcPr>
            <w:tcW w:w="4860" w:type="dxa"/>
          </w:tcPr>
          <w:p w14:paraId="5F0B536F" w14:textId="77135A9E" w:rsidR="00C46660" w:rsidRPr="00C46660" w:rsidRDefault="00DA38C7" w:rsidP="005E5D4A">
            <w:pPr>
              <w:rPr>
                <w:b/>
              </w:rPr>
            </w:pPr>
            <w:r>
              <w:t>Determines how the material is planned.</w:t>
            </w:r>
          </w:p>
        </w:tc>
        <w:tc>
          <w:tcPr>
            <w:tcW w:w="2245" w:type="dxa"/>
          </w:tcPr>
          <w:p w14:paraId="508CC3D5" w14:textId="4ED6B107" w:rsidR="00C46660" w:rsidRPr="00DA38C7" w:rsidRDefault="00DA38C7" w:rsidP="005E5D4A">
            <w:pPr>
              <w:rPr>
                <w:b/>
                <w:i/>
              </w:rPr>
            </w:pPr>
            <w:r w:rsidRPr="00DA38C7">
              <w:rPr>
                <w:i/>
              </w:rPr>
              <w:t>MRP</w:t>
            </w:r>
          </w:p>
        </w:tc>
      </w:tr>
    </w:tbl>
    <w:p w14:paraId="11B14B37" w14:textId="7D534288" w:rsidR="00AD220B" w:rsidRDefault="00AD220B" w:rsidP="005E5D4A"/>
    <w:p w14:paraId="554FC03D" w14:textId="77777777" w:rsidR="00AD220B" w:rsidRDefault="00AD220B">
      <w:pPr>
        <w:ind w:left="446" w:hanging="360"/>
      </w:pPr>
      <w:r>
        <w:br w:type="page"/>
      </w:r>
    </w:p>
    <w:p w14:paraId="0797AAA2" w14:textId="55DFD7D4" w:rsidR="005E5D4A" w:rsidRDefault="00F00040" w:rsidP="0040380B">
      <w:pPr>
        <w:pStyle w:val="GBIStepHeader"/>
      </w:pPr>
      <w:r>
        <w:lastRenderedPageBreak/>
        <w:t>Press Enter</w:t>
      </w:r>
      <w:r w:rsidR="00DA38C7">
        <w:t xml:space="preserve"> through each tab. In the tabs </w:t>
      </w:r>
      <w:r w:rsidR="005E5D4A">
        <w:t>gather the nec</w:t>
      </w:r>
      <w:r w:rsidR="00DA38C7">
        <w:t>essary information to answer the following questions:</w:t>
      </w:r>
    </w:p>
    <w:p w14:paraId="0767D6B5" w14:textId="735C40DC" w:rsidR="00F00040" w:rsidRPr="00F00040" w:rsidRDefault="00F00040" w:rsidP="00F00040">
      <w:pPr>
        <w:pStyle w:val="GBIImportantInstruction"/>
      </w:pPr>
      <w:r w:rsidRPr="00F00040">
        <w:t xml:space="preserve">       Be sure the view every tab marked with the blue icon so that every necessary view is created.</w:t>
      </w:r>
    </w:p>
    <w:p w14:paraId="71A7A98B" w14:textId="6B700C5F" w:rsidR="005E5D4A" w:rsidRDefault="005E5D4A" w:rsidP="005E5D4A"/>
    <w:p w14:paraId="04B24980" w14:textId="7E2C5A8E" w:rsidR="005E5D4A" w:rsidRDefault="005E5D4A" w:rsidP="0040380B">
      <w:pPr>
        <w:pStyle w:val="GBIQuestion"/>
      </w:pPr>
      <w:bookmarkStart w:id="20" w:name="_Hlk483392412"/>
      <w:r>
        <w:t xml:space="preserve">What is the name of the MRP Controller for the </w:t>
      </w:r>
      <w:r w:rsidR="00F93104">
        <w:t>Deluxe Touring Bike (Black)</w:t>
      </w:r>
      <w:r>
        <w:t>?</w:t>
      </w:r>
      <w:bookmarkEnd w:id="20"/>
      <w:r w:rsidR="00271D8A">
        <w:br/>
      </w:r>
      <w:r>
        <w:t xml:space="preserve"> </w:t>
      </w:r>
      <w:r w:rsidR="006F5CAB">
        <w:fldChar w:fldCharType="begin">
          <w:ffData>
            <w:name w:val="Question07"/>
            <w:enabled/>
            <w:calcOnExit/>
            <w:textInput/>
          </w:ffData>
        </w:fldChar>
      </w:r>
      <w:bookmarkStart w:id="21" w:name="Question07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21"/>
      <w:r>
        <w:t xml:space="preserve"> </w:t>
      </w:r>
      <w:r>
        <w:sym w:font="Wingdings" w:char="F021"/>
      </w:r>
    </w:p>
    <w:p w14:paraId="4FC8160B" w14:textId="069B033C" w:rsidR="002E3FC3" w:rsidRDefault="005E5D4A" w:rsidP="0040380B">
      <w:pPr>
        <w:pStyle w:val="GBIQuestion"/>
      </w:pPr>
      <w:bookmarkStart w:id="22" w:name="_Hlk483392419"/>
      <w:r>
        <w:t xml:space="preserve">What is the lot size type for the </w:t>
      </w:r>
      <w:r w:rsidR="00F93104">
        <w:t>Deluxe Touring Bike (Black)</w:t>
      </w:r>
      <w:r>
        <w:t>?</w:t>
      </w:r>
      <w:bookmarkEnd w:id="22"/>
      <w:r w:rsidR="00271D8A">
        <w:br/>
      </w:r>
      <w:r>
        <w:t xml:space="preserve"> </w:t>
      </w:r>
      <w:r w:rsidR="006F5CAB">
        <w:fldChar w:fldCharType="begin">
          <w:ffData>
            <w:name w:val="Question08"/>
            <w:enabled/>
            <w:calcOnExit/>
            <w:textInput/>
          </w:ffData>
        </w:fldChar>
      </w:r>
      <w:bookmarkStart w:id="23" w:name="Question08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23"/>
      <w:r>
        <w:t xml:space="preserve"> </w:t>
      </w:r>
      <w:r>
        <w:sym w:font="Wingdings" w:char="F021"/>
      </w:r>
    </w:p>
    <w:p w14:paraId="5F849684" w14:textId="03D7BBD7" w:rsidR="002E3FC3" w:rsidRDefault="005E5D4A" w:rsidP="0040380B">
      <w:pPr>
        <w:pStyle w:val="GBIQuestion"/>
      </w:pPr>
      <w:bookmarkStart w:id="24" w:name="_Hlk483392426"/>
      <w:r>
        <w:t xml:space="preserve">What is the procurement type for the </w:t>
      </w:r>
      <w:r w:rsidR="00F93104">
        <w:t>Deluxe Touring Bike (Black)</w:t>
      </w:r>
      <w:r>
        <w:t>?</w:t>
      </w:r>
      <w:bookmarkEnd w:id="24"/>
      <w:r w:rsidR="00271D8A">
        <w:br/>
      </w:r>
      <w:r>
        <w:t xml:space="preserve"> </w:t>
      </w:r>
      <w:r w:rsidR="006F5CAB">
        <w:fldChar w:fldCharType="begin">
          <w:ffData>
            <w:name w:val="Question09"/>
            <w:enabled/>
            <w:calcOnExit/>
            <w:textInput/>
          </w:ffData>
        </w:fldChar>
      </w:r>
      <w:bookmarkStart w:id="25" w:name="Question09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25"/>
      <w:r>
        <w:t xml:space="preserve"> </w:t>
      </w:r>
      <w:r>
        <w:sym w:font="Wingdings" w:char="F021"/>
      </w:r>
    </w:p>
    <w:p w14:paraId="3903AF95" w14:textId="064DCC93" w:rsidR="002E3FC3" w:rsidRDefault="005E5D4A" w:rsidP="0040380B">
      <w:pPr>
        <w:pStyle w:val="GBIQuestion"/>
      </w:pPr>
      <w:bookmarkStart w:id="26" w:name="_Hlk483392433"/>
      <w:r>
        <w:t xml:space="preserve">What is the base unit of measure for the </w:t>
      </w:r>
      <w:r w:rsidR="00F93104">
        <w:t>Deluxe Touring Bike (Black)</w:t>
      </w:r>
      <w:r>
        <w:t>?</w:t>
      </w:r>
      <w:bookmarkEnd w:id="26"/>
      <w:r w:rsidR="00271D8A">
        <w:br/>
      </w:r>
      <w:r>
        <w:t xml:space="preserve"> </w:t>
      </w:r>
      <w:r w:rsidR="006F5CAB">
        <w:fldChar w:fldCharType="begin">
          <w:ffData>
            <w:name w:val="Question10"/>
            <w:enabled/>
            <w:calcOnExit/>
            <w:textInput/>
          </w:ffData>
        </w:fldChar>
      </w:r>
      <w:bookmarkStart w:id="27" w:name="Question10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27"/>
      <w:r>
        <w:t xml:space="preserve"> </w:t>
      </w:r>
      <w:r>
        <w:sym w:font="Wingdings" w:char="F021"/>
      </w:r>
    </w:p>
    <w:p w14:paraId="08D46863" w14:textId="71ADCFFB" w:rsidR="005E5D4A" w:rsidRDefault="005E5D4A" w:rsidP="0040380B">
      <w:pPr>
        <w:pStyle w:val="GBIQuestion"/>
      </w:pPr>
      <w:bookmarkStart w:id="28" w:name="_Hlk483392440"/>
      <w:r>
        <w:t xml:space="preserve">What is the standard price for the </w:t>
      </w:r>
      <w:r w:rsidR="00F93104">
        <w:t>Deluxe Touring Bike (Black)</w:t>
      </w:r>
      <w:r>
        <w:t>?</w:t>
      </w:r>
      <w:bookmarkEnd w:id="28"/>
      <w:r w:rsidR="00271D8A">
        <w:br/>
      </w:r>
      <w:r>
        <w:t xml:space="preserve"> </w:t>
      </w:r>
      <w:r w:rsidR="006F5CAB">
        <w:fldChar w:fldCharType="begin">
          <w:ffData>
            <w:name w:val="Question11"/>
            <w:enabled/>
            <w:calcOnExit/>
            <w:textInput/>
          </w:ffData>
        </w:fldChar>
      </w:r>
      <w:bookmarkStart w:id="29" w:name="Question11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29"/>
      <w:r>
        <w:t xml:space="preserve"> </w:t>
      </w:r>
      <w:r>
        <w:sym w:font="Wingdings" w:char="F021"/>
      </w:r>
    </w:p>
    <w:p w14:paraId="69491187" w14:textId="3410D34F" w:rsidR="002E3FC3" w:rsidRDefault="002E3FC3" w:rsidP="003F7B50"/>
    <w:p w14:paraId="0405F00A" w14:textId="46AC49A6" w:rsidR="005E5D4A" w:rsidRDefault="005E5D4A" w:rsidP="0040380B">
      <w:pPr>
        <w:pStyle w:val="GBIStepHeader"/>
      </w:pPr>
      <w:r>
        <w:t xml:space="preserve">In the </w:t>
      </w:r>
      <w:r w:rsidRPr="00E96C6C">
        <w:rPr>
          <w:b w:val="0"/>
          <w:i/>
        </w:rPr>
        <w:t>“Last data screen reached”</w:t>
      </w:r>
      <w:r>
        <w:rPr>
          <w:i/>
        </w:rPr>
        <w:t xml:space="preserve"> </w:t>
      </w:r>
      <w:r>
        <w:t xml:space="preserve">pop-up, click </w:t>
      </w:r>
      <w:proofErr w:type="gramStart"/>
      <w:r>
        <w:t xml:space="preserve">Yes </w:t>
      </w:r>
      <w:proofErr w:type="gramEnd"/>
      <w:r>
        <w:rPr>
          <w:noProof/>
          <w:lang w:bidi="ar-SA"/>
        </w:rPr>
        <w:drawing>
          <wp:inline distT="0" distB="0" distL="0" distR="0" wp14:anchorId="2A938633" wp14:editId="7D00BDE1">
            <wp:extent cx="800100" cy="208721"/>
            <wp:effectExtent l="0" t="0" r="0" b="127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EE9B95E" w14:textId="1D2B22D7" w:rsidR="005E5D4A" w:rsidRDefault="005E5D4A" w:rsidP="0040380B">
      <w:pPr>
        <w:pStyle w:val="GBIImportantInstruction"/>
      </w:pPr>
      <w:r>
        <w:t>You will receive a message that says “Material DXTR10## created”.</w:t>
      </w:r>
    </w:p>
    <w:p w14:paraId="1AE459E4" w14:textId="048752BF" w:rsidR="005E5D4A" w:rsidRDefault="005E5D4A" w:rsidP="005E5D4A"/>
    <w:p w14:paraId="4B320AA9" w14:textId="7DFAFF7F" w:rsidR="002E3FC3" w:rsidRDefault="005E5D4A" w:rsidP="0040380B">
      <w:pPr>
        <w:pStyle w:val="GBIStepHeader"/>
      </w:pPr>
      <w:r>
        <w:t>Repeat Step 1.21 to Step 1.3</w:t>
      </w:r>
      <w:r w:rsidR="005713ED">
        <w:t>6</w:t>
      </w:r>
      <w:r>
        <w:t xml:space="preserve"> to create </w:t>
      </w:r>
      <w:r w:rsidR="00DA38C7">
        <w:t xml:space="preserve">your </w:t>
      </w:r>
      <w:r w:rsidR="00F93104">
        <w:t>Deluxe Touring Bike</w:t>
      </w:r>
      <w:r w:rsidR="00DA38C7">
        <w:t xml:space="preserve"> (</w:t>
      </w:r>
      <w:r w:rsidR="00F93104">
        <w:t>Silver</w:t>
      </w:r>
      <w:r>
        <w:t>).</w:t>
      </w:r>
    </w:p>
    <w:p w14:paraId="22A8053D" w14:textId="567E2315" w:rsidR="006B4BD5" w:rsidRPr="00066D5F" w:rsidRDefault="00205913" w:rsidP="002E3FC3">
      <w:r>
        <w:br w:type="page"/>
      </w:r>
    </w:p>
    <w:p w14:paraId="5A907F15" w14:textId="0EDF7FAE" w:rsidR="00763394" w:rsidRDefault="00FC1B98" w:rsidP="0040380B">
      <w:pPr>
        <w:pStyle w:val="GBISectionHeader"/>
        <w:framePr w:wrap="around"/>
      </w:pPr>
      <w:bookmarkStart w:id="30" w:name="_Toc32940750"/>
      <w:r>
        <w:lastRenderedPageBreak/>
        <w:t>Create Bills of Materials</w:t>
      </w:r>
      <w:bookmarkEnd w:id="30"/>
    </w:p>
    <w:p w14:paraId="12746C53" w14:textId="58C10EC4" w:rsidR="00763394" w:rsidRDefault="00763394" w:rsidP="00A05B8C">
      <w:pPr>
        <w:rPr>
          <w:noProof/>
        </w:rPr>
      </w:pPr>
    </w:p>
    <w:p w14:paraId="01604C80" w14:textId="437C4368" w:rsidR="00A05B8C" w:rsidRDefault="00A05B8C" w:rsidP="00A05B8C">
      <w:pPr>
        <w:rPr>
          <w:noProof/>
        </w:rPr>
      </w:pPr>
      <w:r w:rsidRPr="00AA5CEB">
        <w:rPr>
          <w:noProof/>
        </w:rPr>
        <w:drawing>
          <wp:inline distT="0" distB="0" distL="0" distR="0" wp14:anchorId="1132BA8F" wp14:editId="6A60BC9F">
            <wp:extent cx="5943600" cy="482600"/>
            <wp:effectExtent l="57150" t="0" r="38100" b="5080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63319C14" w14:textId="77777777" w:rsidR="00A05B8C" w:rsidRDefault="00A05B8C" w:rsidP="00A05B8C">
      <w:pPr>
        <w:rPr>
          <w:lang w:bidi="en-US"/>
        </w:rPr>
      </w:pPr>
    </w:p>
    <w:p w14:paraId="00187D4E" w14:textId="21BC956E" w:rsidR="00FC1B98" w:rsidRDefault="00DA38C7" w:rsidP="00FC1B98">
      <w:r>
        <w:t>In this section, you repeat section</w:t>
      </w:r>
      <w:r w:rsidR="00FC1B98">
        <w:t xml:space="preserve">s from Chapter 06 and copy a bill of materials for a finished product. The </w:t>
      </w:r>
      <w:r w:rsidR="00F93104">
        <w:t>bill of material for the</w:t>
      </w:r>
      <w:r w:rsidR="00FC1B98">
        <w:t xml:space="preserve"> </w:t>
      </w:r>
      <w:r w:rsidR="00F93104">
        <w:t xml:space="preserve">Touring </w:t>
      </w:r>
      <w:r w:rsidR="00812D35">
        <w:t>Aluminum</w:t>
      </w:r>
      <w:r w:rsidR="00F93104">
        <w:t xml:space="preserve"> Wheel Assembly</w:t>
      </w:r>
      <w:r w:rsidR="00FC1B98">
        <w:t xml:space="preserve"> is already created from that chapter as well. This will also be true for the product routing which you </w:t>
      </w:r>
      <w:r>
        <w:t>will then create in the section after this one</w:t>
      </w:r>
      <w:r w:rsidR="00FC1B98">
        <w:t>.</w:t>
      </w:r>
    </w:p>
    <w:p w14:paraId="6B797A0B" w14:textId="39D2CA79" w:rsidR="00763394" w:rsidRDefault="00763394" w:rsidP="00763394">
      <w:pPr>
        <w:rPr>
          <w:lang w:bidi="en-US"/>
        </w:rPr>
      </w:pPr>
    </w:p>
    <w:p w14:paraId="66AE4A9D" w14:textId="2EF47BEE" w:rsidR="00763394" w:rsidRDefault="00C638E5" w:rsidP="0040380B">
      <w:pPr>
        <w:pStyle w:val="GBIStepHeader"/>
      </w:pPr>
      <w:r>
        <w:t xml:space="preserve">In the </w:t>
      </w:r>
      <w:r w:rsidRPr="00AD220B">
        <w:rPr>
          <w:b w:val="0"/>
          <w:i/>
        </w:rPr>
        <w:t>“SAP Easy Access”</w:t>
      </w:r>
      <w:r>
        <w:rPr>
          <w:i/>
        </w:rPr>
        <w:t xml:space="preserve"> </w:t>
      </w:r>
      <w:r>
        <w:t xml:space="preserve">screen, </w:t>
      </w:r>
      <w:r w:rsidR="00FC1B98">
        <w:t>follow the navigation path below:</w:t>
      </w:r>
    </w:p>
    <w:p w14:paraId="18046BD3" w14:textId="32C64F41" w:rsidR="00763394" w:rsidRDefault="00C638E5" w:rsidP="0040380B">
      <w:pPr>
        <w:pStyle w:val="GBINavigationHeader"/>
      </w:pPr>
      <w:r>
        <w:t>Navigation</w:t>
      </w:r>
    </w:p>
    <w:p w14:paraId="7CDB4D4C" w14:textId="0B2BC4CF" w:rsidR="00C638E5" w:rsidRDefault="00C638E5" w:rsidP="0040380B">
      <w:pPr>
        <w:pStyle w:val="GBINavigationPath"/>
      </w:pPr>
      <w:r>
        <w:t xml:space="preserve">SAP Easy Access Menu </w:t>
      </w:r>
      <w:r w:rsidRPr="00AA5CEB">
        <w:sym w:font="Wingdings" w:char="F0E0"/>
      </w:r>
      <w:r>
        <w:t xml:space="preserve"> </w:t>
      </w:r>
      <w:r w:rsidR="00FC1B98">
        <w:t xml:space="preserve">Logistics </w:t>
      </w:r>
      <w:r w:rsidR="00FC1B98">
        <w:sym w:font="Wingdings" w:char="F0E0"/>
      </w:r>
      <w:r w:rsidR="00FC1B98">
        <w:t xml:space="preserve"> Production </w:t>
      </w:r>
      <w:r w:rsidR="00FC1B98">
        <w:sym w:font="Wingdings" w:char="F0E0"/>
      </w:r>
      <w:r w:rsidR="00FC1B98">
        <w:t xml:space="preserve"> Master Data </w:t>
      </w:r>
      <w:r w:rsidR="00FC1B98">
        <w:sym w:font="Wingdings" w:char="F0E0"/>
      </w:r>
      <w:r w:rsidR="00FC1B98">
        <w:t xml:space="preserve"> Bills of Material </w:t>
      </w:r>
      <w:r w:rsidR="00FC1B98">
        <w:sym w:font="Wingdings" w:char="F0E0"/>
      </w:r>
      <w:r w:rsidR="00FC1B98">
        <w:t xml:space="preserve"> Bill of Material </w:t>
      </w:r>
      <w:r w:rsidR="00FC1B98">
        <w:sym w:font="Wingdings" w:char="F0E0"/>
      </w:r>
      <w:r w:rsidR="00FC1B98">
        <w:t xml:space="preserve"> </w:t>
      </w:r>
      <w:proofErr w:type="spellStart"/>
      <w:r w:rsidR="00FC1B98">
        <w:t>Material</w:t>
      </w:r>
      <w:proofErr w:type="spellEnd"/>
      <w:r w:rsidR="00FC1B98">
        <w:t xml:space="preserve"> BOM </w:t>
      </w:r>
      <w:r w:rsidR="00FC1B98">
        <w:sym w:font="Wingdings" w:char="F0E0"/>
      </w:r>
      <w:r w:rsidR="00FC1B98">
        <w:t xml:space="preserve"> Create</w:t>
      </w:r>
    </w:p>
    <w:p w14:paraId="46B5D75B" w14:textId="0FAE4ADE" w:rsidR="00C638E5" w:rsidRDefault="00C638E5" w:rsidP="00A05B8C"/>
    <w:p w14:paraId="6144AC8A" w14:textId="4014B139" w:rsidR="00FC1B98" w:rsidRDefault="00FC1B98" w:rsidP="0040380B">
      <w:pPr>
        <w:pStyle w:val="GBIQuestion"/>
      </w:pPr>
      <w:bookmarkStart w:id="31" w:name="_Hlk483392448"/>
      <w:r>
        <w:t xml:space="preserve">What is the </w:t>
      </w:r>
      <w:r w:rsidR="00F93104">
        <w:t>Transaction Code</w:t>
      </w:r>
      <w:r>
        <w:t xml:space="preserve"> to create a bill of materials?</w:t>
      </w:r>
      <w:bookmarkEnd w:id="31"/>
      <w:r w:rsidR="00271D8A">
        <w:br/>
      </w:r>
      <w:r>
        <w:t xml:space="preserve"> </w:t>
      </w:r>
      <w:r w:rsidR="006F5CAB">
        <w:fldChar w:fldCharType="begin">
          <w:ffData>
            <w:name w:val="Question12"/>
            <w:enabled/>
            <w:calcOnExit/>
            <w:textInput/>
          </w:ffData>
        </w:fldChar>
      </w:r>
      <w:bookmarkStart w:id="32" w:name="Question12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32"/>
      <w:r>
        <w:t xml:space="preserve"> </w:t>
      </w:r>
      <w:r>
        <w:sym w:font="Wingdings" w:char="F021"/>
      </w:r>
    </w:p>
    <w:p w14:paraId="02FB338D" w14:textId="74DFB451" w:rsidR="00C638E5" w:rsidRDefault="00C638E5" w:rsidP="00A05B8C"/>
    <w:p w14:paraId="2B6D7573" w14:textId="57BEE338" w:rsidR="00C638E5" w:rsidRDefault="00DA38C7" w:rsidP="0040380B">
      <w:pPr>
        <w:pStyle w:val="GBIStepHeader"/>
      </w:pPr>
      <w:r>
        <w:t>I</w:t>
      </w:r>
      <w:r w:rsidR="00FC1B98">
        <w:t xml:space="preserve">n the </w:t>
      </w:r>
      <w:r w:rsidR="00FC1B98" w:rsidRPr="002E3FC3">
        <w:rPr>
          <w:b w:val="0"/>
          <w:i/>
        </w:rPr>
        <w:t>“Create material BOM: Initial Screen”</w:t>
      </w:r>
      <w:r w:rsidR="00FC1B98">
        <w:rPr>
          <w:i/>
        </w:rPr>
        <w:t xml:space="preserve"> </w:t>
      </w:r>
      <w:r>
        <w:t>screen, e</w:t>
      </w:r>
      <w:r w:rsidR="00FC1B98">
        <w:t>nter the following information</w:t>
      </w:r>
      <w:r w:rsidR="00C638E5">
        <w:t>:</w:t>
      </w:r>
    </w:p>
    <w:p w14:paraId="1D68C9FE" w14:textId="56DCE0D4" w:rsidR="00FC1B98" w:rsidRDefault="00FC1B98" w:rsidP="00FC1B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504"/>
        <w:gridCol w:w="3501"/>
      </w:tblGrid>
      <w:tr w:rsidR="00DA38C7" w:rsidRPr="0040380B" w14:paraId="1FBCE6B4" w14:textId="77777777" w:rsidTr="00360B0D">
        <w:tc>
          <w:tcPr>
            <w:tcW w:w="1345" w:type="dxa"/>
            <w:shd w:val="clear" w:color="auto" w:fill="BFBFBF" w:themeFill="background1" w:themeFillShade="BF"/>
          </w:tcPr>
          <w:p w14:paraId="1BF334AA" w14:textId="1FC4DC40" w:rsidR="00DA38C7" w:rsidRPr="0040380B" w:rsidRDefault="00DA38C7" w:rsidP="00FC1B98">
            <w:pPr>
              <w:rPr>
                <w:b/>
              </w:rPr>
            </w:pPr>
            <w:r w:rsidRPr="0040380B">
              <w:rPr>
                <w:b/>
              </w:rPr>
              <w:t>Attribute</w:t>
            </w:r>
          </w:p>
        </w:tc>
        <w:tc>
          <w:tcPr>
            <w:tcW w:w="4504" w:type="dxa"/>
            <w:shd w:val="clear" w:color="auto" w:fill="BFBFBF" w:themeFill="background1" w:themeFillShade="BF"/>
          </w:tcPr>
          <w:p w14:paraId="5C382F94" w14:textId="0B329622" w:rsidR="00DA38C7" w:rsidRPr="0040380B" w:rsidRDefault="00DA38C7" w:rsidP="00FC1B98">
            <w:pPr>
              <w:rPr>
                <w:b/>
              </w:rPr>
            </w:pPr>
            <w:r w:rsidRPr="0040380B">
              <w:rPr>
                <w:b/>
              </w:rPr>
              <w:t>Description</w:t>
            </w:r>
          </w:p>
        </w:tc>
        <w:tc>
          <w:tcPr>
            <w:tcW w:w="3501" w:type="dxa"/>
            <w:shd w:val="clear" w:color="auto" w:fill="BFBFBF" w:themeFill="background1" w:themeFillShade="BF"/>
          </w:tcPr>
          <w:p w14:paraId="72862817" w14:textId="002D13B1" w:rsidR="00DA38C7" w:rsidRPr="0040380B" w:rsidRDefault="00DA38C7" w:rsidP="00FC1B98">
            <w:pPr>
              <w:rPr>
                <w:b/>
              </w:rPr>
            </w:pPr>
            <w:r w:rsidRPr="0040380B">
              <w:rPr>
                <w:b/>
              </w:rPr>
              <w:t>Data Value</w:t>
            </w:r>
          </w:p>
        </w:tc>
      </w:tr>
      <w:tr w:rsidR="00DA38C7" w14:paraId="3DE61611" w14:textId="77777777" w:rsidTr="00360B0D">
        <w:tc>
          <w:tcPr>
            <w:tcW w:w="1345" w:type="dxa"/>
          </w:tcPr>
          <w:p w14:paraId="2CEB540B" w14:textId="074537F7" w:rsidR="00DA38C7" w:rsidRPr="00DA38C7" w:rsidRDefault="00DA38C7" w:rsidP="00FC1B98">
            <w:pPr>
              <w:rPr>
                <w:b/>
              </w:rPr>
            </w:pPr>
            <w:r>
              <w:t>Material</w:t>
            </w:r>
          </w:p>
        </w:tc>
        <w:tc>
          <w:tcPr>
            <w:tcW w:w="4504" w:type="dxa"/>
          </w:tcPr>
          <w:p w14:paraId="5B03FCDE" w14:textId="535CB895" w:rsidR="00DA38C7" w:rsidRPr="00DA38C7" w:rsidRDefault="00E2714A" w:rsidP="00FC1B98">
            <w:pPr>
              <w:rPr>
                <w:b/>
              </w:rPr>
            </w:pPr>
            <w:r>
              <w:t xml:space="preserve">Key uniquely identifying a material </w:t>
            </w:r>
          </w:p>
        </w:tc>
        <w:tc>
          <w:tcPr>
            <w:tcW w:w="3501" w:type="dxa"/>
          </w:tcPr>
          <w:p w14:paraId="4308A671" w14:textId="451574BF" w:rsidR="00DA38C7" w:rsidRPr="002E3FC3" w:rsidRDefault="00DA38C7" w:rsidP="00FC1B98">
            <w:pPr>
              <w:rPr>
                <w:rStyle w:val="GBIHiddenAnswers"/>
              </w:rPr>
            </w:pPr>
            <w:r w:rsidRPr="00DA38C7">
              <w:rPr>
                <w:i/>
              </w:rPr>
              <w:t xml:space="preserve">Your </w:t>
            </w:r>
            <w:r w:rsidR="00F93104">
              <w:rPr>
                <w:i/>
              </w:rPr>
              <w:t>Deluxe Touring Bike</w:t>
            </w:r>
            <w:r w:rsidRPr="00DA38C7">
              <w:rPr>
                <w:i/>
              </w:rPr>
              <w:t xml:space="preserve"> (</w:t>
            </w:r>
            <w:r w:rsidR="00F93104">
              <w:rPr>
                <w:i/>
              </w:rPr>
              <w:t>Black</w:t>
            </w:r>
            <w:r w:rsidRPr="00DA38C7">
              <w:rPr>
                <w:i/>
              </w:rPr>
              <w:t>)</w:t>
            </w:r>
          </w:p>
        </w:tc>
      </w:tr>
      <w:tr w:rsidR="00DA38C7" w14:paraId="21F979C8" w14:textId="77777777" w:rsidTr="00360B0D">
        <w:tc>
          <w:tcPr>
            <w:tcW w:w="1345" w:type="dxa"/>
          </w:tcPr>
          <w:p w14:paraId="3EE95BEC" w14:textId="230972BF" w:rsidR="00DA38C7" w:rsidRPr="00DA38C7" w:rsidRDefault="00DA38C7" w:rsidP="00FC1B98">
            <w:pPr>
              <w:rPr>
                <w:b/>
              </w:rPr>
            </w:pPr>
            <w:r>
              <w:t xml:space="preserve">Plant </w:t>
            </w:r>
          </w:p>
        </w:tc>
        <w:tc>
          <w:tcPr>
            <w:tcW w:w="4504" w:type="dxa"/>
          </w:tcPr>
          <w:p w14:paraId="19784D18" w14:textId="105F852E" w:rsidR="00DA38C7" w:rsidRPr="00DA38C7" w:rsidRDefault="00E2714A" w:rsidP="00FC1B98">
            <w:pPr>
              <w:rPr>
                <w:b/>
              </w:rPr>
            </w:pPr>
            <w:r>
              <w:t xml:space="preserve">Key uniquely identifying a plant </w:t>
            </w:r>
          </w:p>
        </w:tc>
        <w:tc>
          <w:tcPr>
            <w:tcW w:w="3501" w:type="dxa"/>
          </w:tcPr>
          <w:p w14:paraId="37325BD3" w14:textId="632C9DD3" w:rsidR="00DA38C7" w:rsidRPr="002E3FC3" w:rsidRDefault="00DA38C7" w:rsidP="00FC1B98">
            <w:pPr>
              <w:rPr>
                <w:rStyle w:val="GBIHiddenAnswers"/>
              </w:rPr>
            </w:pPr>
            <w:r w:rsidRPr="00DA38C7">
              <w:rPr>
                <w:i/>
              </w:rPr>
              <w:t>Your Plant Dallas</w:t>
            </w:r>
          </w:p>
        </w:tc>
      </w:tr>
      <w:tr w:rsidR="00DA38C7" w14:paraId="045B69DC" w14:textId="77777777" w:rsidTr="00360B0D">
        <w:tc>
          <w:tcPr>
            <w:tcW w:w="1345" w:type="dxa"/>
          </w:tcPr>
          <w:p w14:paraId="7AC1B61C" w14:textId="13931086" w:rsidR="00DA38C7" w:rsidRPr="00DA38C7" w:rsidRDefault="00360B0D" w:rsidP="00FC1B98">
            <w:pPr>
              <w:rPr>
                <w:b/>
              </w:rPr>
            </w:pPr>
            <w:r>
              <w:t xml:space="preserve">BOM </w:t>
            </w:r>
            <w:r w:rsidR="00DA38C7">
              <w:t xml:space="preserve">Usage </w:t>
            </w:r>
          </w:p>
        </w:tc>
        <w:tc>
          <w:tcPr>
            <w:tcW w:w="4504" w:type="dxa"/>
          </w:tcPr>
          <w:p w14:paraId="747442CF" w14:textId="164C09ED" w:rsidR="00DA38C7" w:rsidRPr="00DA38C7" w:rsidRDefault="00E2714A" w:rsidP="00FC1B98">
            <w:pPr>
              <w:rPr>
                <w:b/>
              </w:rPr>
            </w:pPr>
            <w:r>
              <w:t xml:space="preserve">Defines the area where a BOM can be used </w:t>
            </w:r>
          </w:p>
        </w:tc>
        <w:tc>
          <w:tcPr>
            <w:tcW w:w="3501" w:type="dxa"/>
          </w:tcPr>
          <w:p w14:paraId="2B33FC1B" w14:textId="41AF8AB5" w:rsidR="00DA38C7" w:rsidRPr="002E3FC3" w:rsidRDefault="00DA38C7" w:rsidP="00FC1B98">
            <w:pPr>
              <w:rPr>
                <w:rStyle w:val="GBIHiddenAnswers"/>
              </w:rPr>
            </w:pPr>
            <w:r w:rsidRPr="00DA38C7">
              <w:rPr>
                <w:i/>
              </w:rPr>
              <w:t>Production</w:t>
            </w:r>
          </w:p>
        </w:tc>
      </w:tr>
    </w:tbl>
    <w:p w14:paraId="461EB49B" w14:textId="0669208B" w:rsidR="00FC1B98" w:rsidRDefault="00FC1B98" w:rsidP="00FC1B98"/>
    <w:p w14:paraId="48E926A1" w14:textId="5580DB97" w:rsidR="00FC1B98" w:rsidRDefault="00162D87" w:rsidP="0040380B">
      <w:pPr>
        <w:pStyle w:val="GBIStepHeader"/>
      </w:pPr>
      <w:bookmarkStart w:id="33" w:name="_Hlk482347125"/>
      <w:r>
        <w:t xml:space="preserve">Click </w:t>
      </w:r>
      <w:proofErr w:type="gramStart"/>
      <w:r>
        <w:t xml:space="preserve">Copy </w:t>
      </w:r>
      <w:proofErr w:type="gramEnd"/>
      <w:r w:rsidR="00DA38C7">
        <w:rPr>
          <w:noProof/>
          <w:lang w:bidi="ar-SA"/>
        </w:rPr>
        <w:drawing>
          <wp:inline distT="0" distB="0" distL="0" distR="0" wp14:anchorId="0114BCC7" wp14:editId="6B1EEEE0">
            <wp:extent cx="263331" cy="232947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1" cy="23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"/>
      <w:r w:rsidR="00FC1B98">
        <w:t>.</w:t>
      </w:r>
    </w:p>
    <w:p w14:paraId="5D525688" w14:textId="19728550" w:rsidR="00FC1B98" w:rsidRDefault="00FC1B98" w:rsidP="00FC1B98"/>
    <w:p w14:paraId="59711146" w14:textId="567CADFA" w:rsidR="00FC1B98" w:rsidRDefault="00FC1B98" w:rsidP="0040380B">
      <w:pPr>
        <w:pStyle w:val="GBIStepHeader"/>
      </w:pPr>
      <w:r>
        <w:t xml:space="preserve">In the </w:t>
      </w:r>
      <w:r w:rsidRPr="0040380B">
        <w:rPr>
          <w:b w:val="0"/>
          <w:i/>
        </w:rPr>
        <w:t>“Copy From…”</w:t>
      </w:r>
      <w:r>
        <w:rPr>
          <w:i/>
        </w:rPr>
        <w:t xml:space="preserve"> </w:t>
      </w:r>
      <w:r>
        <w:t>pop-up, enter the following information:</w:t>
      </w:r>
    </w:p>
    <w:p w14:paraId="1F729846" w14:textId="0BD1B043" w:rsidR="00FC1B98" w:rsidRDefault="00FC1B98" w:rsidP="00E271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4219"/>
        <w:gridCol w:w="3955"/>
      </w:tblGrid>
      <w:tr w:rsidR="00E2714A" w:rsidRPr="00E2714A" w14:paraId="5F232245" w14:textId="77777777" w:rsidTr="0040380B">
        <w:tc>
          <w:tcPr>
            <w:tcW w:w="1176" w:type="dxa"/>
            <w:shd w:val="clear" w:color="auto" w:fill="BFBFBF" w:themeFill="background1" w:themeFillShade="BF"/>
          </w:tcPr>
          <w:p w14:paraId="033FCA05" w14:textId="278852B8" w:rsidR="00E2714A" w:rsidRPr="00E2714A" w:rsidRDefault="00E2714A" w:rsidP="00E2714A">
            <w:pPr>
              <w:rPr>
                <w:b/>
              </w:rPr>
            </w:pPr>
            <w:r w:rsidRPr="00E2714A">
              <w:rPr>
                <w:b/>
              </w:rPr>
              <w:t xml:space="preserve">Attribute </w:t>
            </w:r>
          </w:p>
        </w:tc>
        <w:tc>
          <w:tcPr>
            <w:tcW w:w="4219" w:type="dxa"/>
            <w:shd w:val="clear" w:color="auto" w:fill="BFBFBF" w:themeFill="background1" w:themeFillShade="BF"/>
          </w:tcPr>
          <w:p w14:paraId="4135E614" w14:textId="758F05DD" w:rsidR="00E2714A" w:rsidRPr="00E2714A" w:rsidRDefault="00E2714A" w:rsidP="00E2714A">
            <w:pPr>
              <w:rPr>
                <w:b/>
              </w:rPr>
            </w:pPr>
            <w:r w:rsidRPr="00E2714A">
              <w:rPr>
                <w:b/>
              </w:rPr>
              <w:t xml:space="preserve">Description </w:t>
            </w:r>
          </w:p>
        </w:tc>
        <w:tc>
          <w:tcPr>
            <w:tcW w:w="3955" w:type="dxa"/>
            <w:shd w:val="clear" w:color="auto" w:fill="BFBFBF" w:themeFill="background1" w:themeFillShade="BF"/>
          </w:tcPr>
          <w:p w14:paraId="4BC852F3" w14:textId="266D5E6F" w:rsidR="00E2714A" w:rsidRPr="00E2714A" w:rsidRDefault="00E2714A" w:rsidP="00E2714A">
            <w:pPr>
              <w:rPr>
                <w:b/>
              </w:rPr>
            </w:pPr>
            <w:r w:rsidRPr="00E2714A">
              <w:rPr>
                <w:b/>
              </w:rPr>
              <w:t xml:space="preserve">Data Value </w:t>
            </w:r>
          </w:p>
        </w:tc>
      </w:tr>
      <w:tr w:rsidR="00E2714A" w14:paraId="00633574" w14:textId="77777777" w:rsidTr="0040380B">
        <w:tc>
          <w:tcPr>
            <w:tcW w:w="1176" w:type="dxa"/>
          </w:tcPr>
          <w:p w14:paraId="61E6A3C8" w14:textId="6E58A41A" w:rsidR="00E2714A" w:rsidRDefault="00E2714A" w:rsidP="00E2714A">
            <w:r>
              <w:t xml:space="preserve">Material </w:t>
            </w:r>
          </w:p>
        </w:tc>
        <w:tc>
          <w:tcPr>
            <w:tcW w:w="4219" w:type="dxa"/>
          </w:tcPr>
          <w:p w14:paraId="68260D04" w14:textId="63C87AAA" w:rsidR="00E2714A" w:rsidRDefault="00E2714A" w:rsidP="00E2714A">
            <w:r>
              <w:t xml:space="preserve">Key uniquely identifying a material </w:t>
            </w:r>
          </w:p>
        </w:tc>
        <w:tc>
          <w:tcPr>
            <w:tcW w:w="3955" w:type="dxa"/>
          </w:tcPr>
          <w:p w14:paraId="16CE38BC" w14:textId="07C6FCB3" w:rsidR="00E2714A" w:rsidRPr="00E2714A" w:rsidRDefault="00E2714A" w:rsidP="00E2714A">
            <w:pPr>
              <w:rPr>
                <w:i/>
              </w:rPr>
            </w:pPr>
            <w:r w:rsidRPr="00E2714A">
              <w:rPr>
                <w:i/>
              </w:rPr>
              <w:t xml:space="preserve">Original </w:t>
            </w:r>
            <w:r w:rsidR="00F93104">
              <w:rPr>
                <w:i/>
              </w:rPr>
              <w:t>Deluxe Touring Bike</w:t>
            </w:r>
            <w:r w:rsidRPr="00E2714A">
              <w:rPr>
                <w:i/>
              </w:rPr>
              <w:t xml:space="preserve"> (Black) </w:t>
            </w:r>
          </w:p>
        </w:tc>
      </w:tr>
      <w:tr w:rsidR="00E2714A" w14:paraId="7D335413" w14:textId="77777777" w:rsidTr="0040380B">
        <w:tc>
          <w:tcPr>
            <w:tcW w:w="1176" w:type="dxa"/>
          </w:tcPr>
          <w:p w14:paraId="79065C9C" w14:textId="1E053B1A" w:rsidR="00E2714A" w:rsidRDefault="00E2714A" w:rsidP="00E2714A">
            <w:r>
              <w:t xml:space="preserve">Plant </w:t>
            </w:r>
          </w:p>
        </w:tc>
        <w:tc>
          <w:tcPr>
            <w:tcW w:w="4219" w:type="dxa"/>
          </w:tcPr>
          <w:p w14:paraId="041BB2BB" w14:textId="4DFD7EF7" w:rsidR="00E2714A" w:rsidRDefault="00E2714A" w:rsidP="00E2714A">
            <w:r>
              <w:t xml:space="preserve">Key uniquely identifying a plant </w:t>
            </w:r>
          </w:p>
        </w:tc>
        <w:tc>
          <w:tcPr>
            <w:tcW w:w="3955" w:type="dxa"/>
          </w:tcPr>
          <w:p w14:paraId="35A45A92" w14:textId="19886FDE" w:rsidR="00E2714A" w:rsidRPr="00E2714A" w:rsidRDefault="00E2714A" w:rsidP="00E2714A">
            <w:pPr>
              <w:rPr>
                <w:i/>
              </w:rPr>
            </w:pPr>
            <w:r w:rsidRPr="00E2714A">
              <w:rPr>
                <w:i/>
              </w:rPr>
              <w:t xml:space="preserve">Original Plant Dallas </w:t>
            </w:r>
          </w:p>
        </w:tc>
      </w:tr>
    </w:tbl>
    <w:p w14:paraId="082B3FB1" w14:textId="0A121F5C" w:rsidR="00FC1B98" w:rsidRDefault="00FC1B98" w:rsidP="00E2714A"/>
    <w:p w14:paraId="1EE1B8DB" w14:textId="0D29065A" w:rsidR="00FC1B98" w:rsidRDefault="00FC1B98" w:rsidP="0040380B">
      <w:pPr>
        <w:pStyle w:val="GBIStepHeader"/>
      </w:pPr>
      <w:r>
        <w:t xml:space="preserve">Click </w:t>
      </w:r>
      <w:r w:rsidR="00812D35">
        <w:t>Continue (</w:t>
      </w:r>
      <w:r>
        <w:t>Enter</w:t>
      </w:r>
      <w:proofErr w:type="gramStart"/>
      <w:r w:rsidR="00812D35">
        <w:t>)</w:t>
      </w:r>
      <w:r>
        <w:t xml:space="preserve"> </w:t>
      </w:r>
      <w:proofErr w:type="gramEnd"/>
      <w:r w:rsidR="00E2714A" w:rsidRPr="00357F37">
        <w:rPr>
          <w:noProof/>
          <w:lang w:bidi="ar-SA"/>
        </w:rPr>
        <w:drawing>
          <wp:inline distT="0" distB="0" distL="0" distR="0" wp14:anchorId="68343208" wp14:editId="75F26BB4">
            <wp:extent cx="220999" cy="171888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070EC7B" w14:textId="7449BC00" w:rsidR="00FC1B98" w:rsidRDefault="00FC1B98" w:rsidP="00FC1B98"/>
    <w:p w14:paraId="0F5CEA76" w14:textId="48271254" w:rsidR="00FC1B98" w:rsidRDefault="00E2714A" w:rsidP="0040380B">
      <w:pPr>
        <w:pStyle w:val="GBIStepHeader"/>
      </w:pPr>
      <w:r>
        <w:t>I</w:t>
      </w:r>
      <w:r w:rsidR="00FC1B98">
        <w:t xml:space="preserve">n the </w:t>
      </w:r>
      <w:r w:rsidR="00FC1B98" w:rsidRPr="0040380B">
        <w:rPr>
          <w:b w:val="0"/>
          <w:i/>
        </w:rPr>
        <w:t>“Create material BOM: Copy From”</w:t>
      </w:r>
      <w:r w:rsidR="00FC1B98">
        <w:rPr>
          <w:i/>
        </w:rPr>
        <w:t xml:space="preserve"> </w:t>
      </w:r>
      <w:r>
        <w:t>screen, click</w:t>
      </w:r>
      <w:r w:rsidR="00FC1B98">
        <w:t xml:space="preserve"> Select </w:t>
      </w:r>
      <w:proofErr w:type="gramStart"/>
      <w:r w:rsidR="00FC1B98">
        <w:t xml:space="preserve">All </w:t>
      </w:r>
      <w:proofErr w:type="gramEnd"/>
      <w:r>
        <w:rPr>
          <w:noProof/>
          <w:lang w:bidi="ar-SA"/>
        </w:rPr>
        <w:drawing>
          <wp:inline distT="0" distB="0" distL="0" distR="0" wp14:anchorId="5DC0937F" wp14:editId="211B8170">
            <wp:extent cx="186055" cy="178898"/>
            <wp:effectExtent l="0" t="0" r="444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7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2AEFB2A5" w14:textId="4BBE32F3" w:rsidR="002E3FC3" w:rsidRDefault="002E3FC3" w:rsidP="00FC1B98"/>
    <w:p w14:paraId="04F7C761" w14:textId="38E722FE" w:rsidR="00FC1B98" w:rsidRDefault="00FC1B98" w:rsidP="0040380B">
      <w:pPr>
        <w:pStyle w:val="GBIStepHeader"/>
      </w:pPr>
      <w:r>
        <w:t xml:space="preserve">Click </w:t>
      </w:r>
      <w:proofErr w:type="gramStart"/>
      <w:r>
        <w:t xml:space="preserve">Copy </w:t>
      </w:r>
      <w:proofErr w:type="gramEnd"/>
      <w:r w:rsidR="00E2714A">
        <w:rPr>
          <w:noProof/>
          <w:lang w:bidi="ar-SA"/>
        </w:rPr>
        <w:drawing>
          <wp:inline distT="0" distB="0" distL="0" distR="0" wp14:anchorId="565952A4" wp14:editId="1A86EC10">
            <wp:extent cx="186055" cy="164587"/>
            <wp:effectExtent l="0" t="0" r="4445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6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5B3F139E" w14:textId="5AB5844B" w:rsidR="00FC1B98" w:rsidRDefault="00E2714A" w:rsidP="00E2714A">
      <w:pPr>
        <w:ind w:left="446" w:hanging="360"/>
      </w:pPr>
      <w:r>
        <w:br w:type="page"/>
      </w:r>
    </w:p>
    <w:p w14:paraId="046674E3" w14:textId="53CD50F9" w:rsidR="00FC1B98" w:rsidRDefault="00E2714A" w:rsidP="0040380B">
      <w:pPr>
        <w:pStyle w:val="GBIStepHeader"/>
      </w:pPr>
      <w:r>
        <w:lastRenderedPageBreak/>
        <w:t>I</w:t>
      </w:r>
      <w:r w:rsidR="00FC1B98">
        <w:t xml:space="preserve">n the </w:t>
      </w:r>
      <w:r w:rsidR="00FC1B98" w:rsidRPr="0040380B">
        <w:rPr>
          <w:b w:val="0"/>
          <w:i/>
        </w:rPr>
        <w:t>“Create material BOM: General Item Overview”</w:t>
      </w:r>
      <w:r w:rsidR="00FC1B98">
        <w:rPr>
          <w:i/>
        </w:rPr>
        <w:t xml:space="preserve"> </w:t>
      </w:r>
      <w:r>
        <w:t>screen, e</w:t>
      </w:r>
      <w:r w:rsidR="00FC1B98">
        <w:t>nter the following information:</w:t>
      </w:r>
    </w:p>
    <w:p w14:paraId="7AAA3E91" w14:textId="4EA5915F" w:rsidR="00FC1B98" w:rsidRDefault="00FC1B98" w:rsidP="00E271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780"/>
        <w:gridCol w:w="4225"/>
      </w:tblGrid>
      <w:tr w:rsidR="00E2714A" w:rsidRPr="00D60077" w14:paraId="2409B0E1" w14:textId="77777777" w:rsidTr="0040380B">
        <w:tc>
          <w:tcPr>
            <w:tcW w:w="1345" w:type="dxa"/>
            <w:shd w:val="clear" w:color="auto" w:fill="BFBFBF" w:themeFill="background1" w:themeFillShade="BF"/>
          </w:tcPr>
          <w:p w14:paraId="48718370" w14:textId="3E4F636D" w:rsidR="00E2714A" w:rsidRPr="00D60077" w:rsidRDefault="00E2714A" w:rsidP="00E2714A">
            <w:pPr>
              <w:rPr>
                <w:b/>
              </w:rPr>
            </w:pPr>
            <w:r w:rsidRPr="00D60077">
              <w:rPr>
                <w:b/>
              </w:rPr>
              <w:t xml:space="preserve">Attribute </w:t>
            </w:r>
          </w:p>
        </w:tc>
        <w:tc>
          <w:tcPr>
            <w:tcW w:w="3780" w:type="dxa"/>
            <w:shd w:val="clear" w:color="auto" w:fill="BFBFBF" w:themeFill="background1" w:themeFillShade="BF"/>
          </w:tcPr>
          <w:p w14:paraId="45CC2BD1" w14:textId="4703818B" w:rsidR="00E2714A" w:rsidRPr="00D60077" w:rsidRDefault="00E2714A" w:rsidP="00E2714A">
            <w:pPr>
              <w:rPr>
                <w:b/>
              </w:rPr>
            </w:pPr>
            <w:r w:rsidRPr="00D60077">
              <w:rPr>
                <w:b/>
              </w:rPr>
              <w:t>Description</w:t>
            </w:r>
          </w:p>
        </w:tc>
        <w:tc>
          <w:tcPr>
            <w:tcW w:w="4225" w:type="dxa"/>
            <w:shd w:val="clear" w:color="auto" w:fill="BFBFBF" w:themeFill="background1" w:themeFillShade="BF"/>
          </w:tcPr>
          <w:p w14:paraId="44B9B962" w14:textId="645814A3" w:rsidR="00E2714A" w:rsidRPr="00D60077" w:rsidRDefault="00E2714A" w:rsidP="00E2714A">
            <w:pPr>
              <w:rPr>
                <w:b/>
              </w:rPr>
            </w:pPr>
            <w:r w:rsidRPr="00D60077">
              <w:rPr>
                <w:b/>
              </w:rPr>
              <w:t>Data Value</w:t>
            </w:r>
          </w:p>
        </w:tc>
      </w:tr>
      <w:tr w:rsidR="00E2714A" w14:paraId="66CFFA29" w14:textId="77777777" w:rsidTr="0040380B">
        <w:tc>
          <w:tcPr>
            <w:tcW w:w="1345" w:type="dxa"/>
          </w:tcPr>
          <w:p w14:paraId="22D37E22" w14:textId="08DB8C2F" w:rsidR="00E2714A" w:rsidRDefault="00E2714A" w:rsidP="00E2714A">
            <w:r>
              <w:t>Item</w:t>
            </w:r>
          </w:p>
        </w:tc>
        <w:tc>
          <w:tcPr>
            <w:tcW w:w="3780" w:type="dxa"/>
          </w:tcPr>
          <w:p w14:paraId="269AA263" w14:textId="6D960090" w:rsidR="00E2714A" w:rsidRDefault="00E2714A" w:rsidP="00E2714A">
            <w:r>
              <w:t xml:space="preserve">The sequence of BOM components </w:t>
            </w:r>
          </w:p>
        </w:tc>
        <w:tc>
          <w:tcPr>
            <w:tcW w:w="4225" w:type="dxa"/>
          </w:tcPr>
          <w:p w14:paraId="1554871C" w14:textId="3731B78C" w:rsidR="00E2714A" w:rsidRDefault="00E2714A" w:rsidP="00E2714A">
            <w:r>
              <w:t>0010</w:t>
            </w:r>
          </w:p>
        </w:tc>
      </w:tr>
      <w:tr w:rsidR="00E2714A" w14:paraId="7B756815" w14:textId="77777777" w:rsidTr="0040380B">
        <w:tc>
          <w:tcPr>
            <w:tcW w:w="1345" w:type="dxa"/>
          </w:tcPr>
          <w:p w14:paraId="53BCF18D" w14:textId="10915C9C" w:rsidR="00E2714A" w:rsidRDefault="00E2714A" w:rsidP="00E2714A">
            <w:r>
              <w:t xml:space="preserve">Component </w:t>
            </w:r>
          </w:p>
        </w:tc>
        <w:tc>
          <w:tcPr>
            <w:tcW w:w="3780" w:type="dxa"/>
          </w:tcPr>
          <w:p w14:paraId="128B9554" w14:textId="22D986C4" w:rsidR="00E2714A" w:rsidRDefault="00D60077" w:rsidP="00E2714A">
            <w:r>
              <w:t xml:space="preserve">Material number of the components </w:t>
            </w:r>
          </w:p>
        </w:tc>
        <w:tc>
          <w:tcPr>
            <w:tcW w:w="4225" w:type="dxa"/>
          </w:tcPr>
          <w:p w14:paraId="0FEC6899" w14:textId="070A6AAC" w:rsidR="00E2714A" w:rsidRPr="00E2714A" w:rsidRDefault="00E2714A" w:rsidP="00E2714A">
            <w:pPr>
              <w:rPr>
                <w:i/>
              </w:rPr>
            </w:pPr>
            <w:r w:rsidRPr="00E2714A">
              <w:rPr>
                <w:i/>
              </w:rPr>
              <w:t>Your Touring Aluminum Wheel Assembly</w:t>
            </w:r>
          </w:p>
        </w:tc>
      </w:tr>
      <w:tr w:rsidR="00D60077" w14:paraId="51EF9709" w14:textId="77777777" w:rsidTr="0040380B">
        <w:tc>
          <w:tcPr>
            <w:tcW w:w="9350" w:type="dxa"/>
            <w:gridSpan w:val="3"/>
            <w:shd w:val="clear" w:color="auto" w:fill="000000" w:themeFill="text1"/>
          </w:tcPr>
          <w:p w14:paraId="1A0BCE21" w14:textId="71ADB50D" w:rsidR="00D60077" w:rsidRPr="0040380B" w:rsidRDefault="00D60077" w:rsidP="00D60077">
            <w:pPr>
              <w:jc w:val="center"/>
              <w:rPr>
                <w:b/>
              </w:rPr>
            </w:pPr>
            <w:r w:rsidRPr="0040380B">
              <w:rPr>
                <w:b/>
              </w:rPr>
              <w:t>Next Line</w:t>
            </w:r>
          </w:p>
        </w:tc>
      </w:tr>
      <w:tr w:rsidR="00D60077" w14:paraId="3A7AD922" w14:textId="77777777" w:rsidTr="0040380B">
        <w:tc>
          <w:tcPr>
            <w:tcW w:w="1345" w:type="dxa"/>
          </w:tcPr>
          <w:p w14:paraId="2A3283AC" w14:textId="1D117A9B" w:rsidR="00D60077" w:rsidRDefault="00D60077" w:rsidP="00D60077">
            <w:r>
              <w:t>Item</w:t>
            </w:r>
          </w:p>
        </w:tc>
        <w:tc>
          <w:tcPr>
            <w:tcW w:w="3780" w:type="dxa"/>
          </w:tcPr>
          <w:p w14:paraId="6EF2396B" w14:textId="42994721" w:rsidR="00D60077" w:rsidRDefault="00D60077" w:rsidP="00D60077">
            <w:r>
              <w:t xml:space="preserve">The sequence of BOM components </w:t>
            </w:r>
          </w:p>
        </w:tc>
        <w:tc>
          <w:tcPr>
            <w:tcW w:w="4225" w:type="dxa"/>
          </w:tcPr>
          <w:p w14:paraId="5D91B934" w14:textId="7F3B8E85" w:rsidR="00D60077" w:rsidRDefault="00D60077" w:rsidP="00D60077">
            <w:r>
              <w:t>0020</w:t>
            </w:r>
          </w:p>
        </w:tc>
      </w:tr>
      <w:tr w:rsidR="00D60077" w14:paraId="391D7396" w14:textId="77777777" w:rsidTr="0040380B">
        <w:tc>
          <w:tcPr>
            <w:tcW w:w="1345" w:type="dxa"/>
          </w:tcPr>
          <w:p w14:paraId="6F82264F" w14:textId="0D4A8705" w:rsidR="00D60077" w:rsidRDefault="00D60077" w:rsidP="00D60077">
            <w:r>
              <w:t xml:space="preserve">Component </w:t>
            </w:r>
          </w:p>
        </w:tc>
        <w:tc>
          <w:tcPr>
            <w:tcW w:w="3780" w:type="dxa"/>
          </w:tcPr>
          <w:p w14:paraId="6F049012" w14:textId="7F2A8FF9" w:rsidR="00D60077" w:rsidRDefault="00D60077" w:rsidP="00D60077">
            <w:r>
              <w:t xml:space="preserve">Material number of the components </w:t>
            </w:r>
          </w:p>
        </w:tc>
        <w:tc>
          <w:tcPr>
            <w:tcW w:w="4225" w:type="dxa"/>
          </w:tcPr>
          <w:p w14:paraId="1D17E79F" w14:textId="123F08CC" w:rsidR="00D60077" w:rsidRPr="00D60077" w:rsidRDefault="00D60077" w:rsidP="00D60077">
            <w:pPr>
              <w:rPr>
                <w:i/>
              </w:rPr>
            </w:pPr>
            <w:r w:rsidRPr="00D60077">
              <w:rPr>
                <w:i/>
              </w:rPr>
              <w:t xml:space="preserve">Your </w:t>
            </w:r>
            <w:r w:rsidR="00F93104">
              <w:rPr>
                <w:i/>
              </w:rPr>
              <w:t>Touring Frame</w:t>
            </w:r>
            <w:r w:rsidRPr="00D60077">
              <w:rPr>
                <w:i/>
              </w:rPr>
              <w:t xml:space="preserve">-Black </w:t>
            </w:r>
            <w:r w:rsidRPr="00475B90">
              <w:t>(TRFR10##)</w:t>
            </w:r>
          </w:p>
        </w:tc>
      </w:tr>
      <w:tr w:rsidR="00D60077" w14:paraId="2FC44224" w14:textId="77777777" w:rsidTr="0040380B">
        <w:tc>
          <w:tcPr>
            <w:tcW w:w="9350" w:type="dxa"/>
            <w:gridSpan w:val="3"/>
            <w:shd w:val="clear" w:color="auto" w:fill="000000" w:themeFill="text1"/>
          </w:tcPr>
          <w:p w14:paraId="34A4C271" w14:textId="0412F5B9" w:rsidR="00D60077" w:rsidRPr="0040380B" w:rsidRDefault="00D60077" w:rsidP="00D60077">
            <w:pPr>
              <w:jc w:val="center"/>
              <w:rPr>
                <w:b/>
              </w:rPr>
            </w:pPr>
            <w:r w:rsidRPr="0040380B">
              <w:rPr>
                <w:b/>
              </w:rPr>
              <w:t>Next Line</w:t>
            </w:r>
          </w:p>
        </w:tc>
      </w:tr>
      <w:tr w:rsidR="00D60077" w14:paraId="02B03D27" w14:textId="77777777" w:rsidTr="0040380B">
        <w:tc>
          <w:tcPr>
            <w:tcW w:w="1345" w:type="dxa"/>
          </w:tcPr>
          <w:p w14:paraId="172A37CC" w14:textId="3CA2BC07" w:rsidR="00D60077" w:rsidRDefault="00D60077" w:rsidP="00D60077">
            <w:r>
              <w:t>Item</w:t>
            </w:r>
          </w:p>
        </w:tc>
        <w:tc>
          <w:tcPr>
            <w:tcW w:w="3780" w:type="dxa"/>
          </w:tcPr>
          <w:p w14:paraId="49AB42FC" w14:textId="4A142C8A" w:rsidR="00D60077" w:rsidRDefault="00D60077" w:rsidP="00D60077">
            <w:r>
              <w:t xml:space="preserve">The sequence of BOM components </w:t>
            </w:r>
          </w:p>
        </w:tc>
        <w:tc>
          <w:tcPr>
            <w:tcW w:w="4225" w:type="dxa"/>
          </w:tcPr>
          <w:p w14:paraId="4A358806" w14:textId="38F4B3ED" w:rsidR="00D60077" w:rsidRDefault="00D60077" w:rsidP="00D60077">
            <w:r>
              <w:t>0030</w:t>
            </w:r>
          </w:p>
        </w:tc>
      </w:tr>
      <w:tr w:rsidR="00D60077" w14:paraId="7DFEB434" w14:textId="77777777" w:rsidTr="0040380B">
        <w:tc>
          <w:tcPr>
            <w:tcW w:w="1345" w:type="dxa"/>
          </w:tcPr>
          <w:p w14:paraId="3E26B505" w14:textId="02FD755D" w:rsidR="00D60077" w:rsidRDefault="00D60077" w:rsidP="00D60077">
            <w:r>
              <w:t xml:space="preserve">Component </w:t>
            </w:r>
          </w:p>
        </w:tc>
        <w:tc>
          <w:tcPr>
            <w:tcW w:w="3780" w:type="dxa"/>
          </w:tcPr>
          <w:p w14:paraId="6DFB4EF7" w14:textId="508C3259" w:rsidR="00D60077" w:rsidRDefault="00D60077" w:rsidP="00D60077">
            <w:r>
              <w:t xml:space="preserve">Material number of the components </w:t>
            </w:r>
          </w:p>
        </w:tc>
        <w:tc>
          <w:tcPr>
            <w:tcW w:w="4225" w:type="dxa"/>
          </w:tcPr>
          <w:p w14:paraId="5D115BE1" w14:textId="34FC9FF7" w:rsidR="00D60077" w:rsidRPr="00D60077" w:rsidRDefault="00D60077" w:rsidP="00D60077">
            <w:pPr>
              <w:rPr>
                <w:i/>
              </w:rPr>
            </w:pPr>
            <w:r w:rsidRPr="00D60077">
              <w:rPr>
                <w:i/>
              </w:rPr>
              <w:t xml:space="preserve">Your Derailleur Gear Assembly </w:t>
            </w:r>
            <w:r w:rsidRPr="00475B90">
              <w:t>(DGAM10##)</w:t>
            </w:r>
          </w:p>
        </w:tc>
      </w:tr>
      <w:tr w:rsidR="00D60077" w14:paraId="2A4FC04D" w14:textId="77777777" w:rsidTr="0040380B">
        <w:tc>
          <w:tcPr>
            <w:tcW w:w="9350" w:type="dxa"/>
            <w:gridSpan w:val="3"/>
            <w:shd w:val="clear" w:color="auto" w:fill="000000" w:themeFill="text1"/>
          </w:tcPr>
          <w:p w14:paraId="735F4E67" w14:textId="3BB802DC" w:rsidR="00D60077" w:rsidRPr="0040380B" w:rsidRDefault="00D60077" w:rsidP="00D60077">
            <w:pPr>
              <w:jc w:val="center"/>
              <w:rPr>
                <w:b/>
              </w:rPr>
            </w:pPr>
            <w:r w:rsidRPr="0040380B">
              <w:rPr>
                <w:b/>
              </w:rPr>
              <w:t>Next Line</w:t>
            </w:r>
          </w:p>
        </w:tc>
      </w:tr>
      <w:tr w:rsidR="00D60077" w14:paraId="0097B5AD" w14:textId="77777777" w:rsidTr="0040380B">
        <w:tc>
          <w:tcPr>
            <w:tcW w:w="1345" w:type="dxa"/>
          </w:tcPr>
          <w:p w14:paraId="12414F7F" w14:textId="4ABD9E0E" w:rsidR="00D60077" w:rsidRDefault="00D60077" w:rsidP="00D60077">
            <w:r>
              <w:t>Item</w:t>
            </w:r>
          </w:p>
        </w:tc>
        <w:tc>
          <w:tcPr>
            <w:tcW w:w="3780" w:type="dxa"/>
          </w:tcPr>
          <w:p w14:paraId="6E937534" w14:textId="676563CA" w:rsidR="00D60077" w:rsidRDefault="00D60077" w:rsidP="00D60077">
            <w:r>
              <w:t xml:space="preserve">The sequence of BOM components </w:t>
            </w:r>
          </w:p>
        </w:tc>
        <w:tc>
          <w:tcPr>
            <w:tcW w:w="4225" w:type="dxa"/>
          </w:tcPr>
          <w:p w14:paraId="2A044354" w14:textId="6E976CF2" w:rsidR="00D60077" w:rsidRDefault="00D60077" w:rsidP="00D60077">
            <w:r>
              <w:t>0040</w:t>
            </w:r>
          </w:p>
        </w:tc>
      </w:tr>
      <w:tr w:rsidR="00D60077" w14:paraId="0B128DB3" w14:textId="77777777" w:rsidTr="0040380B">
        <w:tc>
          <w:tcPr>
            <w:tcW w:w="1345" w:type="dxa"/>
          </w:tcPr>
          <w:p w14:paraId="5E133FB0" w14:textId="61D2D229" w:rsidR="00D60077" w:rsidRDefault="00D60077" w:rsidP="00D60077">
            <w:r>
              <w:t xml:space="preserve">Component </w:t>
            </w:r>
          </w:p>
        </w:tc>
        <w:tc>
          <w:tcPr>
            <w:tcW w:w="3780" w:type="dxa"/>
          </w:tcPr>
          <w:p w14:paraId="237F39DA" w14:textId="6FD54955" w:rsidR="00D60077" w:rsidRDefault="00D60077" w:rsidP="00D60077">
            <w:r>
              <w:t xml:space="preserve">Material number of the components </w:t>
            </w:r>
          </w:p>
        </w:tc>
        <w:tc>
          <w:tcPr>
            <w:tcW w:w="4225" w:type="dxa"/>
          </w:tcPr>
          <w:p w14:paraId="62DB1DC9" w14:textId="7F1045D5" w:rsidR="00D60077" w:rsidRPr="00D60077" w:rsidRDefault="00D60077" w:rsidP="00D60077">
            <w:pPr>
              <w:rPr>
                <w:i/>
              </w:rPr>
            </w:pPr>
            <w:r w:rsidRPr="00D60077">
              <w:rPr>
                <w:i/>
              </w:rPr>
              <w:t xml:space="preserve">Your </w:t>
            </w:r>
            <w:r w:rsidR="009851C5">
              <w:rPr>
                <w:i/>
              </w:rPr>
              <w:t>Touring Seat Kit</w:t>
            </w:r>
            <w:r w:rsidRPr="00D60077">
              <w:rPr>
                <w:i/>
              </w:rPr>
              <w:t xml:space="preserve"> </w:t>
            </w:r>
            <w:r w:rsidRPr="00475B90">
              <w:t>(TRSK10##)</w:t>
            </w:r>
          </w:p>
        </w:tc>
      </w:tr>
      <w:tr w:rsidR="00D60077" w14:paraId="38603446" w14:textId="77777777" w:rsidTr="0040380B">
        <w:tc>
          <w:tcPr>
            <w:tcW w:w="9350" w:type="dxa"/>
            <w:gridSpan w:val="3"/>
            <w:shd w:val="clear" w:color="auto" w:fill="000000" w:themeFill="text1"/>
          </w:tcPr>
          <w:p w14:paraId="56FCB95E" w14:textId="07985A7E" w:rsidR="00D60077" w:rsidRPr="0040380B" w:rsidRDefault="00D60077" w:rsidP="00D60077">
            <w:pPr>
              <w:jc w:val="center"/>
              <w:rPr>
                <w:b/>
              </w:rPr>
            </w:pPr>
            <w:r w:rsidRPr="0040380B">
              <w:rPr>
                <w:b/>
              </w:rPr>
              <w:t>Next Line</w:t>
            </w:r>
          </w:p>
        </w:tc>
      </w:tr>
      <w:tr w:rsidR="00D60077" w14:paraId="4E475556" w14:textId="77777777" w:rsidTr="0040380B">
        <w:tc>
          <w:tcPr>
            <w:tcW w:w="1345" w:type="dxa"/>
          </w:tcPr>
          <w:p w14:paraId="53BD0285" w14:textId="7999E726" w:rsidR="00D60077" w:rsidRDefault="00D60077" w:rsidP="00D60077">
            <w:r>
              <w:t>Item</w:t>
            </w:r>
          </w:p>
        </w:tc>
        <w:tc>
          <w:tcPr>
            <w:tcW w:w="3780" w:type="dxa"/>
          </w:tcPr>
          <w:p w14:paraId="1516975D" w14:textId="20458D20" w:rsidR="00D60077" w:rsidRDefault="00D60077" w:rsidP="00D60077">
            <w:r>
              <w:t xml:space="preserve">The sequence of BOM components </w:t>
            </w:r>
          </w:p>
        </w:tc>
        <w:tc>
          <w:tcPr>
            <w:tcW w:w="4225" w:type="dxa"/>
          </w:tcPr>
          <w:p w14:paraId="1EB9859B" w14:textId="726168DC" w:rsidR="00D60077" w:rsidRDefault="00D60077" w:rsidP="00D60077">
            <w:r>
              <w:t>0050</w:t>
            </w:r>
          </w:p>
        </w:tc>
      </w:tr>
      <w:tr w:rsidR="00D60077" w14:paraId="237F893B" w14:textId="77777777" w:rsidTr="0040380B">
        <w:tc>
          <w:tcPr>
            <w:tcW w:w="1345" w:type="dxa"/>
          </w:tcPr>
          <w:p w14:paraId="52AF4161" w14:textId="6EC069D5" w:rsidR="00D60077" w:rsidRDefault="00D60077" w:rsidP="00D60077">
            <w:r>
              <w:t xml:space="preserve">Component </w:t>
            </w:r>
          </w:p>
        </w:tc>
        <w:tc>
          <w:tcPr>
            <w:tcW w:w="3780" w:type="dxa"/>
          </w:tcPr>
          <w:p w14:paraId="286C16EF" w14:textId="66A90291" w:rsidR="00D60077" w:rsidRDefault="00D60077" w:rsidP="00D60077">
            <w:r>
              <w:t xml:space="preserve">Material number of the components </w:t>
            </w:r>
          </w:p>
        </w:tc>
        <w:tc>
          <w:tcPr>
            <w:tcW w:w="4225" w:type="dxa"/>
          </w:tcPr>
          <w:p w14:paraId="55B8897E" w14:textId="075FE6E2" w:rsidR="00D60077" w:rsidRPr="00D60077" w:rsidRDefault="00D60077" w:rsidP="00D60077">
            <w:pPr>
              <w:rPr>
                <w:i/>
              </w:rPr>
            </w:pPr>
            <w:r w:rsidRPr="00D60077">
              <w:rPr>
                <w:i/>
              </w:rPr>
              <w:t xml:space="preserve">Your Touring Handle Bar </w:t>
            </w:r>
            <w:r w:rsidRPr="00475B90">
              <w:t>(TRHB10##)</w:t>
            </w:r>
          </w:p>
        </w:tc>
      </w:tr>
      <w:tr w:rsidR="00D60077" w14:paraId="1D68258F" w14:textId="77777777" w:rsidTr="0040380B">
        <w:tc>
          <w:tcPr>
            <w:tcW w:w="9350" w:type="dxa"/>
            <w:gridSpan w:val="3"/>
            <w:shd w:val="clear" w:color="auto" w:fill="000000" w:themeFill="text1"/>
          </w:tcPr>
          <w:p w14:paraId="22366FB5" w14:textId="5E5833D9" w:rsidR="00D60077" w:rsidRPr="0040380B" w:rsidRDefault="00D60077" w:rsidP="00D60077">
            <w:pPr>
              <w:jc w:val="center"/>
              <w:rPr>
                <w:b/>
              </w:rPr>
            </w:pPr>
            <w:r w:rsidRPr="0040380B">
              <w:rPr>
                <w:b/>
              </w:rPr>
              <w:t>Next Line</w:t>
            </w:r>
          </w:p>
        </w:tc>
      </w:tr>
      <w:tr w:rsidR="00D60077" w14:paraId="38BB8FAF" w14:textId="77777777" w:rsidTr="0040380B">
        <w:tc>
          <w:tcPr>
            <w:tcW w:w="1345" w:type="dxa"/>
          </w:tcPr>
          <w:p w14:paraId="09305B11" w14:textId="1AEEB0A0" w:rsidR="00D60077" w:rsidRDefault="00D60077" w:rsidP="00D60077">
            <w:r>
              <w:t>Item</w:t>
            </w:r>
          </w:p>
        </w:tc>
        <w:tc>
          <w:tcPr>
            <w:tcW w:w="3780" w:type="dxa"/>
          </w:tcPr>
          <w:p w14:paraId="1F224F8E" w14:textId="51FAB521" w:rsidR="00D60077" w:rsidRDefault="00D60077" w:rsidP="00D60077">
            <w:r>
              <w:t xml:space="preserve">The sequence of BOM components </w:t>
            </w:r>
          </w:p>
        </w:tc>
        <w:tc>
          <w:tcPr>
            <w:tcW w:w="4225" w:type="dxa"/>
          </w:tcPr>
          <w:p w14:paraId="0252ACCB" w14:textId="7ACA2AD6" w:rsidR="00D60077" w:rsidRDefault="00D60077" w:rsidP="00D60077">
            <w:r>
              <w:t>0060</w:t>
            </w:r>
          </w:p>
        </w:tc>
      </w:tr>
      <w:tr w:rsidR="00D60077" w14:paraId="725BBAE4" w14:textId="77777777" w:rsidTr="0040380B">
        <w:tc>
          <w:tcPr>
            <w:tcW w:w="1345" w:type="dxa"/>
          </w:tcPr>
          <w:p w14:paraId="74E01949" w14:textId="441DAECB" w:rsidR="00D60077" w:rsidRDefault="00D60077" w:rsidP="00D60077">
            <w:r>
              <w:t xml:space="preserve">Component </w:t>
            </w:r>
          </w:p>
        </w:tc>
        <w:tc>
          <w:tcPr>
            <w:tcW w:w="3780" w:type="dxa"/>
          </w:tcPr>
          <w:p w14:paraId="54370532" w14:textId="41C7863A" w:rsidR="00D60077" w:rsidRDefault="00D60077" w:rsidP="00D60077">
            <w:r>
              <w:t xml:space="preserve">Material number of the components </w:t>
            </w:r>
          </w:p>
        </w:tc>
        <w:tc>
          <w:tcPr>
            <w:tcW w:w="4225" w:type="dxa"/>
          </w:tcPr>
          <w:p w14:paraId="5DCF3CC8" w14:textId="669A3284" w:rsidR="00D60077" w:rsidRPr="00D60077" w:rsidRDefault="00D60077" w:rsidP="00D60077">
            <w:pPr>
              <w:rPr>
                <w:i/>
              </w:rPr>
            </w:pPr>
            <w:r w:rsidRPr="00D60077">
              <w:rPr>
                <w:i/>
              </w:rPr>
              <w:t xml:space="preserve">Your Pedal Assembly </w:t>
            </w:r>
            <w:r w:rsidRPr="00475B90">
              <w:t>(PEDL10##)</w:t>
            </w:r>
          </w:p>
        </w:tc>
      </w:tr>
      <w:tr w:rsidR="00D60077" w14:paraId="2CFAC7C6" w14:textId="77777777" w:rsidTr="0040380B">
        <w:tc>
          <w:tcPr>
            <w:tcW w:w="9350" w:type="dxa"/>
            <w:gridSpan w:val="3"/>
            <w:shd w:val="clear" w:color="auto" w:fill="000000" w:themeFill="text1"/>
          </w:tcPr>
          <w:p w14:paraId="447A9033" w14:textId="4451D8AF" w:rsidR="00D60077" w:rsidRPr="0040380B" w:rsidRDefault="00D60077" w:rsidP="00D60077">
            <w:pPr>
              <w:jc w:val="center"/>
              <w:rPr>
                <w:b/>
              </w:rPr>
            </w:pPr>
            <w:r w:rsidRPr="0040380B">
              <w:rPr>
                <w:b/>
              </w:rPr>
              <w:t>Next Line</w:t>
            </w:r>
          </w:p>
        </w:tc>
      </w:tr>
      <w:tr w:rsidR="00D60077" w14:paraId="5D344835" w14:textId="77777777" w:rsidTr="0040380B">
        <w:tc>
          <w:tcPr>
            <w:tcW w:w="1345" w:type="dxa"/>
          </w:tcPr>
          <w:p w14:paraId="30E21FC7" w14:textId="07DE67FA" w:rsidR="00D60077" w:rsidRDefault="00D60077" w:rsidP="00D60077">
            <w:r>
              <w:t>Item</w:t>
            </w:r>
          </w:p>
        </w:tc>
        <w:tc>
          <w:tcPr>
            <w:tcW w:w="3780" w:type="dxa"/>
          </w:tcPr>
          <w:p w14:paraId="6DE9D98D" w14:textId="7A4787CE" w:rsidR="00D60077" w:rsidRDefault="00D60077" w:rsidP="00D60077">
            <w:r>
              <w:t xml:space="preserve">The sequence of BOM components </w:t>
            </w:r>
          </w:p>
        </w:tc>
        <w:tc>
          <w:tcPr>
            <w:tcW w:w="4225" w:type="dxa"/>
          </w:tcPr>
          <w:p w14:paraId="3F4BE245" w14:textId="0FAD8F25" w:rsidR="00D60077" w:rsidRDefault="00D60077" w:rsidP="00D60077">
            <w:r>
              <w:t>0070</w:t>
            </w:r>
          </w:p>
        </w:tc>
      </w:tr>
      <w:tr w:rsidR="00D60077" w14:paraId="02EF3A30" w14:textId="77777777" w:rsidTr="0040380B">
        <w:tc>
          <w:tcPr>
            <w:tcW w:w="1345" w:type="dxa"/>
          </w:tcPr>
          <w:p w14:paraId="64CC2B1B" w14:textId="2E980620" w:rsidR="00D60077" w:rsidRDefault="00D60077" w:rsidP="00D60077">
            <w:r>
              <w:t xml:space="preserve">Component </w:t>
            </w:r>
          </w:p>
        </w:tc>
        <w:tc>
          <w:tcPr>
            <w:tcW w:w="3780" w:type="dxa"/>
          </w:tcPr>
          <w:p w14:paraId="079E91B0" w14:textId="192FC66E" w:rsidR="00D60077" w:rsidRDefault="00D60077" w:rsidP="00D60077">
            <w:r>
              <w:t xml:space="preserve">Material number of the components </w:t>
            </w:r>
          </w:p>
        </w:tc>
        <w:tc>
          <w:tcPr>
            <w:tcW w:w="4225" w:type="dxa"/>
          </w:tcPr>
          <w:p w14:paraId="6947CF79" w14:textId="16486F15" w:rsidR="00D60077" w:rsidRPr="00D60077" w:rsidRDefault="00D60077" w:rsidP="00D60077">
            <w:pPr>
              <w:rPr>
                <w:i/>
              </w:rPr>
            </w:pPr>
            <w:r w:rsidRPr="00D60077">
              <w:rPr>
                <w:i/>
              </w:rPr>
              <w:t xml:space="preserve">Your Chain </w:t>
            </w:r>
            <w:r w:rsidRPr="00475B90">
              <w:t>(CHAN10##)</w:t>
            </w:r>
          </w:p>
        </w:tc>
      </w:tr>
      <w:tr w:rsidR="00D60077" w14:paraId="6B6E820C" w14:textId="77777777" w:rsidTr="0040380B">
        <w:tc>
          <w:tcPr>
            <w:tcW w:w="9350" w:type="dxa"/>
            <w:gridSpan w:val="3"/>
            <w:shd w:val="clear" w:color="auto" w:fill="000000" w:themeFill="text1"/>
          </w:tcPr>
          <w:p w14:paraId="28EEC7AA" w14:textId="295D36C9" w:rsidR="00D60077" w:rsidRPr="0040380B" w:rsidRDefault="00D60077" w:rsidP="00D60077">
            <w:pPr>
              <w:jc w:val="center"/>
              <w:rPr>
                <w:b/>
              </w:rPr>
            </w:pPr>
            <w:r w:rsidRPr="0040380B">
              <w:rPr>
                <w:b/>
              </w:rPr>
              <w:t>Next Line</w:t>
            </w:r>
          </w:p>
        </w:tc>
      </w:tr>
      <w:tr w:rsidR="00D60077" w14:paraId="05D2B444" w14:textId="77777777" w:rsidTr="0040380B">
        <w:tc>
          <w:tcPr>
            <w:tcW w:w="1345" w:type="dxa"/>
          </w:tcPr>
          <w:p w14:paraId="444D01A2" w14:textId="3399D1C4" w:rsidR="00D60077" w:rsidRDefault="00D60077" w:rsidP="00D60077">
            <w:r>
              <w:t>Item</w:t>
            </w:r>
          </w:p>
        </w:tc>
        <w:tc>
          <w:tcPr>
            <w:tcW w:w="3780" w:type="dxa"/>
          </w:tcPr>
          <w:p w14:paraId="59448F39" w14:textId="2F112226" w:rsidR="00D60077" w:rsidRDefault="00D60077" w:rsidP="00D60077">
            <w:r>
              <w:t xml:space="preserve">The sequence of BOM components </w:t>
            </w:r>
          </w:p>
        </w:tc>
        <w:tc>
          <w:tcPr>
            <w:tcW w:w="4225" w:type="dxa"/>
          </w:tcPr>
          <w:p w14:paraId="363762B6" w14:textId="4AB2F3DA" w:rsidR="00D60077" w:rsidRDefault="00D60077" w:rsidP="00D60077">
            <w:r>
              <w:t>0080</w:t>
            </w:r>
          </w:p>
        </w:tc>
      </w:tr>
      <w:tr w:rsidR="00D60077" w14:paraId="0A669163" w14:textId="77777777" w:rsidTr="0040380B">
        <w:tc>
          <w:tcPr>
            <w:tcW w:w="1345" w:type="dxa"/>
          </w:tcPr>
          <w:p w14:paraId="69D70B7D" w14:textId="1BE42BBA" w:rsidR="00D60077" w:rsidRDefault="00D60077" w:rsidP="00D60077">
            <w:r>
              <w:t xml:space="preserve">Component </w:t>
            </w:r>
          </w:p>
        </w:tc>
        <w:tc>
          <w:tcPr>
            <w:tcW w:w="3780" w:type="dxa"/>
          </w:tcPr>
          <w:p w14:paraId="79E0AA0D" w14:textId="1B6E5138" w:rsidR="00D60077" w:rsidRDefault="00D60077" w:rsidP="00D60077">
            <w:r>
              <w:t xml:space="preserve">Material number of the components </w:t>
            </w:r>
          </w:p>
        </w:tc>
        <w:tc>
          <w:tcPr>
            <w:tcW w:w="4225" w:type="dxa"/>
          </w:tcPr>
          <w:p w14:paraId="3AE8A74A" w14:textId="6F66E27E" w:rsidR="00D60077" w:rsidRPr="00D60077" w:rsidRDefault="00D60077" w:rsidP="00D60077">
            <w:pPr>
              <w:rPr>
                <w:i/>
              </w:rPr>
            </w:pPr>
            <w:r w:rsidRPr="00D60077">
              <w:rPr>
                <w:i/>
              </w:rPr>
              <w:t xml:space="preserve">Your Brake Kit </w:t>
            </w:r>
            <w:r w:rsidRPr="00475B90">
              <w:t>(BRKT10##)</w:t>
            </w:r>
          </w:p>
        </w:tc>
      </w:tr>
      <w:tr w:rsidR="00D60077" w14:paraId="23F3F456" w14:textId="77777777" w:rsidTr="0040380B">
        <w:tc>
          <w:tcPr>
            <w:tcW w:w="9350" w:type="dxa"/>
            <w:gridSpan w:val="3"/>
            <w:shd w:val="clear" w:color="auto" w:fill="000000" w:themeFill="text1"/>
          </w:tcPr>
          <w:p w14:paraId="27F959BA" w14:textId="21E6566A" w:rsidR="00D60077" w:rsidRPr="0040380B" w:rsidRDefault="00D60077" w:rsidP="00D60077">
            <w:pPr>
              <w:jc w:val="center"/>
              <w:rPr>
                <w:b/>
              </w:rPr>
            </w:pPr>
            <w:r w:rsidRPr="0040380B">
              <w:rPr>
                <w:b/>
              </w:rPr>
              <w:t>Next Line</w:t>
            </w:r>
          </w:p>
        </w:tc>
      </w:tr>
      <w:tr w:rsidR="00D60077" w14:paraId="3967C8FA" w14:textId="77777777" w:rsidTr="0040380B">
        <w:tc>
          <w:tcPr>
            <w:tcW w:w="1345" w:type="dxa"/>
          </w:tcPr>
          <w:p w14:paraId="21039C11" w14:textId="01E40DD9" w:rsidR="00D60077" w:rsidRDefault="00D60077" w:rsidP="00D60077">
            <w:r>
              <w:t>Item</w:t>
            </w:r>
          </w:p>
        </w:tc>
        <w:tc>
          <w:tcPr>
            <w:tcW w:w="3780" w:type="dxa"/>
          </w:tcPr>
          <w:p w14:paraId="22870248" w14:textId="24F3E326" w:rsidR="00D60077" w:rsidRDefault="00D60077" w:rsidP="00D60077">
            <w:r>
              <w:t xml:space="preserve">The sequence of BOM components </w:t>
            </w:r>
          </w:p>
        </w:tc>
        <w:tc>
          <w:tcPr>
            <w:tcW w:w="4225" w:type="dxa"/>
          </w:tcPr>
          <w:p w14:paraId="306F5049" w14:textId="338B74BD" w:rsidR="00D60077" w:rsidRDefault="00D60077" w:rsidP="00D60077">
            <w:r>
              <w:t>0090</w:t>
            </w:r>
          </w:p>
        </w:tc>
      </w:tr>
      <w:tr w:rsidR="00D60077" w14:paraId="5FF9EBB2" w14:textId="77777777" w:rsidTr="0040380B">
        <w:tc>
          <w:tcPr>
            <w:tcW w:w="1345" w:type="dxa"/>
          </w:tcPr>
          <w:p w14:paraId="04A514E4" w14:textId="11D3F6BD" w:rsidR="00D60077" w:rsidRDefault="00D60077" w:rsidP="00D60077">
            <w:r>
              <w:t xml:space="preserve">Component </w:t>
            </w:r>
          </w:p>
        </w:tc>
        <w:tc>
          <w:tcPr>
            <w:tcW w:w="3780" w:type="dxa"/>
          </w:tcPr>
          <w:p w14:paraId="4C1F2813" w14:textId="0BAD79CB" w:rsidR="00D60077" w:rsidRDefault="00D60077" w:rsidP="00D60077">
            <w:r>
              <w:t xml:space="preserve">Material number of the components </w:t>
            </w:r>
          </w:p>
        </w:tc>
        <w:tc>
          <w:tcPr>
            <w:tcW w:w="4225" w:type="dxa"/>
          </w:tcPr>
          <w:p w14:paraId="6251320C" w14:textId="75A60377" w:rsidR="00D60077" w:rsidRPr="00D60077" w:rsidRDefault="00D60077" w:rsidP="00D60077">
            <w:pPr>
              <w:rPr>
                <w:i/>
              </w:rPr>
            </w:pPr>
            <w:r w:rsidRPr="00D60077">
              <w:rPr>
                <w:i/>
              </w:rPr>
              <w:t xml:space="preserve">Your Warranty Document </w:t>
            </w:r>
            <w:r w:rsidRPr="00475B90">
              <w:t>(WDOC10##)</w:t>
            </w:r>
          </w:p>
        </w:tc>
      </w:tr>
      <w:tr w:rsidR="00D60077" w14:paraId="66EBB3C6" w14:textId="77777777" w:rsidTr="0040380B">
        <w:tc>
          <w:tcPr>
            <w:tcW w:w="9350" w:type="dxa"/>
            <w:gridSpan w:val="3"/>
            <w:shd w:val="clear" w:color="auto" w:fill="000000" w:themeFill="text1"/>
          </w:tcPr>
          <w:p w14:paraId="00AF7A19" w14:textId="706C29C9" w:rsidR="00D60077" w:rsidRPr="0040380B" w:rsidRDefault="00D60077" w:rsidP="00D60077">
            <w:pPr>
              <w:jc w:val="center"/>
              <w:rPr>
                <w:b/>
              </w:rPr>
            </w:pPr>
            <w:r w:rsidRPr="0040380B">
              <w:rPr>
                <w:b/>
              </w:rPr>
              <w:t>Next Line</w:t>
            </w:r>
          </w:p>
        </w:tc>
      </w:tr>
      <w:tr w:rsidR="00D60077" w14:paraId="15D84A3D" w14:textId="77777777" w:rsidTr="0040380B">
        <w:tc>
          <w:tcPr>
            <w:tcW w:w="1345" w:type="dxa"/>
          </w:tcPr>
          <w:p w14:paraId="3897483F" w14:textId="0895D565" w:rsidR="00D60077" w:rsidRDefault="00D60077" w:rsidP="00D60077">
            <w:r>
              <w:t>Item</w:t>
            </w:r>
          </w:p>
        </w:tc>
        <w:tc>
          <w:tcPr>
            <w:tcW w:w="3780" w:type="dxa"/>
          </w:tcPr>
          <w:p w14:paraId="1EBB641E" w14:textId="7728337E" w:rsidR="00D60077" w:rsidRDefault="00D60077" w:rsidP="00D60077">
            <w:r>
              <w:t xml:space="preserve">The sequence of BOM components </w:t>
            </w:r>
          </w:p>
        </w:tc>
        <w:tc>
          <w:tcPr>
            <w:tcW w:w="4225" w:type="dxa"/>
          </w:tcPr>
          <w:p w14:paraId="15FC9477" w14:textId="7E94B546" w:rsidR="00D60077" w:rsidRDefault="00D60077" w:rsidP="00D60077">
            <w:r>
              <w:t>0100</w:t>
            </w:r>
          </w:p>
        </w:tc>
      </w:tr>
      <w:tr w:rsidR="00D60077" w14:paraId="5A6F8C7F" w14:textId="77777777" w:rsidTr="0040380B">
        <w:tc>
          <w:tcPr>
            <w:tcW w:w="1345" w:type="dxa"/>
          </w:tcPr>
          <w:p w14:paraId="42B8D69D" w14:textId="046DD2BC" w:rsidR="00D60077" w:rsidRDefault="00D60077" w:rsidP="00D60077">
            <w:r>
              <w:t xml:space="preserve">Component </w:t>
            </w:r>
          </w:p>
        </w:tc>
        <w:tc>
          <w:tcPr>
            <w:tcW w:w="3780" w:type="dxa"/>
          </w:tcPr>
          <w:p w14:paraId="480E1DAD" w14:textId="043A2DAC" w:rsidR="00D60077" w:rsidRDefault="00D60077" w:rsidP="00D60077">
            <w:r>
              <w:t xml:space="preserve">Material number of the components </w:t>
            </w:r>
          </w:p>
        </w:tc>
        <w:tc>
          <w:tcPr>
            <w:tcW w:w="4225" w:type="dxa"/>
          </w:tcPr>
          <w:p w14:paraId="60954B1D" w14:textId="7AF20A48" w:rsidR="00D60077" w:rsidRPr="00D60077" w:rsidRDefault="00D60077" w:rsidP="00D60077">
            <w:pPr>
              <w:rPr>
                <w:i/>
              </w:rPr>
            </w:pPr>
            <w:r w:rsidRPr="00D60077">
              <w:rPr>
                <w:i/>
              </w:rPr>
              <w:t xml:space="preserve">Your Packaging </w:t>
            </w:r>
            <w:r w:rsidRPr="00475B90">
              <w:t>(PCKG10##)</w:t>
            </w:r>
          </w:p>
        </w:tc>
      </w:tr>
    </w:tbl>
    <w:p w14:paraId="0AF70F10" w14:textId="00A1204B" w:rsidR="00FC1B98" w:rsidRDefault="00FC1B98" w:rsidP="00D60077"/>
    <w:p w14:paraId="3A8A1C67" w14:textId="285B2D74" w:rsidR="00DD7B48" w:rsidRDefault="00DD7B48" w:rsidP="0040380B">
      <w:pPr>
        <w:pStyle w:val="GBIStepHeader"/>
      </w:pPr>
      <w:r>
        <w:t xml:space="preserve">Click </w:t>
      </w:r>
      <w:proofErr w:type="gramStart"/>
      <w:r>
        <w:t xml:space="preserve">Save </w:t>
      </w:r>
      <w:proofErr w:type="gramEnd"/>
      <w:r w:rsidR="00B20091" w:rsidRPr="0063197D">
        <w:rPr>
          <w:noProof/>
          <w:lang w:bidi="ar-SA"/>
        </w:rPr>
        <w:drawing>
          <wp:inline distT="0" distB="0" distL="0" distR="0" wp14:anchorId="4CEB7A88" wp14:editId="36CD9B8F">
            <wp:extent cx="381000" cy="203199"/>
            <wp:effectExtent l="0" t="0" r="0" b="6985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72" cy="21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4440F97" w14:textId="40609811" w:rsidR="00DD7B48" w:rsidRDefault="00DD7B48" w:rsidP="00DD7B48"/>
    <w:p w14:paraId="6937C4E2" w14:textId="77777777" w:rsidR="002E3FC3" w:rsidRDefault="00DD7B48" w:rsidP="0040380B">
      <w:pPr>
        <w:pStyle w:val="GBIStepHeader"/>
      </w:pPr>
      <w:r>
        <w:t>Repeat the previous steps to</w:t>
      </w:r>
      <w:r w:rsidR="00F93104">
        <w:t xml:space="preserve"> create Y</w:t>
      </w:r>
      <w:r w:rsidR="00E73D43">
        <w:t xml:space="preserve">our </w:t>
      </w:r>
      <w:r w:rsidR="00F93104">
        <w:t>D</w:t>
      </w:r>
      <w:r w:rsidR="00D60077">
        <w:t>eluxe</w:t>
      </w:r>
      <w:r w:rsidR="00F93104">
        <w:t xml:space="preserve"> Touring Bike (Silver) Bill of M</w:t>
      </w:r>
      <w:r>
        <w:t>aterials.</w:t>
      </w:r>
      <w:r w:rsidR="00D87E07" w:rsidRPr="00D87E07">
        <w:rPr>
          <w:noProof/>
        </w:rPr>
        <w:t xml:space="preserve"> </w:t>
      </w:r>
    </w:p>
    <w:p w14:paraId="72D8CF80" w14:textId="392C77F6" w:rsidR="00DD7B48" w:rsidRDefault="00F93104" w:rsidP="0040380B">
      <w:pPr>
        <w:pStyle w:val="GBIImportantInstruction"/>
      </w:pPr>
      <w:r>
        <w:t>Remember that Your Deluxe Touring Bike (</w:t>
      </w:r>
      <w:r w:rsidR="001D1B94">
        <w:t>Silver</w:t>
      </w:r>
      <w:r>
        <w:t>)</w:t>
      </w:r>
      <w:r w:rsidR="00DD7B48" w:rsidRPr="00DD7B48">
        <w:t xml:space="preserve"> will have </w:t>
      </w:r>
      <w:r w:rsidR="001D1B94">
        <w:t xml:space="preserve">a different </w:t>
      </w:r>
      <w:proofErr w:type="spellStart"/>
      <w:r w:rsidR="001D1B94">
        <w:t>color</w:t>
      </w:r>
      <w:proofErr w:type="spellEnd"/>
      <w:r w:rsidR="001D1B94">
        <w:t xml:space="preserve"> frame.</w:t>
      </w:r>
    </w:p>
    <w:p w14:paraId="56522DD3" w14:textId="0AC9317F" w:rsidR="00DD7B48" w:rsidRDefault="00DD7B48">
      <w:pPr>
        <w:ind w:left="446" w:hanging="360"/>
        <w:rPr>
          <w:rFonts w:eastAsiaTheme="minorEastAsia" w:cs="Arial"/>
          <w:iCs/>
          <w:szCs w:val="24"/>
          <w:lang w:val="en-GB" w:bidi="en-US"/>
        </w:rPr>
      </w:pPr>
      <w:r>
        <w:br w:type="page"/>
      </w:r>
    </w:p>
    <w:p w14:paraId="637C99EB" w14:textId="543E9E38" w:rsidR="00DD7B48" w:rsidRDefault="00DD7B48" w:rsidP="0040380B">
      <w:pPr>
        <w:pStyle w:val="GBISectionHeader"/>
        <w:framePr w:wrap="around"/>
      </w:pPr>
      <w:bookmarkStart w:id="34" w:name="_Toc32940751"/>
      <w:r>
        <w:lastRenderedPageBreak/>
        <w:t>Create Product Routings</w:t>
      </w:r>
      <w:bookmarkEnd w:id="34"/>
    </w:p>
    <w:p w14:paraId="01489DAB" w14:textId="37723ED1" w:rsidR="00DD7B48" w:rsidRDefault="00DD7B48" w:rsidP="00A05B8C">
      <w:pPr>
        <w:rPr>
          <w:noProof/>
        </w:rPr>
      </w:pPr>
    </w:p>
    <w:p w14:paraId="34E097C4" w14:textId="535D39AA" w:rsidR="00A05B8C" w:rsidRDefault="00A05B8C" w:rsidP="00A05B8C">
      <w:pPr>
        <w:rPr>
          <w:noProof/>
        </w:rPr>
      </w:pPr>
      <w:r w:rsidRPr="00AA5CEB">
        <w:rPr>
          <w:noProof/>
        </w:rPr>
        <w:drawing>
          <wp:inline distT="0" distB="0" distL="0" distR="0" wp14:anchorId="3A7A1CAE" wp14:editId="3E477ADF">
            <wp:extent cx="5943600" cy="482600"/>
            <wp:effectExtent l="57150" t="0" r="38100" b="5080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14:paraId="7C38ED88" w14:textId="77777777" w:rsidR="00A05B8C" w:rsidRPr="00DD7B48" w:rsidRDefault="00A05B8C" w:rsidP="00A05B8C">
      <w:pPr>
        <w:rPr>
          <w:lang w:bidi="en-US"/>
        </w:rPr>
      </w:pPr>
    </w:p>
    <w:p w14:paraId="1079745A" w14:textId="2E534D10" w:rsidR="00DD7B48" w:rsidRDefault="00DB5D6F" w:rsidP="00DD7B48">
      <w:r>
        <w:t>In this section</w:t>
      </w:r>
      <w:r w:rsidR="00DD7B48">
        <w:t>, you create (copy) the product routing for the finished products.</w:t>
      </w:r>
    </w:p>
    <w:p w14:paraId="37ED9536" w14:textId="4C273D02" w:rsidR="00DD7B48" w:rsidRDefault="00DD7B48" w:rsidP="00DD7B48"/>
    <w:p w14:paraId="185C582F" w14:textId="5ACA59BE" w:rsidR="00DD7B48" w:rsidRDefault="00DD7B48" w:rsidP="0040380B">
      <w:pPr>
        <w:pStyle w:val="GBIStepHeader"/>
      </w:pPr>
      <w:r>
        <w:t xml:space="preserve">In the </w:t>
      </w:r>
      <w:r w:rsidRPr="0040380B">
        <w:rPr>
          <w:b w:val="0"/>
          <w:i/>
        </w:rPr>
        <w:t>“SAP Easy Access”</w:t>
      </w:r>
      <w:r>
        <w:rPr>
          <w:i/>
        </w:rPr>
        <w:t xml:space="preserve"> </w:t>
      </w:r>
      <w:r>
        <w:t>screen, follow the navigation path below:</w:t>
      </w:r>
    </w:p>
    <w:p w14:paraId="1FE1A551" w14:textId="5A3E4AE2" w:rsidR="00DD7B48" w:rsidRDefault="00DD7B48" w:rsidP="0040380B">
      <w:pPr>
        <w:pStyle w:val="GBINavigationHeader"/>
      </w:pPr>
      <w:r>
        <w:t>Navigation</w:t>
      </w:r>
    </w:p>
    <w:p w14:paraId="1690EBFF" w14:textId="77777777" w:rsidR="00DD7B48" w:rsidRDefault="00DD7B48" w:rsidP="0040380B">
      <w:pPr>
        <w:pStyle w:val="GBINavigationPath"/>
      </w:pPr>
      <w:r>
        <w:t xml:space="preserve">SAP Easy Access Menu </w:t>
      </w:r>
      <w:r w:rsidRPr="00AA5CEB">
        <w:sym w:font="Wingdings" w:char="F0E0"/>
      </w:r>
      <w:r>
        <w:t xml:space="preserve"> Logistics </w:t>
      </w:r>
      <w:r>
        <w:sym w:font="Wingdings" w:char="F0E0"/>
      </w:r>
      <w:r>
        <w:t xml:space="preserve"> Production </w:t>
      </w:r>
      <w:r>
        <w:sym w:font="Wingdings" w:char="F0E0"/>
      </w:r>
      <w:r>
        <w:t xml:space="preserve"> Master Data </w:t>
      </w:r>
      <w:r>
        <w:sym w:font="Wingdings" w:char="F0E0"/>
      </w:r>
      <w:r>
        <w:t xml:space="preserve"> </w:t>
      </w:r>
      <w:r>
        <w:rPr>
          <w:rFonts w:hint="eastAsia"/>
          <w:lang w:eastAsia="ja-JP"/>
        </w:rPr>
        <w:t xml:space="preserve">Routings </w:t>
      </w:r>
      <w:r>
        <w:rPr>
          <w:lang w:eastAsia="ja-JP"/>
        </w:rPr>
        <w:sym w:font="Wingdings" w:char="F0E0"/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Routings</w:t>
      </w:r>
      <w:proofErr w:type="spellEnd"/>
      <w:r>
        <w:rPr>
          <w:rFonts w:hint="eastAsia"/>
          <w:lang w:eastAsia="ja-JP"/>
        </w:rPr>
        <w:t xml:space="preserve"> </w:t>
      </w:r>
      <w:r>
        <w:rPr>
          <w:lang w:eastAsia="ja-JP"/>
        </w:rPr>
        <w:sym w:font="Wingdings" w:char="F0E0"/>
      </w:r>
      <w:r>
        <w:rPr>
          <w:rFonts w:hint="eastAsia"/>
          <w:lang w:eastAsia="ja-JP"/>
        </w:rPr>
        <w:t xml:space="preserve"> Standard Routings </w:t>
      </w:r>
      <w:r>
        <w:rPr>
          <w:lang w:eastAsia="ja-JP"/>
        </w:rPr>
        <w:sym w:font="Wingdings" w:char="F0E0"/>
      </w:r>
      <w:r>
        <w:rPr>
          <w:rFonts w:hint="eastAsia"/>
          <w:lang w:eastAsia="ja-JP"/>
        </w:rPr>
        <w:t xml:space="preserve"> Create</w:t>
      </w:r>
    </w:p>
    <w:p w14:paraId="22CB96F2" w14:textId="4B7F629E" w:rsidR="00DD7B48" w:rsidRDefault="00DD7B48" w:rsidP="00DD7B48"/>
    <w:p w14:paraId="7889F0E7" w14:textId="54B68E35" w:rsidR="00DD7B48" w:rsidRDefault="00DD7B48" w:rsidP="0040380B">
      <w:pPr>
        <w:pStyle w:val="GBIQuestion"/>
      </w:pPr>
      <w:bookmarkStart w:id="35" w:name="_Hlk483392459"/>
      <w:r>
        <w:t xml:space="preserve">What is the </w:t>
      </w:r>
      <w:r w:rsidR="00F93104">
        <w:t>Transaction Code</w:t>
      </w:r>
      <w:r>
        <w:t xml:space="preserve"> to create routings?</w:t>
      </w:r>
      <w:bookmarkEnd w:id="35"/>
      <w:r w:rsidR="00271D8A">
        <w:br/>
      </w:r>
      <w:r>
        <w:t xml:space="preserve"> </w:t>
      </w:r>
      <w:r w:rsidR="006F5CAB">
        <w:fldChar w:fldCharType="begin">
          <w:ffData>
            <w:name w:val="Question13"/>
            <w:enabled/>
            <w:calcOnExit/>
            <w:textInput/>
          </w:ffData>
        </w:fldChar>
      </w:r>
      <w:bookmarkStart w:id="36" w:name="Question13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36"/>
      <w:r>
        <w:t xml:space="preserve"> </w:t>
      </w:r>
      <w:r>
        <w:sym w:font="Wingdings" w:char="F021"/>
      </w:r>
    </w:p>
    <w:p w14:paraId="70F72EF2" w14:textId="7A7A57E0" w:rsidR="00DD7B48" w:rsidRDefault="00DD7B48" w:rsidP="00DD7B48"/>
    <w:p w14:paraId="549C4060" w14:textId="1C5846AE" w:rsidR="00DD7B48" w:rsidRDefault="00DB5D6F" w:rsidP="0040380B">
      <w:pPr>
        <w:pStyle w:val="GBIStepHeader"/>
      </w:pPr>
      <w:r>
        <w:t>I</w:t>
      </w:r>
      <w:r w:rsidR="00DD7B48">
        <w:t xml:space="preserve">n the </w:t>
      </w:r>
      <w:r w:rsidR="00DD7B48" w:rsidRPr="0040380B">
        <w:rPr>
          <w:b w:val="0"/>
          <w:i/>
        </w:rPr>
        <w:t>“Create Routing: Initial Screen”</w:t>
      </w:r>
      <w:r w:rsidR="00DD7B48">
        <w:rPr>
          <w:i/>
        </w:rPr>
        <w:t xml:space="preserve"> </w:t>
      </w:r>
      <w:r>
        <w:t>screen, e</w:t>
      </w:r>
      <w:r w:rsidR="00DD7B48">
        <w:t>nter the following information:</w:t>
      </w:r>
    </w:p>
    <w:p w14:paraId="4CA9819A" w14:textId="26D568D5" w:rsidR="00DD7B48" w:rsidRDefault="00DD7B48" w:rsidP="00DD7B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4309"/>
        <w:gridCol w:w="3865"/>
      </w:tblGrid>
      <w:tr w:rsidR="00DB5D6F" w:rsidRPr="0040380B" w14:paraId="1E1A4A9D" w14:textId="77777777" w:rsidTr="001F54CF">
        <w:tc>
          <w:tcPr>
            <w:tcW w:w="1176" w:type="dxa"/>
            <w:shd w:val="clear" w:color="auto" w:fill="BFBFBF" w:themeFill="background1" w:themeFillShade="BF"/>
          </w:tcPr>
          <w:p w14:paraId="45D7F71F" w14:textId="779C9376" w:rsidR="00DB5D6F" w:rsidRPr="0040380B" w:rsidRDefault="00DB5D6F" w:rsidP="00DD7B48">
            <w:pPr>
              <w:rPr>
                <w:b/>
              </w:rPr>
            </w:pPr>
            <w:r w:rsidRPr="0040380B">
              <w:rPr>
                <w:b/>
              </w:rPr>
              <w:t xml:space="preserve">Attribute </w:t>
            </w:r>
          </w:p>
        </w:tc>
        <w:tc>
          <w:tcPr>
            <w:tcW w:w="4309" w:type="dxa"/>
            <w:shd w:val="clear" w:color="auto" w:fill="BFBFBF" w:themeFill="background1" w:themeFillShade="BF"/>
          </w:tcPr>
          <w:p w14:paraId="09304C63" w14:textId="6338BDEA" w:rsidR="00DB5D6F" w:rsidRPr="0040380B" w:rsidRDefault="00DB5D6F" w:rsidP="00DD7B48">
            <w:pPr>
              <w:rPr>
                <w:b/>
              </w:rPr>
            </w:pPr>
            <w:r w:rsidRPr="0040380B">
              <w:rPr>
                <w:b/>
              </w:rPr>
              <w:t>Description</w:t>
            </w:r>
          </w:p>
        </w:tc>
        <w:tc>
          <w:tcPr>
            <w:tcW w:w="3865" w:type="dxa"/>
            <w:shd w:val="clear" w:color="auto" w:fill="BFBFBF" w:themeFill="background1" w:themeFillShade="BF"/>
          </w:tcPr>
          <w:p w14:paraId="1CEF2990" w14:textId="1773378B" w:rsidR="00DB5D6F" w:rsidRPr="0040380B" w:rsidRDefault="00DB5D6F" w:rsidP="00DD7B48">
            <w:pPr>
              <w:rPr>
                <w:b/>
              </w:rPr>
            </w:pPr>
            <w:r w:rsidRPr="0040380B">
              <w:rPr>
                <w:b/>
              </w:rPr>
              <w:t>Data Value</w:t>
            </w:r>
          </w:p>
        </w:tc>
      </w:tr>
      <w:tr w:rsidR="00DB5D6F" w14:paraId="7809DA57" w14:textId="77777777" w:rsidTr="001F54CF">
        <w:tc>
          <w:tcPr>
            <w:tcW w:w="1176" w:type="dxa"/>
          </w:tcPr>
          <w:p w14:paraId="71AD1F95" w14:textId="352E36D5" w:rsidR="00DB5D6F" w:rsidRPr="00DB5D6F" w:rsidRDefault="00DB5D6F" w:rsidP="00DD7B48">
            <w:pPr>
              <w:rPr>
                <w:b/>
              </w:rPr>
            </w:pPr>
            <w:r>
              <w:t xml:space="preserve">Material </w:t>
            </w:r>
          </w:p>
        </w:tc>
        <w:tc>
          <w:tcPr>
            <w:tcW w:w="4309" w:type="dxa"/>
          </w:tcPr>
          <w:p w14:paraId="19A179F6" w14:textId="0C9875F3" w:rsidR="00DB5D6F" w:rsidRPr="00DB5D6F" w:rsidRDefault="00DB5D6F" w:rsidP="00DD7B48">
            <w:pPr>
              <w:rPr>
                <w:b/>
              </w:rPr>
            </w:pPr>
            <w:r>
              <w:t xml:space="preserve">Key uniquely identifying a material </w:t>
            </w:r>
          </w:p>
        </w:tc>
        <w:tc>
          <w:tcPr>
            <w:tcW w:w="3865" w:type="dxa"/>
          </w:tcPr>
          <w:p w14:paraId="62D09C52" w14:textId="428A174C" w:rsidR="00DB5D6F" w:rsidRPr="001F54CF" w:rsidRDefault="00DB5D6F" w:rsidP="00DD7B48">
            <w:pPr>
              <w:rPr>
                <w:rStyle w:val="GBIHiddenAnswers"/>
              </w:rPr>
            </w:pPr>
            <w:r w:rsidRPr="00DB5D6F">
              <w:rPr>
                <w:i/>
              </w:rPr>
              <w:t xml:space="preserve">Your </w:t>
            </w:r>
            <w:r w:rsidR="00F93104">
              <w:rPr>
                <w:i/>
              </w:rPr>
              <w:t>Deluxe Touring Bike</w:t>
            </w:r>
            <w:r w:rsidRPr="00DB5D6F">
              <w:rPr>
                <w:i/>
              </w:rPr>
              <w:t xml:space="preserve"> (Black)</w:t>
            </w:r>
          </w:p>
        </w:tc>
      </w:tr>
      <w:tr w:rsidR="00DB5D6F" w14:paraId="119F4FCD" w14:textId="77777777" w:rsidTr="001F54CF">
        <w:tc>
          <w:tcPr>
            <w:tcW w:w="1176" w:type="dxa"/>
          </w:tcPr>
          <w:p w14:paraId="2D0A32AB" w14:textId="0CC1EFDA" w:rsidR="00DB5D6F" w:rsidRPr="00DB5D6F" w:rsidRDefault="00DB5D6F" w:rsidP="00DD7B48">
            <w:pPr>
              <w:rPr>
                <w:b/>
              </w:rPr>
            </w:pPr>
            <w:r>
              <w:t xml:space="preserve">Plant </w:t>
            </w:r>
          </w:p>
        </w:tc>
        <w:tc>
          <w:tcPr>
            <w:tcW w:w="4309" w:type="dxa"/>
          </w:tcPr>
          <w:p w14:paraId="7B4695B8" w14:textId="1B051C6A" w:rsidR="00DB5D6F" w:rsidRPr="00DB5D6F" w:rsidRDefault="00DB5D6F" w:rsidP="00DD7B48">
            <w:pPr>
              <w:rPr>
                <w:b/>
              </w:rPr>
            </w:pPr>
            <w:r>
              <w:t xml:space="preserve">Key uniquely identifying a plant </w:t>
            </w:r>
          </w:p>
        </w:tc>
        <w:tc>
          <w:tcPr>
            <w:tcW w:w="3865" w:type="dxa"/>
          </w:tcPr>
          <w:p w14:paraId="5DEABE9C" w14:textId="46ACA03E" w:rsidR="00DB5D6F" w:rsidRPr="001F54CF" w:rsidRDefault="00DB5D6F" w:rsidP="00DD7B48">
            <w:pPr>
              <w:rPr>
                <w:rStyle w:val="GBIHiddenAnswers"/>
              </w:rPr>
            </w:pPr>
            <w:r w:rsidRPr="00DB5D6F">
              <w:rPr>
                <w:i/>
              </w:rPr>
              <w:t>Your Plant Dallas</w:t>
            </w:r>
          </w:p>
        </w:tc>
      </w:tr>
      <w:tr w:rsidR="001F54CF" w14:paraId="193FB468" w14:textId="77777777" w:rsidTr="001F54CF">
        <w:tc>
          <w:tcPr>
            <w:tcW w:w="1176" w:type="dxa"/>
          </w:tcPr>
          <w:p w14:paraId="3A0DC264" w14:textId="6674EABF" w:rsidR="001F54CF" w:rsidRDefault="001F54CF" w:rsidP="00DD7B48">
            <w:r>
              <w:t>Group</w:t>
            </w:r>
          </w:p>
        </w:tc>
        <w:tc>
          <w:tcPr>
            <w:tcW w:w="4309" w:type="dxa"/>
          </w:tcPr>
          <w:p w14:paraId="3CE73857" w14:textId="12CE4729" w:rsidR="001F54CF" w:rsidRDefault="001F54CF" w:rsidP="00DD7B48">
            <w:r>
              <w:t>Key identifying a group</w:t>
            </w:r>
          </w:p>
        </w:tc>
        <w:tc>
          <w:tcPr>
            <w:tcW w:w="3865" w:type="dxa"/>
          </w:tcPr>
          <w:p w14:paraId="0D693C6C" w14:textId="27A340FA" w:rsidR="001F54CF" w:rsidRPr="001F54CF" w:rsidRDefault="001F54CF" w:rsidP="00DD7B48">
            <w:r w:rsidRPr="001F54CF">
              <w:t>Clear Out (ensure nothing is in this field)</w:t>
            </w:r>
          </w:p>
        </w:tc>
      </w:tr>
    </w:tbl>
    <w:p w14:paraId="2F23C001" w14:textId="11FCFF1A" w:rsidR="00DD7B48" w:rsidRPr="00267269" w:rsidRDefault="00F40062" w:rsidP="0040380B">
      <w:pPr>
        <w:pStyle w:val="GBIImportantInstruction"/>
        <w:rPr>
          <w:sz w:val="36"/>
        </w:rPr>
      </w:pPr>
      <w:r w:rsidRPr="00267269">
        <w:rPr>
          <w:sz w:val="36"/>
        </w:rPr>
        <w:t>Ensure that the Group F</w:t>
      </w:r>
      <w:r w:rsidR="00DD7B48" w:rsidRPr="00267269">
        <w:rPr>
          <w:sz w:val="36"/>
        </w:rPr>
        <w:t xml:space="preserve">ield is cleared out. </w:t>
      </w:r>
    </w:p>
    <w:p w14:paraId="39488798" w14:textId="678C37FF" w:rsidR="00DD7B48" w:rsidRDefault="00DD7B48" w:rsidP="00DD7B48"/>
    <w:p w14:paraId="1B59F348" w14:textId="387359A1" w:rsidR="00DD7B48" w:rsidRDefault="00DD7B48" w:rsidP="00267269">
      <w:pPr>
        <w:pStyle w:val="GBIStepHeader"/>
      </w:pPr>
      <w:r>
        <w:t xml:space="preserve">Click Copy </w:t>
      </w:r>
      <w:proofErr w:type="gramStart"/>
      <w:r>
        <w:t xml:space="preserve">From </w:t>
      </w:r>
      <w:proofErr w:type="gramEnd"/>
      <w:r w:rsidR="00DB5D6F" w:rsidRPr="00A7732B">
        <w:rPr>
          <w:noProof/>
          <w:lang w:bidi="ar-SA"/>
        </w:rPr>
        <w:drawing>
          <wp:inline distT="0" distB="0" distL="0" distR="0" wp14:anchorId="3C424A3C" wp14:editId="6AC64FFF">
            <wp:extent cx="754739" cy="190517"/>
            <wp:effectExtent l="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3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B3329FF" w14:textId="0C1E5C6A" w:rsidR="00DD7B48" w:rsidRDefault="00DD7B48" w:rsidP="00DD7B48"/>
    <w:p w14:paraId="1CDB6E76" w14:textId="77777777" w:rsidR="00DB5D6F" w:rsidRDefault="00DD7B48" w:rsidP="00267269">
      <w:pPr>
        <w:pStyle w:val="GBIStepHeader"/>
      </w:pPr>
      <w:r>
        <w:t xml:space="preserve">In the </w:t>
      </w:r>
      <w:r w:rsidRPr="002E3FC3">
        <w:rPr>
          <w:b w:val="0"/>
          <w:i/>
        </w:rPr>
        <w:t>“Select Type”</w:t>
      </w:r>
      <w:r>
        <w:rPr>
          <w:i/>
        </w:rPr>
        <w:t xml:space="preserve"> </w:t>
      </w:r>
      <w:r w:rsidR="00DB5D6F">
        <w:t>pop-up, select the Routing</w:t>
      </w:r>
      <w:r>
        <w:t xml:space="preserve"> </w:t>
      </w:r>
      <w:r w:rsidR="00DB5D6F">
        <w:t xml:space="preserve">radio button. </w:t>
      </w:r>
    </w:p>
    <w:p w14:paraId="7DF7F52D" w14:textId="094D2ACD" w:rsidR="00DB5D6F" w:rsidRDefault="00DB5D6F" w:rsidP="00DB5D6F"/>
    <w:p w14:paraId="03CBF7DF" w14:textId="7B7CB508" w:rsidR="00DD7B48" w:rsidRDefault="00DB5D6F" w:rsidP="00267269">
      <w:pPr>
        <w:pStyle w:val="GBIStepHeader"/>
      </w:pPr>
      <w:r>
        <w:t xml:space="preserve">Click </w:t>
      </w:r>
      <w:r w:rsidR="00162D87">
        <w:t>Continue (</w:t>
      </w:r>
      <w:r w:rsidR="00DD7B48">
        <w:t>Enter</w:t>
      </w:r>
      <w:proofErr w:type="gramStart"/>
      <w:r w:rsidR="00162D87">
        <w:t>)</w:t>
      </w:r>
      <w:r w:rsidR="00DD7B48">
        <w:t xml:space="preserve"> </w:t>
      </w:r>
      <w:proofErr w:type="gramEnd"/>
      <w:r w:rsidRPr="00357F37">
        <w:rPr>
          <w:noProof/>
          <w:lang w:bidi="ar-SA"/>
        </w:rPr>
        <w:drawing>
          <wp:inline distT="0" distB="0" distL="0" distR="0" wp14:anchorId="45599553" wp14:editId="4482DDAA">
            <wp:extent cx="220999" cy="171888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3FE">
        <w:t>.</w:t>
      </w:r>
    </w:p>
    <w:p w14:paraId="1C721952" w14:textId="706FA2EE" w:rsidR="00F343FE" w:rsidRDefault="00F343FE" w:rsidP="00F343FE"/>
    <w:p w14:paraId="066319B3" w14:textId="1706858C" w:rsidR="00F343FE" w:rsidRDefault="00DB5D6F" w:rsidP="00267269">
      <w:pPr>
        <w:pStyle w:val="GBIStepHeader"/>
      </w:pPr>
      <w:r>
        <w:t>I</w:t>
      </w:r>
      <w:r w:rsidR="00F343FE">
        <w:t xml:space="preserve">n the </w:t>
      </w:r>
      <w:r w:rsidR="00F343FE" w:rsidRPr="00267269">
        <w:rPr>
          <w:b w:val="0"/>
          <w:i/>
        </w:rPr>
        <w:t>“Create Using Copy Function: Select Object to be Copied”</w:t>
      </w:r>
      <w:r w:rsidR="00F343FE">
        <w:t xml:space="preserve"> </w:t>
      </w:r>
      <w:r>
        <w:t>pop-up, e</w:t>
      </w:r>
      <w:r w:rsidR="00F343FE">
        <w:t>nter the following information:</w:t>
      </w:r>
    </w:p>
    <w:p w14:paraId="4FCBC3B8" w14:textId="5C3D0610" w:rsidR="00F343FE" w:rsidRDefault="00F343FE" w:rsidP="00DB5D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4270"/>
        <w:gridCol w:w="3904"/>
      </w:tblGrid>
      <w:tr w:rsidR="00DB5D6F" w:rsidRPr="00267269" w14:paraId="695F0FE6" w14:textId="77777777" w:rsidTr="00267269">
        <w:tc>
          <w:tcPr>
            <w:tcW w:w="1176" w:type="dxa"/>
            <w:shd w:val="clear" w:color="auto" w:fill="BFBFBF" w:themeFill="background1" w:themeFillShade="BF"/>
          </w:tcPr>
          <w:p w14:paraId="6E359A99" w14:textId="5B3D2630" w:rsidR="00DB5D6F" w:rsidRPr="00267269" w:rsidRDefault="00DB5D6F" w:rsidP="00DB5D6F">
            <w:pPr>
              <w:rPr>
                <w:b/>
              </w:rPr>
            </w:pPr>
            <w:r w:rsidRPr="00267269">
              <w:rPr>
                <w:b/>
              </w:rPr>
              <w:t>Attribute</w:t>
            </w:r>
          </w:p>
        </w:tc>
        <w:tc>
          <w:tcPr>
            <w:tcW w:w="4270" w:type="dxa"/>
            <w:shd w:val="clear" w:color="auto" w:fill="BFBFBF" w:themeFill="background1" w:themeFillShade="BF"/>
          </w:tcPr>
          <w:p w14:paraId="1978D6A5" w14:textId="4670C339" w:rsidR="00DB5D6F" w:rsidRPr="00267269" w:rsidRDefault="00DB5D6F" w:rsidP="00DB5D6F">
            <w:pPr>
              <w:rPr>
                <w:b/>
              </w:rPr>
            </w:pPr>
            <w:r w:rsidRPr="00267269">
              <w:rPr>
                <w:b/>
              </w:rPr>
              <w:t>Description</w:t>
            </w:r>
          </w:p>
        </w:tc>
        <w:tc>
          <w:tcPr>
            <w:tcW w:w="3904" w:type="dxa"/>
            <w:shd w:val="clear" w:color="auto" w:fill="BFBFBF" w:themeFill="background1" w:themeFillShade="BF"/>
          </w:tcPr>
          <w:p w14:paraId="4BCF438B" w14:textId="2B0DB6F3" w:rsidR="00DB5D6F" w:rsidRPr="00267269" w:rsidRDefault="00DB5D6F" w:rsidP="00DB5D6F">
            <w:pPr>
              <w:rPr>
                <w:b/>
              </w:rPr>
            </w:pPr>
            <w:r w:rsidRPr="00267269">
              <w:rPr>
                <w:b/>
              </w:rPr>
              <w:t>Data Value</w:t>
            </w:r>
          </w:p>
        </w:tc>
      </w:tr>
      <w:tr w:rsidR="00DB5D6F" w14:paraId="6E69A2AD" w14:textId="77777777" w:rsidTr="00267269">
        <w:tc>
          <w:tcPr>
            <w:tcW w:w="1176" w:type="dxa"/>
          </w:tcPr>
          <w:p w14:paraId="7EF1D3AD" w14:textId="2C3D317A" w:rsidR="00DB5D6F" w:rsidRDefault="00DB5D6F" w:rsidP="00DB5D6F">
            <w:r>
              <w:t xml:space="preserve">Material </w:t>
            </w:r>
          </w:p>
        </w:tc>
        <w:tc>
          <w:tcPr>
            <w:tcW w:w="4270" w:type="dxa"/>
          </w:tcPr>
          <w:p w14:paraId="1E528DFC" w14:textId="0AB7A5AF" w:rsidR="00DB5D6F" w:rsidRDefault="00DB5D6F" w:rsidP="00DB5D6F">
            <w:r>
              <w:t xml:space="preserve">Key uniquely identifying a material </w:t>
            </w:r>
          </w:p>
        </w:tc>
        <w:tc>
          <w:tcPr>
            <w:tcW w:w="3904" w:type="dxa"/>
          </w:tcPr>
          <w:p w14:paraId="601DB305" w14:textId="05CA87F7" w:rsidR="00DB5D6F" w:rsidRPr="001F54CF" w:rsidRDefault="00DB5D6F" w:rsidP="00DB5D6F">
            <w:pPr>
              <w:rPr>
                <w:rStyle w:val="GBIHiddenAnswers"/>
              </w:rPr>
            </w:pPr>
            <w:r>
              <w:t xml:space="preserve">Original </w:t>
            </w:r>
            <w:r w:rsidR="00F93104">
              <w:t>Deluxe Touring Bike</w:t>
            </w:r>
            <w:r>
              <w:t xml:space="preserve"> (Black)</w:t>
            </w:r>
          </w:p>
        </w:tc>
      </w:tr>
      <w:tr w:rsidR="00DB5D6F" w14:paraId="0E7130B6" w14:textId="77777777" w:rsidTr="00267269">
        <w:tc>
          <w:tcPr>
            <w:tcW w:w="1176" w:type="dxa"/>
          </w:tcPr>
          <w:p w14:paraId="6592BB36" w14:textId="4AF7E318" w:rsidR="00DB5D6F" w:rsidRDefault="00DB5D6F" w:rsidP="00DB5D6F">
            <w:r>
              <w:t xml:space="preserve">Plant </w:t>
            </w:r>
          </w:p>
        </w:tc>
        <w:tc>
          <w:tcPr>
            <w:tcW w:w="4270" w:type="dxa"/>
          </w:tcPr>
          <w:p w14:paraId="4924E3E7" w14:textId="1B9FE863" w:rsidR="00DB5D6F" w:rsidRDefault="00DB5D6F" w:rsidP="00DB5D6F">
            <w:r>
              <w:t xml:space="preserve">Key uniquely identifying a plant </w:t>
            </w:r>
          </w:p>
        </w:tc>
        <w:tc>
          <w:tcPr>
            <w:tcW w:w="3904" w:type="dxa"/>
          </w:tcPr>
          <w:p w14:paraId="2747F43B" w14:textId="45CEB9D0" w:rsidR="00DB5D6F" w:rsidRPr="007D1611" w:rsidRDefault="00DB5D6F" w:rsidP="00DB5D6F">
            <w:pPr>
              <w:rPr>
                <w:rStyle w:val="GBIHiddenAnswers"/>
              </w:rPr>
            </w:pPr>
            <w:r>
              <w:t>Original Plant Dallas</w:t>
            </w:r>
          </w:p>
        </w:tc>
      </w:tr>
    </w:tbl>
    <w:p w14:paraId="56541AFA" w14:textId="26BB4B6A" w:rsidR="00F343FE" w:rsidRDefault="00F343FE" w:rsidP="00DB5D6F"/>
    <w:p w14:paraId="50A12BB9" w14:textId="5BEB6709" w:rsidR="00F343FE" w:rsidRDefault="00F343FE" w:rsidP="00267269">
      <w:pPr>
        <w:pStyle w:val="GBIStepHeader"/>
      </w:pPr>
      <w:r>
        <w:t xml:space="preserve">Click </w:t>
      </w:r>
      <w:r w:rsidR="00162D87">
        <w:t>Continue (</w:t>
      </w:r>
      <w:r>
        <w:t>Enter</w:t>
      </w:r>
      <w:proofErr w:type="gramStart"/>
      <w:r w:rsidR="00162D87">
        <w:t>)</w:t>
      </w:r>
      <w:r>
        <w:t xml:space="preserve"> </w:t>
      </w:r>
      <w:proofErr w:type="gramEnd"/>
      <w:r w:rsidR="00DB5D6F" w:rsidRPr="00357F37">
        <w:rPr>
          <w:noProof/>
          <w:lang w:bidi="ar-SA"/>
        </w:rPr>
        <w:drawing>
          <wp:inline distT="0" distB="0" distL="0" distR="0" wp14:anchorId="3DF2DBF4" wp14:editId="5C80BFE0">
            <wp:extent cx="220999" cy="171888"/>
            <wp:effectExtent l="0" t="0" r="762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7F28C54" w14:textId="7A48D5BB" w:rsidR="001E07AF" w:rsidRDefault="001E07AF" w:rsidP="00F343FE"/>
    <w:p w14:paraId="73E96CEA" w14:textId="26D88AF0" w:rsidR="006F5F01" w:rsidRDefault="006F5F01">
      <w:pPr>
        <w:ind w:left="446" w:hanging="360"/>
      </w:pPr>
      <w:r>
        <w:br w:type="page"/>
      </w:r>
    </w:p>
    <w:p w14:paraId="0531A9A8" w14:textId="42113D50" w:rsidR="00F343FE" w:rsidRDefault="00F343FE" w:rsidP="00267269">
      <w:pPr>
        <w:pStyle w:val="GBIStepHeader"/>
      </w:pPr>
      <w:r>
        <w:lastRenderedPageBreak/>
        <w:t xml:space="preserve">In the </w:t>
      </w:r>
      <w:r w:rsidRPr="00267269">
        <w:rPr>
          <w:b w:val="0"/>
          <w:i/>
        </w:rPr>
        <w:t>“Create Routing: Header</w:t>
      </w:r>
      <w:r w:rsidR="00162D87">
        <w:rPr>
          <w:b w:val="0"/>
          <w:i/>
        </w:rPr>
        <w:t xml:space="preserve"> Data Check</w:t>
      </w:r>
      <w:r w:rsidRPr="00267269">
        <w:rPr>
          <w:b w:val="0"/>
          <w:i/>
        </w:rPr>
        <w:t>”</w:t>
      </w:r>
      <w:r>
        <w:rPr>
          <w:i/>
        </w:rPr>
        <w:t xml:space="preserve"> </w:t>
      </w:r>
      <w:r>
        <w:t>screen, enter the following information:</w:t>
      </w:r>
    </w:p>
    <w:p w14:paraId="53CF4250" w14:textId="1C083952" w:rsidR="00F343FE" w:rsidRDefault="00F343FE" w:rsidP="00DB5D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760"/>
        <w:gridCol w:w="2245"/>
      </w:tblGrid>
      <w:tr w:rsidR="00DB5D6F" w:rsidRPr="00DB5D6F" w14:paraId="09AEA5AB" w14:textId="77777777" w:rsidTr="00267269">
        <w:tc>
          <w:tcPr>
            <w:tcW w:w="1345" w:type="dxa"/>
            <w:shd w:val="clear" w:color="auto" w:fill="BFBFBF" w:themeFill="background1" w:themeFillShade="BF"/>
          </w:tcPr>
          <w:p w14:paraId="1F92AD7F" w14:textId="5D201B34" w:rsidR="00DB5D6F" w:rsidRPr="00DB5D6F" w:rsidRDefault="00DB5D6F" w:rsidP="00DB5D6F">
            <w:pPr>
              <w:rPr>
                <w:b/>
              </w:rPr>
            </w:pPr>
            <w:r w:rsidRPr="00DB5D6F">
              <w:rPr>
                <w:b/>
              </w:rPr>
              <w:t xml:space="preserve">Attribute </w:t>
            </w:r>
          </w:p>
        </w:tc>
        <w:tc>
          <w:tcPr>
            <w:tcW w:w="5760" w:type="dxa"/>
            <w:shd w:val="clear" w:color="auto" w:fill="BFBFBF" w:themeFill="background1" w:themeFillShade="BF"/>
          </w:tcPr>
          <w:p w14:paraId="59169BC4" w14:textId="6C7A38B5" w:rsidR="00DB5D6F" w:rsidRPr="00DB5D6F" w:rsidRDefault="00DB5D6F" w:rsidP="00DB5D6F">
            <w:pPr>
              <w:rPr>
                <w:b/>
              </w:rPr>
            </w:pPr>
            <w:r w:rsidRPr="00DB5D6F">
              <w:rPr>
                <w:b/>
              </w:rPr>
              <w:t xml:space="preserve">Description </w:t>
            </w:r>
          </w:p>
        </w:tc>
        <w:tc>
          <w:tcPr>
            <w:tcW w:w="2245" w:type="dxa"/>
            <w:shd w:val="clear" w:color="auto" w:fill="BFBFBF" w:themeFill="background1" w:themeFillShade="BF"/>
          </w:tcPr>
          <w:p w14:paraId="5362A05B" w14:textId="6B1418BE" w:rsidR="00DB5D6F" w:rsidRPr="00DB5D6F" w:rsidRDefault="00DB5D6F" w:rsidP="00DB5D6F">
            <w:pPr>
              <w:rPr>
                <w:b/>
              </w:rPr>
            </w:pPr>
            <w:r w:rsidRPr="00DB5D6F">
              <w:rPr>
                <w:b/>
              </w:rPr>
              <w:t xml:space="preserve">Data Value </w:t>
            </w:r>
          </w:p>
        </w:tc>
      </w:tr>
      <w:tr w:rsidR="00DB5D6F" w14:paraId="70455EA4" w14:textId="77777777" w:rsidTr="00267269">
        <w:tc>
          <w:tcPr>
            <w:tcW w:w="1345" w:type="dxa"/>
          </w:tcPr>
          <w:p w14:paraId="0C164619" w14:textId="1D38C79E" w:rsidR="00DB5D6F" w:rsidRDefault="00162D87" w:rsidP="00DB5D6F">
            <w:r>
              <w:t xml:space="preserve">Overall </w:t>
            </w:r>
            <w:r w:rsidR="00DB5D6F">
              <w:t xml:space="preserve">Status </w:t>
            </w:r>
          </w:p>
        </w:tc>
        <w:tc>
          <w:tcPr>
            <w:tcW w:w="5760" w:type="dxa"/>
          </w:tcPr>
          <w:p w14:paraId="4D8BF0AB" w14:textId="387ECDBF" w:rsidR="00DB5D6F" w:rsidRDefault="00DB5D6F" w:rsidP="00DB5D6F">
            <w:r>
              <w:t>Key to indicate the processing status of a task list</w:t>
            </w:r>
          </w:p>
        </w:tc>
        <w:tc>
          <w:tcPr>
            <w:tcW w:w="2245" w:type="dxa"/>
          </w:tcPr>
          <w:p w14:paraId="0C9CA3D2" w14:textId="573C57ED" w:rsidR="00DB5D6F" w:rsidRPr="007D1611" w:rsidRDefault="00DB5D6F" w:rsidP="00DB5D6F">
            <w:pPr>
              <w:rPr>
                <w:rStyle w:val="GBIHiddenAnswers"/>
              </w:rPr>
            </w:pPr>
            <w:r>
              <w:t>Released (general)</w:t>
            </w:r>
          </w:p>
        </w:tc>
      </w:tr>
    </w:tbl>
    <w:p w14:paraId="300C8E3F" w14:textId="4105F5A4" w:rsidR="001E07AF" w:rsidRDefault="001E07AF" w:rsidP="00DB5D6F"/>
    <w:p w14:paraId="2F18ABBB" w14:textId="1B10DFDE" w:rsidR="00F343FE" w:rsidRDefault="00162D87" w:rsidP="00267269">
      <w:pPr>
        <w:pStyle w:val="GBIStepHeader"/>
      </w:pPr>
      <w:r>
        <w:t>Press Enter</w:t>
      </w:r>
      <w:r w:rsidR="00F343FE">
        <w:t>.</w:t>
      </w:r>
    </w:p>
    <w:p w14:paraId="3A04278F" w14:textId="1CAD668D" w:rsidR="001E07AF" w:rsidRDefault="001E07AF" w:rsidP="00F343FE"/>
    <w:p w14:paraId="5C12B441" w14:textId="6885510E" w:rsidR="00F343FE" w:rsidRDefault="007625DC" w:rsidP="00267269">
      <w:pPr>
        <w:pStyle w:val="GBIStepHeader"/>
      </w:pPr>
      <w:r>
        <w:t>Press Enter</w:t>
      </w:r>
      <w:r w:rsidR="00DB5D6F">
        <w:t xml:space="preserve"> to dismiss the </w:t>
      </w:r>
      <w:r w:rsidR="00DB5D6F" w:rsidRPr="007D1611">
        <w:rPr>
          <w:b w:val="0"/>
          <w:i/>
        </w:rPr>
        <w:t>“Enter standard value Setup”</w:t>
      </w:r>
      <w:r w:rsidR="00DB5D6F">
        <w:t xml:space="preserve"> warning message. </w:t>
      </w:r>
    </w:p>
    <w:p w14:paraId="1BE143E7" w14:textId="4343FE1F" w:rsidR="001E07AF" w:rsidRDefault="001E07AF" w:rsidP="00F343FE"/>
    <w:p w14:paraId="6C55A223" w14:textId="3EFAEFDF" w:rsidR="00F343FE" w:rsidRDefault="007625DC" w:rsidP="00267269">
      <w:pPr>
        <w:pStyle w:val="GBIStepHeader"/>
      </w:pPr>
      <w:r>
        <w:t>Press Enter</w:t>
      </w:r>
      <w:r w:rsidR="00DB5D6F">
        <w:t xml:space="preserve"> to dismiss the </w:t>
      </w:r>
      <w:r w:rsidR="00DB5D6F" w:rsidRPr="007D1611">
        <w:rPr>
          <w:b w:val="0"/>
          <w:i/>
        </w:rPr>
        <w:t>“Activity type LABOR is not set up for cost center NA## NAPR10## in the current year”</w:t>
      </w:r>
      <w:r w:rsidR="00DB5D6F">
        <w:t xml:space="preserve"> warning message.</w:t>
      </w:r>
    </w:p>
    <w:p w14:paraId="067D6ACD" w14:textId="2278CF5E" w:rsidR="001E07AF" w:rsidRDefault="001E07AF" w:rsidP="00F14AD4"/>
    <w:p w14:paraId="47C0216A" w14:textId="789F503F" w:rsidR="00F15C3D" w:rsidRDefault="007625DC" w:rsidP="00267269">
      <w:pPr>
        <w:pStyle w:val="GBIStepHeader"/>
      </w:pPr>
      <w:r>
        <w:t>Press Enter</w:t>
      </w:r>
      <w:r w:rsidR="00F15C3D">
        <w:t xml:space="preserve"> to dismiss the </w:t>
      </w:r>
      <w:r w:rsidR="00F15C3D" w:rsidRPr="007D1611">
        <w:rPr>
          <w:b w:val="0"/>
          <w:i/>
        </w:rPr>
        <w:t>“Activity type LABOR is not set up for cost center NA## NAPR10## in the current year”</w:t>
      </w:r>
      <w:r w:rsidR="00F15C3D">
        <w:t>.</w:t>
      </w:r>
    </w:p>
    <w:p w14:paraId="6BB75AEB" w14:textId="77777777" w:rsidR="00F15C3D" w:rsidRDefault="00F15C3D" w:rsidP="00F14AD4"/>
    <w:p w14:paraId="67668F5D" w14:textId="5BBF1A36" w:rsidR="00F14AD4" w:rsidRDefault="007625DC" w:rsidP="00267269">
      <w:pPr>
        <w:pStyle w:val="GBIStepHeader"/>
      </w:pPr>
      <w:r>
        <w:t>Continue Pressing enter</w:t>
      </w:r>
      <w:r w:rsidR="007D1611">
        <w:t xml:space="preserve"> until you reach the </w:t>
      </w:r>
      <w:r w:rsidR="007D1611" w:rsidRPr="007D1611">
        <w:rPr>
          <w:b w:val="0"/>
          <w:i/>
        </w:rPr>
        <w:t>“Create Routing: Operation Overview”</w:t>
      </w:r>
      <w:r w:rsidR="007D1611">
        <w:t xml:space="preserve"> screen.</w:t>
      </w:r>
    </w:p>
    <w:p w14:paraId="1A5A0EC9" w14:textId="0FB81667" w:rsidR="00F14AD4" w:rsidRDefault="00F14AD4" w:rsidP="00F14AD4"/>
    <w:p w14:paraId="1F09E5A4" w14:textId="16ED1FC1" w:rsidR="00F14AD4" w:rsidRDefault="00F15C3D" w:rsidP="00267269">
      <w:pPr>
        <w:pStyle w:val="GBIStepHeader"/>
      </w:pPr>
      <w:r>
        <w:t>I</w:t>
      </w:r>
      <w:r w:rsidR="00F14AD4">
        <w:t xml:space="preserve">n the </w:t>
      </w:r>
      <w:r w:rsidR="00F14AD4" w:rsidRPr="006F5F01">
        <w:rPr>
          <w:b w:val="0"/>
          <w:i/>
        </w:rPr>
        <w:t>“Create Routing: Operation Overview”</w:t>
      </w:r>
      <w:r w:rsidR="00F14AD4">
        <w:t xml:space="preserve"> </w:t>
      </w:r>
      <w:r>
        <w:t>screen, c</w:t>
      </w:r>
      <w:r w:rsidR="00F14AD4">
        <w:t xml:space="preserve">lick </w:t>
      </w:r>
      <w:proofErr w:type="gramStart"/>
      <w:r w:rsidR="00F14AD4">
        <w:t xml:space="preserve">Save </w:t>
      </w:r>
      <w:proofErr w:type="gramEnd"/>
      <w:r w:rsidR="00B20091" w:rsidRPr="0063197D">
        <w:rPr>
          <w:noProof/>
          <w:lang w:bidi="ar-SA"/>
        </w:rPr>
        <w:drawing>
          <wp:inline distT="0" distB="0" distL="0" distR="0" wp14:anchorId="21E7E750" wp14:editId="2C95C573">
            <wp:extent cx="400050" cy="213359"/>
            <wp:effectExtent l="0" t="0" r="0" b="0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93" cy="23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AD4">
        <w:t>.</w:t>
      </w:r>
    </w:p>
    <w:p w14:paraId="698E5736" w14:textId="261FA202" w:rsidR="00F14AD4" w:rsidRDefault="00F14AD4" w:rsidP="00267269">
      <w:pPr>
        <w:pStyle w:val="GBIImportantInstruction"/>
      </w:pPr>
      <w:r>
        <w:t>You will receive a message that says</w:t>
      </w:r>
      <w:r w:rsidR="00F40062">
        <w:t>,</w:t>
      </w:r>
      <w:r>
        <w:t xml:space="preserve"> “Routing was saved with group</w:t>
      </w:r>
      <w:r w:rsidR="007625DC">
        <w:t xml:space="preserve"> and material</w:t>
      </w:r>
      <w:r>
        <w:t>”.</w:t>
      </w:r>
    </w:p>
    <w:p w14:paraId="29BCC1E7" w14:textId="24402B50" w:rsidR="00F14AD4" w:rsidRDefault="00F14AD4" w:rsidP="00F14AD4"/>
    <w:p w14:paraId="62A3E2A6" w14:textId="736C63D1" w:rsidR="00F14AD4" w:rsidRDefault="00F14AD4" w:rsidP="00267269">
      <w:pPr>
        <w:pStyle w:val="GBIStepHeader"/>
      </w:pPr>
      <w:r>
        <w:t xml:space="preserve">In the </w:t>
      </w:r>
      <w:r w:rsidRPr="001E07AF">
        <w:rPr>
          <w:b w:val="0"/>
          <w:i/>
        </w:rPr>
        <w:t>“Create Routing: Initial Screen”</w:t>
      </w:r>
      <w:r>
        <w:rPr>
          <w:i/>
        </w:rPr>
        <w:t xml:space="preserve"> </w:t>
      </w:r>
      <w:r>
        <w:t xml:space="preserve">screen, clear out the </w:t>
      </w:r>
      <w:r w:rsidRPr="001E07AF">
        <w:rPr>
          <w:b w:val="0"/>
        </w:rPr>
        <w:t>“Group”</w:t>
      </w:r>
      <w:r>
        <w:t xml:space="preserve"> field.</w:t>
      </w:r>
    </w:p>
    <w:p w14:paraId="18653161" w14:textId="6F30C9B8" w:rsidR="00F14AD4" w:rsidRDefault="00F14AD4" w:rsidP="00F14AD4"/>
    <w:p w14:paraId="182DE2E0" w14:textId="53746E11" w:rsidR="00F14AD4" w:rsidRDefault="00F15C3D" w:rsidP="00267269">
      <w:pPr>
        <w:pStyle w:val="GBIStepHeader"/>
      </w:pPr>
      <w:r>
        <w:t xml:space="preserve">Repeat these steps to create your </w:t>
      </w:r>
      <w:r w:rsidR="00F93104">
        <w:t>Deluxe Touring Bike</w:t>
      </w:r>
      <w:r>
        <w:t xml:space="preserve"> (</w:t>
      </w:r>
      <w:r w:rsidR="00F93104">
        <w:t>Silver</w:t>
      </w:r>
      <w:r>
        <w:t>)</w:t>
      </w:r>
      <w:r w:rsidR="00F14AD4">
        <w:t xml:space="preserve"> product routing.</w:t>
      </w:r>
    </w:p>
    <w:p w14:paraId="34AF6ADA" w14:textId="46CDA823" w:rsidR="00C0143B" w:rsidRPr="0040380B" w:rsidRDefault="00F40062" w:rsidP="0040380B">
      <w:pPr>
        <w:pStyle w:val="GBIImportantInstruction"/>
        <w:rPr>
          <w:b/>
          <w:sz w:val="40"/>
        </w:rPr>
      </w:pPr>
      <w:r w:rsidRPr="00267269">
        <w:rPr>
          <w:b/>
          <w:sz w:val="32"/>
        </w:rPr>
        <w:t>Remember to clear out the G</w:t>
      </w:r>
      <w:r w:rsidR="00C0143B" w:rsidRPr="00267269">
        <w:rPr>
          <w:b/>
          <w:sz w:val="32"/>
        </w:rPr>
        <w:t xml:space="preserve">roup input field. </w:t>
      </w:r>
    </w:p>
    <w:p w14:paraId="4B94B8A6" w14:textId="4CCA50E3" w:rsidR="008B6DBD" w:rsidRDefault="008B6DBD">
      <w:pPr>
        <w:ind w:left="446" w:hanging="360"/>
        <w:rPr>
          <w:rFonts w:eastAsiaTheme="minorEastAsia" w:cs="Arial"/>
          <w:iCs/>
          <w:szCs w:val="24"/>
          <w:lang w:val="en-GB" w:bidi="en-US"/>
        </w:rPr>
      </w:pPr>
      <w:r>
        <w:br w:type="page"/>
      </w:r>
    </w:p>
    <w:p w14:paraId="26C79808" w14:textId="6979ACB6" w:rsidR="00DD7B48" w:rsidRDefault="008B6DBD" w:rsidP="00267269">
      <w:pPr>
        <w:pStyle w:val="GBISectionHeader"/>
        <w:framePr w:wrap="around"/>
      </w:pPr>
      <w:bookmarkStart w:id="37" w:name="_Toc32940752"/>
      <w:r>
        <w:lastRenderedPageBreak/>
        <w:t>Create Vendor</w:t>
      </w:r>
      <w:bookmarkEnd w:id="37"/>
    </w:p>
    <w:p w14:paraId="7BE3AEC3" w14:textId="394A5C8D" w:rsidR="008B6DBD" w:rsidRDefault="008B6DBD" w:rsidP="00A05B8C">
      <w:pPr>
        <w:rPr>
          <w:noProof/>
        </w:rPr>
      </w:pPr>
    </w:p>
    <w:p w14:paraId="74CD6F9A" w14:textId="0C83ABED" w:rsidR="00A05B8C" w:rsidRDefault="00A05B8C" w:rsidP="00A05B8C">
      <w:pPr>
        <w:rPr>
          <w:noProof/>
        </w:rPr>
      </w:pPr>
      <w:r w:rsidRPr="00AA5CEB">
        <w:rPr>
          <w:noProof/>
        </w:rPr>
        <w:drawing>
          <wp:inline distT="0" distB="0" distL="0" distR="0" wp14:anchorId="326750CF" wp14:editId="2ADB0564">
            <wp:extent cx="5943600" cy="482600"/>
            <wp:effectExtent l="57150" t="0" r="38100" b="5080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14:paraId="59AC5910" w14:textId="77777777" w:rsidR="00A05B8C" w:rsidRPr="008B6DBD" w:rsidRDefault="00A05B8C" w:rsidP="00A05B8C">
      <w:pPr>
        <w:rPr>
          <w:lang w:bidi="en-US"/>
        </w:rPr>
      </w:pPr>
    </w:p>
    <w:p w14:paraId="201E470E" w14:textId="23B1CAD3" w:rsidR="008B6DBD" w:rsidRDefault="008B6DBD" w:rsidP="008B6DBD">
      <w:r>
        <w:rPr>
          <w:rFonts w:hint="eastAsia"/>
          <w:lang w:eastAsia="ja-JP"/>
        </w:rPr>
        <w:t>At the end of</w:t>
      </w:r>
      <w:r>
        <w:rPr>
          <w:lang w:eastAsia="ja-JP"/>
        </w:rPr>
        <w:t xml:space="preserve"> the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next exercise</w:t>
      </w:r>
      <w:r>
        <w:rPr>
          <w:rFonts w:hint="eastAsia"/>
          <w:lang w:eastAsia="ja-JP"/>
        </w:rPr>
        <w:t>, you will</w:t>
      </w:r>
      <w:r>
        <w:t xml:space="preserve"> start the procurement process for three raw materials based on the demand planned for a product group and finished good in Exercise 08-02.</w:t>
      </w:r>
      <w:r w:rsidRPr="00CD4AD7">
        <w:t xml:space="preserve">In this step, you will </w:t>
      </w:r>
      <w:r>
        <w:t>create two vendors</w:t>
      </w:r>
      <w:r>
        <w:rPr>
          <w:rFonts w:hint="eastAsia"/>
          <w:lang w:eastAsia="ja-JP"/>
        </w:rPr>
        <w:t xml:space="preserve"> to be procured from</w:t>
      </w:r>
      <w:r>
        <w:t xml:space="preserve"> since GBI procures only the </w:t>
      </w:r>
      <w:r w:rsidR="009851C5">
        <w:t>Touring Seat Kit</w:t>
      </w:r>
      <w:r>
        <w:t xml:space="preserve"> and </w:t>
      </w:r>
      <w:r w:rsidR="009851C5">
        <w:t>Touring Handle Bars</w:t>
      </w:r>
      <w:r>
        <w:t xml:space="preserve"> from one vendor and the </w:t>
      </w:r>
      <w:r w:rsidR="00F93104">
        <w:t>Touring Frame-Black</w:t>
      </w:r>
      <w:r>
        <w:t xml:space="preserve"> from another.</w:t>
      </w:r>
    </w:p>
    <w:p w14:paraId="51BF9494" w14:textId="5B250857" w:rsidR="008B6DBD" w:rsidRDefault="008B6DBD" w:rsidP="00DD7B48"/>
    <w:p w14:paraId="36BDC9A6" w14:textId="007ADE37" w:rsidR="008B6DBD" w:rsidRDefault="008B6DBD" w:rsidP="00267269">
      <w:pPr>
        <w:pStyle w:val="GBIStepHeader"/>
      </w:pPr>
      <w:r>
        <w:t xml:space="preserve">In the </w:t>
      </w:r>
      <w:r w:rsidRPr="00267269">
        <w:rPr>
          <w:b w:val="0"/>
          <w:i/>
        </w:rPr>
        <w:t>“SAP Easy Access”</w:t>
      </w:r>
      <w:r>
        <w:rPr>
          <w:i/>
        </w:rPr>
        <w:t xml:space="preserve"> </w:t>
      </w:r>
      <w:r>
        <w:t>screen, follow the navigation path below:</w:t>
      </w:r>
    </w:p>
    <w:p w14:paraId="04AB9E81" w14:textId="3CA9F301" w:rsidR="008B6DBD" w:rsidRDefault="008B6DBD" w:rsidP="00267269">
      <w:pPr>
        <w:pStyle w:val="GBINavigationHeader"/>
      </w:pPr>
      <w:r>
        <w:t>Navigation</w:t>
      </w:r>
    </w:p>
    <w:p w14:paraId="39FD8617" w14:textId="1D21760E" w:rsidR="008B6DBD" w:rsidRDefault="008B6DBD" w:rsidP="00267269">
      <w:pPr>
        <w:pStyle w:val="GBINavigationPath"/>
      </w:pPr>
      <w:r>
        <w:t xml:space="preserve">SAP Easy Access Menu </w:t>
      </w:r>
      <w:r w:rsidRPr="00AA5CEB">
        <w:sym w:font="Wingdings" w:char="F0E0"/>
      </w:r>
      <w:r>
        <w:t xml:space="preserve"> Logistics </w:t>
      </w:r>
      <w:r>
        <w:sym w:font="Wingdings" w:char="F0E0"/>
      </w:r>
      <w:r>
        <w:t xml:space="preserve"> Materials Management </w:t>
      </w:r>
      <w:r>
        <w:sym w:font="Wingdings" w:char="F0E0"/>
      </w:r>
      <w:r>
        <w:t xml:space="preserve"> Purchasing </w:t>
      </w:r>
      <w:r>
        <w:sym w:font="Wingdings" w:char="F0E0"/>
      </w:r>
      <w:r>
        <w:t xml:space="preserve"> Master Data </w:t>
      </w:r>
      <w:r>
        <w:sym w:font="Wingdings" w:char="F0E0"/>
      </w:r>
      <w:r>
        <w:t xml:space="preserve"> Vendor </w:t>
      </w:r>
      <w:r>
        <w:sym w:font="Wingdings" w:char="F0E0"/>
      </w:r>
      <w:r>
        <w:t xml:space="preserve"> Central </w:t>
      </w:r>
      <w:r>
        <w:sym w:font="Wingdings" w:char="F0E0"/>
      </w:r>
      <w:r>
        <w:t xml:space="preserve"> C</w:t>
      </w:r>
      <w:r w:rsidR="005713ED">
        <w:t>reate</w:t>
      </w:r>
    </w:p>
    <w:p w14:paraId="5EDC4986" w14:textId="7AE43DAE" w:rsidR="008B6DBD" w:rsidRDefault="008B6DBD" w:rsidP="008B6DBD"/>
    <w:p w14:paraId="43AD05A1" w14:textId="088DF07B" w:rsidR="004318CA" w:rsidRDefault="008B6DBD" w:rsidP="008B6DBD">
      <w:pPr>
        <w:pStyle w:val="GBIQuestion"/>
      </w:pPr>
      <w:bookmarkStart w:id="38" w:name="_Hlk483392470"/>
      <w:r>
        <w:t xml:space="preserve">What is the </w:t>
      </w:r>
      <w:r w:rsidR="00F93104">
        <w:t>Transaction Code</w:t>
      </w:r>
      <w:r>
        <w:t xml:space="preserve"> to create the vendor?</w:t>
      </w:r>
      <w:bookmarkEnd w:id="38"/>
      <w:r w:rsidR="00271D8A">
        <w:br/>
      </w:r>
      <w:r>
        <w:t xml:space="preserve"> </w:t>
      </w:r>
      <w:r w:rsidR="006F5CAB">
        <w:fldChar w:fldCharType="begin">
          <w:ffData>
            <w:name w:val="Question14"/>
            <w:enabled/>
            <w:calcOnExit/>
            <w:textInput/>
          </w:ffData>
        </w:fldChar>
      </w:r>
      <w:bookmarkStart w:id="39" w:name="Question14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39"/>
      <w:r>
        <w:t xml:space="preserve"> </w:t>
      </w:r>
      <w:r w:rsidRPr="00E10B26">
        <w:sym w:font="Wingdings" w:char="F021"/>
      </w:r>
    </w:p>
    <w:p w14:paraId="56051B0F" w14:textId="1E41B455" w:rsidR="0063708A" w:rsidRDefault="0063708A" w:rsidP="009A73D4">
      <w:pPr>
        <w:pStyle w:val="GBIStepHeader"/>
      </w:pPr>
      <w:r>
        <w:t xml:space="preserve">“Create </w:t>
      </w:r>
      <w:r w:rsidR="00DE0808">
        <w:t xml:space="preserve">Business </w:t>
      </w:r>
      <w:r w:rsidR="00600F95">
        <w:t>Par</w:t>
      </w:r>
      <w:r w:rsidR="009B7946">
        <w:t>tner”</w:t>
      </w:r>
      <w:r w:rsidR="00ED2ADE">
        <w:t xml:space="preserve"> pop u</w:t>
      </w:r>
      <w:r w:rsidR="007C249C">
        <w:t>p</w:t>
      </w:r>
      <w:r w:rsidR="00624E7B">
        <w:t xml:space="preserve"> click Enter</w:t>
      </w:r>
      <w:r w:rsidR="009A73D4">
        <w:t xml:space="preserve"> </w:t>
      </w:r>
      <w:r w:rsidR="009A73D4">
        <w:rPr>
          <w:noProof/>
          <w:lang w:bidi="ar-SA"/>
        </w:rPr>
        <w:drawing>
          <wp:inline distT="0" distB="0" distL="0" distR="0" wp14:anchorId="63DD2BBF" wp14:editId="36E41947">
            <wp:extent cx="289560" cy="23637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67" cy="23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E3DD" w14:textId="77777777" w:rsidR="009A73D4" w:rsidRDefault="009A73D4" w:rsidP="009A73D4">
      <w:pPr>
        <w:pStyle w:val="GBIStepHeader"/>
        <w:numPr>
          <w:ilvl w:val="0"/>
          <w:numId w:val="0"/>
        </w:numPr>
        <w:ind w:left="720"/>
      </w:pPr>
    </w:p>
    <w:p w14:paraId="12FA9818" w14:textId="5DAC2425" w:rsidR="00B44FA8" w:rsidRPr="008071DE" w:rsidRDefault="00B44FA8" w:rsidP="00B44FA8">
      <w:pPr>
        <w:pStyle w:val="GBIStepHeader"/>
      </w:pPr>
      <w:r>
        <w:rPr>
          <w:b w:val="0"/>
        </w:rPr>
        <w:t>“</w:t>
      </w:r>
      <w:r w:rsidRPr="00B44FA8">
        <w:rPr>
          <w:b w:val="0"/>
          <w:i/>
        </w:rPr>
        <w:t>Create 1050## Vendor”</w:t>
      </w:r>
      <w:r w:rsidRPr="00B44FA8">
        <w:rPr>
          <w:b w:val="0"/>
        </w:rPr>
        <w:t xml:space="preserve">– </w:t>
      </w:r>
      <w:r w:rsidRPr="008071DE">
        <w:t>Follow the same procedure as in Ch.07-01 to create</w:t>
      </w:r>
    </w:p>
    <w:p w14:paraId="3F7E0EDB" w14:textId="6F2FA66E" w:rsidR="00B44FA8" w:rsidRDefault="00B44FA8" w:rsidP="00B44FA8">
      <w:pPr>
        <w:pStyle w:val="GBIStepHeader"/>
        <w:numPr>
          <w:ilvl w:val="0"/>
          <w:numId w:val="0"/>
        </w:numPr>
        <w:ind w:left="720"/>
        <w:rPr>
          <w:b w:val="0"/>
          <w:i/>
        </w:rPr>
      </w:pPr>
    </w:p>
    <w:p w14:paraId="6F745015" w14:textId="77777777" w:rsidR="00B44FA8" w:rsidRPr="00B44FA8" w:rsidRDefault="00B44FA8" w:rsidP="009A73D4">
      <w:pPr>
        <w:pStyle w:val="GBIStepHeader"/>
        <w:numPr>
          <w:ilvl w:val="0"/>
          <w:numId w:val="0"/>
        </w:numPr>
        <w:ind w:left="720" w:hanging="720"/>
        <w:rPr>
          <w:b w:val="0"/>
          <w:i/>
        </w:rPr>
      </w:pPr>
    </w:p>
    <w:p w14:paraId="35BEE774" w14:textId="77777777" w:rsidR="009F2972" w:rsidRDefault="009F2972" w:rsidP="00267269">
      <w:pPr>
        <w:pStyle w:val="GBIStepHeader"/>
      </w:pPr>
      <w:r>
        <w:t>Recall how to display this vendor. Use the display transaction to answer the following two questions referring to vendor data that you just copied from the original vendor.</w:t>
      </w:r>
    </w:p>
    <w:p w14:paraId="77C21478" w14:textId="77777777" w:rsidR="009F2972" w:rsidRDefault="009F2972" w:rsidP="009F2972"/>
    <w:p w14:paraId="6B983CCC" w14:textId="484F5442" w:rsidR="009F2972" w:rsidRDefault="009F2972" w:rsidP="00267269">
      <w:pPr>
        <w:pStyle w:val="GBIQuestion"/>
      </w:pPr>
      <w:bookmarkStart w:id="40" w:name="_Hlk483392478"/>
      <w:r>
        <w:t>What is the name for this vendor?</w:t>
      </w:r>
      <w:bookmarkEnd w:id="40"/>
      <w:r w:rsidR="00271D8A">
        <w:br/>
      </w:r>
      <w:r>
        <w:t xml:space="preserve"> </w:t>
      </w:r>
      <w:r w:rsidR="006F5CAB">
        <w:fldChar w:fldCharType="begin">
          <w:ffData>
            <w:name w:val="Question15"/>
            <w:enabled/>
            <w:calcOnExit/>
            <w:textInput/>
          </w:ffData>
        </w:fldChar>
      </w:r>
      <w:bookmarkStart w:id="41" w:name="Question15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41"/>
      <w:r>
        <w:t xml:space="preserve"> </w:t>
      </w:r>
      <w:r w:rsidRPr="00E10B26">
        <w:sym w:font="Wingdings" w:char="F021"/>
      </w:r>
    </w:p>
    <w:p w14:paraId="4A614C07" w14:textId="26603CF2" w:rsidR="009F2972" w:rsidRDefault="009F2972" w:rsidP="00267269">
      <w:pPr>
        <w:pStyle w:val="GBIQuestion"/>
      </w:pPr>
      <w:bookmarkStart w:id="42" w:name="_Hlk483392484"/>
      <w:r>
        <w:t>What is the reconciliation account number for this vendor?</w:t>
      </w:r>
      <w:bookmarkEnd w:id="42"/>
      <w:r w:rsidR="00271D8A">
        <w:br/>
      </w:r>
      <w:r>
        <w:t xml:space="preserve"> </w:t>
      </w:r>
      <w:r w:rsidR="006F5CAB">
        <w:fldChar w:fldCharType="begin">
          <w:ffData>
            <w:name w:val="Question16"/>
            <w:enabled/>
            <w:calcOnExit/>
            <w:textInput/>
          </w:ffData>
        </w:fldChar>
      </w:r>
      <w:bookmarkStart w:id="43" w:name="Question16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43"/>
      <w:r>
        <w:t xml:space="preserve"> </w:t>
      </w:r>
      <w:r w:rsidRPr="00E10B26">
        <w:sym w:font="Wingdings" w:char="F021"/>
      </w:r>
    </w:p>
    <w:p w14:paraId="3459007E" w14:textId="77777777" w:rsidR="006F5F01" w:rsidRDefault="006F5F01" w:rsidP="006F5F01"/>
    <w:p w14:paraId="7A5F3782" w14:textId="709D076B" w:rsidR="009F2972" w:rsidRDefault="00B44FA8" w:rsidP="00267269">
      <w:pPr>
        <w:pStyle w:val="GBIStepHeader"/>
      </w:pPr>
      <w:r>
        <w:t>“</w:t>
      </w:r>
      <w:r w:rsidRPr="00B44FA8">
        <w:rPr>
          <w:b w:val="0"/>
          <w:i/>
        </w:rPr>
        <w:t>Create Vendor 1100##”</w:t>
      </w:r>
      <w:r>
        <w:t xml:space="preserve"> – follow the same procedure as in Ch.07-01 to create.</w:t>
      </w:r>
    </w:p>
    <w:p w14:paraId="41431164" w14:textId="179BECA2" w:rsidR="009F2972" w:rsidRDefault="009F2972" w:rsidP="009F2972"/>
    <w:p w14:paraId="1B126C96" w14:textId="550EE901" w:rsidR="009F2972" w:rsidRDefault="009F2972" w:rsidP="009F2972"/>
    <w:p w14:paraId="12FD64C9" w14:textId="77777777" w:rsidR="009F2972" w:rsidRDefault="009F2972" w:rsidP="00267269">
      <w:pPr>
        <w:pStyle w:val="GBIStepHeader"/>
      </w:pPr>
      <w:r>
        <w:t>Recall how to display this vendor. Use the display transaction to answer the following two questions referring to vendor data that you just copied from the original vendor.</w:t>
      </w:r>
    </w:p>
    <w:p w14:paraId="1E101EA1" w14:textId="77777777" w:rsidR="009F2972" w:rsidRDefault="009F2972" w:rsidP="009F2972"/>
    <w:p w14:paraId="6B73D563" w14:textId="380DA414" w:rsidR="009F2972" w:rsidRDefault="00842D64" w:rsidP="00267269">
      <w:pPr>
        <w:pStyle w:val="GBIQuestion"/>
      </w:pPr>
      <w:bookmarkStart w:id="44" w:name="_Hlk483392493"/>
      <w:r>
        <w:t>What is the name of</w:t>
      </w:r>
      <w:r w:rsidR="009F2972">
        <w:t xml:space="preserve"> this vendor?</w:t>
      </w:r>
      <w:bookmarkEnd w:id="44"/>
      <w:r w:rsidR="00271D8A">
        <w:br/>
      </w:r>
      <w:r w:rsidR="009F2972">
        <w:t xml:space="preserve"> </w:t>
      </w:r>
      <w:r w:rsidR="006F5CAB">
        <w:fldChar w:fldCharType="begin">
          <w:ffData>
            <w:name w:val="Question17"/>
            <w:enabled/>
            <w:calcOnExit/>
            <w:textInput/>
          </w:ffData>
        </w:fldChar>
      </w:r>
      <w:bookmarkStart w:id="45" w:name="Question17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45"/>
      <w:r w:rsidR="009F2972">
        <w:t xml:space="preserve"> </w:t>
      </w:r>
      <w:r w:rsidR="009F2972" w:rsidRPr="00E10B26">
        <w:sym w:font="Wingdings" w:char="F021"/>
      </w:r>
    </w:p>
    <w:p w14:paraId="1E08701A" w14:textId="77777777" w:rsidR="009F2972" w:rsidRPr="009F2972" w:rsidRDefault="009F2972" w:rsidP="009F2972">
      <w:pPr>
        <w:ind w:left="72"/>
      </w:pPr>
    </w:p>
    <w:p w14:paraId="6945FFAA" w14:textId="74EC6688" w:rsidR="009F2972" w:rsidRDefault="009F2972">
      <w:pPr>
        <w:ind w:left="446" w:hanging="360"/>
        <w:rPr>
          <w:rFonts w:cs="Times New Roman"/>
          <w:b/>
          <w:iCs/>
          <w:szCs w:val="24"/>
          <w:lang w:bidi="en-US"/>
        </w:rPr>
      </w:pPr>
      <w:r>
        <w:br w:type="page"/>
      </w:r>
    </w:p>
    <w:p w14:paraId="2C2660ED" w14:textId="035CA964" w:rsidR="009F2972" w:rsidRDefault="009F2972" w:rsidP="00267269">
      <w:pPr>
        <w:pStyle w:val="GBISectionHeader"/>
        <w:framePr w:wrap="around"/>
      </w:pPr>
      <w:bookmarkStart w:id="46" w:name="_Toc32940753"/>
      <w:r>
        <w:lastRenderedPageBreak/>
        <w:t>Create Product Groups</w:t>
      </w:r>
      <w:bookmarkEnd w:id="46"/>
    </w:p>
    <w:p w14:paraId="14DB212C" w14:textId="7AA2C039" w:rsidR="009F2972" w:rsidRDefault="009F2972" w:rsidP="00A05B8C">
      <w:pPr>
        <w:rPr>
          <w:noProof/>
        </w:rPr>
      </w:pPr>
    </w:p>
    <w:p w14:paraId="50B535EE" w14:textId="78B2EB85" w:rsidR="00A05B8C" w:rsidRDefault="00A05B8C" w:rsidP="00A05B8C">
      <w:pPr>
        <w:rPr>
          <w:noProof/>
        </w:rPr>
      </w:pPr>
      <w:r w:rsidRPr="00AA5CEB">
        <w:rPr>
          <w:noProof/>
        </w:rPr>
        <w:drawing>
          <wp:inline distT="0" distB="0" distL="0" distR="0" wp14:anchorId="030234B9" wp14:editId="2304585A">
            <wp:extent cx="5943600" cy="482600"/>
            <wp:effectExtent l="57150" t="0" r="38100" b="5080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14:paraId="0EC49003" w14:textId="77777777" w:rsidR="00A05B8C" w:rsidRPr="009F2972" w:rsidRDefault="00A05B8C" w:rsidP="00A05B8C">
      <w:pPr>
        <w:rPr>
          <w:lang w:bidi="en-US"/>
        </w:rPr>
      </w:pPr>
    </w:p>
    <w:p w14:paraId="79E71314" w14:textId="33DDCE09" w:rsidR="009F2972" w:rsidRDefault="009F2972" w:rsidP="009F2972">
      <w:r>
        <w:t>GBI has two product groups consisting of bicycl</w:t>
      </w:r>
      <w:r w:rsidR="00326462">
        <w:t>es and accessories. In this section</w:t>
      </w:r>
      <w:r>
        <w:t>, you create the bicycles product group at each of its levels. In the next step, you will view what you create.</w:t>
      </w:r>
    </w:p>
    <w:p w14:paraId="5920AF9E" w14:textId="5FFD2F29" w:rsidR="002E0ADB" w:rsidRDefault="002E0ADB" w:rsidP="002E0ADB"/>
    <w:p w14:paraId="4B5D256D" w14:textId="0086B52F" w:rsidR="009F2972" w:rsidRPr="006A58A5" w:rsidRDefault="009F2972" w:rsidP="00C02159">
      <w:r>
        <w:t>If you back out of thi</w:t>
      </w:r>
      <w:r w:rsidR="002E0ADB">
        <w:t>s section’s process</w:t>
      </w:r>
      <w:r>
        <w:t xml:space="preserve"> before you are </w:t>
      </w:r>
      <w:r w:rsidR="002E0ADB">
        <w:t>finished</w:t>
      </w:r>
      <w:r>
        <w:t xml:space="preserve">, you will not be able to complete it exactly as shown below.  The difference will be that you cannot double-click on member product groups to edit their data.  You will have </w:t>
      </w:r>
      <w:r w:rsidR="00326462">
        <w:t>to individually create/edit each product group</w:t>
      </w:r>
      <w:r>
        <w:t xml:space="preserve"> and then add them as members to the “umbrella” pro</w:t>
      </w:r>
      <w:r w:rsidR="00326462">
        <w:t xml:space="preserve">duct group(s).  See the ERP Program Interns </w:t>
      </w:r>
      <w:r>
        <w:t>for more help.</w:t>
      </w:r>
    </w:p>
    <w:p w14:paraId="4F71B57E" w14:textId="77777777" w:rsidR="009F2972" w:rsidRDefault="009F2972" w:rsidP="009F2972">
      <w:pPr>
        <w:ind w:left="360"/>
      </w:pPr>
    </w:p>
    <w:p w14:paraId="584C7605" w14:textId="275E62F0" w:rsidR="009F2972" w:rsidRPr="006A58A5" w:rsidRDefault="009F2972" w:rsidP="009F2972">
      <w:pPr>
        <w:ind w:left="360"/>
      </w:pPr>
      <w:r>
        <w:t>This Product Group Hiera</w:t>
      </w:r>
      <w:r w:rsidR="00326462">
        <w:t xml:space="preserve">rchy shows how the </w:t>
      </w:r>
      <w:r>
        <w:t xml:space="preserve">Product Group Bike </w:t>
      </w:r>
      <w:r w:rsidR="00326462">
        <w:t>you a</w:t>
      </w:r>
      <w:r>
        <w:t>re about to create is structured.</w:t>
      </w:r>
    </w:p>
    <w:p w14:paraId="5964930A" w14:textId="2216CFCF" w:rsidR="009F2972" w:rsidRDefault="009F2972" w:rsidP="009F2972">
      <w:pPr>
        <w:ind w:left="720" w:hanging="720"/>
      </w:pPr>
      <w:r>
        <w:rPr>
          <w:noProof/>
        </w:rPr>
        <w:drawing>
          <wp:inline distT="0" distB="0" distL="0" distR="0" wp14:anchorId="75CDD8B2" wp14:editId="1FD017B9">
            <wp:extent cx="5943600" cy="247531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0FB7" w14:textId="77777777" w:rsidR="00326462" w:rsidRPr="008B6DBD" w:rsidRDefault="00326462" w:rsidP="009F2972">
      <w:pPr>
        <w:ind w:left="720" w:hanging="720"/>
      </w:pPr>
    </w:p>
    <w:p w14:paraId="211F2BDB" w14:textId="3ED0BF3D" w:rsidR="008B6DBD" w:rsidRDefault="009F2972" w:rsidP="00267269">
      <w:pPr>
        <w:pStyle w:val="GBIStepHeader"/>
      </w:pPr>
      <w:r>
        <w:t xml:space="preserve">In the </w:t>
      </w:r>
      <w:r w:rsidRPr="00267269">
        <w:rPr>
          <w:b w:val="0"/>
          <w:i/>
        </w:rPr>
        <w:t>“SAP Easy Access”</w:t>
      </w:r>
      <w:r>
        <w:rPr>
          <w:i/>
        </w:rPr>
        <w:t xml:space="preserve"> </w:t>
      </w:r>
      <w:r>
        <w:t xml:space="preserve">screen, follow the </w:t>
      </w:r>
      <w:r w:rsidR="001C2F87">
        <w:t>navigation path below:</w:t>
      </w:r>
    </w:p>
    <w:p w14:paraId="69456C3C" w14:textId="6FBFC129" w:rsidR="001C2F87" w:rsidRDefault="001C2F87" w:rsidP="00267269">
      <w:pPr>
        <w:pStyle w:val="GBINavigationHeader"/>
      </w:pPr>
      <w:r>
        <w:t>Navigation</w:t>
      </w:r>
    </w:p>
    <w:p w14:paraId="48DBE8A0" w14:textId="77777777" w:rsidR="001C2F87" w:rsidRDefault="001C2F87" w:rsidP="00267269">
      <w:pPr>
        <w:pStyle w:val="GBINavigationPath"/>
      </w:pPr>
      <w:r>
        <w:t xml:space="preserve">SAP Easy Access Menu </w:t>
      </w:r>
      <w:r w:rsidRPr="00AA5CEB">
        <w:sym w:font="Wingdings" w:char="F0E0"/>
      </w:r>
      <w:r>
        <w:t xml:space="preserve"> Logistics </w:t>
      </w:r>
      <w:r>
        <w:fldChar w:fldCharType="begin"/>
      </w:r>
      <w:r>
        <w:instrText>symbol 224 \f "Wingdings" \s 10</w:instrText>
      </w:r>
      <w:r>
        <w:fldChar w:fldCharType="separate"/>
      </w:r>
      <w:r w:rsidRPr="007216A4">
        <w:t>à</w:t>
      </w:r>
      <w:r>
        <w:fldChar w:fldCharType="end"/>
      </w:r>
      <w:r w:rsidRPr="007216A4">
        <w:t xml:space="preserve"> Production </w:t>
      </w:r>
      <w:r w:rsidRPr="007216A4">
        <w:sym w:font="Wingdings" w:char="F0E0"/>
      </w:r>
      <w:r w:rsidRPr="007216A4">
        <w:t xml:space="preserve"> SOP </w:t>
      </w:r>
      <w:r w:rsidRPr="007216A4">
        <w:sym w:font="Wingdings" w:char="F0E0"/>
      </w:r>
      <w:r w:rsidRPr="007216A4">
        <w:t xml:space="preserve"> Product Group </w:t>
      </w:r>
      <w:r w:rsidRPr="007216A4">
        <w:sym w:font="Wingdings" w:char="F0E0"/>
      </w:r>
      <w:r>
        <w:t xml:space="preserve"> Create</w:t>
      </w:r>
    </w:p>
    <w:p w14:paraId="2A623C8E" w14:textId="2941CCFD" w:rsidR="001C2F87" w:rsidRDefault="001C2F87" w:rsidP="001C2F87"/>
    <w:p w14:paraId="5C61CAFE" w14:textId="7E5C6F80" w:rsidR="001C2F87" w:rsidRDefault="001C2F87" w:rsidP="00267269">
      <w:pPr>
        <w:pStyle w:val="GBIQuestion"/>
      </w:pPr>
      <w:bookmarkStart w:id="47" w:name="_Hlk483392522"/>
      <w:r>
        <w:t xml:space="preserve">What is the </w:t>
      </w:r>
      <w:r w:rsidR="00F93104">
        <w:t>Transaction Code</w:t>
      </w:r>
      <w:r>
        <w:t xml:space="preserve"> to create a product group?</w:t>
      </w:r>
      <w:bookmarkEnd w:id="47"/>
      <w:r w:rsidR="00271D8A">
        <w:br/>
      </w:r>
      <w:r>
        <w:t xml:space="preserve"> </w:t>
      </w:r>
      <w:r w:rsidR="006F5CAB">
        <w:fldChar w:fldCharType="begin">
          <w:ffData>
            <w:name w:val="Question18"/>
            <w:enabled/>
            <w:calcOnExit/>
            <w:textInput/>
          </w:ffData>
        </w:fldChar>
      </w:r>
      <w:bookmarkStart w:id="48" w:name="Question18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48"/>
      <w:r>
        <w:t xml:space="preserve"> </w:t>
      </w:r>
      <w:r>
        <w:sym w:font="Wingdings" w:char="F021"/>
      </w:r>
    </w:p>
    <w:p w14:paraId="2FFE60EF" w14:textId="3B2E7258" w:rsidR="00326462" w:rsidRDefault="00326462">
      <w:pPr>
        <w:ind w:left="446" w:hanging="360"/>
        <w:rPr>
          <w:rFonts w:eastAsiaTheme="minorEastAsia" w:cs="Arial"/>
          <w:iCs/>
          <w:szCs w:val="24"/>
          <w:lang w:val="en-GB" w:bidi="en-US"/>
        </w:rPr>
      </w:pPr>
      <w:r>
        <w:br w:type="page"/>
      </w:r>
    </w:p>
    <w:p w14:paraId="6EE95073" w14:textId="00E35707" w:rsidR="001C2F87" w:rsidRDefault="00326462" w:rsidP="00267269">
      <w:pPr>
        <w:pStyle w:val="GBIStepHeader"/>
      </w:pPr>
      <w:r>
        <w:lastRenderedPageBreak/>
        <w:t>I</w:t>
      </w:r>
      <w:r w:rsidR="001C2F87">
        <w:t xml:space="preserve">n the </w:t>
      </w:r>
      <w:r w:rsidR="001C2F87" w:rsidRPr="00267269">
        <w:rPr>
          <w:b w:val="0"/>
          <w:i/>
        </w:rPr>
        <w:t>“Create Product Group: Initial Screen”</w:t>
      </w:r>
      <w:r w:rsidR="001C2F87">
        <w:rPr>
          <w:i/>
        </w:rPr>
        <w:t xml:space="preserve"> </w:t>
      </w:r>
      <w:r>
        <w:t>screen, e</w:t>
      </w:r>
      <w:r w:rsidR="001C2F87">
        <w:t>nter the following information:</w:t>
      </w:r>
    </w:p>
    <w:p w14:paraId="6757D874" w14:textId="04B2C9D3" w:rsidR="001C2F87" w:rsidRDefault="001C2F87" w:rsidP="001C2F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220"/>
        <w:gridCol w:w="2515"/>
      </w:tblGrid>
      <w:tr w:rsidR="00326462" w:rsidRPr="00267269" w14:paraId="58798357" w14:textId="77777777" w:rsidTr="00A26579">
        <w:tc>
          <w:tcPr>
            <w:tcW w:w="1615" w:type="dxa"/>
            <w:shd w:val="clear" w:color="auto" w:fill="BFBFBF" w:themeFill="background1" w:themeFillShade="BF"/>
          </w:tcPr>
          <w:p w14:paraId="7FD0D803" w14:textId="4CA51A27" w:rsidR="00326462" w:rsidRPr="00267269" w:rsidRDefault="00326462" w:rsidP="001C2F87">
            <w:pPr>
              <w:rPr>
                <w:b/>
              </w:rPr>
            </w:pPr>
            <w:r w:rsidRPr="00267269">
              <w:rPr>
                <w:b/>
              </w:rPr>
              <w:t>Attribute</w:t>
            </w:r>
          </w:p>
        </w:tc>
        <w:tc>
          <w:tcPr>
            <w:tcW w:w="5220" w:type="dxa"/>
            <w:shd w:val="clear" w:color="auto" w:fill="BFBFBF" w:themeFill="background1" w:themeFillShade="BF"/>
          </w:tcPr>
          <w:p w14:paraId="09FBF111" w14:textId="4782712C" w:rsidR="00326462" w:rsidRPr="00267269" w:rsidRDefault="00326462" w:rsidP="001C2F87">
            <w:pPr>
              <w:rPr>
                <w:b/>
              </w:rPr>
            </w:pPr>
            <w:r w:rsidRPr="00267269">
              <w:rPr>
                <w:b/>
              </w:rPr>
              <w:t>Description</w:t>
            </w:r>
          </w:p>
        </w:tc>
        <w:tc>
          <w:tcPr>
            <w:tcW w:w="2515" w:type="dxa"/>
            <w:shd w:val="clear" w:color="auto" w:fill="BFBFBF" w:themeFill="background1" w:themeFillShade="BF"/>
          </w:tcPr>
          <w:p w14:paraId="215BC3F6" w14:textId="353E8569" w:rsidR="00326462" w:rsidRPr="00267269" w:rsidRDefault="00326462" w:rsidP="001C2F87">
            <w:pPr>
              <w:rPr>
                <w:b/>
              </w:rPr>
            </w:pPr>
            <w:r w:rsidRPr="00267269">
              <w:rPr>
                <w:b/>
              </w:rPr>
              <w:t>Data Value</w:t>
            </w:r>
          </w:p>
        </w:tc>
      </w:tr>
      <w:tr w:rsidR="00326462" w14:paraId="5BCEBE76" w14:textId="77777777" w:rsidTr="00A26579">
        <w:tc>
          <w:tcPr>
            <w:tcW w:w="1615" w:type="dxa"/>
          </w:tcPr>
          <w:p w14:paraId="48B08BAE" w14:textId="6667FEDA" w:rsidR="00326462" w:rsidRDefault="00326462" w:rsidP="00326462">
            <w:r>
              <w:t>Product group</w:t>
            </w:r>
          </w:p>
        </w:tc>
        <w:tc>
          <w:tcPr>
            <w:tcW w:w="5220" w:type="dxa"/>
          </w:tcPr>
          <w:p w14:paraId="37EB5B57" w14:textId="559A69F5" w:rsidR="00326462" w:rsidRPr="00326462" w:rsidRDefault="00326462" w:rsidP="00326462">
            <w:pPr>
              <w:rPr>
                <w:b/>
              </w:rPr>
            </w:pPr>
            <w:r w:rsidRPr="00326462">
              <w:t>Name that uniquely identifies the product group</w:t>
            </w:r>
          </w:p>
        </w:tc>
        <w:tc>
          <w:tcPr>
            <w:tcW w:w="2515" w:type="dxa"/>
          </w:tcPr>
          <w:p w14:paraId="5B1BFD3C" w14:textId="046308D9" w:rsidR="00326462" w:rsidRPr="00326462" w:rsidRDefault="00326462" w:rsidP="00326462">
            <w:pPr>
              <w:rPr>
                <w:b/>
              </w:rPr>
            </w:pPr>
            <w:r w:rsidRPr="00326462">
              <w:t>PG-BIKE0##</w:t>
            </w:r>
          </w:p>
        </w:tc>
      </w:tr>
      <w:tr w:rsidR="00326462" w14:paraId="3148C326" w14:textId="77777777" w:rsidTr="00A26579">
        <w:tc>
          <w:tcPr>
            <w:tcW w:w="1615" w:type="dxa"/>
          </w:tcPr>
          <w:p w14:paraId="256DA2A4" w14:textId="3EA8DAEB" w:rsidR="00326462" w:rsidRDefault="00326462" w:rsidP="00326462">
            <w:r>
              <w:t>Product group description</w:t>
            </w:r>
          </w:p>
        </w:tc>
        <w:tc>
          <w:tcPr>
            <w:tcW w:w="5220" w:type="dxa"/>
          </w:tcPr>
          <w:p w14:paraId="7A052506" w14:textId="46E42590" w:rsidR="00326462" w:rsidRPr="00326462" w:rsidRDefault="00326462" w:rsidP="00326462">
            <w:pPr>
              <w:rPr>
                <w:b/>
              </w:rPr>
            </w:pPr>
            <w:r>
              <w:t>Short explanatory description of the product group</w:t>
            </w:r>
          </w:p>
        </w:tc>
        <w:tc>
          <w:tcPr>
            <w:tcW w:w="2515" w:type="dxa"/>
          </w:tcPr>
          <w:p w14:paraId="326A40E8" w14:textId="665718D0" w:rsidR="00326462" w:rsidRPr="00326462" w:rsidRDefault="00326462" w:rsidP="00326462">
            <w:pPr>
              <w:rPr>
                <w:b/>
              </w:rPr>
            </w:pPr>
            <w:r w:rsidRPr="00326462">
              <w:t>0## Product Group Bikes</w:t>
            </w:r>
          </w:p>
        </w:tc>
      </w:tr>
      <w:tr w:rsidR="00326462" w14:paraId="1761422C" w14:textId="77777777" w:rsidTr="00A26579">
        <w:tc>
          <w:tcPr>
            <w:tcW w:w="1615" w:type="dxa"/>
          </w:tcPr>
          <w:p w14:paraId="4F734B7E" w14:textId="6EE34E86" w:rsidR="00326462" w:rsidRDefault="00326462" w:rsidP="00326462">
            <w:r>
              <w:t>Plant</w:t>
            </w:r>
          </w:p>
        </w:tc>
        <w:tc>
          <w:tcPr>
            <w:tcW w:w="5220" w:type="dxa"/>
          </w:tcPr>
          <w:p w14:paraId="1523ED94" w14:textId="072F3727" w:rsidR="00326462" w:rsidRPr="00326462" w:rsidRDefault="00326462" w:rsidP="00326462">
            <w:pPr>
              <w:rPr>
                <w:b/>
              </w:rPr>
            </w:pPr>
            <w:r>
              <w:t xml:space="preserve">Key uniquely identifying a plant </w:t>
            </w:r>
          </w:p>
        </w:tc>
        <w:tc>
          <w:tcPr>
            <w:tcW w:w="2515" w:type="dxa"/>
          </w:tcPr>
          <w:p w14:paraId="1E5E0136" w14:textId="7FE562B8" w:rsidR="00326462" w:rsidRPr="00326462" w:rsidRDefault="00326462" w:rsidP="00326462">
            <w:pPr>
              <w:rPr>
                <w:b/>
                <w:i/>
              </w:rPr>
            </w:pPr>
            <w:r w:rsidRPr="00326462">
              <w:rPr>
                <w:i/>
              </w:rPr>
              <w:t xml:space="preserve">Your Plant Dallas </w:t>
            </w:r>
          </w:p>
        </w:tc>
      </w:tr>
      <w:tr w:rsidR="00326462" w14:paraId="1F6C76B4" w14:textId="77777777" w:rsidTr="00A26579">
        <w:tc>
          <w:tcPr>
            <w:tcW w:w="1615" w:type="dxa"/>
          </w:tcPr>
          <w:p w14:paraId="09344564" w14:textId="21484CC3" w:rsidR="00326462" w:rsidRDefault="00326462" w:rsidP="00326462">
            <w:r>
              <w:t>Base Unit</w:t>
            </w:r>
          </w:p>
        </w:tc>
        <w:tc>
          <w:tcPr>
            <w:tcW w:w="5220" w:type="dxa"/>
          </w:tcPr>
          <w:p w14:paraId="3556B1AB" w14:textId="6AF493B1" w:rsidR="00326462" w:rsidRPr="00326462" w:rsidRDefault="00326462" w:rsidP="00326462">
            <w:pPr>
              <w:rPr>
                <w:b/>
              </w:rPr>
            </w:pPr>
            <w:r>
              <w:t>Units of measure which stocks of material are managed</w:t>
            </w:r>
          </w:p>
        </w:tc>
        <w:tc>
          <w:tcPr>
            <w:tcW w:w="2515" w:type="dxa"/>
          </w:tcPr>
          <w:p w14:paraId="59EACAA1" w14:textId="1E093B5C" w:rsidR="00326462" w:rsidRPr="00326462" w:rsidRDefault="00326462" w:rsidP="00326462">
            <w:pPr>
              <w:rPr>
                <w:b/>
                <w:i/>
              </w:rPr>
            </w:pPr>
            <w:r w:rsidRPr="00326462">
              <w:rPr>
                <w:i/>
              </w:rPr>
              <w:t xml:space="preserve">Each </w:t>
            </w:r>
          </w:p>
        </w:tc>
      </w:tr>
      <w:tr w:rsidR="00326462" w14:paraId="12999D2A" w14:textId="77777777" w:rsidTr="00A26579">
        <w:tc>
          <w:tcPr>
            <w:tcW w:w="1615" w:type="dxa"/>
          </w:tcPr>
          <w:p w14:paraId="1F12A6AB" w14:textId="6DB5A5D6" w:rsidR="00326462" w:rsidRDefault="00326462" w:rsidP="00326462">
            <w:r>
              <w:t>Members</w:t>
            </w:r>
          </w:p>
        </w:tc>
        <w:tc>
          <w:tcPr>
            <w:tcW w:w="5220" w:type="dxa"/>
          </w:tcPr>
          <w:p w14:paraId="2990A858" w14:textId="66F8B245" w:rsidR="00326462" w:rsidRPr="00326462" w:rsidRDefault="00326462" w:rsidP="00326462">
            <w:pPr>
              <w:rPr>
                <w:b/>
              </w:rPr>
            </w:pPr>
            <w:r>
              <w:t>Branch description</w:t>
            </w:r>
          </w:p>
        </w:tc>
        <w:tc>
          <w:tcPr>
            <w:tcW w:w="2515" w:type="dxa"/>
          </w:tcPr>
          <w:p w14:paraId="2D96F09E" w14:textId="3155524C" w:rsidR="00326462" w:rsidRPr="00326462" w:rsidRDefault="00326462" w:rsidP="00326462">
            <w:pPr>
              <w:rPr>
                <w:b/>
                <w:i/>
              </w:rPr>
            </w:pPr>
            <w:r w:rsidRPr="00326462">
              <w:rPr>
                <w:i/>
              </w:rPr>
              <w:t>Product group</w:t>
            </w:r>
            <w:r>
              <w:rPr>
                <w:i/>
              </w:rPr>
              <w:t>s</w:t>
            </w:r>
          </w:p>
        </w:tc>
      </w:tr>
    </w:tbl>
    <w:p w14:paraId="11F5DD0A" w14:textId="6336FE7A" w:rsidR="001E07AF" w:rsidRDefault="001E07AF" w:rsidP="001C2F87"/>
    <w:p w14:paraId="4AC92E35" w14:textId="44894E0B" w:rsidR="00326462" w:rsidRDefault="000259DA" w:rsidP="00DD4D04">
      <w:pPr>
        <w:pStyle w:val="GBIStepHeader"/>
      </w:pPr>
      <w:r>
        <w:t>Press</w:t>
      </w:r>
      <w:r w:rsidR="00326462">
        <w:t xml:space="preserve"> </w:t>
      </w:r>
      <w:r>
        <w:t>Enter</w:t>
      </w:r>
      <w:r w:rsidR="00326462">
        <w:t>.</w:t>
      </w:r>
    </w:p>
    <w:p w14:paraId="498E323B" w14:textId="1AB95C21" w:rsidR="001C2F87" w:rsidRDefault="005F0FCC" w:rsidP="00267269">
      <w:pPr>
        <w:pStyle w:val="GBIStepHeader"/>
      </w:pPr>
      <w:r>
        <w:t xml:space="preserve">In the </w:t>
      </w:r>
      <w:r w:rsidRPr="00267269">
        <w:rPr>
          <w:b w:val="0"/>
          <w:i/>
        </w:rPr>
        <w:t>“Information”</w:t>
      </w:r>
      <w:r>
        <w:t xml:space="preserve"> pop-up,</w:t>
      </w:r>
      <w:r w:rsidR="001C2F87">
        <w:t xml:space="preserve"> </w:t>
      </w:r>
      <w:r>
        <w:t>c</w:t>
      </w:r>
      <w:r w:rsidR="001C2F87">
        <w:t xml:space="preserve">lick </w:t>
      </w:r>
      <w:r w:rsidR="000259DA">
        <w:t>Continue (</w:t>
      </w:r>
      <w:r w:rsidR="001C2F87">
        <w:t>Enter</w:t>
      </w:r>
      <w:proofErr w:type="gramStart"/>
      <w:r w:rsidR="000259DA">
        <w:t>)</w:t>
      </w:r>
      <w:r w:rsidR="001C2F87">
        <w:t xml:space="preserve"> </w:t>
      </w:r>
      <w:proofErr w:type="gramEnd"/>
      <w:r w:rsidRPr="00357F37">
        <w:rPr>
          <w:noProof/>
          <w:lang w:bidi="ar-SA"/>
        </w:rPr>
        <w:drawing>
          <wp:inline distT="0" distB="0" distL="0" distR="0" wp14:anchorId="704515D0" wp14:editId="31A6153A">
            <wp:extent cx="220999" cy="171888"/>
            <wp:effectExtent l="0" t="0" r="762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F87">
        <w:t>.</w:t>
      </w:r>
    </w:p>
    <w:p w14:paraId="1D485598" w14:textId="11DC6615" w:rsidR="001C2F87" w:rsidRDefault="001C2F87" w:rsidP="00267269">
      <w:pPr>
        <w:pStyle w:val="GBIImportantInstruction"/>
      </w:pPr>
      <w:r>
        <w:t>You will receive a message that says</w:t>
      </w:r>
      <w:r w:rsidR="005F37F3">
        <w:t>,</w:t>
      </w:r>
      <w:r>
        <w:t xml:space="preserve"> “Master data created for product group PG-BIKE0## in plant DL##”.</w:t>
      </w:r>
    </w:p>
    <w:p w14:paraId="772FEF7F" w14:textId="2EBA05E3" w:rsidR="001C2F87" w:rsidRDefault="001C2F87" w:rsidP="001C2F87"/>
    <w:p w14:paraId="3180AD95" w14:textId="106C5FEB" w:rsidR="001C2F87" w:rsidRDefault="005F0FCC" w:rsidP="00267269">
      <w:pPr>
        <w:pStyle w:val="GBIStepHeader"/>
      </w:pPr>
      <w:r>
        <w:t>I</w:t>
      </w:r>
      <w:r w:rsidR="001C2F87">
        <w:t xml:space="preserve">n the </w:t>
      </w:r>
      <w:r w:rsidR="001C2F87" w:rsidRPr="00267269">
        <w:rPr>
          <w:b w:val="0"/>
          <w:i/>
        </w:rPr>
        <w:t>“Create Product Group: Maintain Members (Product Groups)”</w:t>
      </w:r>
      <w:r>
        <w:t xml:space="preserve"> screen, e</w:t>
      </w:r>
      <w:r w:rsidR="001C2F87">
        <w:t>nter the following information:</w:t>
      </w:r>
    </w:p>
    <w:p w14:paraId="24CACEF3" w14:textId="533712FD" w:rsidR="001C2F87" w:rsidRDefault="001C2F87" w:rsidP="001C2F87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47"/>
        <w:gridCol w:w="2300"/>
        <w:gridCol w:w="1315"/>
        <w:gridCol w:w="1422"/>
        <w:gridCol w:w="2158"/>
      </w:tblGrid>
      <w:tr w:rsidR="001C2F87" w14:paraId="2A992395" w14:textId="77777777" w:rsidTr="005F0FCC"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250B82F4" w14:textId="77777777" w:rsidR="001C2F87" w:rsidRPr="00562F44" w:rsidRDefault="001C2F87" w:rsidP="009157D4">
            <w:pPr>
              <w:rPr>
                <w:b/>
              </w:rPr>
            </w:pPr>
            <w:r w:rsidRPr="00562F44">
              <w:rPr>
                <w:b/>
              </w:rPr>
              <w:t>Member number</w:t>
            </w:r>
          </w:p>
        </w:tc>
        <w:tc>
          <w:tcPr>
            <w:tcW w:w="2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45AB9558" w14:textId="77777777" w:rsidR="001C2F87" w:rsidRPr="00562F44" w:rsidRDefault="001C2F87" w:rsidP="009157D4">
            <w:pPr>
              <w:rPr>
                <w:b/>
              </w:rPr>
            </w:pPr>
            <w:proofErr w:type="spellStart"/>
            <w:r w:rsidRPr="00562F44">
              <w:rPr>
                <w:b/>
              </w:rPr>
              <w:t>Plnt</w:t>
            </w:r>
            <w:proofErr w:type="spellEnd"/>
          </w:p>
        </w:tc>
        <w:tc>
          <w:tcPr>
            <w:tcW w:w="1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628D2E7A" w14:textId="77777777" w:rsidR="001C2F87" w:rsidRPr="00562F44" w:rsidRDefault="001C2F87" w:rsidP="009157D4">
            <w:pPr>
              <w:rPr>
                <w:b/>
              </w:rPr>
            </w:pPr>
            <w:proofErr w:type="spellStart"/>
            <w:r w:rsidRPr="00562F44">
              <w:rPr>
                <w:b/>
              </w:rPr>
              <w:t>Aggr.fact</w:t>
            </w:r>
            <w:proofErr w:type="spellEnd"/>
            <w:r w:rsidRPr="00562F44">
              <w:rPr>
                <w:b/>
              </w:rPr>
              <w:t>.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5D3CF288" w14:textId="77777777" w:rsidR="001C2F87" w:rsidRPr="00562F44" w:rsidRDefault="001C2F87" w:rsidP="009157D4">
            <w:pPr>
              <w:rPr>
                <w:b/>
              </w:rPr>
            </w:pPr>
            <w:r w:rsidRPr="00562F44">
              <w:rPr>
                <w:b/>
              </w:rPr>
              <w:t>Proportion</w:t>
            </w:r>
          </w:p>
        </w:tc>
        <w:tc>
          <w:tcPr>
            <w:tcW w:w="2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0631410C" w14:textId="12969A15" w:rsidR="001C2F87" w:rsidRPr="00562F44" w:rsidRDefault="001C2F87" w:rsidP="005F0FCC">
            <w:pPr>
              <w:rPr>
                <w:b/>
              </w:rPr>
            </w:pPr>
            <w:proofErr w:type="spellStart"/>
            <w:r w:rsidRPr="00562F44">
              <w:rPr>
                <w:b/>
              </w:rPr>
              <w:t>UoM</w:t>
            </w:r>
            <w:proofErr w:type="spellEnd"/>
            <w:r w:rsidRPr="00562F44">
              <w:rPr>
                <w:b/>
              </w:rPr>
              <w:t xml:space="preserve"> </w:t>
            </w:r>
            <w:proofErr w:type="spellStart"/>
            <w:r w:rsidRPr="00562F44">
              <w:rPr>
                <w:b/>
              </w:rPr>
              <w:t>MTyp</w:t>
            </w:r>
            <w:proofErr w:type="spellEnd"/>
          </w:p>
        </w:tc>
      </w:tr>
      <w:tr w:rsidR="001C2F87" w:rsidRPr="00864E3E" w14:paraId="04AE470D" w14:textId="77777777" w:rsidTr="005F0FCC"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F6C3C6" w14:textId="77777777" w:rsidR="001C2F87" w:rsidRPr="00105F9E" w:rsidRDefault="001C2F87" w:rsidP="009157D4">
            <w:r w:rsidRPr="00105F9E">
              <w:t>PG-ORBK0##</w:t>
            </w:r>
          </w:p>
        </w:tc>
        <w:tc>
          <w:tcPr>
            <w:tcW w:w="2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8C1690F" w14:textId="4FCD8827" w:rsidR="001C2F87" w:rsidRPr="00267269" w:rsidRDefault="001C2F87" w:rsidP="009157D4">
            <w:pPr>
              <w:rPr>
                <w:i/>
              </w:rPr>
            </w:pPr>
            <w:r w:rsidRPr="00267269">
              <w:rPr>
                <w:i/>
              </w:rPr>
              <w:t xml:space="preserve">Your Plant Dallas </w:t>
            </w:r>
          </w:p>
        </w:tc>
        <w:tc>
          <w:tcPr>
            <w:tcW w:w="1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EE82E07" w14:textId="77777777" w:rsidR="001C2F87" w:rsidRPr="00105F9E" w:rsidRDefault="001C2F87" w:rsidP="009157D4">
            <w:r w:rsidRPr="00105F9E"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3AAA9E" w14:textId="77777777" w:rsidR="001C2F87" w:rsidRPr="00105F9E" w:rsidRDefault="001C2F87" w:rsidP="009157D4">
            <w:r w:rsidRPr="00105F9E">
              <w:t>40</w:t>
            </w:r>
          </w:p>
        </w:tc>
        <w:tc>
          <w:tcPr>
            <w:tcW w:w="2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1B054B4" w14:textId="1AED2759" w:rsidR="001C2F87" w:rsidRPr="00B40F4D" w:rsidRDefault="001C2F87" w:rsidP="009157D4">
            <w:pPr>
              <w:rPr>
                <w:i/>
              </w:rPr>
            </w:pPr>
            <w:r w:rsidRPr="00B40F4D">
              <w:rPr>
                <w:i/>
              </w:rPr>
              <w:t xml:space="preserve">each </w:t>
            </w:r>
          </w:p>
        </w:tc>
      </w:tr>
      <w:tr w:rsidR="001C2F87" w:rsidRPr="00B96F6E" w14:paraId="0CEC8B2B" w14:textId="77777777" w:rsidTr="005F0FCC"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2CE8600B" w14:textId="77777777" w:rsidR="001C2F87" w:rsidRPr="00105F9E" w:rsidRDefault="001C2F87" w:rsidP="009157D4"/>
        </w:tc>
        <w:tc>
          <w:tcPr>
            <w:tcW w:w="503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9B940D0" w14:textId="532E6C02" w:rsidR="001C2F87" w:rsidRPr="00105F9E" w:rsidRDefault="001C2F87" w:rsidP="009157D4">
            <w:r w:rsidRPr="00105F9E">
              <w:t>0## Product Group Off</w:t>
            </w:r>
            <w:r w:rsidR="005F0FCC">
              <w:t>-</w:t>
            </w:r>
            <w:r w:rsidRPr="00105F9E">
              <w:t>Road Bicycles</w:t>
            </w:r>
          </w:p>
        </w:tc>
        <w:tc>
          <w:tcPr>
            <w:tcW w:w="2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02F85BF6" w14:textId="77777777" w:rsidR="001C2F87" w:rsidRPr="00105F9E" w:rsidRDefault="001C2F87" w:rsidP="009157D4"/>
        </w:tc>
      </w:tr>
      <w:tr w:rsidR="001C2F87" w:rsidRPr="00B96F6E" w14:paraId="4A7886FE" w14:textId="77777777" w:rsidTr="005F0FCC"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9A396D6" w14:textId="77777777" w:rsidR="001C2F87" w:rsidRPr="00105F9E" w:rsidRDefault="001C2F87" w:rsidP="009157D4">
            <w:r w:rsidRPr="00105F9E">
              <w:t>PG-TRBK0##</w:t>
            </w:r>
          </w:p>
        </w:tc>
        <w:tc>
          <w:tcPr>
            <w:tcW w:w="2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DE72A3" w14:textId="170B3962" w:rsidR="001C2F87" w:rsidRPr="00267269" w:rsidRDefault="001C2F87" w:rsidP="009157D4">
            <w:pPr>
              <w:rPr>
                <w:i/>
              </w:rPr>
            </w:pPr>
            <w:r w:rsidRPr="00267269">
              <w:rPr>
                <w:i/>
              </w:rPr>
              <w:t xml:space="preserve">Your Plant Dallas </w:t>
            </w:r>
          </w:p>
        </w:tc>
        <w:tc>
          <w:tcPr>
            <w:tcW w:w="1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7E0BF24" w14:textId="77777777" w:rsidR="001C2F87" w:rsidRPr="00105F9E" w:rsidRDefault="001C2F87" w:rsidP="009157D4">
            <w:r w:rsidRPr="00105F9E"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4119F73" w14:textId="77777777" w:rsidR="001C2F87" w:rsidRPr="00105F9E" w:rsidRDefault="001C2F87" w:rsidP="009157D4">
            <w:r w:rsidRPr="00105F9E">
              <w:t>60</w:t>
            </w:r>
          </w:p>
        </w:tc>
        <w:tc>
          <w:tcPr>
            <w:tcW w:w="2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31EAA51" w14:textId="24A512FC" w:rsidR="001C2F87" w:rsidRPr="00B40F4D" w:rsidRDefault="001C2F87" w:rsidP="009157D4">
            <w:pPr>
              <w:rPr>
                <w:i/>
              </w:rPr>
            </w:pPr>
            <w:r w:rsidRPr="00B40F4D">
              <w:rPr>
                <w:i/>
              </w:rPr>
              <w:t xml:space="preserve">each </w:t>
            </w:r>
          </w:p>
        </w:tc>
      </w:tr>
      <w:tr w:rsidR="001C2F87" w:rsidRPr="00B96F6E" w14:paraId="38F5FF88" w14:textId="77777777" w:rsidTr="005F0FCC"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0CDFA681" w14:textId="77777777" w:rsidR="001C2F87" w:rsidRPr="00105F9E" w:rsidRDefault="001C2F87" w:rsidP="009157D4"/>
        </w:tc>
        <w:tc>
          <w:tcPr>
            <w:tcW w:w="503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036060" w14:textId="77777777" w:rsidR="001C2F87" w:rsidRPr="00105F9E" w:rsidRDefault="001C2F87" w:rsidP="009157D4">
            <w:r w:rsidRPr="00105F9E">
              <w:t>0## Product Group Touring</w:t>
            </w:r>
          </w:p>
        </w:tc>
        <w:tc>
          <w:tcPr>
            <w:tcW w:w="2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4B9547F2" w14:textId="77777777" w:rsidR="001C2F87" w:rsidRPr="00105F9E" w:rsidRDefault="001C2F87" w:rsidP="009157D4"/>
        </w:tc>
      </w:tr>
    </w:tbl>
    <w:p w14:paraId="02E0638F" w14:textId="6BD611BB" w:rsidR="001E07AF" w:rsidRDefault="00115CD9" w:rsidP="00527A91">
      <w:pPr>
        <w:pStyle w:val="GBIImportantInstruction"/>
      </w:pPr>
      <w:r>
        <w:t>Scroll up/down to toggle/enter another node.</w:t>
      </w:r>
    </w:p>
    <w:p w14:paraId="773B4B40" w14:textId="77777777" w:rsidR="00115CD9" w:rsidRPr="00115CD9" w:rsidRDefault="00115CD9" w:rsidP="00115CD9">
      <w:pPr>
        <w:rPr>
          <w:lang w:val="en-GB" w:bidi="en-US"/>
        </w:rPr>
      </w:pPr>
    </w:p>
    <w:p w14:paraId="1E25A0CC" w14:textId="06990E1F" w:rsidR="001C2F87" w:rsidRDefault="000259DA" w:rsidP="00267269">
      <w:pPr>
        <w:pStyle w:val="GBIStepHeader"/>
      </w:pPr>
      <w:r>
        <w:t>Press Enter</w:t>
      </w:r>
      <w:r w:rsidR="001C2F87">
        <w:t xml:space="preserve">. </w:t>
      </w:r>
      <w:r w:rsidR="005F0FCC">
        <w:t xml:space="preserve"> </w:t>
      </w:r>
    </w:p>
    <w:p w14:paraId="5622D730" w14:textId="0E731804" w:rsidR="001E07AF" w:rsidRDefault="001E07AF" w:rsidP="001613D6"/>
    <w:p w14:paraId="3A4E4957" w14:textId="2153D69B" w:rsidR="005F0FCC" w:rsidRDefault="005F0FCC" w:rsidP="00267269">
      <w:pPr>
        <w:pStyle w:val="GBIStepHeader"/>
      </w:pPr>
      <w:r>
        <w:t xml:space="preserve">In the </w:t>
      </w:r>
      <w:r w:rsidRPr="00267269">
        <w:rPr>
          <w:b w:val="0"/>
          <w:i/>
        </w:rPr>
        <w:t>“Information”</w:t>
      </w:r>
      <w:r>
        <w:t xml:space="preserve"> pop-up, click </w:t>
      </w:r>
      <w:r w:rsidR="000259DA">
        <w:t>Continue (</w:t>
      </w:r>
      <w:r>
        <w:t>Enter</w:t>
      </w:r>
      <w:proofErr w:type="gramStart"/>
      <w:r w:rsidR="000259DA">
        <w:t>)</w:t>
      </w:r>
      <w:r>
        <w:t xml:space="preserve"> </w:t>
      </w:r>
      <w:proofErr w:type="gramEnd"/>
      <w:r w:rsidRPr="00357F37">
        <w:rPr>
          <w:noProof/>
          <w:lang w:bidi="ar-SA"/>
        </w:rPr>
        <w:drawing>
          <wp:inline distT="0" distB="0" distL="0" distR="0" wp14:anchorId="09F31DF5" wp14:editId="322D5E89">
            <wp:extent cx="220999" cy="171888"/>
            <wp:effectExtent l="0" t="0" r="762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DB2C787" w14:textId="0BDC5551" w:rsidR="005F0FCC" w:rsidRDefault="005F0FCC" w:rsidP="00267269">
      <w:pPr>
        <w:pStyle w:val="GBIImportantInstruction"/>
      </w:pPr>
      <w:r>
        <w:t>You will receive a message that says</w:t>
      </w:r>
      <w:r w:rsidR="005F37F3">
        <w:t>,</w:t>
      </w:r>
      <w:r>
        <w:t xml:space="preserve"> “Master data created for product group PG-TRBK0## in plant DL##”.</w:t>
      </w:r>
    </w:p>
    <w:p w14:paraId="05EE3D2C" w14:textId="706D0646" w:rsidR="005F0FCC" w:rsidRDefault="005F0FCC" w:rsidP="005F0FCC"/>
    <w:p w14:paraId="5FB98B42" w14:textId="085A2947" w:rsidR="001613D6" w:rsidRDefault="001613D6" w:rsidP="00267269">
      <w:pPr>
        <w:pStyle w:val="GBIStepHeader"/>
      </w:pPr>
      <w:r>
        <w:t>Double-click on PG-TRBK0##.</w:t>
      </w:r>
    </w:p>
    <w:p w14:paraId="75C8F6FC" w14:textId="7C3F4D2C" w:rsidR="001613D6" w:rsidRDefault="001613D6" w:rsidP="001613D6"/>
    <w:p w14:paraId="23808799" w14:textId="203A4F08" w:rsidR="001613D6" w:rsidRDefault="001613D6" w:rsidP="00267269">
      <w:pPr>
        <w:pStyle w:val="GBIStepHeader"/>
      </w:pPr>
      <w:r>
        <w:t xml:space="preserve">In the </w:t>
      </w:r>
      <w:r w:rsidRPr="00267269">
        <w:rPr>
          <w:b w:val="0"/>
          <w:i/>
        </w:rPr>
        <w:t>“Define Members Type”</w:t>
      </w:r>
      <w:r>
        <w:rPr>
          <w:i/>
        </w:rPr>
        <w:t xml:space="preserve"> </w:t>
      </w:r>
      <w:r>
        <w:t xml:space="preserve">pop-up, click on </w:t>
      </w:r>
      <w:r w:rsidR="005F0FCC">
        <w:t xml:space="preserve">the </w:t>
      </w:r>
      <w:r>
        <w:t>Product groups</w:t>
      </w:r>
      <w:r w:rsidR="005F0FCC">
        <w:t xml:space="preserve"> radio button</w:t>
      </w:r>
      <w:r>
        <w:t>.</w:t>
      </w:r>
    </w:p>
    <w:p w14:paraId="326E74D2" w14:textId="2196ADCF" w:rsidR="001613D6" w:rsidRDefault="001613D6" w:rsidP="001613D6"/>
    <w:p w14:paraId="22B9C537" w14:textId="44F4DFB3" w:rsidR="001613D6" w:rsidRDefault="001613D6" w:rsidP="00267269">
      <w:pPr>
        <w:pStyle w:val="GBIStepHeader"/>
      </w:pPr>
      <w:r>
        <w:t xml:space="preserve">Click </w:t>
      </w:r>
      <w:r w:rsidR="000259DA">
        <w:t>Continue (</w:t>
      </w:r>
      <w:r>
        <w:t>Enter</w:t>
      </w:r>
      <w:proofErr w:type="gramStart"/>
      <w:r w:rsidR="000259DA">
        <w:t>)</w:t>
      </w:r>
      <w:r>
        <w:t xml:space="preserve"> </w:t>
      </w:r>
      <w:proofErr w:type="gramEnd"/>
      <w:r w:rsidR="005F0FCC" w:rsidRPr="00357F37">
        <w:rPr>
          <w:noProof/>
          <w:lang w:bidi="ar-SA"/>
        </w:rPr>
        <w:drawing>
          <wp:inline distT="0" distB="0" distL="0" distR="0" wp14:anchorId="786B66DF" wp14:editId="58D7C580">
            <wp:extent cx="220999" cy="171888"/>
            <wp:effectExtent l="0" t="0" r="762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C6B254A" w14:textId="2C9693C6" w:rsidR="001613D6" w:rsidRDefault="001613D6" w:rsidP="00842D64"/>
    <w:p w14:paraId="2850A86C" w14:textId="1616C8B9" w:rsidR="001613D6" w:rsidRDefault="005F0FCC" w:rsidP="00267269">
      <w:pPr>
        <w:pStyle w:val="GBIStepHeader"/>
      </w:pPr>
      <w:r>
        <w:t>I</w:t>
      </w:r>
      <w:r w:rsidR="001613D6">
        <w:t xml:space="preserve">n the </w:t>
      </w:r>
      <w:r w:rsidR="001613D6" w:rsidRPr="00267269">
        <w:rPr>
          <w:b w:val="0"/>
          <w:i/>
        </w:rPr>
        <w:t>“Create Product Group: Maintain Members (Product Groups)”</w:t>
      </w:r>
      <w:r w:rsidR="001613D6">
        <w:t xml:space="preserve"> </w:t>
      </w:r>
      <w:r>
        <w:t>screen, e</w:t>
      </w:r>
      <w:r w:rsidR="001613D6">
        <w:t>nter the following information:</w:t>
      </w:r>
    </w:p>
    <w:p w14:paraId="3DDABFD7" w14:textId="77777777" w:rsidR="001613D6" w:rsidRDefault="001613D6" w:rsidP="001613D6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47"/>
        <w:gridCol w:w="2297"/>
        <w:gridCol w:w="1315"/>
        <w:gridCol w:w="1422"/>
        <w:gridCol w:w="2161"/>
      </w:tblGrid>
      <w:tr w:rsidR="001613D6" w14:paraId="7950ED5F" w14:textId="77777777" w:rsidTr="005F0FCC"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0F6CCCDD" w14:textId="77777777" w:rsidR="001613D6" w:rsidRPr="00562F44" w:rsidRDefault="001613D6" w:rsidP="009157D4">
            <w:pPr>
              <w:rPr>
                <w:b/>
              </w:rPr>
            </w:pPr>
            <w:r w:rsidRPr="00562F44">
              <w:rPr>
                <w:b/>
              </w:rPr>
              <w:t>Member number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5BFBFF25" w14:textId="77777777" w:rsidR="001613D6" w:rsidRPr="00562F44" w:rsidRDefault="001613D6" w:rsidP="009157D4">
            <w:pPr>
              <w:rPr>
                <w:b/>
              </w:rPr>
            </w:pPr>
            <w:proofErr w:type="spellStart"/>
            <w:r w:rsidRPr="00562F44">
              <w:rPr>
                <w:b/>
              </w:rPr>
              <w:t>Plnt</w:t>
            </w:r>
            <w:proofErr w:type="spellEnd"/>
          </w:p>
        </w:tc>
        <w:tc>
          <w:tcPr>
            <w:tcW w:w="1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6D780581" w14:textId="77777777" w:rsidR="001613D6" w:rsidRPr="00562F44" w:rsidRDefault="001613D6" w:rsidP="009157D4">
            <w:pPr>
              <w:rPr>
                <w:b/>
              </w:rPr>
            </w:pPr>
            <w:proofErr w:type="spellStart"/>
            <w:r w:rsidRPr="00562F44">
              <w:rPr>
                <w:b/>
              </w:rPr>
              <w:t>Aggr.fact</w:t>
            </w:r>
            <w:proofErr w:type="spellEnd"/>
            <w:r w:rsidRPr="00562F44">
              <w:rPr>
                <w:b/>
              </w:rPr>
              <w:t>.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3078289D" w14:textId="77777777" w:rsidR="001613D6" w:rsidRPr="00562F44" w:rsidRDefault="001613D6" w:rsidP="009157D4">
            <w:pPr>
              <w:rPr>
                <w:b/>
              </w:rPr>
            </w:pPr>
            <w:r w:rsidRPr="00562F44">
              <w:rPr>
                <w:b/>
              </w:rPr>
              <w:t>Proportion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0CBAE787" w14:textId="77777777" w:rsidR="001613D6" w:rsidRPr="00562F44" w:rsidRDefault="001613D6" w:rsidP="009157D4">
            <w:pPr>
              <w:rPr>
                <w:b/>
              </w:rPr>
            </w:pPr>
            <w:proofErr w:type="spellStart"/>
            <w:r w:rsidRPr="00562F44">
              <w:rPr>
                <w:b/>
              </w:rPr>
              <w:t>UoM</w:t>
            </w:r>
            <w:proofErr w:type="spellEnd"/>
            <w:r w:rsidRPr="00562F44">
              <w:rPr>
                <w:b/>
              </w:rPr>
              <w:t xml:space="preserve"> </w:t>
            </w:r>
            <w:proofErr w:type="spellStart"/>
            <w:r w:rsidRPr="00562F44">
              <w:rPr>
                <w:b/>
              </w:rPr>
              <w:t>MTyp</w:t>
            </w:r>
            <w:proofErr w:type="spellEnd"/>
          </w:p>
        </w:tc>
      </w:tr>
      <w:tr w:rsidR="001613D6" w:rsidRPr="00864E3E" w14:paraId="22A91689" w14:textId="77777777" w:rsidTr="005F0FCC"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AF52B8" w14:textId="77777777" w:rsidR="001613D6" w:rsidRPr="00105F9E" w:rsidRDefault="001613D6" w:rsidP="009157D4">
            <w:r w:rsidRPr="00105F9E">
              <w:t>PG-DXTR0##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1052466" w14:textId="27AFE7E6" w:rsidR="001613D6" w:rsidRPr="00267269" w:rsidRDefault="001613D6" w:rsidP="009157D4">
            <w:pPr>
              <w:rPr>
                <w:i/>
              </w:rPr>
            </w:pPr>
            <w:r w:rsidRPr="00267269">
              <w:rPr>
                <w:i/>
              </w:rPr>
              <w:t xml:space="preserve">Your Plant Dallas </w:t>
            </w:r>
          </w:p>
        </w:tc>
        <w:tc>
          <w:tcPr>
            <w:tcW w:w="1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D5248CD" w14:textId="77777777" w:rsidR="001613D6" w:rsidRPr="00105F9E" w:rsidRDefault="001613D6" w:rsidP="009157D4">
            <w:r w:rsidRPr="00105F9E"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BFC1F4" w14:textId="77777777" w:rsidR="001613D6" w:rsidRPr="00105F9E" w:rsidRDefault="001613D6" w:rsidP="009157D4">
            <w:r w:rsidRPr="00105F9E">
              <w:t>70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80938C" w14:textId="22603BA6" w:rsidR="001613D6" w:rsidRPr="007D7FF3" w:rsidRDefault="001613D6" w:rsidP="009157D4">
            <w:pPr>
              <w:rPr>
                <w:i/>
              </w:rPr>
            </w:pPr>
            <w:r w:rsidRPr="007D7FF3">
              <w:rPr>
                <w:i/>
              </w:rPr>
              <w:t xml:space="preserve">each </w:t>
            </w:r>
          </w:p>
        </w:tc>
      </w:tr>
      <w:tr w:rsidR="001613D6" w:rsidRPr="00B96F6E" w14:paraId="43C1C9D0" w14:textId="77777777" w:rsidTr="005F0FCC"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4BD253D8" w14:textId="77777777" w:rsidR="001613D6" w:rsidRPr="00105F9E" w:rsidRDefault="001613D6" w:rsidP="009157D4"/>
        </w:tc>
        <w:tc>
          <w:tcPr>
            <w:tcW w:w="50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E769A5" w14:textId="77777777" w:rsidR="001613D6" w:rsidRPr="00105F9E" w:rsidRDefault="001613D6" w:rsidP="009157D4">
            <w:r w:rsidRPr="00105F9E">
              <w:t>0## Product Group Deluxe Touring Bicycle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6ECCD986" w14:textId="77777777" w:rsidR="001613D6" w:rsidRPr="00105F9E" w:rsidRDefault="001613D6" w:rsidP="009157D4"/>
        </w:tc>
      </w:tr>
      <w:tr w:rsidR="001613D6" w:rsidRPr="00B96F6E" w14:paraId="7A87E042" w14:textId="77777777" w:rsidTr="005F0FCC"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C680C32" w14:textId="77777777" w:rsidR="001613D6" w:rsidRPr="00105F9E" w:rsidRDefault="001613D6" w:rsidP="009157D4">
            <w:r w:rsidRPr="00105F9E">
              <w:t>PG-PRTR0##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EA8DFFD" w14:textId="60DD01A8" w:rsidR="001613D6" w:rsidRPr="00267269" w:rsidRDefault="001613D6" w:rsidP="009157D4">
            <w:pPr>
              <w:rPr>
                <w:i/>
              </w:rPr>
            </w:pPr>
            <w:r w:rsidRPr="00267269">
              <w:rPr>
                <w:i/>
              </w:rPr>
              <w:t xml:space="preserve">Your Plant Dallas </w:t>
            </w:r>
          </w:p>
        </w:tc>
        <w:tc>
          <w:tcPr>
            <w:tcW w:w="1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FA5B045" w14:textId="77777777" w:rsidR="001613D6" w:rsidRPr="00105F9E" w:rsidRDefault="001613D6" w:rsidP="009157D4">
            <w:r w:rsidRPr="00105F9E">
              <w:t>1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682C38" w14:textId="77777777" w:rsidR="001613D6" w:rsidRPr="00105F9E" w:rsidRDefault="001613D6" w:rsidP="009157D4">
            <w:r w:rsidRPr="00105F9E">
              <w:t>30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754293" w14:textId="19956645" w:rsidR="001613D6" w:rsidRPr="007D7FF3" w:rsidRDefault="001613D6" w:rsidP="009157D4">
            <w:pPr>
              <w:rPr>
                <w:i/>
              </w:rPr>
            </w:pPr>
            <w:r w:rsidRPr="007D7FF3">
              <w:rPr>
                <w:i/>
              </w:rPr>
              <w:t xml:space="preserve">each </w:t>
            </w:r>
          </w:p>
        </w:tc>
      </w:tr>
      <w:tr w:rsidR="001613D6" w:rsidRPr="00B96F6E" w14:paraId="539305ED" w14:textId="77777777" w:rsidTr="005F0FCC"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49B34288" w14:textId="77777777" w:rsidR="001613D6" w:rsidRPr="00105F9E" w:rsidRDefault="001613D6" w:rsidP="009157D4"/>
        </w:tc>
        <w:tc>
          <w:tcPr>
            <w:tcW w:w="50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0C2D4D" w14:textId="77777777" w:rsidR="001613D6" w:rsidRPr="00105F9E" w:rsidRDefault="001613D6" w:rsidP="009157D4">
            <w:r w:rsidRPr="00105F9E">
              <w:t>0## Product Group Professional Touring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5732D144" w14:textId="77777777" w:rsidR="001613D6" w:rsidRPr="00105F9E" w:rsidRDefault="001613D6" w:rsidP="009157D4"/>
        </w:tc>
      </w:tr>
    </w:tbl>
    <w:p w14:paraId="7E5935F4" w14:textId="13812F8C" w:rsidR="001613D6" w:rsidRDefault="001613D6" w:rsidP="001613D6">
      <w:pPr>
        <w:ind w:left="720" w:hanging="720"/>
      </w:pPr>
    </w:p>
    <w:p w14:paraId="1940CF03" w14:textId="69E89D8E" w:rsidR="001613D6" w:rsidRDefault="000259DA" w:rsidP="00A26579">
      <w:pPr>
        <w:pStyle w:val="GBIStepHeader"/>
      </w:pPr>
      <w:r>
        <w:lastRenderedPageBreak/>
        <w:t>Press</w:t>
      </w:r>
      <w:r w:rsidR="001613D6">
        <w:t xml:space="preserve"> </w:t>
      </w:r>
      <w:r>
        <w:t>Continue (</w:t>
      </w:r>
      <w:r w:rsidR="001613D6">
        <w:t>Enter</w:t>
      </w:r>
      <w:proofErr w:type="gramStart"/>
      <w:r>
        <w:t>)</w:t>
      </w:r>
      <w:r w:rsidR="001613D6">
        <w:t xml:space="preserve"> </w:t>
      </w:r>
      <w:proofErr w:type="gramEnd"/>
      <w:r w:rsidR="00B20091" w:rsidRPr="00D36F5D">
        <w:rPr>
          <w:noProof/>
          <w:lang w:bidi="ar-SA"/>
        </w:rPr>
        <w:drawing>
          <wp:inline distT="0" distB="0" distL="0" distR="0" wp14:anchorId="3488F4D3" wp14:editId="489EF2DF">
            <wp:extent cx="213378" cy="165960"/>
            <wp:effectExtent l="0" t="0" r="0" b="5715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1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3D6">
        <w:t>.</w:t>
      </w:r>
      <w:r w:rsidR="005F0FCC">
        <w:t xml:space="preserve"> </w:t>
      </w:r>
    </w:p>
    <w:p w14:paraId="7DE321FD" w14:textId="49DBD63E" w:rsidR="001613D6" w:rsidRDefault="001613D6" w:rsidP="00A26579">
      <w:pPr>
        <w:pStyle w:val="GBIImportantInstruction"/>
      </w:pPr>
      <w:r>
        <w:t>You will receive a message that says</w:t>
      </w:r>
      <w:r w:rsidR="005F0FCC">
        <w:t>,</w:t>
      </w:r>
      <w:r>
        <w:t xml:space="preserve"> “Master data created for product group PG-PRTR0## in plant DL##”.</w:t>
      </w:r>
    </w:p>
    <w:p w14:paraId="39E504C8" w14:textId="3515EF7F" w:rsidR="001613D6" w:rsidRDefault="001613D6" w:rsidP="001613D6"/>
    <w:p w14:paraId="2591AA56" w14:textId="33E55D2A" w:rsidR="001613D6" w:rsidRDefault="001613D6" w:rsidP="00A26579">
      <w:pPr>
        <w:pStyle w:val="GBIStepHeader"/>
      </w:pPr>
      <w:r>
        <w:t>Double-click on PG-PRTR0##.</w:t>
      </w:r>
    </w:p>
    <w:p w14:paraId="0133F691" w14:textId="77777777" w:rsidR="006F5F01" w:rsidRDefault="006F5F01" w:rsidP="006F5F01"/>
    <w:p w14:paraId="11928203" w14:textId="77777777" w:rsidR="005F0FCC" w:rsidRDefault="001613D6" w:rsidP="00A26579">
      <w:pPr>
        <w:pStyle w:val="GBIStepHeader"/>
      </w:pPr>
      <w:r>
        <w:t xml:space="preserve">In the </w:t>
      </w:r>
      <w:r w:rsidRPr="00A26579">
        <w:rPr>
          <w:b w:val="0"/>
          <w:i/>
        </w:rPr>
        <w:t>“Define Members Type”</w:t>
      </w:r>
      <w:r>
        <w:rPr>
          <w:i/>
        </w:rPr>
        <w:t xml:space="preserve"> </w:t>
      </w:r>
      <w:r>
        <w:t xml:space="preserve">pop-up, </w:t>
      </w:r>
      <w:r w:rsidR="005F0FCC">
        <w:t xml:space="preserve">click the Materials radio button. </w:t>
      </w:r>
    </w:p>
    <w:p w14:paraId="08450B19" w14:textId="5E09D677" w:rsidR="005F0FCC" w:rsidRDefault="005F0FCC" w:rsidP="007F3CCE"/>
    <w:p w14:paraId="02ED6CCE" w14:textId="7DCEB70E" w:rsidR="001613D6" w:rsidRDefault="005F0FCC" w:rsidP="00A26579">
      <w:pPr>
        <w:pStyle w:val="GBIStepHeader"/>
      </w:pPr>
      <w:r>
        <w:t>C</w:t>
      </w:r>
      <w:r w:rsidR="001613D6">
        <w:t xml:space="preserve">lick </w:t>
      </w:r>
      <w:r w:rsidR="000259DA">
        <w:t>Continue (</w:t>
      </w:r>
      <w:r w:rsidR="001613D6">
        <w:t>Enter</w:t>
      </w:r>
      <w:proofErr w:type="gramStart"/>
      <w:r w:rsidR="000259DA">
        <w:t>)</w:t>
      </w:r>
      <w:r w:rsidR="00784CFC">
        <w:t xml:space="preserve"> </w:t>
      </w:r>
      <w:proofErr w:type="gramEnd"/>
      <w:r w:rsidRPr="00357F37">
        <w:rPr>
          <w:noProof/>
          <w:lang w:bidi="ar-SA"/>
        </w:rPr>
        <w:drawing>
          <wp:inline distT="0" distB="0" distL="0" distR="0" wp14:anchorId="07728B38" wp14:editId="08A3BBF9">
            <wp:extent cx="220999" cy="171888"/>
            <wp:effectExtent l="0" t="0" r="762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CFC">
        <w:t>.</w:t>
      </w:r>
    </w:p>
    <w:p w14:paraId="48605A8B" w14:textId="3A756D72" w:rsidR="00784CFC" w:rsidRDefault="00784CFC" w:rsidP="005F0FCC"/>
    <w:p w14:paraId="45BE62E7" w14:textId="3E2BA6A5" w:rsidR="00784CFC" w:rsidRDefault="005F0FCC" w:rsidP="00A26579">
      <w:pPr>
        <w:pStyle w:val="GBIStepHeader"/>
      </w:pPr>
      <w:r>
        <w:t>I</w:t>
      </w:r>
      <w:r w:rsidR="00784CFC">
        <w:t xml:space="preserve">n the </w:t>
      </w:r>
      <w:r w:rsidR="00784CFC" w:rsidRPr="00A26579">
        <w:rPr>
          <w:b w:val="0"/>
          <w:i/>
        </w:rPr>
        <w:t>“Create Product Group: Maintain Members (Materials)”</w:t>
      </w:r>
      <w:r>
        <w:t xml:space="preserve"> screen, e</w:t>
      </w:r>
      <w:r w:rsidR="00784CFC">
        <w:t>nter the following information:</w:t>
      </w:r>
    </w:p>
    <w:p w14:paraId="1284626B" w14:textId="3A9BEABA" w:rsidR="00784CFC" w:rsidRDefault="00784CFC" w:rsidP="00784CFC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490"/>
        <w:gridCol w:w="810"/>
        <w:gridCol w:w="1189"/>
        <w:gridCol w:w="1961"/>
      </w:tblGrid>
      <w:tr w:rsidR="00784CFC" w14:paraId="39E7B19D" w14:textId="77777777" w:rsidTr="009157D4">
        <w:tc>
          <w:tcPr>
            <w:tcW w:w="5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612BDA10" w14:textId="77777777" w:rsidR="00784CFC" w:rsidRPr="00562F44" w:rsidRDefault="00784CFC" w:rsidP="009157D4">
            <w:pPr>
              <w:rPr>
                <w:b/>
              </w:rPr>
            </w:pPr>
            <w:r w:rsidRPr="00562F44">
              <w:rPr>
                <w:b/>
              </w:rPr>
              <w:t>Member number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6A598B6D" w14:textId="77777777" w:rsidR="00784CFC" w:rsidRPr="00562F44" w:rsidRDefault="00784CFC" w:rsidP="009157D4">
            <w:pPr>
              <w:rPr>
                <w:b/>
              </w:rPr>
            </w:pPr>
            <w:proofErr w:type="spellStart"/>
            <w:r w:rsidRPr="00562F44">
              <w:rPr>
                <w:b/>
              </w:rPr>
              <w:t>Plnt</w:t>
            </w:r>
            <w:proofErr w:type="spellEnd"/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0846B8DB" w14:textId="77777777" w:rsidR="00784CFC" w:rsidRPr="00562F44" w:rsidRDefault="00784CFC" w:rsidP="009157D4">
            <w:pPr>
              <w:rPr>
                <w:b/>
              </w:rPr>
            </w:pPr>
            <w:proofErr w:type="spellStart"/>
            <w:r w:rsidRPr="00562F44">
              <w:rPr>
                <w:b/>
              </w:rPr>
              <w:t>Aggr.fact</w:t>
            </w:r>
            <w:proofErr w:type="spellEnd"/>
            <w:r w:rsidRPr="00562F44">
              <w:rPr>
                <w:b/>
              </w:rPr>
              <w:t>.</w:t>
            </w:r>
          </w:p>
        </w:tc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1C2E5E63" w14:textId="77777777" w:rsidR="00784CFC" w:rsidRPr="00562F44" w:rsidRDefault="00784CFC" w:rsidP="009157D4">
            <w:pPr>
              <w:rPr>
                <w:b/>
              </w:rPr>
            </w:pPr>
            <w:r w:rsidRPr="00562F44">
              <w:rPr>
                <w:b/>
              </w:rPr>
              <w:t>Proportion</w:t>
            </w:r>
          </w:p>
        </w:tc>
      </w:tr>
      <w:tr w:rsidR="00784CFC" w:rsidRPr="00105F9E" w14:paraId="4116D0C7" w14:textId="77777777" w:rsidTr="009157D4">
        <w:tc>
          <w:tcPr>
            <w:tcW w:w="5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95AFFA" w14:textId="45F47C90" w:rsidR="00784CFC" w:rsidRPr="006F5F01" w:rsidRDefault="00784CFC" w:rsidP="009157D4">
            <w:pPr>
              <w:rPr>
                <w:i/>
              </w:rPr>
            </w:pPr>
            <w:r w:rsidRPr="006F5F01">
              <w:rPr>
                <w:i/>
              </w:rPr>
              <w:t>Your Professional Touring Bike (</w:t>
            </w:r>
            <w:r w:rsidR="00F93104" w:rsidRPr="006F5F01">
              <w:rPr>
                <w:i/>
              </w:rPr>
              <w:t>Black</w:t>
            </w:r>
            <w:r w:rsidRPr="006F5F01">
              <w:rPr>
                <w:i/>
              </w:rPr>
              <w:t xml:space="preserve">)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8CB86C" w14:textId="77777777" w:rsidR="00784CFC" w:rsidRPr="00105F9E" w:rsidRDefault="00784CFC" w:rsidP="009157D4">
            <w:r w:rsidRPr="00105F9E">
              <w:t>DL00</w:t>
            </w: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E8C06B0" w14:textId="77777777" w:rsidR="00784CFC" w:rsidRPr="00105F9E" w:rsidRDefault="00784CFC" w:rsidP="009157D4">
            <w:r w:rsidRPr="00105F9E">
              <w:t>1</w:t>
            </w:r>
          </w:p>
        </w:tc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CE966BB" w14:textId="77777777" w:rsidR="00784CFC" w:rsidRPr="00105F9E" w:rsidRDefault="00784CFC" w:rsidP="009157D4">
            <w:r w:rsidRPr="00105F9E">
              <w:t>40</w:t>
            </w:r>
          </w:p>
        </w:tc>
      </w:tr>
      <w:tr w:rsidR="00784CFC" w:rsidRPr="00105F9E" w14:paraId="66333863" w14:textId="77777777" w:rsidTr="009157D4">
        <w:tc>
          <w:tcPr>
            <w:tcW w:w="5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5428A7" w14:textId="4F5B8B76" w:rsidR="00784CFC" w:rsidRPr="006F5F01" w:rsidRDefault="00784CFC" w:rsidP="009157D4">
            <w:pPr>
              <w:rPr>
                <w:i/>
              </w:rPr>
            </w:pPr>
            <w:r w:rsidRPr="006F5F01">
              <w:rPr>
                <w:i/>
              </w:rPr>
              <w:t>Your Professional Touring Bike (</w:t>
            </w:r>
            <w:r w:rsidR="00F93104" w:rsidRPr="006F5F01">
              <w:rPr>
                <w:i/>
              </w:rPr>
              <w:t>Silver</w:t>
            </w:r>
            <w:r w:rsidRPr="006F5F01">
              <w:rPr>
                <w:i/>
              </w:rPr>
              <w:t xml:space="preserve">)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EA857A5" w14:textId="77777777" w:rsidR="00784CFC" w:rsidRPr="00105F9E" w:rsidRDefault="00784CFC" w:rsidP="009157D4">
            <w:r w:rsidRPr="00105F9E">
              <w:t>DL00</w:t>
            </w: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3751FF" w14:textId="77777777" w:rsidR="00784CFC" w:rsidRPr="00105F9E" w:rsidRDefault="00784CFC" w:rsidP="009157D4">
            <w:r w:rsidRPr="00105F9E">
              <w:t>1</w:t>
            </w:r>
          </w:p>
        </w:tc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51839F" w14:textId="77777777" w:rsidR="00784CFC" w:rsidRPr="00105F9E" w:rsidRDefault="00784CFC" w:rsidP="009157D4">
            <w:r w:rsidRPr="00105F9E">
              <w:t>30</w:t>
            </w:r>
          </w:p>
        </w:tc>
      </w:tr>
      <w:tr w:rsidR="00784CFC" w:rsidRPr="00105F9E" w14:paraId="42C2F5D3" w14:textId="77777777" w:rsidTr="009157D4">
        <w:tc>
          <w:tcPr>
            <w:tcW w:w="5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070EB2" w14:textId="0601FDF8" w:rsidR="00784CFC" w:rsidRPr="006F5F01" w:rsidRDefault="00784CFC" w:rsidP="009157D4">
            <w:pPr>
              <w:rPr>
                <w:i/>
              </w:rPr>
            </w:pPr>
            <w:r w:rsidRPr="006F5F01">
              <w:rPr>
                <w:i/>
              </w:rPr>
              <w:t>Your Professional Touring Bike (</w:t>
            </w:r>
            <w:r w:rsidR="00F93104" w:rsidRPr="006F5F01">
              <w:rPr>
                <w:i/>
              </w:rPr>
              <w:t>Red</w:t>
            </w:r>
            <w:r w:rsidRPr="006F5F01">
              <w:rPr>
                <w:i/>
              </w:rPr>
              <w:t xml:space="preserve">)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CBAF9C" w14:textId="77777777" w:rsidR="00784CFC" w:rsidRPr="00105F9E" w:rsidRDefault="00784CFC" w:rsidP="009157D4">
            <w:r w:rsidRPr="00105F9E">
              <w:t>DL00</w:t>
            </w: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1CD18F" w14:textId="77777777" w:rsidR="00784CFC" w:rsidRPr="00105F9E" w:rsidRDefault="00784CFC" w:rsidP="009157D4">
            <w:r w:rsidRPr="00105F9E">
              <w:t>1</w:t>
            </w:r>
          </w:p>
        </w:tc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8A02547" w14:textId="77777777" w:rsidR="00784CFC" w:rsidRPr="00105F9E" w:rsidRDefault="00784CFC" w:rsidP="009157D4">
            <w:r w:rsidRPr="00105F9E">
              <w:t>30</w:t>
            </w:r>
          </w:p>
        </w:tc>
      </w:tr>
    </w:tbl>
    <w:p w14:paraId="44814F95" w14:textId="6B62AEF1" w:rsidR="00784CFC" w:rsidRDefault="00F93104" w:rsidP="00A26579">
      <w:pPr>
        <w:pStyle w:val="GBIImportantInstruction"/>
      </w:pPr>
      <w:r>
        <w:t>Remember that you still have Professional Touring B</w:t>
      </w:r>
      <w:r w:rsidR="00784CFC">
        <w:t>ikes with your identifier at the end of their number. However, they are not defined for your plant. They are only defined for the original Plant Dallas (DL00).</w:t>
      </w:r>
    </w:p>
    <w:p w14:paraId="748CEB9E" w14:textId="1578CD3E" w:rsidR="00784CFC" w:rsidRDefault="00784CFC" w:rsidP="00267269"/>
    <w:p w14:paraId="0FE4EBF2" w14:textId="441F5FC4" w:rsidR="00784CFC" w:rsidRDefault="00AF2476" w:rsidP="00A26579">
      <w:pPr>
        <w:pStyle w:val="GBIStepHeader"/>
      </w:pPr>
      <w:r>
        <w:t>Press Enter</w:t>
      </w:r>
      <w:r w:rsidR="00784CFC">
        <w:t>.</w:t>
      </w:r>
    </w:p>
    <w:p w14:paraId="0F0D8A38" w14:textId="56667533" w:rsidR="00784CFC" w:rsidRDefault="00784CFC" w:rsidP="00784CFC"/>
    <w:p w14:paraId="596FAD5C" w14:textId="65C25FF9" w:rsidR="00784CFC" w:rsidRDefault="00784CFC" w:rsidP="00A26579">
      <w:pPr>
        <w:pStyle w:val="GBIStepHeader"/>
      </w:pPr>
      <w:r>
        <w:t xml:space="preserve">Click </w:t>
      </w:r>
      <w:proofErr w:type="gramStart"/>
      <w:r>
        <w:t xml:space="preserve">Back </w:t>
      </w:r>
      <w:proofErr w:type="gramEnd"/>
      <w:r w:rsidR="00B20091" w:rsidRPr="00347FEE">
        <w:rPr>
          <w:noProof/>
          <w:lang w:bidi="ar-SA"/>
        </w:rPr>
        <w:drawing>
          <wp:inline distT="0" distB="0" distL="0" distR="0" wp14:anchorId="6CE8CDAA" wp14:editId="001FD1E5">
            <wp:extent cx="213378" cy="177814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1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817A35E" w14:textId="33AB0FC7" w:rsidR="00784CFC" w:rsidRDefault="00784CFC" w:rsidP="00784CFC"/>
    <w:p w14:paraId="7B62FB88" w14:textId="6597E714" w:rsidR="00784CFC" w:rsidRDefault="00CD7567" w:rsidP="00A26579">
      <w:pPr>
        <w:pStyle w:val="GBIStepHeader"/>
      </w:pPr>
      <w:r>
        <w:t>I</w:t>
      </w:r>
      <w:r w:rsidR="00784CFC">
        <w:t xml:space="preserve">n the </w:t>
      </w:r>
      <w:r w:rsidR="00784CFC" w:rsidRPr="00A26579">
        <w:rPr>
          <w:b w:val="0"/>
          <w:i/>
        </w:rPr>
        <w:t>“Create Product Group: Maintain Members (Groups)”</w:t>
      </w:r>
      <w:r w:rsidR="00784CFC">
        <w:t xml:space="preserve"> </w:t>
      </w:r>
      <w:r>
        <w:t>screen, d</w:t>
      </w:r>
      <w:r w:rsidR="00784CFC">
        <w:t xml:space="preserve">ouble-click on </w:t>
      </w:r>
      <w:r w:rsidR="006F5F01">
        <w:br/>
      </w:r>
      <w:r w:rsidR="00784CFC">
        <w:t>PG-DXTR0##.</w:t>
      </w:r>
    </w:p>
    <w:p w14:paraId="19484AC5" w14:textId="77777777" w:rsidR="00784CFC" w:rsidRDefault="00784CFC" w:rsidP="007F3CCE"/>
    <w:p w14:paraId="3358B30B" w14:textId="77777777" w:rsidR="00CD7567" w:rsidRDefault="00784CFC" w:rsidP="00A26579">
      <w:pPr>
        <w:pStyle w:val="GBIStepHeader"/>
      </w:pPr>
      <w:r>
        <w:t xml:space="preserve">In the </w:t>
      </w:r>
      <w:r w:rsidRPr="00A26579">
        <w:rPr>
          <w:b w:val="0"/>
          <w:i/>
        </w:rPr>
        <w:t>“Define Member Type”</w:t>
      </w:r>
      <w:r>
        <w:rPr>
          <w:i/>
        </w:rPr>
        <w:t xml:space="preserve"> </w:t>
      </w:r>
      <w:r>
        <w:t>pop-up,</w:t>
      </w:r>
      <w:r w:rsidR="00CD7567">
        <w:t xml:space="preserve"> click the Materials radio button. </w:t>
      </w:r>
    </w:p>
    <w:p w14:paraId="22C53888" w14:textId="44890E7F" w:rsidR="00CD7567" w:rsidRDefault="00CD7567" w:rsidP="007F3CCE"/>
    <w:p w14:paraId="59F35799" w14:textId="6542A80C" w:rsidR="00784CFC" w:rsidRDefault="00CD7567" w:rsidP="00A26579">
      <w:pPr>
        <w:pStyle w:val="GBIStepHeader"/>
      </w:pPr>
      <w:r>
        <w:t>C</w:t>
      </w:r>
      <w:r w:rsidR="00784CFC">
        <w:t xml:space="preserve">lick </w:t>
      </w:r>
      <w:proofErr w:type="gramStart"/>
      <w:r w:rsidR="00AF2476">
        <w:t>Continue(</w:t>
      </w:r>
      <w:proofErr w:type="gramEnd"/>
      <w:r w:rsidR="00784CFC">
        <w:t>Enter</w:t>
      </w:r>
      <w:r w:rsidR="00AF2476">
        <w:t>)</w:t>
      </w:r>
      <w:r w:rsidR="00784CFC">
        <w:t xml:space="preserve"> </w:t>
      </w:r>
      <w:r w:rsidRPr="00357F37">
        <w:rPr>
          <w:noProof/>
          <w:lang w:bidi="ar-SA"/>
        </w:rPr>
        <w:drawing>
          <wp:inline distT="0" distB="0" distL="0" distR="0" wp14:anchorId="1F83B332" wp14:editId="1ED1600B">
            <wp:extent cx="220999" cy="171888"/>
            <wp:effectExtent l="0" t="0" r="7620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CFC">
        <w:t>.</w:t>
      </w:r>
    </w:p>
    <w:p w14:paraId="561D2989" w14:textId="58FE09BC" w:rsidR="00784CFC" w:rsidRDefault="00784CFC" w:rsidP="00CD7567">
      <w:pPr>
        <w:ind w:left="446" w:hanging="360"/>
      </w:pPr>
    </w:p>
    <w:p w14:paraId="66F42D5B" w14:textId="19DAD5E4" w:rsidR="00784CFC" w:rsidRDefault="00784CFC" w:rsidP="00A26579">
      <w:pPr>
        <w:pStyle w:val="GBIStepHeader"/>
      </w:pPr>
      <w:r>
        <w:t xml:space="preserve">In the </w:t>
      </w:r>
      <w:r w:rsidRPr="00A26579">
        <w:rPr>
          <w:b w:val="0"/>
          <w:i/>
        </w:rPr>
        <w:t>“Create Product Group: Maintain Members (Materials)”</w:t>
      </w:r>
      <w:r>
        <w:t xml:space="preserve"> </w:t>
      </w:r>
      <w:r w:rsidR="00CD7567">
        <w:t>screen, e</w:t>
      </w:r>
      <w:r>
        <w:t>nter the following information:</w:t>
      </w:r>
    </w:p>
    <w:p w14:paraId="025FA412" w14:textId="77777777" w:rsidR="00784CFC" w:rsidRDefault="00784CFC" w:rsidP="00784CFC"/>
    <w:tbl>
      <w:tblPr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57"/>
        <w:gridCol w:w="2340"/>
        <w:gridCol w:w="1440"/>
        <w:gridCol w:w="1913"/>
      </w:tblGrid>
      <w:tr w:rsidR="00784CFC" w14:paraId="785EF9A0" w14:textId="77777777" w:rsidTr="00CD7567">
        <w:tc>
          <w:tcPr>
            <w:tcW w:w="37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678CF7FE" w14:textId="77777777" w:rsidR="00784CFC" w:rsidRPr="00562F44" w:rsidRDefault="00784CFC" w:rsidP="00CD7567">
            <w:pPr>
              <w:rPr>
                <w:b/>
              </w:rPr>
            </w:pPr>
            <w:r w:rsidRPr="00562F44">
              <w:rPr>
                <w:b/>
              </w:rPr>
              <w:t>Member number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2612C748" w14:textId="77777777" w:rsidR="00784CFC" w:rsidRPr="00562F44" w:rsidRDefault="00784CFC" w:rsidP="00CD7567">
            <w:pPr>
              <w:rPr>
                <w:b/>
              </w:rPr>
            </w:pPr>
            <w:proofErr w:type="spellStart"/>
            <w:r w:rsidRPr="00562F44">
              <w:rPr>
                <w:b/>
              </w:rPr>
              <w:t>Plnt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3973E03C" w14:textId="77777777" w:rsidR="00784CFC" w:rsidRPr="00562F44" w:rsidRDefault="00784CFC" w:rsidP="00CD7567">
            <w:pPr>
              <w:rPr>
                <w:b/>
              </w:rPr>
            </w:pPr>
            <w:proofErr w:type="spellStart"/>
            <w:r w:rsidRPr="00562F44">
              <w:rPr>
                <w:b/>
              </w:rPr>
              <w:t>Aggr.fact</w:t>
            </w:r>
            <w:proofErr w:type="spellEnd"/>
            <w:r w:rsidRPr="00562F44">
              <w:rPr>
                <w:b/>
              </w:rPr>
              <w:t>.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2D6E37CA" w14:textId="77777777" w:rsidR="00784CFC" w:rsidRPr="00562F44" w:rsidRDefault="00784CFC" w:rsidP="00CD7567">
            <w:pPr>
              <w:rPr>
                <w:b/>
              </w:rPr>
            </w:pPr>
            <w:r w:rsidRPr="00562F44">
              <w:rPr>
                <w:b/>
              </w:rPr>
              <w:t>Proportion</w:t>
            </w:r>
          </w:p>
        </w:tc>
      </w:tr>
      <w:tr w:rsidR="00CD7567" w:rsidRPr="00105F9E" w14:paraId="5C362191" w14:textId="77777777" w:rsidTr="00CD7567">
        <w:tc>
          <w:tcPr>
            <w:tcW w:w="37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E9B66A2" w14:textId="24C844D8" w:rsidR="00CD7567" w:rsidRPr="00A26579" w:rsidRDefault="00CD7567" w:rsidP="00CD7567">
            <w:pPr>
              <w:rPr>
                <w:b/>
                <w:i/>
              </w:rPr>
            </w:pPr>
            <w:r w:rsidRPr="00A26579">
              <w:rPr>
                <w:i/>
              </w:rPr>
              <w:t xml:space="preserve">Your </w:t>
            </w:r>
            <w:r w:rsidR="00F93104" w:rsidRPr="00A26579">
              <w:rPr>
                <w:i/>
              </w:rPr>
              <w:t>Deluxe Touring Bike</w:t>
            </w:r>
            <w:r w:rsidRPr="00A26579">
              <w:rPr>
                <w:i/>
              </w:rPr>
              <w:t xml:space="preserve"> (</w:t>
            </w:r>
            <w:r w:rsidR="00F93104" w:rsidRPr="00A26579">
              <w:rPr>
                <w:i/>
              </w:rPr>
              <w:t>Black</w:t>
            </w:r>
            <w:r w:rsidRPr="00A26579">
              <w:rPr>
                <w:i/>
              </w:rPr>
              <w:t xml:space="preserve">) 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ABD4A43" w14:textId="3205DA40" w:rsidR="00CD7567" w:rsidRPr="00A26579" w:rsidRDefault="00CD7567" w:rsidP="00CD7567">
            <w:pPr>
              <w:rPr>
                <w:i/>
              </w:rPr>
            </w:pPr>
            <w:r w:rsidRPr="00A26579">
              <w:rPr>
                <w:i/>
              </w:rPr>
              <w:t xml:space="preserve">Your Plant Dallas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D6DE75" w14:textId="77777777" w:rsidR="00CD7567" w:rsidRPr="00105F9E" w:rsidRDefault="00CD7567" w:rsidP="00CD7567">
            <w:r w:rsidRPr="00105F9E">
              <w:t>1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20FA7C" w14:textId="77777777" w:rsidR="00CD7567" w:rsidRPr="00105F9E" w:rsidRDefault="00CD7567" w:rsidP="00CD7567">
            <w:r w:rsidRPr="00105F9E">
              <w:t>40</w:t>
            </w:r>
          </w:p>
        </w:tc>
      </w:tr>
      <w:tr w:rsidR="00CD7567" w:rsidRPr="00105F9E" w14:paraId="198D7C44" w14:textId="77777777" w:rsidTr="00CD7567">
        <w:tc>
          <w:tcPr>
            <w:tcW w:w="37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B28C32" w14:textId="2592A38A" w:rsidR="00CD7567" w:rsidRPr="00A26579" w:rsidRDefault="00CD7567" w:rsidP="00CD7567">
            <w:pPr>
              <w:rPr>
                <w:b/>
                <w:i/>
              </w:rPr>
            </w:pPr>
            <w:r w:rsidRPr="00A26579">
              <w:rPr>
                <w:i/>
              </w:rPr>
              <w:t xml:space="preserve">Your </w:t>
            </w:r>
            <w:r w:rsidR="00F93104" w:rsidRPr="00A26579">
              <w:rPr>
                <w:i/>
              </w:rPr>
              <w:t>Deluxe Touring Bike</w:t>
            </w:r>
            <w:r w:rsidRPr="00A26579">
              <w:rPr>
                <w:i/>
              </w:rPr>
              <w:t xml:space="preserve"> (</w:t>
            </w:r>
            <w:r w:rsidR="00F93104" w:rsidRPr="00A26579">
              <w:rPr>
                <w:i/>
              </w:rPr>
              <w:t>Silver</w:t>
            </w:r>
            <w:r w:rsidRPr="00A26579">
              <w:rPr>
                <w:i/>
              </w:rPr>
              <w:t xml:space="preserve">) 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B92FCF" w14:textId="0598BA41" w:rsidR="00CD7567" w:rsidRPr="00A26579" w:rsidRDefault="00CD7567" w:rsidP="00CD7567">
            <w:pPr>
              <w:rPr>
                <w:i/>
              </w:rPr>
            </w:pPr>
            <w:r w:rsidRPr="00A26579">
              <w:rPr>
                <w:i/>
              </w:rPr>
              <w:t xml:space="preserve">Your Plant Dallas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6BE347" w14:textId="77777777" w:rsidR="00CD7567" w:rsidRPr="00105F9E" w:rsidRDefault="00CD7567" w:rsidP="00CD7567">
            <w:r w:rsidRPr="00105F9E">
              <w:t>1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FAF4C8" w14:textId="77777777" w:rsidR="00CD7567" w:rsidRPr="00105F9E" w:rsidRDefault="00CD7567" w:rsidP="00CD7567">
            <w:r w:rsidRPr="00105F9E">
              <w:t>30</w:t>
            </w:r>
          </w:p>
        </w:tc>
      </w:tr>
      <w:tr w:rsidR="00CD7567" w:rsidRPr="00105F9E" w14:paraId="786C0C5F" w14:textId="77777777" w:rsidTr="00CD7567">
        <w:tc>
          <w:tcPr>
            <w:tcW w:w="37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E50DD9" w14:textId="4F2E1047" w:rsidR="00CD7567" w:rsidRPr="00A26579" w:rsidRDefault="00CD7567" w:rsidP="00CD7567">
            <w:pPr>
              <w:rPr>
                <w:b/>
                <w:i/>
              </w:rPr>
            </w:pPr>
            <w:r w:rsidRPr="00A26579">
              <w:rPr>
                <w:i/>
              </w:rPr>
              <w:t xml:space="preserve">Your </w:t>
            </w:r>
            <w:r w:rsidR="00F93104" w:rsidRPr="00A26579">
              <w:rPr>
                <w:i/>
              </w:rPr>
              <w:t>Deluxe Touring Bike</w:t>
            </w:r>
            <w:r w:rsidRPr="00A26579">
              <w:rPr>
                <w:i/>
              </w:rPr>
              <w:t xml:space="preserve"> (</w:t>
            </w:r>
            <w:r w:rsidR="00F93104" w:rsidRPr="00A26579">
              <w:rPr>
                <w:i/>
              </w:rPr>
              <w:t>Red</w:t>
            </w:r>
            <w:r w:rsidRPr="00A26579">
              <w:rPr>
                <w:i/>
              </w:rPr>
              <w:t xml:space="preserve">) 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551332B" w14:textId="35334444" w:rsidR="00CD7567" w:rsidRPr="00A26579" w:rsidRDefault="00CD7567" w:rsidP="00CD7567">
            <w:pPr>
              <w:rPr>
                <w:i/>
              </w:rPr>
            </w:pPr>
            <w:r w:rsidRPr="00A26579">
              <w:rPr>
                <w:i/>
              </w:rPr>
              <w:t xml:space="preserve">Your Plant Dallas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24E3B1" w14:textId="77777777" w:rsidR="00CD7567" w:rsidRPr="00105F9E" w:rsidRDefault="00CD7567" w:rsidP="00CD7567">
            <w:r w:rsidRPr="00105F9E">
              <w:t>1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3FECCB" w14:textId="77777777" w:rsidR="00CD7567" w:rsidRPr="00105F9E" w:rsidRDefault="00CD7567" w:rsidP="00CD7567">
            <w:r w:rsidRPr="00105F9E">
              <w:t>30</w:t>
            </w:r>
          </w:p>
        </w:tc>
      </w:tr>
    </w:tbl>
    <w:p w14:paraId="1CF6A240" w14:textId="0ACEC1B1" w:rsidR="00784CFC" w:rsidRDefault="00784CFC" w:rsidP="00784CFC">
      <w:pPr>
        <w:ind w:left="720" w:hanging="720"/>
      </w:pPr>
    </w:p>
    <w:p w14:paraId="7B073217" w14:textId="5BDAECD1" w:rsidR="00784CFC" w:rsidRDefault="00AF2476" w:rsidP="00A26579">
      <w:pPr>
        <w:pStyle w:val="GBIStepHeader"/>
      </w:pPr>
      <w:r>
        <w:t>Press Enter</w:t>
      </w:r>
      <w:r w:rsidR="00784CFC">
        <w:t>.</w:t>
      </w:r>
    </w:p>
    <w:p w14:paraId="44A217FC" w14:textId="38E966BD" w:rsidR="00784CFC" w:rsidRDefault="00784CFC" w:rsidP="00784CFC"/>
    <w:p w14:paraId="1E5D42A0" w14:textId="7BFD14B8" w:rsidR="00784CFC" w:rsidRDefault="00784CFC" w:rsidP="00A26579">
      <w:pPr>
        <w:pStyle w:val="GBIStepHeader"/>
      </w:pPr>
      <w:r>
        <w:t xml:space="preserve">Click </w:t>
      </w:r>
      <w:proofErr w:type="gramStart"/>
      <w:r>
        <w:t xml:space="preserve">Back </w:t>
      </w:r>
      <w:proofErr w:type="gramEnd"/>
      <w:r w:rsidR="00B20091" w:rsidRPr="00347FEE">
        <w:rPr>
          <w:noProof/>
          <w:lang w:bidi="ar-SA"/>
        </w:rPr>
        <w:drawing>
          <wp:inline distT="0" distB="0" distL="0" distR="0" wp14:anchorId="3710DF10" wp14:editId="4E796F8E">
            <wp:extent cx="213378" cy="177814"/>
            <wp:effectExtent l="0" t="0" r="0" b="0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1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4F78DFC" w14:textId="6D17266A" w:rsidR="00784CFC" w:rsidRDefault="00784CFC" w:rsidP="007F3CCE"/>
    <w:p w14:paraId="33C19BF1" w14:textId="303E71D7" w:rsidR="00784CFC" w:rsidRDefault="000316D3" w:rsidP="00A26579">
      <w:pPr>
        <w:pStyle w:val="GBIStepHeader"/>
      </w:pPr>
      <w:r>
        <w:t>I</w:t>
      </w:r>
      <w:r w:rsidR="00784CFC">
        <w:t xml:space="preserve">n the </w:t>
      </w:r>
      <w:r w:rsidR="00784CFC" w:rsidRPr="00A26579">
        <w:rPr>
          <w:b w:val="0"/>
          <w:i/>
        </w:rPr>
        <w:t>“Create Product Group: Maintain Members (</w:t>
      </w:r>
      <w:r w:rsidRPr="00A26579">
        <w:rPr>
          <w:b w:val="0"/>
          <w:i/>
        </w:rPr>
        <w:t xml:space="preserve">Product </w:t>
      </w:r>
      <w:r w:rsidR="00784CFC" w:rsidRPr="00A26579">
        <w:rPr>
          <w:b w:val="0"/>
          <w:i/>
        </w:rPr>
        <w:t>Groups)”</w:t>
      </w:r>
      <w:r w:rsidR="00784CFC">
        <w:t xml:space="preserve"> </w:t>
      </w:r>
      <w:r>
        <w:t>screen, c</w:t>
      </w:r>
      <w:r w:rsidR="00784CFC">
        <w:t xml:space="preserve">lick </w:t>
      </w:r>
      <w:proofErr w:type="gramStart"/>
      <w:r w:rsidR="00784CFC">
        <w:t xml:space="preserve">Back </w:t>
      </w:r>
      <w:proofErr w:type="gramEnd"/>
      <w:r w:rsidR="00B20091" w:rsidRPr="00347FEE">
        <w:rPr>
          <w:noProof/>
          <w:lang w:bidi="ar-SA"/>
        </w:rPr>
        <w:drawing>
          <wp:inline distT="0" distB="0" distL="0" distR="0" wp14:anchorId="66A21520" wp14:editId="52C5477B">
            <wp:extent cx="213378" cy="177814"/>
            <wp:effectExtent l="0" t="0" r="0" b="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1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CFC">
        <w:t>.</w:t>
      </w:r>
    </w:p>
    <w:p w14:paraId="6284C88A" w14:textId="2C29B4D5" w:rsidR="00784CFC" w:rsidRDefault="00784CFC" w:rsidP="007F3CCE"/>
    <w:p w14:paraId="28A53FBE" w14:textId="7DD320D7" w:rsidR="00784CFC" w:rsidRDefault="00CA752F" w:rsidP="00A26579">
      <w:pPr>
        <w:pStyle w:val="GBIStepHeader"/>
      </w:pPr>
      <w:r>
        <w:lastRenderedPageBreak/>
        <w:t>Double-click on PG-ORBK0##.</w:t>
      </w:r>
    </w:p>
    <w:p w14:paraId="6DE288AC" w14:textId="77777777" w:rsidR="00CA752F" w:rsidRDefault="00CA752F" w:rsidP="007F3CCE"/>
    <w:p w14:paraId="2EA5FFD4" w14:textId="77777777" w:rsidR="000316D3" w:rsidRDefault="00CA752F" w:rsidP="00A26579">
      <w:pPr>
        <w:pStyle w:val="GBIStepHeader"/>
      </w:pPr>
      <w:r>
        <w:t xml:space="preserve">In the </w:t>
      </w:r>
      <w:r w:rsidRPr="00A26579">
        <w:rPr>
          <w:b w:val="0"/>
          <w:i/>
        </w:rPr>
        <w:t>“Define Members Type”</w:t>
      </w:r>
      <w:r>
        <w:rPr>
          <w:i/>
        </w:rPr>
        <w:t xml:space="preserve"> </w:t>
      </w:r>
      <w:r>
        <w:t>pop-up,</w:t>
      </w:r>
      <w:r w:rsidR="000316D3">
        <w:t xml:space="preserve"> click the Materials Radio button. </w:t>
      </w:r>
    </w:p>
    <w:p w14:paraId="6A80A59B" w14:textId="570B20D3" w:rsidR="000316D3" w:rsidRDefault="000316D3" w:rsidP="007F3CCE"/>
    <w:p w14:paraId="279FD8AF" w14:textId="6D046DA8" w:rsidR="00CA752F" w:rsidRDefault="000316D3" w:rsidP="00A26579">
      <w:pPr>
        <w:pStyle w:val="GBIStepHeader"/>
      </w:pPr>
      <w:r>
        <w:t>C</w:t>
      </w:r>
      <w:r w:rsidR="00CA752F">
        <w:t xml:space="preserve">lick </w:t>
      </w:r>
      <w:r w:rsidR="00AF2476">
        <w:t>Continue (E</w:t>
      </w:r>
      <w:r w:rsidR="00CA752F">
        <w:t>nter</w:t>
      </w:r>
      <w:proofErr w:type="gramStart"/>
      <w:r w:rsidR="00AF2476">
        <w:t>)</w:t>
      </w:r>
      <w:r w:rsidR="00CA752F">
        <w:t xml:space="preserve"> </w:t>
      </w:r>
      <w:proofErr w:type="gramEnd"/>
      <w:r w:rsidRPr="00357F37">
        <w:rPr>
          <w:noProof/>
          <w:lang w:bidi="ar-SA"/>
        </w:rPr>
        <w:drawing>
          <wp:inline distT="0" distB="0" distL="0" distR="0" wp14:anchorId="474C76BB" wp14:editId="18952EC0">
            <wp:extent cx="220999" cy="171888"/>
            <wp:effectExtent l="0" t="0" r="7620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52F">
        <w:t>.</w:t>
      </w:r>
    </w:p>
    <w:p w14:paraId="3CB40672" w14:textId="60F72980" w:rsidR="00CA752F" w:rsidRDefault="00CA752F" w:rsidP="007F3CCE"/>
    <w:p w14:paraId="2F10D7FA" w14:textId="484D84DD" w:rsidR="00CA752F" w:rsidRDefault="000316D3" w:rsidP="00A26579">
      <w:pPr>
        <w:pStyle w:val="GBIStepHeader"/>
      </w:pPr>
      <w:r>
        <w:t>I</w:t>
      </w:r>
      <w:r w:rsidR="00CA752F">
        <w:t xml:space="preserve">n the </w:t>
      </w:r>
      <w:r w:rsidR="00CA752F" w:rsidRPr="00A26579">
        <w:rPr>
          <w:b w:val="0"/>
          <w:i/>
        </w:rPr>
        <w:t>“Create Product Group: Maintain Members (Materials)”</w:t>
      </w:r>
      <w:r w:rsidR="00CA752F">
        <w:t xml:space="preserve"> </w:t>
      </w:r>
      <w:r>
        <w:t>screen, e</w:t>
      </w:r>
      <w:r w:rsidR="00CA752F">
        <w:t>nter the following information:</w:t>
      </w:r>
    </w:p>
    <w:p w14:paraId="3A868BD9" w14:textId="77777777" w:rsidR="00CA752F" w:rsidRDefault="00CA752F" w:rsidP="007F3CCE"/>
    <w:tbl>
      <w:tblPr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57"/>
        <w:gridCol w:w="1890"/>
        <w:gridCol w:w="1350"/>
        <w:gridCol w:w="1553"/>
      </w:tblGrid>
      <w:tr w:rsidR="00CA752F" w14:paraId="695D9D0F" w14:textId="77777777" w:rsidTr="007F3CCE">
        <w:tc>
          <w:tcPr>
            <w:tcW w:w="4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6F8EAA4E" w14:textId="77777777" w:rsidR="00CA752F" w:rsidRPr="00562F44" w:rsidRDefault="00CA752F" w:rsidP="009157D4">
            <w:pPr>
              <w:rPr>
                <w:b/>
              </w:rPr>
            </w:pPr>
            <w:r w:rsidRPr="00562F44">
              <w:rPr>
                <w:b/>
              </w:rPr>
              <w:t>Member number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4F285EE8" w14:textId="77777777" w:rsidR="00CA752F" w:rsidRPr="00562F44" w:rsidRDefault="00CA752F" w:rsidP="009157D4">
            <w:pPr>
              <w:rPr>
                <w:b/>
              </w:rPr>
            </w:pPr>
            <w:proofErr w:type="spellStart"/>
            <w:r w:rsidRPr="00562F44">
              <w:rPr>
                <w:b/>
              </w:rPr>
              <w:t>Plnt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5ACDCBC3" w14:textId="77777777" w:rsidR="00CA752F" w:rsidRPr="00562F44" w:rsidRDefault="00CA752F" w:rsidP="009157D4">
            <w:pPr>
              <w:rPr>
                <w:b/>
              </w:rPr>
            </w:pPr>
            <w:proofErr w:type="spellStart"/>
            <w:r w:rsidRPr="00562F44">
              <w:rPr>
                <w:b/>
              </w:rPr>
              <w:t>Aggr.fact</w:t>
            </w:r>
            <w:proofErr w:type="spellEnd"/>
            <w:r w:rsidRPr="00562F44">
              <w:rPr>
                <w:b/>
              </w:rPr>
              <w:t>.</w:t>
            </w:r>
          </w:p>
        </w:tc>
        <w:tc>
          <w:tcPr>
            <w:tcW w:w="1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240EDDBF" w14:textId="77777777" w:rsidR="00CA752F" w:rsidRPr="00562F44" w:rsidRDefault="00CA752F" w:rsidP="009157D4">
            <w:pPr>
              <w:rPr>
                <w:b/>
              </w:rPr>
            </w:pPr>
            <w:r w:rsidRPr="00562F44">
              <w:rPr>
                <w:b/>
              </w:rPr>
              <w:t>Proportion</w:t>
            </w:r>
          </w:p>
        </w:tc>
      </w:tr>
      <w:tr w:rsidR="00CA752F" w:rsidRPr="00597CB5" w14:paraId="3B15BB1B" w14:textId="77777777" w:rsidTr="007F3CCE">
        <w:tc>
          <w:tcPr>
            <w:tcW w:w="4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75F3CE3" w14:textId="04FFEE18" w:rsidR="00CA752F" w:rsidRPr="00597CB5" w:rsidRDefault="00CA752F" w:rsidP="009157D4">
            <w:r w:rsidRPr="00597CB5">
              <w:t xml:space="preserve">Your </w:t>
            </w:r>
            <w:r w:rsidR="00F93104">
              <w:t>Men’s Off-Road Bike</w:t>
            </w:r>
            <w:r w:rsidRPr="00597CB5"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AFB4A5" w14:textId="77777777" w:rsidR="00CA752F" w:rsidRPr="00985989" w:rsidRDefault="00CA752F" w:rsidP="009157D4">
            <w:pPr>
              <w:rPr>
                <w:i/>
              </w:rPr>
            </w:pPr>
            <w:r w:rsidRPr="00985989">
              <w:t>DL00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B1F22A" w14:textId="77777777" w:rsidR="00CA752F" w:rsidRPr="00597CB5" w:rsidRDefault="00CA752F" w:rsidP="009157D4">
            <w:r w:rsidRPr="00597CB5">
              <w:t>1</w:t>
            </w:r>
          </w:p>
        </w:tc>
        <w:tc>
          <w:tcPr>
            <w:tcW w:w="1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BA3EF07" w14:textId="77777777" w:rsidR="00CA752F" w:rsidRPr="00597CB5" w:rsidRDefault="00CA752F" w:rsidP="009157D4">
            <w:r w:rsidRPr="00597CB5">
              <w:t>65</w:t>
            </w:r>
          </w:p>
        </w:tc>
      </w:tr>
      <w:tr w:rsidR="00CA752F" w:rsidRPr="00597CB5" w14:paraId="68688F94" w14:textId="77777777" w:rsidTr="007F3CCE">
        <w:tc>
          <w:tcPr>
            <w:tcW w:w="4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B7D34C" w14:textId="695DB2FB" w:rsidR="00CA752F" w:rsidRPr="00597CB5" w:rsidRDefault="005F37F3" w:rsidP="009157D4">
            <w:r>
              <w:t>Your Women’s Off-</w:t>
            </w:r>
            <w:r w:rsidR="00CA752F" w:rsidRPr="00597CB5">
              <w:t xml:space="preserve">Road Bike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631F84D" w14:textId="77777777" w:rsidR="00CA752F" w:rsidRPr="00597CB5" w:rsidRDefault="00CA752F" w:rsidP="009157D4">
            <w:r w:rsidRPr="00597CB5">
              <w:t>DL00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60F9F2E" w14:textId="77777777" w:rsidR="00CA752F" w:rsidRPr="00597CB5" w:rsidRDefault="00CA752F" w:rsidP="009157D4">
            <w:r w:rsidRPr="00597CB5">
              <w:t>1</w:t>
            </w:r>
          </w:p>
        </w:tc>
        <w:tc>
          <w:tcPr>
            <w:tcW w:w="1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05A6F31" w14:textId="77777777" w:rsidR="00CA752F" w:rsidRPr="00597CB5" w:rsidRDefault="00CA752F" w:rsidP="009157D4">
            <w:r w:rsidRPr="00597CB5">
              <w:t>35</w:t>
            </w:r>
          </w:p>
        </w:tc>
      </w:tr>
    </w:tbl>
    <w:p w14:paraId="7646E4A6" w14:textId="4AA84417" w:rsidR="00CA752F" w:rsidRDefault="00CA752F" w:rsidP="00CA752F">
      <w:pPr>
        <w:ind w:left="720" w:hanging="720"/>
      </w:pPr>
    </w:p>
    <w:p w14:paraId="19B01898" w14:textId="266F1D42" w:rsidR="00CA752F" w:rsidRDefault="00AF2476" w:rsidP="00A26579">
      <w:pPr>
        <w:pStyle w:val="GBIStepHeader"/>
      </w:pPr>
      <w:r>
        <w:t>Press Enter</w:t>
      </w:r>
      <w:r w:rsidR="00CA752F">
        <w:t>.</w:t>
      </w:r>
    </w:p>
    <w:p w14:paraId="53D581F5" w14:textId="3448F854" w:rsidR="00CA752F" w:rsidRDefault="00CA752F" w:rsidP="00CA752F"/>
    <w:p w14:paraId="215D5FE2" w14:textId="5B65E869" w:rsidR="00CA752F" w:rsidRDefault="00CA752F" w:rsidP="00A26579">
      <w:pPr>
        <w:pStyle w:val="GBIStepHeader"/>
      </w:pPr>
      <w:r>
        <w:t xml:space="preserve">Click </w:t>
      </w:r>
      <w:proofErr w:type="gramStart"/>
      <w:r>
        <w:t xml:space="preserve">Save </w:t>
      </w:r>
      <w:proofErr w:type="gramEnd"/>
      <w:r w:rsidR="00B20091" w:rsidRPr="0063197D">
        <w:rPr>
          <w:noProof/>
          <w:lang w:bidi="ar-SA"/>
        </w:rPr>
        <w:drawing>
          <wp:inline distT="0" distB="0" distL="0" distR="0" wp14:anchorId="6F91F2C6" wp14:editId="399E52C9">
            <wp:extent cx="279779" cy="149215"/>
            <wp:effectExtent l="0" t="0" r="6350" b="3810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8" cy="16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5F12D5DB" w14:textId="56F7A360" w:rsidR="00CA752F" w:rsidRDefault="00CA752F" w:rsidP="00A26579">
      <w:pPr>
        <w:pStyle w:val="GBIImportantInstruction"/>
      </w:pPr>
      <w:r>
        <w:t>You will receive a message that says</w:t>
      </w:r>
      <w:r w:rsidR="005F37F3">
        <w:t>,</w:t>
      </w:r>
      <w:r>
        <w:t xml:space="preserve"> “Product group created”.</w:t>
      </w:r>
    </w:p>
    <w:p w14:paraId="256FC144" w14:textId="6E6B7D6A" w:rsidR="00CA752F" w:rsidRDefault="00CA752F">
      <w:pPr>
        <w:ind w:left="446" w:hanging="360"/>
        <w:rPr>
          <w:rFonts w:eastAsiaTheme="minorEastAsia" w:cs="Arial"/>
          <w:iCs/>
          <w:szCs w:val="24"/>
          <w:lang w:val="en-GB" w:bidi="en-US"/>
        </w:rPr>
      </w:pPr>
      <w:r>
        <w:br w:type="page"/>
      </w:r>
    </w:p>
    <w:p w14:paraId="39E79678" w14:textId="37665CD9" w:rsidR="00CA752F" w:rsidRDefault="00CA752F" w:rsidP="00A26579">
      <w:pPr>
        <w:pStyle w:val="GBISectionHeader"/>
        <w:framePr w:wrap="around"/>
      </w:pPr>
      <w:bookmarkStart w:id="49" w:name="_Toc32940754"/>
      <w:r>
        <w:lastRenderedPageBreak/>
        <w:t>View Graphic Hierarchy</w:t>
      </w:r>
      <w:bookmarkEnd w:id="49"/>
    </w:p>
    <w:p w14:paraId="6D04CD24" w14:textId="76BB0496" w:rsidR="00CA752F" w:rsidRDefault="00CA752F" w:rsidP="00A05B8C">
      <w:pPr>
        <w:rPr>
          <w:lang w:bidi="en-US"/>
        </w:rPr>
      </w:pPr>
    </w:p>
    <w:p w14:paraId="7FABF609" w14:textId="6D50446B" w:rsidR="00A05B8C" w:rsidRDefault="00A05B8C" w:rsidP="00A05B8C">
      <w:pPr>
        <w:rPr>
          <w:lang w:bidi="en-US"/>
        </w:rPr>
      </w:pPr>
      <w:r w:rsidRPr="00AA5CEB">
        <w:rPr>
          <w:noProof/>
        </w:rPr>
        <w:drawing>
          <wp:inline distT="0" distB="0" distL="0" distR="0" wp14:anchorId="3B5DB582" wp14:editId="7DEBFA5D">
            <wp:extent cx="5943600" cy="482600"/>
            <wp:effectExtent l="57150" t="0" r="38100" b="5080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7" r:lo="rId58" r:qs="rId59" r:cs="rId60"/>
              </a:graphicData>
            </a:graphic>
          </wp:inline>
        </w:drawing>
      </w:r>
    </w:p>
    <w:p w14:paraId="7D2680FB" w14:textId="77777777" w:rsidR="00A05B8C" w:rsidRPr="00CA752F" w:rsidRDefault="00A05B8C" w:rsidP="00A05B8C">
      <w:pPr>
        <w:rPr>
          <w:lang w:bidi="en-US"/>
        </w:rPr>
      </w:pPr>
    </w:p>
    <w:p w14:paraId="28E902C3" w14:textId="0A2CDAEC" w:rsidR="00CA752F" w:rsidRDefault="000316D3" w:rsidP="00CA752F">
      <w:r>
        <w:t>In this section</w:t>
      </w:r>
      <w:r w:rsidR="00CA752F">
        <w:t>, you display the product group at each of its levels through a graphic window.</w:t>
      </w:r>
    </w:p>
    <w:p w14:paraId="0E1BBA8D" w14:textId="77777777" w:rsidR="00CA752F" w:rsidRDefault="00CA752F" w:rsidP="00C02159">
      <w:r>
        <w:t>This transaction may not work properly in the Web GUI.</w:t>
      </w:r>
    </w:p>
    <w:p w14:paraId="21B2A9BD" w14:textId="0961F51B" w:rsidR="00CA752F" w:rsidRDefault="00CA752F" w:rsidP="00CA752F">
      <w:pPr>
        <w:ind w:left="720" w:hanging="720"/>
      </w:pPr>
    </w:p>
    <w:p w14:paraId="0E04D079" w14:textId="0704EC28" w:rsidR="00CA752F" w:rsidRDefault="00CA752F" w:rsidP="00A26579">
      <w:pPr>
        <w:pStyle w:val="GBIStepHeader"/>
      </w:pPr>
      <w:r>
        <w:t xml:space="preserve">In the </w:t>
      </w:r>
      <w:r w:rsidRPr="00A26579">
        <w:rPr>
          <w:b w:val="0"/>
          <w:i/>
        </w:rPr>
        <w:t>“SAP Easy Access”</w:t>
      </w:r>
      <w:r>
        <w:rPr>
          <w:i/>
        </w:rPr>
        <w:t xml:space="preserve"> </w:t>
      </w:r>
      <w:r>
        <w:t>screen, follow the navigation path below:</w:t>
      </w:r>
    </w:p>
    <w:p w14:paraId="62E46ED5" w14:textId="2BC53775" w:rsidR="00CA752F" w:rsidRDefault="00CA752F" w:rsidP="00A26579">
      <w:pPr>
        <w:pStyle w:val="GBINavigationHeader"/>
      </w:pPr>
      <w:r>
        <w:t>Navigation</w:t>
      </w:r>
    </w:p>
    <w:p w14:paraId="186BB8CC" w14:textId="77777777" w:rsidR="00CA752F" w:rsidRDefault="00CA752F" w:rsidP="00A26579">
      <w:pPr>
        <w:pStyle w:val="GBINavigationPath"/>
      </w:pPr>
      <w:r>
        <w:t xml:space="preserve">SAP Easy Access Menu </w:t>
      </w:r>
      <w:r w:rsidRPr="00AA5CEB">
        <w:sym w:font="Wingdings" w:char="F0E0"/>
      </w:r>
      <w:r>
        <w:t xml:space="preserve"> </w:t>
      </w:r>
      <w:r w:rsidRPr="007216A4">
        <w:t xml:space="preserve">Logistics  </w:t>
      </w:r>
      <w:r>
        <w:fldChar w:fldCharType="begin"/>
      </w:r>
      <w:r>
        <w:instrText>symbol 224 \f "Wingdings" \s 10</w:instrText>
      </w:r>
      <w:r>
        <w:fldChar w:fldCharType="separate"/>
      </w:r>
      <w:r w:rsidRPr="007216A4">
        <w:t>à</w:t>
      </w:r>
      <w:r>
        <w:fldChar w:fldCharType="end"/>
      </w:r>
      <w:r w:rsidRPr="007216A4">
        <w:t xml:space="preserve"> Production </w:t>
      </w:r>
      <w:r w:rsidRPr="007216A4">
        <w:sym w:font="Wingdings" w:char="F0E0"/>
      </w:r>
      <w:r w:rsidRPr="007216A4">
        <w:t xml:space="preserve"> SOP </w:t>
      </w:r>
      <w:r w:rsidRPr="007216A4">
        <w:sym w:font="Wingdings" w:char="F0E0"/>
      </w:r>
      <w:r w:rsidRPr="007216A4">
        <w:t xml:space="preserve"> Product Group </w:t>
      </w:r>
      <w:r w:rsidRPr="007216A4">
        <w:sym w:font="Wingdings" w:char="F0E0"/>
      </w:r>
      <w:r>
        <w:t xml:space="preserve"> Graphic </w:t>
      </w:r>
      <w:r w:rsidRPr="007216A4">
        <w:sym w:font="Wingdings" w:char="F0E0"/>
      </w:r>
      <w:r>
        <w:t xml:space="preserve"> Product Group</w:t>
      </w:r>
    </w:p>
    <w:p w14:paraId="47ED4A50" w14:textId="1A39C4F9" w:rsidR="00CA752F" w:rsidRDefault="00CA752F" w:rsidP="00454B3D"/>
    <w:p w14:paraId="50E6B25F" w14:textId="2CB72F9D" w:rsidR="00454B3D" w:rsidRDefault="00454B3D" w:rsidP="00A26579">
      <w:pPr>
        <w:pStyle w:val="GBIQuestion"/>
      </w:pPr>
      <w:bookmarkStart w:id="50" w:name="_Hlk483392543"/>
      <w:r>
        <w:t xml:space="preserve">What is the </w:t>
      </w:r>
      <w:r w:rsidR="00F93104">
        <w:t>Transaction Code</w:t>
      </w:r>
      <w:r>
        <w:t xml:space="preserve"> to view a product group graphic?</w:t>
      </w:r>
      <w:bookmarkEnd w:id="50"/>
      <w:r w:rsidR="00271D8A">
        <w:br/>
      </w:r>
      <w:r>
        <w:t xml:space="preserve"> </w:t>
      </w:r>
      <w:r w:rsidR="006F5CAB">
        <w:fldChar w:fldCharType="begin">
          <w:ffData>
            <w:name w:val="Question19"/>
            <w:enabled/>
            <w:calcOnExit/>
            <w:textInput/>
          </w:ffData>
        </w:fldChar>
      </w:r>
      <w:bookmarkStart w:id="51" w:name="Question19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51"/>
      <w:r>
        <w:t xml:space="preserve"> </w:t>
      </w:r>
      <w:r>
        <w:sym w:font="Wingdings" w:char="F021"/>
      </w:r>
    </w:p>
    <w:p w14:paraId="77BAE2F9" w14:textId="0AAA674A" w:rsidR="00454B3D" w:rsidRDefault="00454B3D" w:rsidP="00454B3D"/>
    <w:p w14:paraId="1AEB1BD7" w14:textId="3FBD7B61" w:rsidR="00454B3D" w:rsidRDefault="000316D3" w:rsidP="00A26579">
      <w:pPr>
        <w:pStyle w:val="GBIStepHeader"/>
      </w:pPr>
      <w:r>
        <w:t>I</w:t>
      </w:r>
      <w:r w:rsidR="00454B3D">
        <w:t xml:space="preserve">n the </w:t>
      </w:r>
      <w:r w:rsidR="00454B3D" w:rsidRPr="00A26579">
        <w:rPr>
          <w:b w:val="0"/>
          <w:i/>
        </w:rPr>
        <w:t>“Product Group Hierarchy Graphic: Initial Screen”</w:t>
      </w:r>
      <w:r w:rsidR="00454B3D">
        <w:t xml:space="preserve"> </w:t>
      </w:r>
      <w:r>
        <w:t>screen, e</w:t>
      </w:r>
      <w:r w:rsidR="00454B3D">
        <w:t>nter the following information:</w:t>
      </w:r>
    </w:p>
    <w:p w14:paraId="3122D51A" w14:textId="262B7D08" w:rsidR="00454B3D" w:rsidRDefault="00454B3D" w:rsidP="00454B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490"/>
        <w:gridCol w:w="1975"/>
      </w:tblGrid>
      <w:tr w:rsidR="000316D3" w:rsidRPr="00A26579" w14:paraId="044274EA" w14:textId="77777777" w:rsidTr="00A26579">
        <w:tc>
          <w:tcPr>
            <w:tcW w:w="1885" w:type="dxa"/>
            <w:shd w:val="clear" w:color="auto" w:fill="BFBFBF" w:themeFill="background1" w:themeFillShade="BF"/>
          </w:tcPr>
          <w:p w14:paraId="098AEE8F" w14:textId="09A619E6" w:rsidR="000316D3" w:rsidRPr="00A26579" w:rsidRDefault="000316D3" w:rsidP="00454B3D">
            <w:pPr>
              <w:rPr>
                <w:b/>
              </w:rPr>
            </w:pPr>
            <w:r w:rsidRPr="00A26579">
              <w:rPr>
                <w:b/>
              </w:rPr>
              <w:t xml:space="preserve">Attribute </w:t>
            </w:r>
          </w:p>
        </w:tc>
        <w:tc>
          <w:tcPr>
            <w:tcW w:w="5490" w:type="dxa"/>
            <w:shd w:val="clear" w:color="auto" w:fill="BFBFBF" w:themeFill="background1" w:themeFillShade="BF"/>
          </w:tcPr>
          <w:p w14:paraId="31EE9C99" w14:textId="5EB3B6A4" w:rsidR="000316D3" w:rsidRPr="00A26579" w:rsidRDefault="000316D3" w:rsidP="00454B3D">
            <w:pPr>
              <w:rPr>
                <w:b/>
              </w:rPr>
            </w:pPr>
            <w:r w:rsidRPr="00A26579">
              <w:rPr>
                <w:b/>
              </w:rPr>
              <w:t>Description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29FA5959" w14:textId="6EE60D3C" w:rsidR="000316D3" w:rsidRPr="00A26579" w:rsidRDefault="000316D3" w:rsidP="00454B3D">
            <w:pPr>
              <w:rPr>
                <w:b/>
              </w:rPr>
            </w:pPr>
            <w:r w:rsidRPr="00A26579">
              <w:rPr>
                <w:b/>
              </w:rPr>
              <w:t xml:space="preserve">Data Value </w:t>
            </w:r>
          </w:p>
        </w:tc>
      </w:tr>
      <w:tr w:rsidR="000316D3" w14:paraId="1B612C8D" w14:textId="77777777" w:rsidTr="00A26579">
        <w:tc>
          <w:tcPr>
            <w:tcW w:w="1885" w:type="dxa"/>
          </w:tcPr>
          <w:p w14:paraId="048BF6B9" w14:textId="5DE997EA" w:rsidR="000316D3" w:rsidRPr="000316D3" w:rsidRDefault="000316D3" w:rsidP="000316D3">
            <w:pPr>
              <w:rPr>
                <w:b/>
              </w:rPr>
            </w:pPr>
            <w:r>
              <w:t>Product Group</w:t>
            </w:r>
          </w:p>
        </w:tc>
        <w:tc>
          <w:tcPr>
            <w:tcW w:w="5490" w:type="dxa"/>
          </w:tcPr>
          <w:p w14:paraId="0884D627" w14:textId="26A8D49F" w:rsidR="000316D3" w:rsidRPr="000316D3" w:rsidRDefault="006F2F8B" w:rsidP="000316D3">
            <w:pPr>
              <w:rPr>
                <w:b/>
              </w:rPr>
            </w:pPr>
            <w:r>
              <w:t xml:space="preserve">Name that uniquely identifies the product group </w:t>
            </w:r>
          </w:p>
        </w:tc>
        <w:tc>
          <w:tcPr>
            <w:tcW w:w="1975" w:type="dxa"/>
          </w:tcPr>
          <w:p w14:paraId="6B183975" w14:textId="0EBD3439" w:rsidR="000316D3" w:rsidRPr="000316D3" w:rsidRDefault="000316D3" w:rsidP="000316D3">
            <w:pPr>
              <w:rPr>
                <w:b/>
              </w:rPr>
            </w:pPr>
            <w:r w:rsidRPr="000316D3">
              <w:t>PG-BIKE0##</w:t>
            </w:r>
          </w:p>
        </w:tc>
      </w:tr>
      <w:tr w:rsidR="000316D3" w14:paraId="3C693B1D" w14:textId="77777777" w:rsidTr="00A26579">
        <w:tc>
          <w:tcPr>
            <w:tcW w:w="1885" w:type="dxa"/>
          </w:tcPr>
          <w:p w14:paraId="79F6D830" w14:textId="6575CE03" w:rsidR="000316D3" w:rsidRPr="000316D3" w:rsidRDefault="000316D3" w:rsidP="000316D3">
            <w:pPr>
              <w:rPr>
                <w:b/>
              </w:rPr>
            </w:pPr>
            <w:r>
              <w:t>Plant</w:t>
            </w:r>
          </w:p>
        </w:tc>
        <w:tc>
          <w:tcPr>
            <w:tcW w:w="5490" w:type="dxa"/>
          </w:tcPr>
          <w:p w14:paraId="0DD0A7C5" w14:textId="025F9AC1" w:rsidR="000316D3" w:rsidRPr="000316D3" w:rsidRDefault="006F2F8B" w:rsidP="000316D3">
            <w:pPr>
              <w:rPr>
                <w:b/>
              </w:rPr>
            </w:pPr>
            <w:r>
              <w:t xml:space="preserve">Key uniquely identifying a plant </w:t>
            </w:r>
          </w:p>
        </w:tc>
        <w:tc>
          <w:tcPr>
            <w:tcW w:w="1975" w:type="dxa"/>
          </w:tcPr>
          <w:p w14:paraId="18C0EDA3" w14:textId="46493FC6" w:rsidR="000316D3" w:rsidRPr="00D801F5" w:rsidRDefault="000316D3" w:rsidP="000316D3">
            <w:pPr>
              <w:rPr>
                <w:i/>
              </w:rPr>
            </w:pPr>
            <w:r w:rsidRPr="000316D3">
              <w:rPr>
                <w:i/>
              </w:rPr>
              <w:t>Your Dallas Plant</w:t>
            </w:r>
            <w:r w:rsidR="00D801F5">
              <w:t xml:space="preserve"> </w:t>
            </w:r>
          </w:p>
        </w:tc>
      </w:tr>
      <w:tr w:rsidR="000316D3" w14:paraId="6D029B36" w14:textId="77777777" w:rsidTr="00A26579">
        <w:tc>
          <w:tcPr>
            <w:tcW w:w="1885" w:type="dxa"/>
          </w:tcPr>
          <w:p w14:paraId="2C0DAA84" w14:textId="736D3968" w:rsidR="000316D3" w:rsidRPr="000316D3" w:rsidRDefault="000316D3" w:rsidP="000316D3">
            <w:pPr>
              <w:rPr>
                <w:b/>
              </w:rPr>
            </w:pPr>
            <w:r>
              <w:t>With description</w:t>
            </w:r>
          </w:p>
        </w:tc>
        <w:tc>
          <w:tcPr>
            <w:tcW w:w="5490" w:type="dxa"/>
          </w:tcPr>
          <w:p w14:paraId="235361C5" w14:textId="707D4999" w:rsidR="000316D3" w:rsidRPr="000316D3" w:rsidRDefault="006F2F8B" w:rsidP="000316D3">
            <w:pPr>
              <w:rPr>
                <w:b/>
              </w:rPr>
            </w:pPr>
            <w:r>
              <w:t>Specifies you want descriptive texts</w:t>
            </w:r>
          </w:p>
        </w:tc>
        <w:tc>
          <w:tcPr>
            <w:tcW w:w="1975" w:type="dxa"/>
          </w:tcPr>
          <w:p w14:paraId="50DA97E9" w14:textId="28BD220E" w:rsidR="000316D3" w:rsidRPr="000316D3" w:rsidRDefault="000316D3" w:rsidP="000316D3">
            <w:pPr>
              <w:rPr>
                <w:b/>
                <w:i/>
              </w:rPr>
            </w:pPr>
            <w:r w:rsidRPr="000316D3">
              <w:rPr>
                <w:i/>
              </w:rPr>
              <w:t>Selected</w:t>
            </w:r>
          </w:p>
        </w:tc>
      </w:tr>
      <w:tr w:rsidR="000316D3" w14:paraId="6F99DCCA" w14:textId="77777777" w:rsidTr="00A26579">
        <w:tc>
          <w:tcPr>
            <w:tcW w:w="1885" w:type="dxa"/>
          </w:tcPr>
          <w:p w14:paraId="18095118" w14:textId="40402F56" w:rsidR="000316D3" w:rsidRPr="000316D3" w:rsidRDefault="000316D3" w:rsidP="000316D3">
            <w:pPr>
              <w:rPr>
                <w:b/>
              </w:rPr>
            </w:pPr>
            <w:r>
              <w:t>With materials</w:t>
            </w:r>
          </w:p>
        </w:tc>
        <w:tc>
          <w:tcPr>
            <w:tcW w:w="5490" w:type="dxa"/>
          </w:tcPr>
          <w:p w14:paraId="3878BD8B" w14:textId="35F6D287" w:rsidR="000316D3" w:rsidRPr="000316D3" w:rsidRDefault="006F2F8B" w:rsidP="000316D3">
            <w:pPr>
              <w:rPr>
                <w:b/>
              </w:rPr>
            </w:pPr>
            <w:r>
              <w:t>Specifies that you want materials displayed</w:t>
            </w:r>
          </w:p>
        </w:tc>
        <w:tc>
          <w:tcPr>
            <w:tcW w:w="1975" w:type="dxa"/>
          </w:tcPr>
          <w:p w14:paraId="0B0C3D57" w14:textId="7AD04547" w:rsidR="000316D3" w:rsidRPr="000316D3" w:rsidRDefault="000316D3" w:rsidP="000316D3">
            <w:pPr>
              <w:rPr>
                <w:b/>
                <w:i/>
              </w:rPr>
            </w:pPr>
            <w:r w:rsidRPr="000316D3">
              <w:rPr>
                <w:i/>
              </w:rPr>
              <w:t>Selected</w:t>
            </w:r>
          </w:p>
        </w:tc>
      </w:tr>
    </w:tbl>
    <w:p w14:paraId="7C98BC9E" w14:textId="03206A1F" w:rsidR="00454B3D" w:rsidRDefault="00454B3D" w:rsidP="00454B3D"/>
    <w:p w14:paraId="3DD7C6D6" w14:textId="4412899C" w:rsidR="001E07AF" w:rsidRDefault="008A5BEE" w:rsidP="00454B3D">
      <w:pPr>
        <w:pStyle w:val="GBIStepHeader"/>
      </w:pPr>
      <w:r>
        <w:t>Press Enter.</w:t>
      </w:r>
    </w:p>
    <w:p w14:paraId="2C25922C" w14:textId="77777777" w:rsidR="007D1611" w:rsidRDefault="007D1611" w:rsidP="007D1611">
      <w:pPr>
        <w:pStyle w:val="GBIImportantInstruction"/>
      </w:pPr>
      <w:r>
        <w:t>If you receive an SAP security pop-up, click “Allow.”</w:t>
      </w:r>
    </w:p>
    <w:p w14:paraId="12006FFB" w14:textId="77777777" w:rsidR="00A26579" w:rsidRPr="00A26579" w:rsidRDefault="00A26579" w:rsidP="00A26579">
      <w:pPr>
        <w:rPr>
          <w:lang w:val="en-GB" w:bidi="en-US"/>
        </w:rPr>
      </w:pPr>
    </w:p>
    <w:p w14:paraId="32DFF195" w14:textId="77777777" w:rsidR="00842D64" w:rsidRDefault="00454B3D" w:rsidP="00A26579">
      <w:pPr>
        <w:pStyle w:val="GBIStepHeader"/>
      </w:pPr>
      <w:r>
        <w:t xml:space="preserve">Compare your graphic to the original PG-BIKE product group to check your work.  </w:t>
      </w:r>
    </w:p>
    <w:p w14:paraId="2BC6CAE9" w14:textId="551F7532" w:rsidR="00454B3D" w:rsidRPr="00842D64" w:rsidRDefault="00454B3D" w:rsidP="00A26579">
      <w:pPr>
        <w:pStyle w:val="GBIImportantInstruction"/>
      </w:pPr>
      <w:r w:rsidRPr="00842D64">
        <w:t xml:space="preserve">Remember, your materials will </w:t>
      </w:r>
      <w:r w:rsidR="006F2F8B" w:rsidRPr="00842D64">
        <w:t>be in</w:t>
      </w:r>
      <w:r w:rsidRPr="00842D64">
        <w:t xml:space="preserve"> different plants and have different identifiers.</w:t>
      </w:r>
    </w:p>
    <w:p w14:paraId="04631F72" w14:textId="08395EBF" w:rsidR="00454B3D" w:rsidRDefault="00454B3D" w:rsidP="00A26579">
      <w:pPr>
        <w:pStyle w:val="GBIImportantInstruction"/>
      </w:pPr>
      <w:r>
        <w:t>You may need to scroll around to answer the following questions.</w:t>
      </w:r>
    </w:p>
    <w:p w14:paraId="1BF46FA6" w14:textId="77777777" w:rsidR="00842D64" w:rsidRPr="00842D64" w:rsidRDefault="00842D64" w:rsidP="00842D64"/>
    <w:p w14:paraId="69BA00E0" w14:textId="0D93DCEA" w:rsidR="00454B3D" w:rsidRDefault="00454B3D" w:rsidP="00A26579">
      <w:pPr>
        <w:pStyle w:val="GBIQuestion"/>
      </w:pPr>
      <w:bookmarkStart w:id="52" w:name="_Hlk483392585"/>
      <w:r>
        <w:t>What is the color that represents the product groups within the graphic?</w:t>
      </w:r>
      <w:bookmarkEnd w:id="52"/>
      <w:r w:rsidR="00271D8A">
        <w:br/>
      </w:r>
      <w:r>
        <w:t xml:space="preserve"> </w:t>
      </w:r>
      <w:r w:rsidR="006F5CAB">
        <w:fldChar w:fldCharType="begin">
          <w:ffData>
            <w:name w:val="Question20"/>
            <w:enabled/>
            <w:calcOnExit/>
            <w:textInput/>
          </w:ffData>
        </w:fldChar>
      </w:r>
      <w:bookmarkStart w:id="53" w:name="Question20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53"/>
      <w:r>
        <w:t xml:space="preserve"> </w:t>
      </w:r>
      <w:r>
        <w:sym w:font="Wingdings" w:char="F021"/>
      </w:r>
    </w:p>
    <w:p w14:paraId="1FC06E83" w14:textId="7C8EB295" w:rsidR="00454B3D" w:rsidRDefault="00454B3D" w:rsidP="00A26579">
      <w:pPr>
        <w:pStyle w:val="GBIQuestion"/>
      </w:pPr>
      <w:bookmarkStart w:id="54" w:name="_Hlk483392592"/>
      <w:r>
        <w:t>How many total product groups are there within the graphic?</w:t>
      </w:r>
      <w:bookmarkEnd w:id="54"/>
      <w:r w:rsidR="00271D8A">
        <w:br/>
      </w:r>
      <w:r>
        <w:t xml:space="preserve"> </w:t>
      </w:r>
      <w:r w:rsidR="006F5CAB">
        <w:fldChar w:fldCharType="begin">
          <w:ffData>
            <w:name w:val="Question21"/>
            <w:enabled/>
            <w:calcOnExit/>
            <w:textInput/>
          </w:ffData>
        </w:fldChar>
      </w:r>
      <w:bookmarkStart w:id="55" w:name="Question21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55"/>
      <w:r>
        <w:t xml:space="preserve"> </w:t>
      </w:r>
      <w:r>
        <w:sym w:font="Wingdings" w:char="F021"/>
      </w:r>
    </w:p>
    <w:p w14:paraId="345C68F7" w14:textId="0965EA1B" w:rsidR="00454B3D" w:rsidRDefault="00454B3D" w:rsidP="00A26579">
      <w:pPr>
        <w:pStyle w:val="GBIQuestion"/>
      </w:pPr>
      <w:bookmarkStart w:id="56" w:name="_Hlk483392598"/>
      <w:r>
        <w:t>What is the color that represents the materials within the graphic?</w:t>
      </w:r>
      <w:bookmarkEnd w:id="56"/>
      <w:r w:rsidR="00271D8A">
        <w:br/>
      </w:r>
      <w:r>
        <w:t xml:space="preserve"> </w:t>
      </w:r>
      <w:r w:rsidR="006F5CAB">
        <w:fldChar w:fldCharType="begin">
          <w:ffData>
            <w:name w:val="Question22"/>
            <w:enabled/>
            <w:calcOnExit/>
            <w:textInput/>
          </w:ffData>
        </w:fldChar>
      </w:r>
      <w:bookmarkStart w:id="57" w:name="Question22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57"/>
      <w:r>
        <w:t xml:space="preserve"> </w:t>
      </w:r>
      <w:r>
        <w:sym w:font="Wingdings" w:char="F021"/>
      </w:r>
    </w:p>
    <w:p w14:paraId="5833893F" w14:textId="25D2B78C" w:rsidR="00454B3D" w:rsidRPr="008B3E69" w:rsidRDefault="00454B3D" w:rsidP="00A26579">
      <w:pPr>
        <w:pStyle w:val="GBIQuestion"/>
      </w:pPr>
      <w:bookmarkStart w:id="58" w:name="_Hlk483392604"/>
      <w:r>
        <w:t>How many total materials are there within the graphic?</w:t>
      </w:r>
      <w:bookmarkEnd w:id="58"/>
      <w:r w:rsidR="00271D8A">
        <w:br/>
      </w:r>
      <w:r>
        <w:t xml:space="preserve"> </w:t>
      </w:r>
      <w:r w:rsidR="006F5CAB">
        <w:fldChar w:fldCharType="begin">
          <w:ffData>
            <w:name w:val="Question23"/>
            <w:enabled/>
            <w:calcOnExit/>
            <w:textInput/>
          </w:ffData>
        </w:fldChar>
      </w:r>
      <w:bookmarkStart w:id="59" w:name="Question23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59"/>
      <w:r>
        <w:t xml:space="preserve"> </w:t>
      </w:r>
      <w:r>
        <w:sym w:font="Wingdings" w:char="F021"/>
      </w:r>
    </w:p>
    <w:p w14:paraId="756573DC" w14:textId="1FD83002" w:rsidR="00454B3D" w:rsidRDefault="00454B3D">
      <w:pPr>
        <w:ind w:left="446" w:hanging="360"/>
        <w:rPr>
          <w:rFonts w:cs="Times New Roman"/>
          <w:b/>
          <w:iCs/>
          <w:szCs w:val="24"/>
          <w:lang w:bidi="en-US"/>
        </w:rPr>
      </w:pPr>
      <w:r>
        <w:br w:type="page"/>
      </w:r>
    </w:p>
    <w:p w14:paraId="3888B09B" w14:textId="6CD2FD77" w:rsidR="00454B3D" w:rsidRDefault="00454B3D" w:rsidP="00A26579">
      <w:pPr>
        <w:pStyle w:val="GBISectionHeader"/>
        <w:framePr w:wrap="around"/>
      </w:pPr>
      <w:bookmarkStart w:id="60" w:name="_Toc32940755"/>
      <w:r>
        <w:lastRenderedPageBreak/>
        <w:t>Display Requirements List</w:t>
      </w:r>
      <w:bookmarkEnd w:id="60"/>
    </w:p>
    <w:p w14:paraId="75529FC9" w14:textId="558D096A" w:rsidR="00454B3D" w:rsidRDefault="00454B3D" w:rsidP="00A05B8C">
      <w:pPr>
        <w:rPr>
          <w:noProof/>
        </w:rPr>
      </w:pPr>
    </w:p>
    <w:p w14:paraId="1EAEFA62" w14:textId="52B6508C" w:rsidR="00A05B8C" w:rsidRDefault="00A05B8C" w:rsidP="00A05B8C">
      <w:pPr>
        <w:rPr>
          <w:noProof/>
        </w:rPr>
      </w:pPr>
      <w:r w:rsidRPr="00AA5CEB">
        <w:rPr>
          <w:noProof/>
        </w:rPr>
        <w:drawing>
          <wp:inline distT="0" distB="0" distL="0" distR="0" wp14:anchorId="373CEDD7" wp14:editId="695CB5E5">
            <wp:extent cx="5943600" cy="482600"/>
            <wp:effectExtent l="57150" t="0" r="0" b="5080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2" r:lo="rId63" r:qs="rId64" r:cs="rId65"/>
              </a:graphicData>
            </a:graphic>
          </wp:inline>
        </w:drawing>
      </w:r>
    </w:p>
    <w:p w14:paraId="6255C63D" w14:textId="77777777" w:rsidR="00A05B8C" w:rsidRPr="00454B3D" w:rsidRDefault="00A05B8C" w:rsidP="00A05B8C">
      <w:pPr>
        <w:rPr>
          <w:lang w:bidi="en-US"/>
        </w:rPr>
      </w:pPr>
    </w:p>
    <w:p w14:paraId="6900D489" w14:textId="503C46EB" w:rsidR="00454B3D" w:rsidRDefault="006F2F8B" w:rsidP="00454B3D">
      <w:r>
        <w:t>In this section</w:t>
      </w:r>
      <w:r w:rsidR="00454B3D">
        <w:t>, you go into the stock/requirements list to view the requirements for your bikes.</w:t>
      </w:r>
    </w:p>
    <w:p w14:paraId="354632C4" w14:textId="7322CB9C" w:rsidR="00454B3D" w:rsidRDefault="00454B3D" w:rsidP="00454B3D"/>
    <w:p w14:paraId="18EA21FA" w14:textId="611C5501" w:rsidR="00454B3D" w:rsidRDefault="00454B3D" w:rsidP="00A26579">
      <w:pPr>
        <w:pStyle w:val="GBIStepHeader"/>
      </w:pPr>
      <w:r>
        <w:t xml:space="preserve">In the </w:t>
      </w:r>
      <w:r w:rsidRPr="00A26579">
        <w:rPr>
          <w:b w:val="0"/>
          <w:i/>
        </w:rPr>
        <w:t>“SAP Easy Access”</w:t>
      </w:r>
      <w:r>
        <w:rPr>
          <w:i/>
        </w:rPr>
        <w:t xml:space="preserve"> </w:t>
      </w:r>
      <w:r>
        <w:t>screen, follow the navigation path below:</w:t>
      </w:r>
    </w:p>
    <w:p w14:paraId="16F5E388" w14:textId="14A29254" w:rsidR="00454B3D" w:rsidRDefault="00454B3D" w:rsidP="00A26579">
      <w:pPr>
        <w:pStyle w:val="GBINavigationHeader"/>
      </w:pPr>
      <w:r>
        <w:t>Navigation</w:t>
      </w:r>
    </w:p>
    <w:p w14:paraId="76CED4A9" w14:textId="77777777" w:rsidR="00454B3D" w:rsidRDefault="00454B3D" w:rsidP="00A26579">
      <w:pPr>
        <w:pStyle w:val="GBINavigationPath"/>
      </w:pPr>
      <w:r>
        <w:t xml:space="preserve">SAP Easy Access Menu </w:t>
      </w:r>
      <w:r w:rsidRPr="00AA5CEB">
        <w:sym w:font="Wingdings" w:char="F0E0"/>
      </w:r>
      <w:r>
        <w:t xml:space="preserve"> Logistics</w:t>
      </w:r>
      <w:r w:rsidRPr="00AA5CEB">
        <w:t xml:space="preserve"> </w:t>
      </w:r>
      <w:r w:rsidRPr="00AA5CEB">
        <w:sym w:font="Wingdings" w:char="F0E0"/>
      </w:r>
      <w:r w:rsidRPr="00AA5CEB">
        <w:t xml:space="preserve"> </w:t>
      </w:r>
      <w:r>
        <w:t xml:space="preserve">Materials Management </w:t>
      </w:r>
      <w:r w:rsidRPr="00AA5CEB">
        <w:sym w:font="Wingdings" w:char="F0E0"/>
      </w:r>
      <w:r>
        <w:t xml:space="preserve"> Inventory Management </w:t>
      </w:r>
      <w:r w:rsidRPr="00AA5CEB">
        <w:sym w:font="Wingdings" w:char="F0E0"/>
      </w:r>
      <w:r>
        <w:t xml:space="preserve"> Environment </w:t>
      </w:r>
      <w:r w:rsidRPr="00AA5CEB">
        <w:sym w:font="Wingdings" w:char="F0E0"/>
      </w:r>
      <w:r>
        <w:t xml:space="preserve"> Stock </w:t>
      </w:r>
      <w:r w:rsidRPr="00AA5CEB">
        <w:sym w:font="Wingdings" w:char="F0E0"/>
      </w:r>
      <w:r>
        <w:t xml:space="preserve"> Stock/Requirements List</w:t>
      </w:r>
    </w:p>
    <w:p w14:paraId="3BD46A05" w14:textId="173E1463" w:rsidR="00454B3D" w:rsidRDefault="00454B3D" w:rsidP="00454B3D"/>
    <w:p w14:paraId="5419189F" w14:textId="43B66E67" w:rsidR="00454B3D" w:rsidRDefault="00454B3D" w:rsidP="00A26579">
      <w:pPr>
        <w:pStyle w:val="GBIQuestion"/>
      </w:pPr>
      <w:bookmarkStart w:id="61" w:name="_Hlk483392612"/>
      <w:r>
        <w:t xml:space="preserve">What is the </w:t>
      </w:r>
      <w:r w:rsidR="00F93104">
        <w:t>Transaction Code</w:t>
      </w:r>
      <w:r>
        <w:t xml:space="preserve"> to display a stock/requirements list?</w:t>
      </w:r>
      <w:bookmarkEnd w:id="61"/>
      <w:r w:rsidR="00271D8A">
        <w:br/>
      </w:r>
      <w:r>
        <w:t xml:space="preserve"> </w:t>
      </w:r>
      <w:r w:rsidR="006F5CAB">
        <w:fldChar w:fldCharType="begin">
          <w:ffData>
            <w:name w:val="Question24"/>
            <w:enabled/>
            <w:calcOnExit/>
            <w:textInput/>
          </w:ffData>
        </w:fldChar>
      </w:r>
      <w:bookmarkStart w:id="62" w:name="Question24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62"/>
      <w:r>
        <w:t xml:space="preserve"> </w:t>
      </w:r>
      <w:r>
        <w:sym w:font="Wingdings" w:char="F021"/>
      </w:r>
    </w:p>
    <w:p w14:paraId="43A0D4C9" w14:textId="48B64FAB" w:rsidR="00454B3D" w:rsidRDefault="00454B3D" w:rsidP="00454B3D"/>
    <w:p w14:paraId="64FB3DF1" w14:textId="4A99F8D1" w:rsidR="00454B3D" w:rsidRDefault="006F2F8B" w:rsidP="00A26579">
      <w:pPr>
        <w:pStyle w:val="GBIStepHeader"/>
      </w:pPr>
      <w:r>
        <w:t>I</w:t>
      </w:r>
      <w:r w:rsidR="00454B3D">
        <w:t xml:space="preserve">n the </w:t>
      </w:r>
      <w:r w:rsidR="00454B3D" w:rsidRPr="00A26579">
        <w:rPr>
          <w:b w:val="0"/>
          <w:i/>
        </w:rPr>
        <w:t>“Stock/Requirements List: Initial Screen”</w:t>
      </w:r>
      <w:r w:rsidR="00454B3D">
        <w:t xml:space="preserve"> </w:t>
      </w:r>
      <w:r>
        <w:t>screen, c</w:t>
      </w:r>
      <w:r w:rsidR="00454B3D">
        <w:t xml:space="preserve">lick on the </w:t>
      </w:r>
      <w:r w:rsidR="00454B3D">
        <w:rPr>
          <w:noProof/>
          <w:lang w:bidi="ar-SA"/>
        </w:rPr>
        <w:drawing>
          <wp:inline distT="0" distB="0" distL="0" distR="0" wp14:anchorId="1BA9238C" wp14:editId="327EDC2F">
            <wp:extent cx="1210684" cy="205266"/>
            <wp:effectExtent l="0" t="0" r="8890" b="444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506" cy="206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4B3D">
        <w:t xml:space="preserve"> tab.</w:t>
      </w:r>
    </w:p>
    <w:p w14:paraId="0486E879" w14:textId="151B1C54" w:rsidR="00454B3D" w:rsidRDefault="00454B3D" w:rsidP="00454B3D"/>
    <w:p w14:paraId="5EA859EF" w14:textId="0484FC99" w:rsidR="00454B3D" w:rsidRDefault="00454B3D" w:rsidP="00A26579">
      <w:pPr>
        <w:pStyle w:val="GBIStepHeader"/>
      </w:pPr>
      <w:r>
        <w:t>Enter the following information:</w:t>
      </w:r>
    </w:p>
    <w:p w14:paraId="0BDEC60D" w14:textId="4554E99C" w:rsidR="00454B3D" w:rsidRDefault="00454B3D" w:rsidP="006F2F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618"/>
        <w:gridCol w:w="3117"/>
      </w:tblGrid>
      <w:tr w:rsidR="006F2F8B" w:rsidRPr="006F2F8B" w14:paraId="0D203B1F" w14:textId="77777777" w:rsidTr="00A26579">
        <w:tc>
          <w:tcPr>
            <w:tcW w:w="1615" w:type="dxa"/>
            <w:shd w:val="clear" w:color="auto" w:fill="BFBFBF" w:themeFill="background1" w:themeFillShade="BF"/>
          </w:tcPr>
          <w:p w14:paraId="73EDF43E" w14:textId="46013838" w:rsidR="006F2F8B" w:rsidRPr="006F2F8B" w:rsidRDefault="006F2F8B" w:rsidP="006F2F8B">
            <w:pPr>
              <w:rPr>
                <w:b/>
              </w:rPr>
            </w:pPr>
            <w:r w:rsidRPr="006F2F8B">
              <w:rPr>
                <w:b/>
              </w:rPr>
              <w:t xml:space="preserve">Attribute </w:t>
            </w:r>
          </w:p>
        </w:tc>
        <w:tc>
          <w:tcPr>
            <w:tcW w:w="4618" w:type="dxa"/>
            <w:shd w:val="clear" w:color="auto" w:fill="BFBFBF" w:themeFill="background1" w:themeFillShade="BF"/>
          </w:tcPr>
          <w:p w14:paraId="0ABFF2B3" w14:textId="1D9F273F" w:rsidR="006F2F8B" w:rsidRPr="006F2F8B" w:rsidRDefault="006F2F8B" w:rsidP="006F2F8B">
            <w:pPr>
              <w:rPr>
                <w:b/>
              </w:rPr>
            </w:pPr>
            <w:r w:rsidRPr="006F2F8B">
              <w:rPr>
                <w:b/>
              </w:rPr>
              <w:t>Description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00CE8064" w14:textId="7314FD76" w:rsidR="006F2F8B" w:rsidRPr="006F2F8B" w:rsidRDefault="006F2F8B" w:rsidP="006F2F8B">
            <w:pPr>
              <w:rPr>
                <w:b/>
              </w:rPr>
            </w:pPr>
            <w:r w:rsidRPr="006F2F8B">
              <w:rPr>
                <w:b/>
              </w:rPr>
              <w:t xml:space="preserve">Data Value </w:t>
            </w:r>
          </w:p>
        </w:tc>
      </w:tr>
      <w:tr w:rsidR="00A01F49" w14:paraId="03AEBED1" w14:textId="77777777" w:rsidTr="00A26579">
        <w:tc>
          <w:tcPr>
            <w:tcW w:w="1615" w:type="dxa"/>
          </w:tcPr>
          <w:p w14:paraId="2888CFFC" w14:textId="3E0EA300" w:rsidR="00A01F49" w:rsidRDefault="00A01F49" w:rsidP="00A01F49">
            <w:r>
              <w:t xml:space="preserve">Plant </w:t>
            </w:r>
          </w:p>
        </w:tc>
        <w:tc>
          <w:tcPr>
            <w:tcW w:w="4618" w:type="dxa"/>
          </w:tcPr>
          <w:p w14:paraId="239FAC9C" w14:textId="76B57610" w:rsidR="00A01F49" w:rsidRDefault="00A01F49" w:rsidP="00A01F49">
            <w:r>
              <w:t xml:space="preserve">Key uniquely identifying a plant </w:t>
            </w:r>
          </w:p>
        </w:tc>
        <w:tc>
          <w:tcPr>
            <w:tcW w:w="3117" w:type="dxa"/>
          </w:tcPr>
          <w:p w14:paraId="3FADA564" w14:textId="4C1A87C0" w:rsidR="00A01F49" w:rsidRPr="009F0C65" w:rsidRDefault="00A01F49" w:rsidP="00A01F49">
            <w:pPr>
              <w:rPr>
                <w:rStyle w:val="GBIHiddenAnswers"/>
              </w:rPr>
            </w:pPr>
            <w:r w:rsidRPr="006F2F8B">
              <w:rPr>
                <w:i/>
              </w:rPr>
              <w:t>Your Plant Dallas</w:t>
            </w:r>
          </w:p>
        </w:tc>
      </w:tr>
      <w:tr w:rsidR="00A01F49" w14:paraId="5253400F" w14:textId="77777777" w:rsidTr="00A26579">
        <w:tc>
          <w:tcPr>
            <w:tcW w:w="1615" w:type="dxa"/>
          </w:tcPr>
          <w:p w14:paraId="61DB0CAC" w14:textId="06775F4F" w:rsidR="00A01F49" w:rsidRDefault="00A01F49" w:rsidP="00A01F49">
            <w:r>
              <w:t>Product group</w:t>
            </w:r>
          </w:p>
        </w:tc>
        <w:tc>
          <w:tcPr>
            <w:tcW w:w="4618" w:type="dxa"/>
          </w:tcPr>
          <w:p w14:paraId="2B821DE5" w14:textId="4B0C3590" w:rsidR="00A01F49" w:rsidRDefault="00A01F49" w:rsidP="00A01F49">
            <w:r>
              <w:t xml:space="preserve">Name that identifies the product group </w:t>
            </w:r>
          </w:p>
        </w:tc>
        <w:tc>
          <w:tcPr>
            <w:tcW w:w="3117" w:type="dxa"/>
          </w:tcPr>
          <w:p w14:paraId="39C193E3" w14:textId="30D6A44C" w:rsidR="00A01F49" w:rsidRPr="009F0C65" w:rsidRDefault="00A01F49" w:rsidP="00A01F49">
            <w:pPr>
              <w:rPr>
                <w:rStyle w:val="GBIHiddenAnswers"/>
              </w:rPr>
            </w:pPr>
            <w:r w:rsidRPr="006F2F8B">
              <w:rPr>
                <w:i/>
              </w:rPr>
              <w:t>Your Product Group Bicycles</w:t>
            </w:r>
          </w:p>
        </w:tc>
      </w:tr>
    </w:tbl>
    <w:p w14:paraId="7CDB26C3" w14:textId="3569BF64" w:rsidR="00454B3D" w:rsidRDefault="00454B3D" w:rsidP="006F2F8B"/>
    <w:p w14:paraId="1AD37F46" w14:textId="617A3F5D" w:rsidR="00454B3D" w:rsidRDefault="00454B3D" w:rsidP="00A26579">
      <w:pPr>
        <w:pStyle w:val="GBIStepHeader"/>
      </w:pPr>
      <w:r>
        <w:t xml:space="preserve">Click </w:t>
      </w:r>
      <w:proofErr w:type="gramStart"/>
      <w:r w:rsidR="008A5BEE">
        <w:t>Continue</w:t>
      </w:r>
      <w:r>
        <w:t xml:space="preserve"> </w:t>
      </w:r>
      <w:proofErr w:type="gramEnd"/>
      <w:r w:rsidR="00B20091" w:rsidRPr="00D36F5D">
        <w:rPr>
          <w:noProof/>
          <w:lang w:bidi="ar-SA"/>
        </w:rPr>
        <w:drawing>
          <wp:inline distT="0" distB="0" distL="0" distR="0" wp14:anchorId="7CCDAEA9" wp14:editId="7894D92F">
            <wp:extent cx="484496" cy="163983"/>
            <wp:effectExtent l="0" t="0" r="0" b="7620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65" cy="1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236AC4F" w14:textId="6D7C8613" w:rsidR="00454B3D" w:rsidRDefault="00454B3D" w:rsidP="00A26579">
      <w:pPr>
        <w:pStyle w:val="GBIImportantInstruction"/>
      </w:pPr>
      <w:r>
        <w:t>The result</w:t>
      </w:r>
      <w:r w:rsidR="00081974">
        <w:t>s</w:t>
      </w:r>
      <w:r>
        <w:t xml:space="preserve"> show</w:t>
      </w:r>
      <w:r w:rsidR="00081974">
        <w:t xml:space="preserve"> all eight bikes in your product group hierarchy</w:t>
      </w:r>
      <w:r>
        <w:t>.</w:t>
      </w:r>
    </w:p>
    <w:p w14:paraId="7A6D4BBB" w14:textId="34E0399E" w:rsidR="00454B3D" w:rsidRDefault="00454B3D" w:rsidP="00454B3D"/>
    <w:p w14:paraId="50E05DD3" w14:textId="08EFD3A3" w:rsidR="00454B3D" w:rsidRDefault="00A01F49" w:rsidP="00A26579">
      <w:pPr>
        <w:pStyle w:val="GBIStepHeader"/>
      </w:pPr>
      <w:r>
        <w:t>I</w:t>
      </w:r>
      <w:r w:rsidR="00AD6CED">
        <w:t xml:space="preserve">n the </w:t>
      </w:r>
      <w:r w:rsidR="00AD6CED" w:rsidRPr="00A26579">
        <w:rPr>
          <w:b w:val="0"/>
          <w:i/>
        </w:rPr>
        <w:t>“Stock/Requirements List: Material List”</w:t>
      </w:r>
      <w:r w:rsidR="00AD6CED">
        <w:t xml:space="preserve"> </w:t>
      </w:r>
      <w:r w:rsidR="00661ED9">
        <w:t>screen, d</w:t>
      </w:r>
      <w:r w:rsidR="00AD6CED">
        <w:t>ouble-click on DXTR</w:t>
      </w:r>
      <w:r w:rsidR="00661ED9">
        <w:t>10</w:t>
      </w:r>
      <w:r w:rsidR="00AD6CED">
        <w:t>##.</w:t>
      </w:r>
    </w:p>
    <w:p w14:paraId="199C2E29" w14:textId="17CA2974" w:rsidR="00AD6CED" w:rsidRDefault="00AD6CED" w:rsidP="00B9022A">
      <w:pPr>
        <w:pStyle w:val="GBIImportantInstruction"/>
      </w:pPr>
      <w:r>
        <w:t xml:space="preserve">The stock requirements list for the </w:t>
      </w:r>
      <w:r w:rsidR="00F93104">
        <w:t>Deluxe Touring Bike (Black)</w:t>
      </w:r>
      <w:r>
        <w:t xml:space="preserve"> is displayed.</w:t>
      </w:r>
    </w:p>
    <w:p w14:paraId="16EECFE9" w14:textId="190F3785" w:rsidR="00AD6CED" w:rsidRDefault="00AD6CED" w:rsidP="00AD6CED"/>
    <w:p w14:paraId="1E8A22E0" w14:textId="71C9A6BD" w:rsidR="00AD6CED" w:rsidRDefault="00661ED9" w:rsidP="009F0C65">
      <w:pPr>
        <w:pStyle w:val="GBIStepHeader"/>
      </w:pPr>
      <w:r>
        <w:t>I</w:t>
      </w:r>
      <w:r w:rsidR="00AD6CED">
        <w:t xml:space="preserve">n the </w:t>
      </w:r>
      <w:r w:rsidR="00AD6CED" w:rsidRPr="00B9022A">
        <w:rPr>
          <w:b w:val="0"/>
          <w:i/>
        </w:rPr>
        <w:t xml:space="preserve">“Stock/Requirements List as of </w:t>
      </w:r>
      <w:proofErr w:type="spellStart"/>
      <w:r w:rsidR="00AD6CED" w:rsidRPr="00B9022A">
        <w:rPr>
          <w:b w:val="0"/>
          <w:i/>
        </w:rPr>
        <w:t>hrs</w:t>
      </w:r>
      <w:proofErr w:type="spellEnd"/>
      <w:r w:rsidR="00AD6CED" w:rsidRPr="00B9022A">
        <w:rPr>
          <w:b w:val="0"/>
          <w:i/>
        </w:rPr>
        <w:t>”</w:t>
      </w:r>
      <w:r w:rsidR="00AD6CED">
        <w:rPr>
          <w:i/>
        </w:rPr>
        <w:t xml:space="preserve"> </w:t>
      </w:r>
      <w:r>
        <w:t>screen, c</w:t>
      </w:r>
      <w:r w:rsidR="00AD6CED">
        <w:t xml:space="preserve">lick </w:t>
      </w:r>
      <w:r w:rsidR="009F0C65">
        <w:t xml:space="preserve">Show Overview </w:t>
      </w:r>
      <w:proofErr w:type="gramStart"/>
      <w:r w:rsidR="009F0C65">
        <w:t xml:space="preserve">Tree </w:t>
      </w:r>
      <w:proofErr w:type="gramEnd"/>
      <w:r w:rsidR="009F0C65" w:rsidRPr="009F0C65">
        <w:rPr>
          <w:noProof/>
          <w:lang w:bidi="ar-SA"/>
        </w:rPr>
        <w:drawing>
          <wp:inline distT="0" distB="0" distL="0" distR="0" wp14:anchorId="5432A5DA" wp14:editId="563E5EBE">
            <wp:extent cx="1191681" cy="205758"/>
            <wp:effectExtent l="0" t="0" r="889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68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CED">
        <w:t>.</w:t>
      </w:r>
    </w:p>
    <w:p w14:paraId="600E98FE" w14:textId="77777777" w:rsidR="00B9022A" w:rsidRPr="001613D6" w:rsidRDefault="00B9022A" w:rsidP="00B9022A"/>
    <w:p w14:paraId="73952E32" w14:textId="77777777" w:rsidR="00AD6CED" w:rsidRDefault="00AD6CED" w:rsidP="00A26579">
      <w:pPr>
        <w:pStyle w:val="GBIStepHeader"/>
      </w:pPr>
      <w:r>
        <w:t>This will view the list of current materials in the product group that are selected.</w:t>
      </w:r>
    </w:p>
    <w:p w14:paraId="3D1A217C" w14:textId="77777777" w:rsidR="00AD6CED" w:rsidRDefault="00AD6CED" w:rsidP="00AD6CED"/>
    <w:p w14:paraId="2E836C7D" w14:textId="77D1A9FA" w:rsidR="00AD6CED" w:rsidRDefault="00AD6CED" w:rsidP="00A26579">
      <w:pPr>
        <w:pStyle w:val="GBIQuestion"/>
      </w:pPr>
      <w:bookmarkStart w:id="63" w:name="_Hlk483392672"/>
      <w:r>
        <w:t xml:space="preserve">What is the available quantity of stock for the </w:t>
      </w:r>
      <w:r w:rsidR="00F93104">
        <w:t>Deluxe Touring Bike (Black)</w:t>
      </w:r>
      <w:r>
        <w:t>?</w:t>
      </w:r>
      <w:bookmarkEnd w:id="63"/>
      <w:r w:rsidR="00271D8A">
        <w:br/>
      </w:r>
      <w:r>
        <w:t xml:space="preserve"> </w:t>
      </w:r>
      <w:r w:rsidR="006F5CAB">
        <w:fldChar w:fldCharType="begin">
          <w:ffData>
            <w:name w:val="Question25"/>
            <w:enabled/>
            <w:calcOnExit/>
            <w:textInput/>
          </w:ffData>
        </w:fldChar>
      </w:r>
      <w:bookmarkStart w:id="64" w:name="Question25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64"/>
      <w:r>
        <w:t xml:space="preserve"> </w:t>
      </w:r>
      <w:r>
        <w:sym w:font="Wingdings" w:char="F021"/>
      </w:r>
    </w:p>
    <w:p w14:paraId="02E5B41B" w14:textId="4172D2A8" w:rsidR="00AD6CED" w:rsidRDefault="00AD6CED" w:rsidP="00A26579">
      <w:pPr>
        <w:pStyle w:val="GBIQuestion"/>
      </w:pPr>
      <w:bookmarkStart w:id="65" w:name="_Hlk483392696"/>
      <w:r>
        <w:t xml:space="preserve">What is the material type for the </w:t>
      </w:r>
      <w:r w:rsidR="00F93104">
        <w:t>Deluxe Touring Bike (Black)</w:t>
      </w:r>
      <w:r>
        <w:t>?</w:t>
      </w:r>
      <w:bookmarkEnd w:id="65"/>
      <w:r w:rsidR="00271D8A">
        <w:br/>
      </w:r>
      <w:r>
        <w:t xml:space="preserve"> </w:t>
      </w:r>
      <w:r w:rsidR="006F5CAB">
        <w:fldChar w:fldCharType="begin">
          <w:ffData>
            <w:name w:val="Question26"/>
            <w:enabled/>
            <w:calcOnExit/>
            <w:textInput/>
          </w:ffData>
        </w:fldChar>
      </w:r>
      <w:bookmarkStart w:id="66" w:name="Question26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66"/>
      <w:r>
        <w:t xml:space="preserve"> </w:t>
      </w:r>
      <w:r>
        <w:sym w:font="Wingdings" w:char="F021"/>
      </w:r>
    </w:p>
    <w:p w14:paraId="158330A9" w14:textId="77777777" w:rsidR="00AD6CED" w:rsidRDefault="00AD6CED" w:rsidP="00A26579">
      <w:pPr>
        <w:pStyle w:val="GBIImportantInstruction"/>
      </w:pPr>
      <w:r>
        <w:t>At this time, the screen is blank. This will not be the case when performing the production.</w:t>
      </w:r>
    </w:p>
    <w:p w14:paraId="53CD80D6" w14:textId="6D08542A" w:rsidR="00AD6CED" w:rsidRDefault="00AD6CED" w:rsidP="00DD7B48"/>
    <w:p w14:paraId="10F60BCE" w14:textId="14236240" w:rsidR="00AD6CED" w:rsidRDefault="00AD6CED" w:rsidP="00A26579">
      <w:pPr>
        <w:pStyle w:val="GBIStepHeader"/>
      </w:pPr>
      <w:r>
        <w:t xml:space="preserve">Click </w:t>
      </w:r>
      <w:proofErr w:type="gramStart"/>
      <w:r>
        <w:t xml:space="preserve">Back </w:t>
      </w:r>
      <w:proofErr w:type="gramEnd"/>
      <w:r w:rsidR="00B20091" w:rsidRPr="00347FEE">
        <w:rPr>
          <w:noProof/>
          <w:lang w:bidi="ar-SA"/>
        </w:rPr>
        <w:drawing>
          <wp:inline distT="0" distB="0" distL="0" distR="0" wp14:anchorId="2C7CF0DE" wp14:editId="4AE29075">
            <wp:extent cx="213378" cy="177814"/>
            <wp:effectExtent l="0" t="0" r="0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1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0E349EF" w14:textId="7391C6FE" w:rsidR="001E07AF" w:rsidRDefault="001E07AF" w:rsidP="00AD6CED"/>
    <w:p w14:paraId="45E2F5D8" w14:textId="059782BF" w:rsidR="00AD6CED" w:rsidRDefault="00AD6CED" w:rsidP="00A26579">
      <w:pPr>
        <w:pStyle w:val="GBIStepHeader"/>
      </w:pPr>
      <w:r>
        <w:t xml:space="preserve">In the </w:t>
      </w:r>
      <w:r w:rsidRPr="00A26579">
        <w:rPr>
          <w:b w:val="0"/>
          <w:i/>
        </w:rPr>
        <w:t>“Stock/Requirements List: Material List”</w:t>
      </w:r>
      <w:r>
        <w:t xml:space="preserve"> screen, Click </w:t>
      </w:r>
      <w:proofErr w:type="gramStart"/>
      <w:r>
        <w:t xml:space="preserve">Back </w:t>
      </w:r>
      <w:proofErr w:type="gramEnd"/>
      <w:r w:rsidR="00B20091" w:rsidRPr="00347FEE">
        <w:rPr>
          <w:noProof/>
          <w:lang w:bidi="ar-SA"/>
        </w:rPr>
        <w:drawing>
          <wp:inline distT="0" distB="0" distL="0" distR="0" wp14:anchorId="207F8AD7" wp14:editId="6C748E65">
            <wp:extent cx="213378" cy="177814"/>
            <wp:effectExtent l="0" t="0" r="0" b="0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1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16F262C" w14:textId="3A8BE24E" w:rsidR="00AD6CED" w:rsidRDefault="00AD6CED" w:rsidP="00D801F5"/>
    <w:p w14:paraId="515B7F78" w14:textId="1CEF0615" w:rsidR="00AD6CED" w:rsidRDefault="00AD6CED" w:rsidP="00A26579">
      <w:pPr>
        <w:pStyle w:val="GBIStepHeader"/>
      </w:pPr>
      <w:r>
        <w:t xml:space="preserve">In the </w:t>
      </w:r>
      <w:r w:rsidRPr="00A26579">
        <w:rPr>
          <w:b w:val="0"/>
          <w:i/>
        </w:rPr>
        <w:t>“Exit Material List”</w:t>
      </w:r>
      <w:r>
        <w:rPr>
          <w:i/>
        </w:rPr>
        <w:t xml:space="preserve"> </w:t>
      </w:r>
      <w:r>
        <w:t xml:space="preserve">screen, click </w:t>
      </w:r>
      <w:proofErr w:type="gramStart"/>
      <w:r>
        <w:t xml:space="preserve">Yes </w:t>
      </w:r>
      <w:proofErr w:type="gramEnd"/>
      <w:r>
        <w:rPr>
          <w:noProof/>
          <w:lang w:bidi="ar-SA"/>
        </w:rPr>
        <w:drawing>
          <wp:inline distT="0" distB="0" distL="0" distR="0" wp14:anchorId="4BE85E7C" wp14:editId="1F2DF295">
            <wp:extent cx="800100" cy="20872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CADB3CD" w14:textId="237590B2" w:rsidR="00AD6CED" w:rsidRDefault="00AD6CED" w:rsidP="00D801F5"/>
    <w:p w14:paraId="18C91498" w14:textId="04D45A2C" w:rsidR="00AD6CED" w:rsidRDefault="00661ED9" w:rsidP="00A26579">
      <w:pPr>
        <w:pStyle w:val="GBIStepHeader"/>
      </w:pPr>
      <w:r>
        <w:t>In</w:t>
      </w:r>
      <w:r w:rsidR="00AD6CED">
        <w:t xml:space="preserve"> the </w:t>
      </w:r>
      <w:r w:rsidR="00AD6CED" w:rsidRPr="00A26579">
        <w:rPr>
          <w:b w:val="0"/>
          <w:i/>
        </w:rPr>
        <w:t>“Stock/Requirements List: Initial Screen”</w:t>
      </w:r>
      <w:r w:rsidR="00AD6CED">
        <w:rPr>
          <w:i/>
        </w:rPr>
        <w:t xml:space="preserve"> </w:t>
      </w:r>
      <w:r>
        <w:t>screen, c</w:t>
      </w:r>
      <w:r w:rsidR="00AD6CED">
        <w:t>lick on the “Individual Access” tab</w:t>
      </w:r>
      <w:r w:rsidR="00F405D5">
        <w:rPr>
          <w:noProof/>
          <w:lang w:bidi="ar-SA"/>
        </w:rPr>
        <w:drawing>
          <wp:inline distT="0" distB="0" distL="0" distR="0" wp14:anchorId="61940E51" wp14:editId="0DCD0E74">
            <wp:extent cx="1187601" cy="206931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601" cy="206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CED">
        <w:t>.</w:t>
      </w:r>
    </w:p>
    <w:p w14:paraId="09D331DE" w14:textId="77777777" w:rsidR="00AD6CED" w:rsidRDefault="00AD6CED" w:rsidP="00D801F5"/>
    <w:p w14:paraId="5AE8B79F" w14:textId="52D9B5F7" w:rsidR="00AD6CED" w:rsidRDefault="00AD6CED" w:rsidP="00A26579">
      <w:pPr>
        <w:pStyle w:val="GBIStepHeader"/>
      </w:pPr>
      <w:r>
        <w:t>Enter the following information:</w:t>
      </w:r>
    </w:p>
    <w:p w14:paraId="63153F3B" w14:textId="39681587" w:rsidR="00AD6CED" w:rsidRDefault="00AD6CED" w:rsidP="00661E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3859"/>
        <w:gridCol w:w="4315"/>
      </w:tblGrid>
      <w:tr w:rsidR="00661ED9" w:rsidRPr="00661ED9" w14:paraId="60E0D7B2" w14:textId="77777777" w:rsidTr="00A26579">
        <w:tc>
          <w:tcPr>
            <w:tcW w:w="1176" w:type="dxa"/>
            <w:shd w:val="clear" w:color="auto" w:fill="BFBFBF" w:themeFill="background1" w:themeFillShade="BF"/>
          </w:tcPr>
          <w:p w14:paraId="54CE15DE" w14:textId="34B4B647" w:rsidR="00661ED9" w:rsidRPr="00661ED9" w:rsidRDefault="00661ED9" w:rsidP="00661ED9">
            <w:pPr>
              <w:rPr>
                <w:b/>
              </w:rPr>
            </w:pPr>
            <w:r w:rsidRPr="00661ED9">
              <w:rPr>
                <w:b/>
              </w:rPr>
              <w:t xml:space="preserve">Attribute </w:t>
            </w:r>
          </w:p>
        </w:tc>
        <w:tc>
          <w:tcPr>
            <w:tcW w:w="3859" w:type="dxa"/>
            <w:shd w:val="clear" w:color="auto" w:fill="BFBFBF" w:themeFill="background1" w:themeFillShade="BF"/>
          </w:tcPr>
          <w:p w14:paraId="0129CE1A" w14:textId="1D076CCF" w:rsidR="00661ED9" w:rsidRPr="00661ED9" w:rsidRDefault="00661ED9" w:rsidP="00661ED9">
            <w:pPr>
              <w:rPr>
                <w:b/>
              </w:rPr>
            </w:pPr>
            <w:r w:rsidRPr="00661ED9">
              <w:rPr>
                <w:b/>
              </w:rPr>
              <w:t>Description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14:paraId="3BD476DD" w14:textId="47E367A6" w:rsidR="00661ED9" w:rsidRPr="00661ED9" w:rsidRDefault="00661ED9" w:rsidP="00661ED9">
            <w:pPr>
              <w:rPr>
                <w:b/>
              </w:rPr>
            </w:pPr>
            <w:r w:rsidRPr="00661ED9">
              <w:rPr>
                <w:b/>
              </w:rPr>
              <w:t>Data Value</w:t>
            </w:r>
          </w:p>
        </w:tc>
      </w:tr>
      <w:tr w:rsidR="00661ED9" w14:paraId="05D79899" w14:textId="77777777" w:rsidTr="00A26579">
        <w:tc>
          <w:tcPr>
            <w:tcW w:w="1176" w:type="dxa"/>
          </w:tcPr>
          <w:p w14:paraId="2CBFC40C" w14:textId="278052BF" w:rsidR="00661ED9" w:rsidRDefault="00661ED9" w:rsidP="00661ED9">
            <w:r>
              <w:t xml:space="preserve">Material </w:t>
            </w:r>
          </w:p>
        </w:tc>
        <w:tc>
          <w:tcPr>
            <w:tcW w:w="3859" w:type="dxa"/>
          </w:tcPr>
          <w:p w14:paraId="53D0C7EA" w14:textId="4F2865D8" w:rsidR="00661ED9" w:rsidRDefault="00661ED9" w:rsidP="00661ED9">
            <w:r>
              <w:t>Key uniquely identifying a material</w:t>
            </w:r>
          </w:p>
        </w:tc>
        <w:tc>
          <w:tcPr>
            <w:tcW w:w="4315" w:type="dxa"/>
          </w:tcPr>
          <w:p w14:paraId="0B9247C2" w14:textId="703CC5A4" w:rsidR="00661ED9" w:rsidRPr="00D801F5" w:rsidRDefault="00661ED9" w:rsidP="00661ED9">
            <w:r w:rsidRPr="00661ED9">
              <w:rPr>
                <w:i/>
              </w:rPr>
              <w:t xml:space="preserve">Your Touring Aluminum Wheel Assembly </w:t>
            </w:r>
          </w:p>
        </w:tc>
      </w:tr>
      <w:tr w:rsidR="00661ED9" w14:paraId="3D39A1B0" w14:textId="77777777" w:rsidTr="00A26579">
        <w:tc>
          <w:tcPr>
            <w:tcW w:w="1176" w:type="dxa"/>
          </w:tcPr>
          <w:p w14:paraId="3B05E51F" w14:textId="0BFA8D17" w:rsidR="00661ED9" w:rsidRDefault="00661ED9" w:rsidP="00661ED9">
            <w:r>
              <w:t xml:space="preserve">Plant </w:t>
            </w:r>
          </w:p>
        </w:tc>
        <w:tc>
          <w:tcPr>
            <w:tcW w:w="3859" w:type="dxa"/>
          </w:tcPr>
          <w:p w14:paraId="6C33B14C" w14:textId="511185F9" w:rsidR="00661ED9" w:rsidRDefault="00661ED9" w:rsidP="00661ED9">
            <w:r>
              <w:t>Key uniquely identifying a plant</w:t>
            </w:r>
          </w:p>
        </w:tc>
        <w:tc>
          <w:tcPr>
            <w:tcW w:w="4315" w:type="dxa"/>
          </w:tcPr>
          <w:p w14:paraId="1625A50D" w14:textId="667721A2" w:rsidR="00661ED9" w:rsidRPr="00D801F5" w:rsidRDefault="00661ED9" w:rsidP="00661ED9">
            <w:r w:rsidRPr="00661ED9">
              <w:rPr>
                <w:i/>
              </w:rPr>
              <w:t xml:space="preserve">Your Dallas Plant </w:t>
            </w:r>
          </w:p>
        </w:tc>
      </w:tr>
    </w:tbl>
    <w:p w14:paraId="0526B8A6" w14:textId="035223D7" w:rsidR="00AD6CED" w:rsidRDefault="00AD6CED" w:rsidP="00661ED9"/>
    <w:p w14:paraId="52744CFF" w14:textId="102A3C4D" w:rsidR="00AD6CED" w:rsidRDefault="00AD6CED" w:rsidP="00A26579">
      <w:pPr>
        <w:pStyle w:val="GBIStepHeader"/>
      </w:pPr>
      <w:r>
        <w:t xml:space="preserve">Click </w:t>
      </w:r>
      <w:proofErr w:type="gramStart"/>
      <w:r w:rsidR="00F405D5">
        <w:t>Continue</w:t>
      </w:r>
      <w:r>
        <w:t xml:space="preserve"> </w:t>
      </w:r>
      <w:proofErr w:type="gramEnd"/>
      <w:r w:rsidR="00B20091" w:rsidRPr="00D36F5D">
        <w:rPr>
          <w:noProof/>
          <w:lang w:bidi="ar-SA"/>
        </w:rPr>
        <w:drawing>
          <wp:inline distT="0" distB="0" distL="0" distR="0" wp14:anchorId="6A97F7C5" wp14:editId="6EBDAE30">
            <wp:extent cx="484496" cy="163983"/>
            <wp:effectExtent l="0" t="0" r="0" b="7620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12" cy="1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5F547E5" w14:textId="436229C8" w:rsidR="00AD6CED" w:rsidRDefault="00AD6CED" w:rsidP="00A26579">
      <w:pPr>
        <w:pStyle w:val="GBIImportantInstruction"/>
      </w:pPr>
      <w:r>
        <w:t xml:space="preserve">The stock requirements list for the </w:t>
      </w:r>
      <w:r w:rsidR="00F93104">
        <w:t>Touring Aluminium Wheel Assembly</w:t>
      </w:r>
      <w:r>
        <w:t xml:space="preserve"> is displayed.</w:t>
      </w:r>
    </w:p>
    <w:p w14:paraId="5DD42156" w14:textId="77777777" w:rsidR="00AD6CED" w:rsidRDefault="00AD6CED" w:rsidP="00AD6CED"/>
    <w:p w14:paraId="2E0FD7E7" w14:textId="0135965F" w:rsidR="00AD6CED" w:rsidRDefault="00AD6CED" w:rsidP="00A26579">
      <w:pPr>
        <w:pStyle w:val="GBIQuestion"/>
      </w:pPr>
      <w:bookmarkStart w:id="67" w:name="_Hlk483392712"/>
      <w:r>
        <w:t xml:space="preserve">What is the available quantity of stock for the </w:t>
      </w:r>
      <w:r w:rsidR="00F93104">
        <w:t>Touring Aluminum Wheel Assembly</w:t>
      </w:r>
      <w:r>
        <w:t>?</w:t>
      </w:r>
      <w:bookmarkEnd w:id="67"/>
      <w:r w:rsidR="00271D8A">
        <w:br/>
      </w:r>
      <w:r>
        <w:t xml:space="preserve"> </w:t>
      </w:r>
      <w:r w:rsidR="006F5CAB">
        <w:fldChar w:fldCharType="begin">
          <w:ffData>
            <w:name w:val="Question27"/>
            <w:enabled/>
            <w:calcOnExit/>
            <w:textInput/>
          </w:ffData>
        </w:fldChar>
      </w:r>
      <w:bookmarkStart w:id="68" w:name="Question27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68"/>
      <w:r>
        <w:t xml:space="preserve"> </w:t>
      </w:r>
      <w:r>
        <w:sym w:font="Wingdings" w:char="F021"/>
      </w:r>
    </w:p>
    <w:p w14:paraId="30DA95D5" w14:textId="7FD674E1" w:rsidR="00AD6CED" w:rsidRDefault="00AD6CED" w:rsidP="00A26579">
      <w:pPr>
        <w:pStyle w:val="GBIQuestion"/>
      </w:pPr>
      <w:bookmarkStart w:id="69" w:name="_Hlk483392719"/>
      <w:r>
        <w:t xml:space="preserve">What is the material type for the </w:t>
      </w:r>
      <w:r w:rsidR="00F93104">
        <w:t>Touring Aluminum Wheel Assembly</w:t>
      </w:r>
      <w:r>
        <w:t>?</w:t>
      </w:r>
      <w:bookmarkEnd w:id="69"/>
      <w:r w:rsidR="00271D8A">
        <w:br/>
      </w:r>
      <w:r>
        <w:t xml:space="preserve"> </w:t>
      </w:r>
      <w:r w:rsidR="006F5CAB">
        <w:fldChar w:fldCharType="begin">
          <w:ffData>
            <w:name w:val="Question28"/>
            <w:enabled/>
            <w:calcOnExit/>
            <w:textInput/>
          </w:ffData>
        </w:fldChar>
      </w:r>
      <w:bookmarkStart w:id="70" w:name="Question28"/>
      <w:r w:rsidR="006F5CAB">
        <w:instrText xml:space="preserve"> FORMTEXT </w:instrText>
      </w:r>
      <w:r w:rsidR="006F5CAB">
        <w:fldChar w:fldCharType="separate"/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4C77A3">
        <w:rPr>
          <w:noProof/>
        </w:rPr>
        <w:t> </w:t>
      </w:r>
      <w:r w:rsidR="006F5CAB">
        <w:fldChar w:fldCharType="end"/>
      </w:r>
      <w:bookmarkEnd w:id="70"/>
      <w:r>
        <w:t xml:space="preserve"> </w:t>
      </w:r>
      <w:r>
        <w:sym w:font="Wingdings" w:char="F021"/>
      </w:r>
    </w:p>
    <w:p w14:paraId="0B431756" w14:textId="614EDFAE" w:rsidR="00AD6CED" w:rsidRPr="00DD7B48" w:rsidRDefault="00AD6CED" w:rsidP="00AD6CED"/>
    <w:p w14:paraId="0386DBD2" w14:textId="471DB521" w:rsidR="001254BD" w:rsidRPr="00736E90" w:rsidRDefault="00134B03" w:rsidP="00D801F5">
      <w:pPr>
        <w:rPr>
          <w:rFonts w:cs="Times New Roman"/>
          <w:szCs w:val="24"/>
          <w:lang w:val="en-GB" w:bidi="en-US"/>
        </w:rPr>
      </w:pPr>
      <w:r>
        <w:br w:type="page"/>
      </w:r>
    </w:p>
    <w:bookmarkStart w:id="71" w:name="_Toc460333359"/>
    <w:bookmarkStart w:id="72" w:name="_Toc460333528"/>
    <w:bookmarkStart w:id="73" w:name="_Toc460333669"/>
    <w:bookmarkStart w:id="74" w:name="_Toc464195679"/>
    <w:bookmarkStart w:id="75" w:name="_Toc464195728"/>
    <w:bookmarkStart w:id="76" w:name="_Toc464195757"/>
    <w:bookmarkStart w:id="77" w:name="_Toc472509408"/>
    <w:p w14:paraId="5C5BBA7B" w14:textId="71B4590C" w:rsidR="004D62E3" w:rsidRDefault="00182709" w:rsidP="00A26579">
      <w:pPr>
        <w:pStyle w:val="GBIPartHead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230FCB" wp14:editId="0D9CF50C">
                <wp:simplePos x="0" y="0"/>
                <wp:positionH relativeFrom="margin">
                  <wp:align>left</wp:align>
                </wp:positionH>
                <wp:positionV relativeFrom="page">
                  <wp:posOffset>921385</wp:posOffset>
                </wp:positionV>
                <wp:extent cx="314960" cy="325755"/>
                <wp:effectExtent l="0" t="0" r="8890" b="0"/>
                <wp:wrapThrough wrapText="bothSides">
                  <wp:wrapPolygon edited="0">
                    <wp:start x="0" y="0"/>
                    <wp:lineTo x="0" y="20211"/>
                    <wp:lineTo x="20903" y="20211"/>
                    <wp:lineTo x="20903" y="0"/>
                    <wp:lineTo x="0" y="0"/>
                  </wp:wrapPolygon>
                </wp:wrapThrough>
                <wp:docPr id="261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960" cy="3257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55DCC9" id="Rectangle 261" o:spid="_x0000_s1026" style="position:absolute;margin-left:0;margin-top:72.55pt;width:24.8pt;height:25.6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" fillcolor="#365f91 [2404]" stroked="f">
                <w10:wrap type="through" anchorx="margin" anchory="page"/>
              </v:rect>
            </w:pict>
          </mc:Fallback>
        </mc:AlternateContent>
      </w:r>
      <w:r w:rsidR="004D62E3">
        <w:t xml:space="preserve">Exercise </w:t>
      </w:r>
      <w:bookmarkEnd w:id="71"/>
      <w:bookmarkEnd w:id="72"/>
      <w:bookmarkEnd w:id="73"/>
      <w:bookmarkEnd w:id="74"/>
      <w:bookmarkEnd w:id="75"/>
      <w:bookmarkEnd w:id="76"/>
      <w:r>
        <w:t>Deliverables</w:t>
      </w:r>
      <w:bookmarkEnd w:id="77"/>
    </w:p>
    <w:p w14:paraId="3C7F9DA8" w14:textId="3C078781" w:rsidR="001E66FD" w:rsidRDefault="001E66FD" w:rsidP="004070BC"/>
    <w:p w14:paraId="07E62986" w14:textId="77777777" w:rsidR="00ED5216" w:rsidRDefault="00ED5216" w:rsidP="004070BC"/>
    <w:p w14:paraId="6DF29632" w14:textId="01605CC2" w:rsidR="006D4881" w:rsidRDefault="006D4881" w:rsidP="004070BC">
      <w:r w:rsidRPr="00141DA2">
        <w:rPr>
          <w:b/>
        </w:rPr>
        <w:t>Name:</w:t>
      </w:r>
      <w:r>
        <w:tab/>
      </w:r>
      <w:r>
        <w:tab/>
      </w:r>
      <w:r>
        <w:tab/>
      </w:r>
      <w:r w:rsidR="007F2595">
        <w:fldChar w:fldCharType="begin">
          <w:ffData>
            <w:name w:val="Text2"/>
            <w:enabled/>
            <w:calcOnExit w:val="0"/>
            <w:textInput/>
          </w:ffData>
        </w:fldChar>
      </w:r>
      <w:bookmarkStart w:id="78" w:name="Text2"/>
      <w:r w:rsidR="007F2595">
        <w:instrText xml:space="preserve"> FORMTEXT </w:instrText>
      </w:r>
      <w:r w:rsidR="007F2595">
        <w:fldChar w:fldCharType="separate"/>
      </w:r>
      <w:r w:rsidR="004C77A3">
        <w:t> </w:t>
      </w:r>
      <w:r w:rsidR="004C77A3">
        <w:t> </w:t>
      </w:r>
      <w:r w:rsidR="004C77A3">
        <w:t> </w:t>
      </w:r>
      <w:r w:rsidR="004C77A3">
        <w:t> </w:t>
      </w:r>
      <w:r w:rsidR="004C77A3">
        <w:t> </w:t>
      </w:r>
      <w:r w:rsidR="007F2595">
        <w:fldChar w:fldCharType="end"/>
      </w:r>
      <w:bookmarkEnd w:id="78"/>
    </w:p>
    <w:p w14:paraId="1A59A737" w14:textId="77777777" w:rsidR="007F2595" w:rsidRDefault="007F2595" w:rsidP="004070BC"/>
    <w:p w14:paraId="0E78F9F9" w14:textId="4FC0AE87" w:rsidR="006D4881" w:rsidRDefault="006D4881" w:rsidP="004070BC">
      <w:r w:rsidRPr="00141DA2">
        <w:rPr>
          <w:b/>
        </w:rPr>
        <w:t>Course and Section:</w:t>
      </w:r>
      <w:r>
        <w:tab/>
      </w:r>
      <w:r w:rsidR="007F2595">
        <w:fldChar w:fldCharType="begin">
          <w:ffData>
            <w:name w:val="Text3"/>
            <w:enabled/>
            <w:calcOnExit w:val="0"/>
            <w:textInput/>
          </w:ffData>
        </w:fldChar>
      </w:r>
      <w:bookmarkStart w:id="79" w:name="Text3"/>
      <w:r w:rsidR="007F2595">
        <w:instrText xml:space="preserve"> FORMTEXT </w:instrText>
      </w:r>
      <w:r w:rsidR="007F2595">
        <w:fldChar w:fldCharType="separate"/>
      </w:r>
      <w:r w:rsidR="004C77A3">
        <w:t> </w:t>
      </w:r>
      <w:r w:rsidR="004C77A3">
        <w:t> </w:t>
      </w:r>
      <w:r w:rsidR="004C77A3">
        <w:t> </w:t>
      </w:r>
      <w:r w:rsidR="004C77A3">
        <w:t> </w:t>
      </w:r>
      <w:r w:rsidR="004C77A3">
        <w:t> </w:t>
      </w:r>
      <w:r w:rsidR="007F2595">
        <w:fldChar w:fldCharType="end"/>
      </w:r>
      <w:bookmarkEnd w:id="79"/>
    </w:p>
    <w:p w14:paraId="521A7808" w14:textId="77777777" w:rsidR="006D4881" w:rsidRDefault="006D4881" w:rsidP="004070BC"/>
    <w:p w14:paraId="11E9FCD7" w14:textId="0EA0CFC5" w:rsidR="006D4881" w:rsidRDefault="006D4881" w:rsidP="004070BC">
      <w:r w:rsidRPr="00141DA2">
        <w:rPr>
          <w:b/>
        </w:rPr>
        <w:t>Identifier:</w:t>
      </w:r>
      <w:r>
        <w:tab/>
      </w:r>
      <w:r>
        <w:tab/>
      </w:r>
      <w:r w:rsidR="007F2595">
        <w:fldChar w:fldCharType="begin">
          <w:ffData>
            <w:name w:val="Text4"/>
            <w:enabled/>
            <w:calcOnExit w:val="0"/>
            <w:textInput/>
          </w:ffData>
        </w:fldChar>
      </w:r>
      <w:bookmarkStart w:id="80" w:name="Text4"/>
      <w:r w:rsidR="007F2595">
        <w:instrText xml:space="preserve"> FORMTEXT </w:instrText>
      </w:r>
      <w:r w:rsidR="007F2595">
        <w:fldChar w:fldCharType="separate"/>
      </w:r>
      <w:r w:rsidR="00AD464E">
        <w:rPr>
          <w:noProof/>
        </w:rPr>
        <w:t> </w:t>
      </w:r>
      <w:r w:rsidR="00AD464E">
        <w:rPr>
          <w:noProof/>
        </w:rPr>
        <w:t> </w:t>
      </w:r>
      <w:r w:rsidR="00AD464E">
        <w:rPr>
          <w:noProof/>
        </w:rPr>
        <w:t> </w:t>
      </w:r>
      <w:r w:rsidR="00AD464E">
        <w:rPr>
          <w:noProof/>
        </w:rPr>
        <w:t> </w:t>
      </w:r>
      <w:r w:rsidR="00AD464E">
        <w:rPr>
          <w:noProof/>
        </w:rPr>
        <w:t> </w:t>
      </w:r>
      <w:r w:rsidR="007F2595">
        <w:fldChar w:fldCharType="end"/>
      </w:r>
      <w:bookmarkEnd w:id="80"/>
    </w:p>
    <w:p w14:paraId="63F9F54F" w14:textId="77777777" w:rsidR="007F2595" w:rsidRDefault="007F2595" w:rsidP="004070BC"/>
    <w:p w14:paraId="6ED122FC" w14:textId="5B63BC40" w:rsidR="007F2595" w:rsidRDefault="006D4881" w:rsidP="004070BC">
      <w:r w:rsidRPr="00027A1F">
        <w:rPr>
          <w:b/>
        </w:rPr>
        <w:t>Client:</w:t>
      </w:r>
      <w:r>
        <w:tab/>
      </w:r>
      <w:r>
        <w:tab/>
      </w:r>
      <w:r>
        <w:tab/>
      </w:r>
      <w:r w:rsidR="007F2595">
        <w:fldChar w:fldCharType="begin">
          <w:ffData>
            <w:name w:val="Text5"/>
            <w:enabled/>
            <w:calcOnExit w:val="0"/>
            <w:textInput/>
          </w:ffData>
        </w:fldChar>
      </w:r>
      <w:bookmarkStart w:id="81" w:name="Text5"/>
      <w:r w:rsidR="007F2595">
        <w:instrText xml:space="preserve"> FORMTEXT </w:instrText>
      </w:r>
      <w:r w:rsidR="007F2595">
        <w:fldChar w:fldCharType="separate"/>
      </w:r>
      <w:r w:rsidR="00AD464E">
        <w:rPr>
          <w:noProof/>
        </w:rPr>
        <w:t> </w:t>
      </w:r>
      <w:r w:rsidR="00AD464E">
        <w:rPr>
          <w:noProof/>
        </w:rPr>
        <w:t> </w:t>
      </w:r>
      <w:r w:rsidR="00AD464E">
        <w:rPr>
          <w:noProof/>
        </w:rPr>
        <w:t> </w:t>
      </w:r>
      <w:r w:rsidR="00AD464E">
        <w:rPr>
          <w:noProof/>
        </w:rPr>
        <w:t> </w:t>
      </w:r>
      <w:r w:rsidR="00AD464E">
        <w:rPr>
          <w:noProof/>
        </w:rPr>
        <w:t> </w:t>
      </w:r>
      <w:r w:rsidR="007F2595">
        <w:fldChar w:fldCharType="end"/>
      </w:r>
      <w:bookmarkEnd w:id="81"/>
    </w:p>
    <w:p w14:paraId="43928636" w14:textId="77777777" w:rsidR="00AD6CED" w:rsidRDefault="00AD6CED" w:rsidP="00AD6CED"/>
    <w:p w14:paraId="673399D6" w14:textId="29E7FE4A" w:rsidR="00AD6CED" w:rsidRPr="00C02159" w:rsidRDefault="00AD6CED" w:rsidP="00A26579">
      <w:pPr>
        <w:pStyle w:val="GBIQuestion"/>
        <w:numPr>
          <w:ilvl w:val="0"/>
          <w:numId w:val="30"/>
        </w:numPr>
      </w:pPr>
      <w:bookmarkStart w:id="82" w:name="_Hlk483392319"/>
      <w:r w:rsidRPr="00C02159">
        <w:t xml:space="preserve">What is the </w:t>
      </w:r>
      <w:r w:rsidR="00F93104">
        <w:t>Transaction Code</w:t>
      </w:r>
      <w:r w:rsidRPr="00C02159">
        <w:t xml:space="preserve"> to create</w:t>
      </w:r>
      <w:r w:rsidR="00842D64">
        <w:t xml:space="preserve"> a</w:t>
      </w:r>
      <w:r w:rsidRPr="00C02159">
        <w:t xml:space="preserve"> general material immediately?</w:t>
      </w:r>
      <w:r w:rsidR="00271D8A">
        <w:br/>
      </w:r>
      <w:r w:rsidR="00066D5F">
        <w:t xml:space="preserve"> </w:t>
      </w:r>
      <w:r w:rsidR="001B5E29" w:rsidRPr="00C02159">
        <w:fldChar w:fldCharType="begin"/>
      </w:r>
      <w:r w:rsidR="001B5E29" w:rsidRPr="00C02159">
        <w:instrText xml:space="preserve"> REF  Question01 </w:instrText>
      </w:r>
      <w:r w:rsidR="00C02159">
        <w:instrText xml:space="preserve"> \* MERGEFORMAT </w:instrText>
      </w:r>
      <w:r w:rsidR="001B5E29" w:rsidRPr="00C02159">
        <w:fldChar w:fldCharType="separate"/>
      </w:r>
      <w:r w:rsidR="004C77A3">
        <w:t xml:space="preserve">     </w:t>
      </w:r>
      <w:r w:rsidR="001B5E29" w:rsidRPr="00C02159">
        <w:fldChar w:fldCharType="end"/>
      </w:r>
      <w:r w:rsidRPr="00C02159">
        <w:t xml:space="preserve"> </w:t>
      </w:r>
      <w:r w:rsidRPr="00C02159">
        <w:sym w:font="Wingdings" w:char="F021"/>
      </w:r>
    </w:p>
    <w:p w14:paraId="41A186E0" w14:textId="44131BD3" w:rsidR="00AD6CED" w:rsidRPr="00C02159" w:rsidRDefault="00AD6CED" w:rsidP="00A26579">
      <w:pPr>
        <w:pStyle w:val="GBIQuestion"/>
        <w:numPr>
          <w:ilvl w:val="0"/>
          <w:numId w:val="30"/>
        </w:numPr>
      </w:pPr>
      <w:r w:rsidRPr="00C02159">
        <w:t>What is the name of the MRP Controller for the frame?</w:t>
      </w:r>
      <w:r w:rsidR="00271D8A">
        <w:br/>
      </w:r>
      <w:r w:rsidR="00066D5F">
        <w:t xml:space="preserve"> </w:t>
      </w:r>
      <w:r w:rsidR="001B5E29" w:rsidRPr="00C02159">
        <w:fldChar w:fldCharType="begin"/>
      </w:r>
      <w:r w:rsidR="001B5E29" w:rsidRPr="00C02159">
        <w:instrText xml:space="preserve"> REF  Question02 </w:instrText>
      </w:r>
      <w:r w:rsidR="00C02159">
        <w:instrText xml:space="preserve"> \* MERGEFORMAT </w:instrText>
      </w:r>
      <w:r w:rsidR="001B5E29" w:rsidRPr="00C02159">
        <w:fldChar w:fldCharType="separate"/>
      </w:r>
      <w:r w:rsidR="004C77A3">
        <w:t xml:space="preserve">     </w:t>
      </w:r>
      <w:r w:rsidR="001B5E29" w:rsidRPr="00C02159">
        <w:fldChar w:fldCharType="end"/>
      </w:r>
      <w:r w:rsidRPr="00C02159">
        <w:t xml:space="preserve"> </w:t>
      </w:r>
      <w:r w:rsidRPr="00C02159">
        <w:sym w:font="Wingdings" w:char="F021"/>
      </w:r>
    </w:p>
    <w:p w14:paraId="6CC01AEF" w14:textId="2C1F374F" w:rsidR="00AD6CED" w:rsidRPr="00C02159" w:rsidRDefault="00AD6CED" w:rsidP="00A26579">
      <w:pPr>
        <w:pStyle w:val="GBIQuestion"/>
        <w:numPr>
          <w:ilvl w:val="0"/>
          <w:numId w:val="30"/>
        </w:numPr>
      </w:pPr>
      <w:r w:rsidRPr="00C02159">
        <w:t xml:space="preserve">What is the lot size type for the </w:t>
      </w:r>
      <w:r w:rsidR="00F93104">
        <w:t>Touring Frame-Black</w:t>
      </w:r>
      <w:r w:rsidRPr="00C02159">
        <w:t>?</w:t>
      </w:r>
      <w:r w:rsidR="00271D8A">
        <w:br/>
      </w:r>
      <w:r w:rsidR="00066D5F">
        <w:t xml:space="preserve"> </w:t>
      </w:r>
      <w:r w:rsidR="001B5E29" w:rsidRPr="00C02159">
        <w:fldChar w:fldCharType="begin"/>
      </w:r>
      <w:r w:rsidR="001B5E29" w:rsidRPr="00C02159">
        <w:instrText xml:space="preserve"> REF  Question03 </w:instrText>
      </w:r>
      <w:r w:rsidR="00C02159">
        <w:instrText xml:space="preserve"> \* MERGEFORMAT </w:instrText>
      </w:r>
      <w:r w:rsidR="001B5E29" w:rsidRPr="00C02159">
        <w:fldChar w:fldCharType="separate"/>
      </w:r>
      <w:r w:rsidR="004C77A3">
        <w:t xml:space="preserve">     </w:t>
      </w:r>
      <w:r w:rsidR="001B5E29" w:rsidRPr="00C02159">
        <w:fldChar w:fldCharType="end"/>
      </w:r>
      <w:r w:rsidRPr="00C02159">
        <w:t xml:space="preserve"> </w:t>
      </w:r>
      <w:r w:rsidRPr="00C02159">
        <w:sym w:font="Wingdings" w:char="F021"/>
      </w:r>
    </w:p>
    <w:p w14:paraId="20D641AE" w14:textId="44999A61" w:rsidR="00AD6CED" w:rsidRPr="00C02159" w:rsidRDefault="00AD6CED" w:rsidP="00A26579">
      <w:pPr>
        <w:pStyle w:val="GBIQuestion"/>
        <w:numPr>
          <w:ilvl w:val="0"/>
          <w:numId w:val="30"/>
        </w:numPr>
      </w:pPr>
      <w:r w:rsidRPr="00C02159">
        <w:t xml:space="preserve">What is the planned delivery time for the </w:t>
      </w:r>
      <w:r w:rsidR="00F93104">
        <w:t>Touring Frame-Black</w:t>
      </w:r>
      <w:r w:rsidRPr="00C02159">
        <w:t>?</w:t>
      </w:r>
      <w:r w:rsidR="00271D8A">
        <w:br/>
      </w:r>
      <w:r w:rsidR="00066D5F">
        <w:t xml:space="preserve"> </w:t>
      </w:r>
      <w:r w:rsidR="001B5E29" w:rsidRPr="00C02159">
        <w:fldChar w:fldCharType="begin"/>
      </w:r>
      <w:r w:rsidR="001B5E29" w:rsidRPr="00C02159">
        <w:instrText xml:space="preserve"> REF  Question04 </w:instrText>
      </w:r>
      <w:r w:rsidR="00C02159">
        <w:instrText xml:space="preserve"> \* MERGEFORMAT </w:instrText>
      </w:r>
      <w:r w:rsidR="001B5E29" w:rsidRPr="00C02159">
        <w:fldChar w:fldCharType="separate"/>
      </w:r>
      <w:r w:rsidR="004C77A3">
        <w:t xml:space="preserve">     </w:t>
      </w:r>
      <w:r w:rsidR="001B5E29" w:rsidRPr="00C02159">
        <w:fldChar w:fldCharType="end"/>
      </w:r>
      <w:r w:rsidRPr="00C02159">
        <w:t xml:space="preserve"> </w:t>
      </w:r>
      <w:r w:rsidRPr="00C02159">
        <w:sym w:font="Wingdings" w:char="F021"/>
      </w:r>
    </w:p>
    <w:p w14:paraId="56A2779E" w14:textId="53C45C6B" w:rsidR="00AD6CED" w:rsidRPr="00C02159" w:rsidRDefault="00AD6CED" w:rsidP="00A26579">
      <w:pPr>
        <w:pStyle w:val="GBIQuestion"/>
        <w:numPr>
          <w:ilvl w:val="0"/>
          <w:numId w:val="30"/>
        </w:numPr>
      </w:pPr>
      <w:r w:rsidRPr="00C02159">
        <w:t xml:space="preserve">What is the base unit of measure for the </w:t>
      </w:r>
      <w:r w:rsidR="00F93104">
        <w:t>Touring Frame-Black</w:t>
      </w:r>
      <w:r w:rsidRPr="00C02159">
        <w:t>?</w:t>
      </w:r>
      <w:r w:rsidR="00271D8A">
        <w:br/>
      </w:r>
      <w:r w:rsidR="00066D5F">
        <w:t xml:space="preserve"> </w:t>
      </w:r>
      <w:r w:rsidR="001B5E29" w:rsidRPr="00C02159">
        <w:fldChar w:fldCharType="begin"/>
      </w:r>
      <w:r w:rsidR="001B5E29" w:rsidRPr="00C02159">
        <w:instrText xml:space="preserve"> REF  Question05 </w:instrText>
      </w:r>
      <w:r w:rsidR="00C02159">
        <w:instrText xml:space="preserve"> \* MERGEFORMAT </w:instrText>
      </w:r>
      <w:r w:rsidR="001B5E29" w:rsidRPr="00C02159">
        <w:fldChar w:fldCharType="separate"/>
      </w:r>
      <w:r w:rsidR="004C77A3">
        <w:t xml:space="preserve">     </w:t>
      </w:r>
      <w:r w:rsidR="001B5E29" w:rsidRPr="00C02159">
        <w:fldChar w:fldCharType="end"/>
      </w:r>
      <w:r w:rsidRPr="00C02159">
        <w:t xml:space="preserve"> </w:t>
      </w:r>
      <w:r w:rsidRPr="00C02159">
        <w:sym w:font="Wingdings" w:char="F021"/>
      </w:r>
    </w:p>
    <w:p w14:paraId="31D3C636" w14:textId="2F1A6544" w:rsidR="00AD6CED" w:rsidRPr="00C02159" w:rsidRDefault="00AD6CED" w:rsidP="00A26579">
      <w:pPr>
        <w:pStyle w:val="GBIQuestion"/>
        <w:numPr>
          <w:ilvl w:val="0"/>
          <w:numId w:val="30"/>
        </w:numPr>
      </w:pPr>
      <w:r w:rsidRPr="00C02159">
        <w:t xml:space="preserve">What is the moving price for the </w:t>
      </w:r>
      <w:r w:rsidR="00F93104">
        <w:t>Touring Frame-Black</w:t>
      </w:r>
      <w:r w:rsidRPr="00C02159">
        <w:t>?</w:t>
      </w:r>
      <w:r w:rsidR="00271D8A">
        <w:br/>
      </w:r>
      <w:r w:rsidR="00066D5F">
        <w:t xml:space="preserve"> </w:t>
      </w:r>
      <w:r w:rsidR="001B5E29" w:rsidRPr="00C02159">
        <w:fldChar w:fldCharType="begin"/>
      </w:r>
      <w:r w:rsidR="001B5E29" w:rsidRPr="00C02159">
        <w:instrText xml:space="preserve"> REF  Question06 </w:instrText>
      </w:r>
      <w:r w:rsidR="00C02159">
        <w:instrText xml:space="preserve"> \* MERGEFORMAT </w:instrText>
      </w:r>
      <w:r w:rsidR="001B5E29" w:rsidRPr="00C02159">
        <w:fldChar w:fldCharType="separate"/>
      </w:r>
      <w:r w:rsidR="004C77A3">
        <w:t xml:space="preserve">     </w:t>
      </w:r>
      <w:r w:rsidR="001B5E29" w:rsidRPr="00C02159">
        <w:fldChar w:fldCharType="end"/>
      </w:r>
      <w:r w:rsidRPr="00C02159">
        <w:t xml:space="preserve"> </w:t>
      </w:r>
      <w:r w:rsidRPr="00C02159">
        <w:sym w:font="Wingdings" w:char="F021"/>
      </w:r>
    </w:p>
    <w:p w14:paraId="2467C8FB" w14:textId="22ABA6DD" w:rsidR="00AD6CED" w:rsidRPr="00C02159" w:rsidRDefault="00AD6CED" w:rsidP="00A26579">
      <w:pPr>
        <w:pStyle w:val="GBIQuestion"/>
        <w:numPr>
          <w:ilvl w:val="0"/>
          <w:numId w:val="30"/>
        </w:numPr>
      </w:pPr>
      <w:r w:rsidRPr="00C02159">
        <w:t xml:space="preserve">What is the name of the MRP Controller for the </w:t>
      </w:r>
      <w:r w:rsidR="00F93104">
        <w:t>Deluxe Touring Bike (Black)</w:t>
      </w:r>
      <w:r w:rsidRPr="00C02159">
        <w:t>?</w:t>
      </w:r>
      <w:r w:rsidR="00271D8A">
        <w:br/>
      </w:r>
      <w:r w:rsidR="00066D5F">
        <w:t xml:space="preserve"> </w:t>
      </w:r>
      <w:r w:rsidR="001B5E29" w:rsidRPr="00C02159">
        <w:fldChar w:fldCharType="begin"/>
      </w:r>
      <w:r w:rsidR="001B5E29" w:rsidRPr="00C02159">
        <w:instrText xml:space="preserve"> REF  Question07 </w:instrText>
      </w:r>
      <w:r w:rsidR="00C02159">
        <w:instrText xml:space="preserve"> \* MERGEFORMAT </w:instrText>
      </w:r>
      <w:r w:rsidR="001B5E29" w:rsidRPr="00C02159">
        <w:fldChar w:fldCharType="separate"/>
      </w:r>
      <w:r w:rsidR="004C77A3">
        <w:t xml:space="preserve">     </w:t>
      </w:r>
      <w:r w:rsidR="001B5E29" w:rsidRPr="00C02159">
        <w:fldChar w:fldCharType="end"/>
      </w:r>
      <w:r w:rsidRPr="00C02159">
        <w:t xml:space="preserve"> </w:t>
      </w:r>
      <w:r w:rsidRPr="00C02159">
        <w:sym w:font="Wingdings" w:char="F021"/>
      </w:r>
    </w:p>
    <w:p w14:paraId="3C9603F9" w14:textId="2E2D38DD" w:rsidR="00AD6CED" w:rsidRPr="00C02159" w:rsidRDefault="00AD6CED" w:rsidP="00A26579">
      <w:pPr>
        <w:pStyle w:val="GBIQuestion"/>
        <w:numPr>
          <w:ilvl w:val="0"/>
          <w:numId w:val="30"/>
        </w:numPr>
      </w:pPr>
      <w:r w:rsidRPr="00C02159">
        <w:t xml:space="preserve">What is the lot size type for the </w:t>
      </w:r>
      <w:r w:rsidR="00F93104">
        <w:t>Deluxe Touring Bike (Black)</w:t>
      </w:r>
      <w:r w:rsidRPr="00C02159">
        <w:t>?</w:t>
      </w:r>
      <w:r w:rsidR="00271D8A">
        <w:br/>
      </w:r>
      <w:r w:rsidR="00066D5F">
        <w:t xml:space="preserve"> </w:t>
      </w:r>
      <w:r w:rsidR="001B5E29" w:rsidRPr="00C02159">
        <w:fldChar w:fldCharType="begin"/>
      </w:r>
      <w:r w:rsidR="001B5E29" w:rsidRPr="00C02159">
        <w:instrText xml:space="preserve"> REF  Question08 </w:instrText>
      </w:r>
      <w:r w:rsidR="00C02159">
        <w:instrText xml:space="preserve"> \* MERGEFORMAT </w:instrText>
      </w:r>
      <w:r w:rsidR="001B5E29" w:rsidRPr="00C02159">
        <w:fldChar w:fldCharType="separate"/>
      </w:r>
      <w:r w:rsidR="004C77A3">
        <w:t xml:space="preserve">     </w:t>
      </w:r>
      <w:r w:rsidR="001B5E29" w:rsidRPr="00C02159">
        <w:fldChar w:fldCharType="end"/>
      </w:r>
      <w:r w:rsidRPr="00C02159">
        <w:t xml:space="preserve"> </w:t>
      </w:r>
      <w:r w:rsidRPr="00C02159">
        <w:sym w:font="Wingdings" w:char="F021"/>
      </w:r>
    </w:p>
    <w:p w14:paraId="62234989" w14:textId="17EB4231" w:rsidR="00AD6CED" w:rsidRPr="00C02159" w:rsidRDefault="00AD6CED" w:rsidP="00A26579">
      <w:pPr>
        <w:pStyle w:val="GBIQuestion"/>
        <w:numPr>
          <w:ilvl w:val="0"/>
          <w:numId w:val="30"/>
        </w:numPr>
      </w:pPr>
      <w:r w:rsidRPr="00C02159">
        <w:t xml:space="preserve">What is the procurement type for the </w:t>
      </w:r>
      <w:r w:rsidR="00F93104">
        <w:t>Deluxe Touring Bike (Black)</w:t>
      </w:r>
      <w:r w:rsidRPr="00C02159">
        <w:t>?</w:t>
      </w:r>
      <w:r w:rsidR="00271D8A">
        <w:br/>
      </w:r>
      <w:r w:rsidR="00066D5F">
        <w:t xml:space="preserve"> </w:t>
      </w:r>
      <w:r w:rsidR="001B5E29" w:rsidRPr="00C02159">
        <w:fldChar w:fldCharType="begin"/>
      </w:r>
      <w:r w:rsidR="001B5E29" w:rsidRPr="00C02159">
        <w:instrText xml:space="preserve"> REF  Question09 </w:instrText>
      </w:r>
      <w:r w:rsidR="00C02159">
        <w:instrText xml:space="preserve"> \* MERGEFORMAT </w:instrText>
      </w:r>
      <w:r w:rsidR="001B5E29" w:rsidRPr="00C02159">
        <w:fldChar w:fldCharType="separate"/>
      </w:r>
      <w:r w:rsidR="004C77A3">
        <w:t xml:space="preserve">     </w:t>
      </w:r>
      <w:r w:rsidR="001B5E29" w:rsidRPr="00C02159">
        <w:fldChar w:fldCharType="end"/>
      </w:r>
      <w:r w:rsidRPr="00C02159">
        <w:t xml:space="preserve"> </w:t>
      </w:r>
      <w:r w:rsidRPr="00C02159">
        <w:sym w:font="Wingdings" w:char="F021"/>
      </w:r>
    </w:p>
    <w:p w14:paraId="7EC9040D" w14:textId="3757055A" w:rsidR="00AD6CED" w:rsidRPr="00C02159" w:rsidRDefault="00AD6CED" w:rsidP="00A26579">
      <w:pPr>
        <w:pStyle w:val="GBIQuestion"/>
        <w:numPr>
          <w:ilvl w:val="0"/>
          <w:numId w:val="30"/>
        </w:numPr>
      </w:pPr>
      <w:r w:rsidRPr="00C02159">
        <w:t xml:space="preserve">What is the base unit of measure for the </w:t>
      </w:r>
      <w:r w:rsidR="00F93104">
        <w:t>Deluxe Touring Bike (Black)</w:t>
      </w:r>
      <w:r w:rsidRPr="00C02159">
        <w:t>?</w:t>
      </w:r>
      <w:r w:rsidR="00271D8A">
        <w:br/>
      </w:r>
      <w:r w:rsidR="00066D5F">
        <w:t xml:space="preserve"> </w:t>
      </w:r>
      <w:r w:rsidR="001B5E29" w:rsidRPr="00C02159">
        <w:fldChar w:fldCharType="begin"/>
      </w:r>
      <w:r w:rsidR="001B5E29" w:rsidRPr="00C02159">
        <w:instrText xml:space="preserve"> REF  Question10 </w:instrText>
      </w:r>
      <w:r w:rsidR="00C02159">
        <w:instrText xml:space="preserve"> \* MERGEFORMAT </w:instrText>
      </w:r>
      <w:r w:rsidR="001B5E29" w:rsidRPr="00C02159">
        <w:fldChar w:fldCharType="separate"/>
      </w:r>
      <w:r w:rsidR="004C77A3">
        <w:t xml:space="preserve">     </w:t>
      </w:r>
      <w:r w:rsidR="001B5E29" w:rsidRPr="00C02159">
        <w:fldChar w:fldCharType="end"/>
      </w:r>
      <w:r w:rsidRPr="00C02159">
        <w:t xml:space="preserve"> </w:t>
      </w:r>
      <w:r w:rsidRPr="00C02159">
        <w:sym w:font="Wingdings" w:char="F021"/>
      </w:r>
    </w:p>
    <w:p w14:paraId="00AD6D86" w14:textId="20752656" w:rsidR="00AD6CED" w:rsidRPr="00C02159" w:rsidRDefault="00AD6CED" w:rsidP="00A26579">
      <w:pPr>
        <w:pStyle w:val="GBIQuestion"/>
        <w:numPr>
          <w:ilvl w:val="0"/>
          <w:numId w:val="30"/>
        </w:numPr>
      </w:pPr>
      <w:r w:rsidRPr="00C02159">
        <w:t xml:space="preserve">What is the standard price for the </w:t>
      </w:r>
      <w:r w:rsidR="00F93104">
        <w:t>Deluxe Touring Bike (Black)</w:t>
      </w:r>
      <w:r w:rsidRPr="00C02159">
        <w:t>?</w:t>
      </w:r>
      <w:r w:rsidR="00271D8A">
        <w:br/>
      </w:r>
      <w:r w:rsidR="00066D5F">
        <w:t xml:space="preserve"> </w:t>
      </w:r>
      <w:r w:rsidR="001B5E29" w:rsidRPr="00C02159">
        <w:fldChar w:fldCharType="begin"/>
      </w:r>
      <w:r w:rsidR="001B5E29" w:rsidRPr="00C02159">
        <w:instrText xml:space="preserve"> REF  Question11 </w:instrText>
      </w:r>
      <w:r w:rsidR="00C02159">
        <w:instrText xml:space="preserve"> \* MERGEFORMAT </w:instrText>
      </w:r>
      <w:r w:rsidR="001B5E29" w:rsidRPr="00C02159">
        <w:fldChar w:fldCharType="separate"/>
      </w:r>
      <w:r w:rsidR="004C77A3">
        <w:t xml:space="preserve">     </w:t>
      </w:r>
      <w:r w:rsidR="001B5E29" w:rsidRPr="00C02159">
        <w:fldChar w:fldCharType="end"/>
      </w:r>
      <w:r w:rsidRPr="00C02159">
        <w:t xml:space="preserve"> </w:t>
      </w:r>
      <w:r w:rsidRPr="00C02159">
        <w:sym w:font="Wingdings" w:char="F021"/>
      </w:r>
    </w:p>
    <w:p w14:paraId="184F5877" w14:textId="494C8683" w:rsidR="00AD6CED" w:rsidRPr="00C02159" w:rsidRDefault="00AD6CED" w:rsidP="00A26579">
      <w:pPr>
        <w:pStyle w:val="GBIQuestion"/>
        <w:numPr>
          <w:ilvl w:val="0"/>
          <w:numId w:val="30"/>
        </w:numPr>
      </w:pPr>
      <w:r w:rsidRPr="00C02159">
        <w:t xml:space="preserve">What is the </w:t>
      </w:r>
      <w:r w:rsidR="00F93104">
        <w:t>Transaction Code</w:t>
      </w:r>
      <w:r w:rsidRPr="00C02159">
        <w:t xml:space="preserve"> to create a bill of materials?</w:t>
      </w:r>
      <w:r w:rsidR="00271D8A">
        <w:br/>
      </w:r>
      <w:r w:rsidR="00066D5F">
        <w:t xml:space="preserve"> </w:t>
      </w:r>
      <w:r w:rsidR="001B5E29" w:rsidRPr="00C02159">
        <w:fldChar w:fldCharType="begin"/>
      </w:r>
      <w:r w:rsidR="001B5E29" w:rsidRPr="00C02159">
        <w:instrText xml:space="preserve"> REF  Question12 </w:instrText>
      </w:r>
      <w:r w:rsidR="00C02159">
        <w:instrText xml:space="preserve"> \* MERGEFORMAT </w:instrText>
      </w:r>
      <w:r w:rsidR="001B5E29" w:rsidRPr="00C02159">
        <w:fldChar w:fldCharType="separate"/>
      </w:r>
      <w:r w:rsidR="004C77A3">
        <w:t xml:space="preserve">     </w:t>
      </w:r>
      <w:r w:rsidR="001B5E29" w:rsidRPr="00C02159">
        <w:fldChar w:fldCharType="end"/>
      </w:r>
      <w:r w:rsidRPr="00C02159">
        <w:t xml:space="preserve"> </w:t>
      </w:r>
      <w:r w:rsidRPr="00C02159">
        <w:sym w:font="Wingdings" w:char="F021"/>
      </w:r>
    </w:p>
    <w:p w14:paraId="37019C35" w14:textId="17D11E31" w:rsidR="00AD6CED" w:rsidRPr="00C02159" w:rsidRDefault="00AD6CED" w:rsidP="00A26579">
      <w:pPr>
        <w:pStyle w:val="GBIQuestion"/>
        <w:numPr>
          <w:ilvl w:val="0"/>
          <w:numId w:val="30"/>
        </w:numPr>
      </w:pPr>
      <w:r w:rsidRPr="00C02159">
        <w:t xml:space="preserve">What is the </w:t>
      </w:r>
      <w:r w:rsidR="00F93104">
        <w:t>Transaction Code</w:t>
      </w:r>
      <w:r w:rsidRPr="00C02159">
        <w:t xml:space="preserve"> to create routings?</w:t>
      </w:r>
      <w:r w:rsidR="00271D8A">
        <w:br/>
      </w:r>
      <w:r w:rsidR="00066D5F">
        <w:t xml:space="preserve"> </w:t>
      </w:r>
      <w:r w:rsidR="001B5E29" w:rsidRPr="00C02159">
        <w:fldChar w:fldCharType="begin"/>
      </w:r>
      <w:r w:rsidR="001B5E29" w:rsidRPr="00C02159">
        <w:instrText xml:space="preserve"> REF  Question13 </w:instrText>
      </w:r>
      <w:r w:rsidR="00C02159">
        <w:instrText xml:space="preserve"> \* MERGEFORMAT </w:instrText>
      </w:r>
      <w:r w:rsidR="001B5E29" w:rsidRPr="00C02159">
        <w:fldChar w:fldCharType="separate"/>
      </w:r>
      <w:r w:rsidR="004C77A3">
        <w:t xml:space="preserve">     </w:t>
      </w:r>
      <w:r w:rsidR="001B5E29" w:rsidRPr="00C02159">
        <w:fldChar w:fldCharType="end"/>
      </w:r>
      <w:r w:rsidRPr="00C02159">
        <w:t xml:space="preserve"> </w:t>
      </w:r>
      <w:r w:rsidRPr="00C02159">
        <w:sym w:font="Wingdings" w:char="F021"/>
      </w:r>
    </w:p>
    <w:p w14:paraId="53D26D77" w14:textId="4C800608" w:rsidR="00AD6CED" w:rsidRDefault="00AD6CED" w:rsidP="00A26579">
      <w:pPr>
        <w:pStyle w:val="GBIQuestion"/>
        <w:numPr>
          <w:ilvl w:val="0"/>
          <w:numId w:val="30"/>
        </w:numPr>
      </w:pPr>
      <w:r w:rsidRPr="00C02159">
        <w:t xml:space="preserve">What is the </w:t>
      </w:r>
      <w:r w:rsidR="00F93104">
        <w:t>Transaction Code</w:t>
      </w:r>
      <w:r w:rsidRPr="00C02159">
        <w:t xml:space="preserve"> to create the vendor?</w:t>
      </w:r>
      <w:r w:rsidR="00271D8A">
        <w:br/>
      </w:r>
      <w:r w:rsidR="00066D5F">
        <w:t xml:space="preserve"> </w:t>
      </w:r>
      <w:r w:rsidR="001B5E29" w:rsidRPr="00C02159">
        <w:fldChar w:fldCharType="begin"/>
      </w:r>
      <w:r w:rsidR="001B5E29" w:rsidRPr="00C02159">
        <w:instrText xml:space="preserve"> REF  Question14 </w:instrText>
      </w:r>
      <w:r w:rsidR="00C02159">
        <w:instrText xml:space="preserve"> \* MERGEFORMAT </w:instrText>
      </w:r>
      <w:r w:rsidR="001B5E29" w:rsidRPr="00C02159">
        <w:fldChar w:fldCharType="separate"/>
      </w:r>
      <w:r w:rsidR="004C77A3">
        <w:t xml:space="preserve">     </w:t>
      </w:r>
      <w:r w:rsidR="001B5E29" w:rsidRPr="00C02159">
        <w:fldChar w:fldCharType="end"/>
      </w:r>
      <w:r w:rsidRPr="00C02159">
        <w:t xml:space="preserve"> </w:t>
      </w:r>
      <w:r w:rsidRPr="00C02159">
        <w:sym w:font="Wingdings" w:char="F021"/>
      </w:r>
    </w:p>
    <w:p w14:paraId="04DC7B59" w14:textId="77777777" w:rsidR="00ED5216" w:rsidRPr="00C02159" w:rsidRDefault="00ED5216" w:rsidP="00A26579"/>
    <w:p w14:paraId="4ABE460C" w14:textId="66743EA4" w:rsidR="00AD6CED" w:rsidRPr="00C02159" w:rsidRDefault="00AD6CED" w:rsidP="00A26579">
      <w:pPr>
        <w:pStyle w:val="GBIQuestion"/>
        <w:numPr>
          <w:ilvl w:val="0"/>
          <w:numId w:val="30"/>
        </w:numPr>
      </w:pPr>
      <w:r w:rsidRPr="00C02159">
        <w:lastRenderedPageBreak/>
        <w:t>What is the name for this vendor?</w:t>
      </w:r>
      <w:r w:rsidR="00271D8A">
        <w:br/>
      </w:r>
      <w:r w:rsidR="00066D5F">
        <w:t xml:space="preserve"> </w:t>
      </w:r>
      <w:r w:rsidR="001B5E29" w:rsidRPr="00C02159">
        <w:fldChar w:fldCharType="begin"/>
      </w:r>
      <w:r w:rsidR="001B5E29" w:rsidRPr="00C02159">
        <w:instrText xml:space="preserve"> REF  Question15 </w:instrText>
      </w:r>
      <w:r w:rsidR="00C02159">
        <w:instrText xml:space="preserve"> \* MERGEFORMAT </w:instrText>
      </w:r>
      <w:r w:rsidR="001B5E29" w:rsidRPr="00C02159">
        <w:fldChar w:fldCharType="separate"/>
      </w:r>
      <w:r w:rsidR="004C77A3">
        <w:t xml:space="preserve">     </w:t>
      </w:r>
      <w:r w:rsidR="001B5E29" w:rsidRPr="00C02159">
        <w:fldChar w:fldCharType="end"/>
      </w:r>
      <w:r w:rsidRPr="00C02159">
        <w:t xml:space="preserve"> </w:t>
      </w:r>
      <w:r w:rsidRPr="00C02159">
        <w:sym w:font="Wingdings" w:char="F021"/>
      </w:r>
    </w:p>
    <w:p w14:paraId="00920FB5" w14:textId="1493FC56" w:rsidR="00AD6CED" w:rsidRPr="00C02159" w:rsidRDefault="00AD6CED" w:rsidP="00A26579">
      <w:pPr>
        <w:pStyle w:val="GBIQuestion"/>
        <w:numPr>
          <w:ilvl w:val="0"/>
          <w:numId w:val="30"/>
        </w:numPr>
      </w:pPr>
      <w:r w:rsidRPr="00C02159">
        <w:t>What is the reconciliation account number for this vendor?</w:t>
      </w:r>
      <w:r w:rsidR="00271D8A">
        <w:br/>
      </w:r>
      <w:r w:rsidR="00066D5F">
        <w:t xml:space="preserve"> </w:t>
      </w:r>
      <w:r w:rsidR="001B5E29" w:rsidRPr="00C02159">
        <w:fldChar w:fldCharType="begin"/>
      </w:r>
      <w:r w:rsidR="001B5E29" w:rsidRPr="00C02159">
        <w:instrText xml:space="preserve"> REF  Question16 </w:instrText>
      </w:r>
      <w:r w:rsidR="00C02159">
        <w:instrText xml:space="preserve"> \* MERGEFORMAT </w:instrText>
      </w:r>
      <w:r w:rsidR="001B5E29" w:rsidRPr="00C02159">
        <w:fldChar w:fldCharType="separate"/>
      </w:r>
      <w:r w:rsidR="004C77A3">
        <w:t xml:space="preserve">     </w:t>
      </w:r>
      <w:r w:rsidR="001B5E29" w:rsidRPr="00C02159">
        <w:fldChar w:fldCharType="end"/>
      </w:r>
      <w:r w:rsidRPr="00C02159">
        <w:t xml:space="preserve"> </w:t>
      </w:r>
      <w:r w:rsidRPr="00C02159">
        <w:sym w:font="Wingdings" w:char="F021"/>
      </w:r>
    </w:p>
    <w:p w14:paraId="7E7141F5" w14:textId="0C443228" w:rsidR="00AD6CED" w:rsidRPr="00C02159" w:rsidRDefault="00842D64" w:rsidP="00A26579">
      <w:pPr>
        <w:pStyle w:val="GBIQuestion"/>
        <w:numPr>
          <w:ilvl w:val="0"/>
          <w:numId w:val="30"/>
        </w:numPr>
      </w:pPr>
      <w:r>
        <w:t>What is the name of</w:t>
      </w:r>
      <w:r w:rsidR="00AD6CED" w:rsidRPr="00C02159">
        <w:t xml:space="preserve"> this vendor?</w:t>
      </w:r>
      <w:r w:rsidR="00271D8A">
        <w:br/>
      </w:r>
      <w:r w:rsidR="00066D5F">
        <w:t xml:space="preserve"> </w:t>
      </w:r>
      <w:r w:rsidR="001B5E29" w:rsidRPr="00C02159">
        <w:fldChar w:fldCharType="begin"/>
      </w:r>
      <w:r w:rsidR="001B5E29" w:rsidRPr="00C02159">
        <w:instrText xml:space="preserve"> REF  Question17 </w:instrText>
      </w:r>
      <w:r w:rsidR="00C02159">
        <w:instrText xml:space="preserve"> \* MERGEFORMAT </w:instrText>
      </w:r>
      <w:r w:rsidR="001B5E29" w:rsidRPr="00C02159">
        <w:fldChar w:fldCharType="separate"/>
      </w:r>
      <w:r w:rsidR="004C77A3">
        <w:t xml:space="preserve">     </w:t>
      </w:r>
      <w:r w:rsidR="001B5E29" w:rsidRPr="00C02159">
        <w:fldChar w:fldCharType="end"/>
      </w:r>
      <w:r w:rsidR="00AD6CED" w:rsidRPr="00C02159">
        <w:t xml:space="preserve"> </w:t>
      </w:r>
      <w:r w:rsidR="00AD6CED" w:rsidRPr="00C02159">
        <w:sym w:font="Wingdings" w:char="F021"/>
      </w:r>
    </w:p>
    <w:p w14:paraId="59FC3E7A" w14:textId="2F44E3E0" w:rsidR="00AD6CED" w:rsidRPr="00C02159" w:rsidRDefault="00AD6CED" w:rsidP="00A26579">
      <w:pPr>
        <w:pStyle w:val="GBIQuestion"/>
        <w:numPr>
          <w:ilvl w:val="0"/>
          <w:numId w:val="30"/>
        </w:numPr>
      </w:pPr>
      <w:r w:rsidRPr="00C02159">
        <w:t xml:space="preserve">What is the </w:t>
      </w:r>
      <w:r w:rsidR="00F93104">
        <w:t>Transaction Code</w:t>
      </w:r>
      <w:r w:rsidRPr="00C02159">
        <w:t xml:space="preserve"> to create a product group?</w:t>
      </w:r>
      <w:r w:rsidR="00271D8A">
        <w:br/>
      </w:r>
      <w:r w:rsidR="00066D5F">
        <w:t xml:space="preserve"> </w:t>
      </w:r>
      <w:r w:rsidR="001B5E29" w:rsidRPr="00C02159">
        <w:fldChar w:fldCharType="begin"/>
      </w:r>
      <w:r w:rsidR="001B5E29" w:rsidRPr="00C02159">
        <w:instrText xml:space="preserve"> REF  Question18 </w:instrText>
      </w:r>
      <w:r w:rsidR="00C02159">
        <w:instrText xml:space="preserve"> \* MERGEFORMAT </w:instrText>
      </w:r>
      <w:r w:rsidR="001B5E29" w:rsidRPr="00C02159">
        <w:fldChar w:fldCharType="separate"/>
      </w:r>
      <w:r w:rsidR="004C77A3">
        <w:t xml:space="preserve">     </w:t>
      </w:r>
      <w:r w:rsidR="001B5E29" w:rsidRPr="00C02159">
        <w:fldChar w:fldCharType="end"/>
      </w:r>
      <w:r w:rsidRPr="00C02159">
        <w:t xml:space="preserve"> </w:t>
      </w:r>
      <w:r w:rsidRPr="00C02159">
        <w:sym w:font="Wingdings" w:char="F021"/>
      </w:r>
    </w:p>
    <w:p w14:paraId="3CF5B80B" w14:textId="00E6DCD3" w:rsidR="00AD6CED" w:rsidRPr="00C02159" w:rsidRDefault="00AD6CED" w:rsidP="00A26579">
      <w:pPr>
        <w:pStyle w:val="GBIQuestion"/>
        <w:numPr>
          <w:ilvl w:val="0"/>
          <w:numId w:val="30"/>
        </w:numPr>
      </w:pPr>
      <w:r w:rsidRPr="00C02159">
        <w:t xml:space="preserve">What is the </w:t>
      </w:r>
      <w:r w:rsidR="00F93104">
        <w:t>Transaction Code</w:t>
      </w:r>
      <w:r w:rsidRPr="00C02159">
        <w:t xml:space="preserve"> to view a product group graphic?</w:t>
      </w:r>
      <w:r w:rsidR="00271D8A">
        <w:br/>
      </w:r>
      <w:r w:rsidR="00066D5F">
        <w:t xml:space="preserve"> </w:t>
      </w:r>
      <w:r w:rsidR="001B5E29" w:rsidRPr="00C02159">
        <w:fldChar w:fldCharType="begin"/>
      </w:r>
      <w:r w:rsidR="001B5E29" w:rsidRPr="00C02159">
        <w:instrText xml:space="preserve"> REF  Question19 </w:instrText>
      </w:r>
      <w:r w:rsidR="00C02159">
        <w:instrText xml:space="preserve"> \* MERGEFORMAT </w:instrText>
      </w:r>
      <w:r w:rsidR="001B5E29" w:rsidRPr="00C02159">
        <w:fldChar w:fldCharType="separate"/>
      </w:r>
      <w:r w:rsidR="004C77A3">
        <w:t xml:space="preserve">     </w:t>
      </w:r>
      <w:r w:rsidR="001B5E29" w:rsidRPr="00C02159">
        <w:fldChar w:fldCharType="end"/>
      </w:r>
      <w:r w:rsidRPr="00C02159">
        <w:t xml:space="preserve"> </w:t>
      </w:r>
      <w:r w:rsidRPr="00C02159">
        <w:sym w:font="Wingdings" w:char="F021"/>
      </w:r>
    </w:p>
    <w:p w14:paraId="39A26326" w14:textId="33B232F7" w:rsidR="00AD6CED" w:rsidRPr="00C02159" w:rsidRDefault="00AD6CED" w:rsidP="00A26579">
      <w:pPr>
        <w:pStyle w:val="GBIQuestion"/>
        <w:numPr>
          <w:ilvl w:val="0"/>
          <w:numId w:val="30"/>
        </w:numPr>
      </w:pPr>
      <w:r w:rsidRPr="00C02159">
        <w:t>What is the color that represents the product groups within the graphic?</w:t>
      </w:r>
      <w:r w:rsidR="00271D8A">
        <w:br/>
      </w:r>
      <w:r w:rsidR="00066D5F">
        <w:t xml:space="preserve"> </w:t>
      </w:r>
      <w:r w:rsidR="001B5E29" w:rsidRPr="00C02159">
        <w:fldChar w:fldCharType="begin"/>
      </w:r>
      <w:r w:rsidR="001B5E29" w:rsidRPr="00C02159">
        <w:instrText xml:space="preserve"> REF  Question20 </w:instrText>
      </w:r>
      <w:r w:rsidR="00C02159">
        <w:instrText xml:space="preserve"> \* MERGEFORMAT </w:instrText>
      </w:r>
      <w:r w:rsidR="001B5E29" w:rsidRPr="00C02159">
        <w:fldChar w:fldCharType="separate"/>
      </w:r>
      <w:r w:rsidR="004C77A3">
        <w:t xml:space="preserve">     </w:t>
      </w:r>
      <w:r w:rsidR="001B5E29" w:rsidRPr="00C02159">
        <w:fldChar w:fldCharType="end"/>
      </w:r>
      <w:r w:rsidRPr="00C02159">
        <w:t xml:space="preserve"> </w:t>
      </w:r>
      <w:r w:rsidRPr="00C02159">
        <w:sym w:font="Wingdings" w:char="F021"/>
      </w:r>
    </w:p>
    <w:p w14:paraId="25C28AE3" w14:textId="5659FCEE" w:rsidR="00AD6CED" w:rsidRPr="00C02159" w:rsidRDefault="00AD6CED" w:rsidP="00A26579">
      <w:pPr>
        <w:pStyle w:val="GBIQuestion"/>
        <w:numPr>
          <w:ilvl w:val="0"/>
          <w:numId w:val="30"/>
        </w:numPr>
      </w:pPr>
      <w:r w:rsidRPr="00C02159">
        <w:t>How many total product groups are there within the graphic?</w:t>
      </w:r>
      <w:r w:rsidR="00271D8A">
        <w:br/>
      </w:r>
      <w:r w:rsidR="00066D5F">
        <w:t xml:space="preserve"> </w:t>
      </w:r>
      <w:r w:rsidR="00DF2AB9">
        <w:fldChar w:fldCharType="begin"/>
      </w:r>
      <w:r w:rsidR="00DF2AB9">
        <w:instrText xml:space="preserve"> REF  Question21 </w:instrText>
      </w:r>
      <w:r w:rsidR="00A26579">
        <w:instrText xml:space="preserve"> \* MERGEFORMAT </w:instrText>
      </w:r>
      <w:r w:rsidR="00DF2AB9">
        <w:fldChar w:fldCharType="separate"/>
      </w:r>
      <w:r w:rsidR="004C77A3">
        <w:rPr>
          <w:noProof/>
        </w:rPr>
        <w:t xml:space="preserve">     </w:t>
      </w:r>
      <w:r w:rsidR="00DF2AB9">
        <w:rPr>
          <w:noProof/>
        </w:rPr>
        <w:fldChar w:fldCharType="end"/>
      </w:r>
      <w:r w:rsidRPr="00C02159">
        <w:t xml:space="preserve"> </w:t>
      </w:r>
      <w:r w:rsidRPr="00C02159">
        <w:sym w:font="Wingdings" w:char="F021"/>
      </w:r>
    </w:p>
    <w:p w14:paraId="3356F763" w14:textId="55491B93" w:rsidR="00AD6CED" w:rsidRPr="00C02159" w:rsidRDefault="00AD6CED" w:rsidP="00A26579">
      <w:pPr>
        <w:pStyle w:val="GBIQuestion"/>
        <w:numPr>
          <w:ilvl w:val="0"/>
          <w:numId w:val="30"/>
        </w:numPr>
      </w:pPr>
      <w:r w:rsidRPr="00C02159">
        <w:t>What is the color that represents the materials within the graphic?</w:t>
      </w:r>
      <w:r w:rsidR="00271D8A">
        <w:br/>
      </w:r>
      <w:r w:rsidR="00066D5F">
        <w:t xml:space="preserve"> </w:t>
      </w:r>
      <w:r w:rsidR="00DF2AB9">
        <w:fldChar w:fldCharType="begin"/>
      </w:r>
      <w:r w:rsidR="00DF2AB9">
        <w:instrText xml:space="preserve"> REF  Question22 </w:instrText>
      </w:r>
      <w:r w:rsidR="00A26579">
        <w:instrText xml:space="preserve"> \* MERGEFORMAT </w:instrText>
      </w:r>
      <w:r w:rsidR="00DF2AB9">
        <w:fldChar w:fldCharType="separate"/>
      </w:r>
      <w:r w:rsidR="004C77A3">
        <w:rPr>
          <w:noProof/>
        </w:rPr>
        <w:t xml:space="preserve">     </w:t>
      </w:r>
      <w:r w:rsidR="00DF2AB9">
        <w:rPr>
          <w:noProof/>
        </w:rPr>
        <w:fldChar w:fldCharType="end"/>
      </w:r>
      <w:r w:rsidRPr="00C02159">
        <w:t xml:space="preserve"> </w:t>
      </w:r>
      <w:r w:rsidRPr="00C02159">
        <w:sym w:font="Wingdings" w:char="F021"/>
      </w:r>
    </w:p>
    <w:p w14:paraId="2A5D7166" w14:textId="70B3C824" w:rsidR="00AD6CED" w:rsidRPr="00C02159" w:rsidRDefault="00AD6CED" w:rsidP="00A26579">
      <w:pPr>
        <w:pStyle w:val="GBIQuestion"/>
        <w:numPr>
          <w:ilvl w:val="0"/>
          <w:numId w:val="30"/>
        </w:numPr>
      </w:pPr>
      <w:r w:rsidRPr="00C02159">
        <w:t>How many total materials are there within the graphic?</w:t>
      </w:r>
      <w:r w:rsidR="00271D8A">
        <w:br/>
      </w:r>
      <w:r w:rsidR="00066D5F">
        <w:t xml:space="preserve"> </w:t>
      </w:r>
      <w:r w:rsidR="00DF2AB9">
        <w:fldChar w:fldCharType="begin"/>
      </w:r>
      <w:r w:rsidR="00DF2AB9">
        <w:instrText xml:space="preserve"> REF  Question23 </w:instrText>
      </w:r>
      <w:r w:rsidR="00A26579">
        <w:instrText xml:space="preserve"> \* MERGEFORMAT </w:instrText>
      </w:r>
      <w:r w:rsidR="00DF2AB9">
        <w:fldChar w:fldCharType="separate"/>
      </w:r>
      <w:r w:rsidR="004C77A3">
        <w:rPr>
          <w:noProof/>
        </w:rPr>
        <w:t xml:space="preserve">     </w:t>
      </w:r>
      <w:r w:rsidR="00DF2AB9">
        <w:rPr>
          <w:noProof/>
        </w:rPr>
        <w:fldChar w:fldCharType="end"/>
      </w:r>
      <w:r w:rsidRPr="00C02159">
        <w:t xml:space="preserve"> </w:t>
      </w:r>
      <w:r w:rsidRPr="00C02159">
        <w:sym w:font="Wingdings" w:char="F021"/>
      </w:r>
    </w:p>
    <w:p w14:paraId="2EEDE4FF" w14:textId="3C1202F1" w:rsidR="00AD6CED" w:rsidRDefault="00AD6CED" w:rsidP="00A26579">
      <w:pPr>
        <w:pStyle w:val="GBIQuestion"/>
        <w:numPr>
          <w:ilvl w:val="0"/>
          <w:numId w:val="30"/>
        </w:numPr>
      </w:pPr>
      <w:r>
        <w:t xml:space="preserve">What is the </w:t>
      </w:r>
      <w:r w:rsidR="00F93104">
        <w:t>Transaction Code</w:t>
      </w:r>
      <w:r>
        <w:t xml:space="preserve"> to display a stock/requirements list?</w:t>
      </w:r>
      <w:r w:rsidR="00271D8A">
        <w:br/>
      </w:r>
      <w:r w:rsidR="00066D5F">
        <w:t xml:space="preserve"> </w:t>
      </w:r>
      <w:r w:rsidR="00DF2AB9">
        <w:fldChar w:fldCharType="begin"/>
      </w:r>
      <w:r w:rsidR="00DF2AB9">
        <w:instrText xml:space="preserve"> REF  Question24 </w:instrText>
      </w:r>
      <w:r w:rsidR="00A26579">
        <w:instrText xml:space="preserve"> \* MERGEFORMAT </w:instrText>
      </w:r>
      <w:r w:rsidR="00DF2AB9">
        <w:fldChar w:fldCharType="separate"/>
      </w:r>
      <w:r w:rsidR="004C77A3">
        <w:rPr>
          <w:noProof/>
        </w:rPr>
        <w:t xml:space="preserve">     </w:t>
      </w:r>
      <w:r w:rsidR="00DF2AB9">
        <w:rPr>
          <w:noProof/>
        </w:rPr>
        <w:fldChar w:fldCharType="end"/>
      </w:r>
      <w:r>
        <w:t xml:space="preserve"> </w:t>
      </w:r>
      <w:r>
        <w:sym w:font="Wingdings" w:char="F021"/>
      </w:r>
    </w:p>
    <w:p w14:paraId="7776D377" w14:textId="1A07A6C1" w:rsidR="00AD6CED" w:rsidRDefault="00AD6CED" w:rsidP="00A26579">
      <w:pPr>
        <w:pStyle w:val="GBIQuestion"/>
        <w:numPr>
          <w:ilvl w:val="0"/>
          <w:numId w:val="30"/>
        </w:numPr>
      </w:pPr>
      <w:r>
        <w:t xml:space="preserve">What is the available quantity of stock for the </w:t>
      </w:r>
      <w:r w:rsidR="00F93104">
        <w:t>Black Deluxe Touring Deluxe Touring Bike (Black)</w:t>
      </w:r>
      <w:r>
        <w:t>?</w:t>
      </w:r>
      <w:r w:rsidR="00271D8A">
        <w:br/>
      </w:r>
      <w:r w:rsidR="00066D5F">
        <w:t xml:space="preserve"> </w:t>
      </w:r>
      <w:r w:rsidR="00DF2AB9">
        <w:fldChar w:fldCharType="begin"/>
      </w:r>
      <w:r w:rsidR="00DF2AB9">
        <w:instrText xml:space="preserve"> REF  Question25 </w:instrText>
      </w:r>
      <w:r w:rsidR="00A26579">
        <w:instrText xml:space="preserve"> \* MERGEFORMAT </w:instrText>
      </w:r>
      <w:r w:rsidR="00DF2AB9">
        <w:fldChar w:fldCharType="separate"/>
      </w:r>
      <w:r w:rsidR="004C77A3">
        <w:rPr>
          <w:noProof/>
        </w:rPr>
        <w:t xml:space="preserve">     </w:t>
      </w:r>
      <w:r w:rsidR="00DF2AB9">
        <w:rPr>
          <w:noProof/>
        </w:rPr>
        <w:fldChar w:fldCharType="end"/>
      </w:r>
      <w:r>
        <w:t xml:space="preserve"> </w:t>
      </w:r>
      <w:r>
        <w:sym w:font="Wingdings" w:char="F021"/>
      </w:r>
    </w:p>
    <w:p w14:paraId="249B6B5A" w14:textId="3294ED5E" w:rsidR="00AD6CED" w:rsidRDefault="00AD6CED" w:rsidP="00A26579">
      <w:pPr>
        <w:pStyle w:val="GBIQuestion"/>
        <w:numPr>
          <w:ilvl w:val="0"/>
          <w:numId w:val="30"/>
        </w:numPr>
      </w:pPr>
      <w:r>
        <w:t xml:space="preserve">What is the material type for the </w:t>
      </w:r>
      <w:r w:rsidR="00F93104">
        <w:t>Black Deluxe Touring Deluxe Touring Bike (Black)</w:t>
      </w:r>
      <w:r>
        <w:t>?</w:t>
      </w:r>
      <w:r w:rsidR="00271D8A">
        <w:br/>
      </w:r>
      <w:r w:rsidR="00066D5F">
        <w:t xml:space="preserve"> </w:t>
      </w:r>
      <w:r w:rsidR="00DF2AB9">
        <w:fldChar w:fldCharType="begin"/>
      </w:r>
      <w:r w:rsidR="00DF2AB9">
        <w:instrText xml:space="preserve"> REF  Question26 </w:instrText>
      </w:r>
      <w:r w:rsidR="00A26579">
        <w:instrText xml:space="preserve"> \* MERGEFORMAT </w:instrText>
      </w:r>
      <w:r w:rsidR="00DF2AB9">
        <w:fldChar w:fldCharType="separate"/>
      </w:r>
      <w:r w:rsidR="004C77A3">
        <w:rPr>
          <w:noProof/>
        </w:rPr>
        <w:t xml:space="preserve">     </w:t>
      </w:r>
      <w:r w:rsidR="00DF2AB9">
        <w:rPr>
          <w:noProof/>
        </w:rPr>
        <w:fldChar w:fldCharType="end"/>
      </w:r>
      <w:r>
        <w:t xml:space="preserve"> </w:t>
      </w:r>
      <w:r>
        <w:sym w:font="Wingdings" w:char="F021"/>
      </w:r>
    </w:p>
    <w:p w14:paraId="79721D8E" w14:textId="1662EBEB" w:rsidR="00AD6CED" w:rsidRDefault="00AD6CED" w:rsidP="00A26579">
      <w:pPr>
        <w:pStyle w:val="GBIQuestion"/>
        <w:numPr>
          <w:ilvl w:val="0"/>
          <w:numId w:val="30"/>
        </w:numPr>
      </w:pPr>
      <w:r>
        <w:t xml:space="preserve">What is the available quantity of stock for the </w:t>
      </w:r>
      <w:r w:rsidR="00F93104">
        <w:t>Touring Aluminum Wheel Assembly</w:t>
      </w:r>
      <w:r>
        <w:t>?</w:t>
      </w:r>
      <w:r w:rsidR="00271D8A">
        <w:br/>
      </w:r>
      <w:r w:rsidR="00066D5F">
        <w:t xml:space="preserve"> </w:t>
      </w:r>
      <w:r w:rsidR="00DF2AB9">
        <w:fldChar w:fldCharType="begin"/>
      </w:r>
      <w:r w:rsidR="00DF2AB9">
        <w:instrText xml:space="preserve"> REF  Question27 </w:instrText>
      </w:r>
      <w:r w:rsidR="00A26579">
        <w:instrText xml:space="preserve"> \* MERGEFORMAT </w:instrText>
      </w:r>
      <w:r w:rsidR="00DF2AB9">
        <w:fldChar w:fldCharType="separate"/>
      </w:r>
      <w:r w:rsidR="004C77A3">
        <w:rPr>
          <w:noProof/>
        </w:rPr>
        <w:t xml:space="preserve">     </w:t>
      </w:r>
      <w:r w:rsidR="00DF2AB9">
        <w:rPr>
          <w:noProof/>
        </w:rPr>
        <w:fldChar w:fldCharType="end"/>
      </w:r>
      <w:r>
        <w:t xml:space="preserve"> </w:t>
      </w:r>
      <w:r>
        <w:sym w:font="Wingdings" w:char="F021"/>
      </w:r>
    </w:p>
    <w:p w14:paraId="29E4C3D4" w14:textId="6C0155C2" w:rsidR="00AD6CED" w:rsidRDefault="00AD6CED" w:rsidP="00A26579">
      <w:pPr>
        <w:pStyle w:val="GBIQuestion"/>
        <w:numPr>
          <w:ilvl w:val="0"/>
          <w:numId w:val="30"/>
        </w:numPr>
      </w:pPr>
      <w:r>
        <w:t xml:space="preserve">What is the material type for the </w:t>
      </w:r>
      <w:r w:rsidR="00F93104">
        <w:t>Touring Aluminum Wheel Assembly</w:t>
      </w:r>
      <w:r>
        <w:t>?</w:t>
      </w:r>
      <w:r w:rsidR="00271D8A">
        <w:br/>
      </w:r>
      <w:r w:rsidR="00066D5F">
        <w:t xml:space="preserve"> </w:t>
      </w:r>
      <w:r w:rsidR="00DF2AB9">
        <w:fldChar w:fldCharType="begin"/>
      </w:r>
      <w:r w:rsidR="00DF2AB9">
        <w:instrText xml:space="preserve"> REF  Question28 </w:instrText>
      </w:r>
      <w:r w:rsidR="00A26579">
        <w:instrText xml:space="preserve"> \* MERGEFORMAT </w:instrText>
      </w:r>
      <w:r w:rsidR="00DF2AB9">
        <w:fldChar w:fldCharType="separate"/>
      </w:r>
      <w:r w:rsidR="004C77A3">
        <w:rPr>
          <w:noProof/>
        </w:rPr>
        <w:t xml:space="preserve">     </w:t>
      </w:r>
      <w:r w:rsidR="00DF2AB9">
        <w:rPr>
          <w:noProof/>
        </w:rPr>
        <w:fldChar w:fldCharType="end"/>
      </w:r>
      <w:r>
        <w:t xml:space="preserve"> </w:t>
      </w:r>
      <w:r>
        <w:sym w:font="Wingdings" w:char="F021"/>
      </w:r>
    </w:p>
    <w:bookmarkEnd w:id="82"/>
    <w:p w14:paraId="7D59CC74" w14:textId="77777777" w:rsidR="00EB1547" w:rsidRDefault="00EB1547" w:rsidP="00A26579"/>
    <w:sectPr w:rsidR="00EB1547" w:rsidSect="00EA0261">
      <w:footerReference w:type="default" r:id="rId70"/>
      <w:headerReference w:type="first" r:id="rId7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1AF3CE" w14:textId="77777777" w:rsidR="003E4B5C" w:rsidRDefault="003E4B5C" w:rsidP="002F4695">
      <w:r>
        <w:separator/>
      </w:r>
    </w:p>
    <w:p w14:paraId="3F07FE54" w14:textId="77777777" w:rsidR="003E4B5C" w:rsidRDefault="003E4B5C"/>
  </w:endnote>
  <w:endnote w:type="continuationSeparator" w:id="0">
    <w:p w14:paraId="1CFE92AD" w14:textId="77777777" w:rsidR="003E4B5C" w:rsidRDefault="003E4B5C" w:rsidP="002F4695">
      <w:r>
        <w:continuationSeparator/>
      </w:r>
    </w:p>
    <w:p w14:paraId="6D4DBE54" w14:textId="77777777" w:rsidR="003E4B5C" w:rsidRDefault="003E4B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17F8D4" w14:textId="14603384" w:rsidR="000259DA" w:rsidRPr="00EA0261" w:rsidRDefault="000259DA">
    <w:pPr>
      <w:rPr>
        <w:sz w:val="20"/>
        <w:szCs w:val="20"/>
      </w:rPr>
    </w:pPr>
    <w:r>
      <w:rPr>
        <w:sz w:val="20"/>
        <w:szCs w:val="20"/>
      </w:rPr>
      <w:t>Chapter 08: MRP Master Data</w:t>
    </w:r>
    <w:r w:rsidRPr="00EA0261">
      <w:rPr>
        <w:sz w:val="20"/>
        <w:szCs w:val="20"/>
      </w:rPr>
      <w:ptab w:relativeTo="margin" w:alignment="center" w:leader="none"/>
    </w:r>
    <w:r w:rsidRPr="00EA0261">
      <w:rPr>
        <w:sz w:val="20"/>
        <w:szCs w:val="20"/>
      </w:rPr>
      <w:t xml:space="preserve">Page </w:t>
    </w:r>
    <w:r w:rsidRPr="00EA0261">
      <w:rPr>
        <w:sz w:val="20"/>
        <w:szCs w:val="20"/>
      </w:rPr>
      <w:fldChar w:fldCharType="begin"/>
    </w:r>
    <w:r w:rsidRPr="00EA0261">
      <w:rPr>
        <w:sz w:val="20"/>
        <w:szCs w:val="20"/>
      </w:rPr>
      <w:instrText xml:space="preserve"> PAGE </w:instrText>
    </w:r>
    <w:r w:rsidRPr="00EA0261">
      <w:rPr>
        <w:sz w:val="20"/>
        <w:szCs w:val="20"/>
      </w:rPr>
      <w:fldChar w:fldCharType="separate"/>
    </w:r>
    <w:r w:rsidR="005872E8">
      <w:rPr>
        <w:noProof/>
        <w:sz w:val="20"/>
        <w:szCs w:val="20"/>
      </w:rPr>
      <w:t>3</w:t>
    </w:r>
    <w:r w:rsidRPr="00EA0261">
      <w:rPr>
        <w:noProof/>
        <w:sz w:val="20"/>
        <w:szCs w:val="20"/>
      </w:rPr>
      <w:fldChar w:fldCharType="end"/>
    </w:r>
    <w:r w:rsidRPr="00EA0261">
      <w:rPr>
        <w:sz w:val="20"/>
        <w:szCs w:val="20"/>
      </w:rPr>
      <w:t xml:space="preserve"> of </w:t>
    </w:r>
    <w:r w:rsidRPr="00EA0261">
      <w:rPr>
        <w:sz w:val="20"/>
        <w:szCs w:val="20"/>
      </w:rPr>
      <w:fldChar w:fldCharType="begin"/>
    </w:r>
    <w:r w:rsidRPr="00EA0261">
      <w:rPr>
        <w:sz w:val="20"/>
        <w:szCs w:val="20"/>
      </w:rPr>
      <w:instrText xml:space="preserve"> NUMPAGES  </w:instrText>
    </w:r>
    <w:r w:rsidRPr="00EA0261">
      <w:rPr>
        <w:sz w:val="20"/>
        <w:szCs w:val="20"/>
      </w:rPr>
      <w:fldChar w:fldCharType="separate"/>
    </w:r>
    <w:r w:rsidR="005872E8">
      <w:rPr>
        <w:noProof/>
        <w:sz w:val="20"/>
        <w:szCs w:val="20"/>
      </w:rPr>
      <w:t>20</w:t>
    </w:r>
    <w:r w:rsidRPr="00EA0261">
      <w:rPr>
        <w:noProof/>
        <w:sz w:val="20"/>
        <w:szCs w:val="20"/>
      </w:rPr>
      <w:fldChar w:fldCharType="end"/>
    </w:r>
    <w:r w:rsidRPr="00EA0261">
      <w:rPr>
        <w:sz w:val="20"/>
        <w:szCs w:val="20"/>
      </w:rPr>
      <w:ptab w:relativeTo="margin" w:alignment="right" w:leader="none"/>
    </w:r>
    <w:r w:rsidRPr="00EA0261">
      <w:rPr>
        <w:rFonts w:cs="Times New Roman"/>
        <w:sz w:val="20"/>
        <w:szCs w:val="20"/>
      </w:rPr>
      <w:t>© 20</w:t>
    </w:r>
    <w:r w:rsidR="00664BF3">
      <w:rPr>
        <w:rFonts w:cs="Times New Roman"/>
        <w:sz w:val="20"/>
        <w:szCs w:val="20"/>
      </w:rPr>
      <w:t>20</w:t>
    </w:r>
    <w:r w:rsidRPr="00EA0261">
      <w:rPr>
        <w:rFonts w:cs="Times New Roman"/>
        <w:sz w:val="20"/>
        <w:szCs w:val="20"/>
      </w:rPr>
      <w:t xml:space="preserve"> </w:t>
    </w:r>
    <w:proofErr w:type="spellStart"/>
    <w:r w:rsidRPr="00EA0261">
      <w:rPr>
        <w:sz w:val="20"/>
        <w:szCs w:val="20"/>
      </w:rPr>
      <w:t>Epistemy</w:t>
    </w:r>
    <w:proofErr w:type="spellEnd"/>
    <w:r w:rsidRPr="00EA0261">
      <w:rPr>
        <w:sz w:val="20"/>
        <w:szCs w:val="20"/>
      </w:rPr>
      <w:t xml:space="preserve"> Press, LLC.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32423" w14:textId="77777777" w:rsidR="003E4B5C" w:rsidRDefault="003E4B5C" w:rsidP="002F4695">
      <w:r>
        <w:separator/>
      </w:r>
    </w:p>
    <w:p w14:paraId="07EE2AAF" w14:textId="77777777" w:rsidR="003E4B5C" w:rsidRDefault="003E4B5C"/>
  </w:footnote>
  <w:footnote w:type="continuationSeparator" w:id="0">
    <w:p w14:paraId="25CC071A" w14:textId="77777777" w:rsidR="003E4B5C" w:rsidRDefault="003E4B5C" w:rsidP="002F4695">
      <w:r>
        <w:continuationSeparator/>
      </w:r>
    </w:p>
    <w:p w14:paraId="1F39354F" w14:textId="77777777" w:rsidR="003E4B5C" w:rsidRDefault="003E4B5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7AFD44" w14:textId="0A43E6F2" w:rsidR="000259DA" w:rsidRPr="00147346" w:rsidRDefault="000259DA" w:rsidP="00056753">
    <w:pPr>
      <w:pStyle w:val="GBIInstructorWarni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3ADF"/>
    <w:multiLevelType w:val="hybridMultilevel"/>
    <w:tmpl w:val="83C0E390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>
    <w:nsid w:val="09B229D7"/>
    <w:multiLevelType w:val="multilevel"/>
    <w:tmpl w:val="CDFA710C"/>
    <w:lvl w:ilvl="0">
      <w:start w:val="1"/>
      <w:numFmt w:val="upperRoman"/>
      <w:lvlText w:val="Part 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Section %1.%2-"/>
      <w:lvlJc w:val="left"/>
      <w:pPr>
        <w:ind w:left="1206" w:hanging="576"/>
      </w:pPr>
      <w:rPr>
        <w:rFonts w:hint="default"/>
      </w:rPr>
    </w:lvl>
    <w:lvl w:ilvl="2">
      <w:start w:val="1"/>
      <w:numFmt w:val="decimal"/>
      <w:lvlText w:val="Step: %1.%2.%3: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A230D8C"/>
    <w:multiLevelType w:val="hybridMultilevel"/>
    <w:tmpl w:val="8CAAE656"/>
    <w:lvl w:ilvl="0" w:tplc="A954ACE6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>
    <w:nsid w:val="12C53462"/>
    <w:multiLevelType w:val="hybridMultilevel"/>
    <w:tmpl w:val="D52C6F32"/>
    <w:lvl w:ilvl="0" w:tplc="43BE4D32">
      <w:start w:val="1"/>
      <w:numFmt w:val="decimal"/>
      <w:lvlText w:val="Step 1.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802C1"/>
    <w:multiLevelType w:val="hybridMultilevel"/>
    <w:tmpl w:val="ACACE53A"/>
    <w:lvl w:ilvl="0" w:tplc="B928DDCE">
      <w:start w:val="1"/>
      <w:numFmt w:val="bullet"/>
      <w:lvlText w:val="Æ"/>
      <w:lvlJc w:val="left"/>
      <w:pPr>
        <w:ind w:left="360" w:hanging="360"/>
      </w:pPr>
      <w:rPr>
        <w:rFonts w:ascii="Wingdings 3" w:hAnsi="Wingdings 3" w:hint="default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53337"/>
    <w:multiLevelType w:val="hybridMultilevel"/>
    <w:tmpl w:val="C690FC24"/>
    <w:lvl w:ilvl="0" w:tplc="AF64FEA6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6">
    <w:nsid w:val="2C376F85"/>
    <w:multiLevelType w:val="hybridMultilevel"/>
    <w:tmpl w:val="4240F3B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2FE357A0"/>
    <w:multiLevelType w:val="hybridMultilevel"/>
    <w:tmpl w:val="727A4D0E"/>
    <w:lvl w:ilvl="0" w:tplc="46C8C198">
      <w:start w:val="1"/>
      <w:numFmt w:val="decimal"/>
      <w:lvlText w:val="%1:  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F243E" w:themeColor="text2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>
    <w:nsid w:val="32D002AF"/>
    <w:multiLevelType w:val="hybridMultilevel"/>
    <w:tmpl w:val="2D2A0F5E"/>
    <w:lvl w:ilvl="0" w:tplc="ED2666B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935358"/>
    <w:multiLevelType w:val="hybridMultilevel"/>
    <w:tmpl w:val="2190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8867D9"/>
    <w:multiLevelType w:val="hybridMultilevel"/>
    <w:tmpl w:val="9BD0FC96"/>
    <w:lvl w:ilvl="0" w:tplc="C48601C6">
      <w:start w:val="1"/>
      <w:numFmt w:val="bullet"/>
      <w:pStyle w:val="GBIImportantInstruction"/>
      <w:suff w:val="space"/>
      <w:lvlText w:val=""/>
      <w:lvlJc w:val="left"/>
      <w:pPr>
        <w:ind w:left="1728" w:hanging="1656"/>
      </w:pPr>
      <w:rPr>
        <w:rFonts w:ascii="Wingdings 3" w:hAnsi="Wingdings 3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8F77115"/>
    <w:multiLevelType w:val="multilevel"/>
    <w:tmpl w:val="3D1A73AE"/>
    <w:lvl w:ilvl="0">
      <w:start w:val="1"/>
      <w:numFmt w:val="upperRoman"/>
      <w:pStyle w:val="GBIPartHeader"/>
      <w:suff w:val="nothing"/>
      <w:lvlText w:val="Part 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BISectionHeader"/>
      <w:suff w:val="nothing"/>
      <w:lvlText w:val="Section %1.%2: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BIStepHeader"/>
      <w:suff w:val="nothing"/>
      <w:lvlText w:val="Step: %1.%2.%3: "/>
      <w:lvlJc w:val="left"/>
      <w:pPr>
        <w:ind w:left="720" w:hanging="720"/>
      </w:pPr>
      <w:rPr>
        <w:rFonts w:hint="default"/>
        <w:sz w:val="22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4F3F5D40"/>
    <w:multiLevelType w:val="hybridMultilevel"/>
    <w:tmpl w:val="F7A404AC"/>
    <w:lvl w:ilvl="0" w:tplc="52724F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A051AB"/>
    <w:multiLevelType w:val="hybridMultilevel"/>
    <w:tmpl w:val="BE7E9DA8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4">
    <w:nsid w:val="62DA088A"/>
    <w:multiLevelType w:val="multilevel"/>
    <w:tmpl w:val="CBDA10D8"/>
    <w:lvl w:ilvl="0">
      <w:start w:val="1"/>
      <w:numFmt w:val="upperRoman"/>
      <w:suff w:val="nothing"/>
      <w:lvlText w:val="Part 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nothing"/>
      <w:lvlText w:val="Section %1.%2: "/>
      <w:lvlJc w:val="left"/>
      <w:pPr>
        <w:ind w:left="453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Step: %1.%2.%3: "/>
      <w:lvlJc w:val="left"/>
      <w:pPr>
        <w:ind w:left="1800" w:hanging="720"/>
      </w:pPr>
      <w:rPr>
        <w:rFonts w:hint="default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661F7679"/>
    <w:multiLevelType w:val="hybridMultilevel"/>
    <w:tmpl w:val="A306AF8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>
    <w:nsid w:val="6D052103"/>
    <w:multiLevelType w:val="hybridMultilevel"/>
    <w:tmpl w:val="4F82C86E"/>
    <w:lvl w:ilvl="0" w:tplc="3872FDCE">
      <w:start w:val="1"/>
      <w:numFmt w:val="decimal"/>
      <w:lvlText w:val="%1:  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caps w:val="0"/>
        <w:smallCaps w:val="0"/>
        <w:strike w:val="0"/>
        <w:dstrike w:val="0"/>
        <w:vanish w:val="0"/>
        <w:color w:val="244061" w:themeColor="accent1" w:themeShade="8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13080F"/>
    <w:multiLevelType w:val="hybridMultilevel"/>
    <w:tmpl w:val="614E8BEC"/>
    <w:lvl w:ilvl="0" w:tplc="C51679CE">
      <w:start w:val="1"/>
      <w:numFmt w:val="decimal"/>
      <w:pStyle w:val="GBIQuestion"/>
      <w:suff w:val="nothing"/>
      <w:lvlText w:val="%1:  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caps w:val="0"/>
        <w:smallCaps w:val="0"/>
        <w:strike w:val="0"/>
        <w:dstrike w:val="0"/>
        <w:vanish w:val="0"/>
        <w:color w:val="244061" w:themeColor="accent1" w:themeShade="8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3F4568"/>
    <w:multiLevelType w:val="hybridMultilevel"/>
    <w:tmpl w:val="CD84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7F1F91"/>
    <w:multiLevelType w:val="hybridMultilevel"/>
    <w:tmpl w:val="813E9632"/>
    <w:lvl w:ilvl="0" w:tplc="9FBEA394">
      <w:start w:val="1"/>
      <w:numFmt w:val="decimal"/>
      <w:lvlText w:val="Question %1:"/>
      <w:lvlJc w:val="left"/>
      <w:pPr>
        <w:ind w:left="3600" w:hanging="360"/>
      </w:pPr>
      <w:rPr>
        <w:rFonts w:hint="default"/>
        <w:b/>
        <w:i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7"/>
  </w:num>
  <w:num w:numId="5">
    <w:abstractNumId w:val="19"/>
  </w:num>
  <w:num w:numId="6">
    <w:abstractNumId w:val="4"/>
  </w:num>
  <w:num w:numId="7">
    <w:abstractNumId w:val="9"/>
  </w:num>
  <w:num w:numId="8">
    <w:abstractNumId w:val="18"/>
  </w:num>
  <w:num w:numId="9">
    <w:abstractNumId w:val="15"/>
  </w:num>
  <w:num w:numId="10">
    <w:abstractNumId w:val="2"/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"/>
  </w:num>
  <w:num w:numId="15">
    <w:abstractNumId w:val="17"/>
    <w:lvlOverride w:ilvl="0">
      <w:startOverride w:val="1"/>
    </w:lvlOverride>
  </w:num>
  <w:num w:numId="16">
    <w:abstractNumId w:val="13"/>
  </w:num>
  <w:num w:numId="17">
    <w:abstractNumId w:val="3"/>
  </w:num>
  <w:num w:numId="18">
    <w:abstractNumId w:val="17"/>
    <w:lvlOverride w:ilvl="0">
      <w:startOverride w:val="1"/>
    </w:lvlOverride>
  </w:num>
  <w:num w:numId="19">
    <w:abstractNumId w:val="17"/>
    <w:lvlOverride w:ilvl="0">
      <w:startOverride w:val="1"/>
    </w:lvlOverride>
  </w:num>
  <w:num w:numId="20">
    <w:abstractNumId w:val="1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5"/>
  </w:num>
  <w:num w:numId="28">
    <w:abstractNumId w:val="0"/>
  </w:num>
  <w:num w:numId="29">
    <w:abstractNumId w:val="11"/>
  </w:num>
  <w:num w:numId="30">
    <w:abstractNumId w:val="16"/>
  </w:num>
  <w:num w:numId="3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linkStyles/>
  <w:documentProtection w:edit="forms" w:formatting="1" w:enforcement="1" w:cryptProviderType="rsaFull" w:cryptAlgorithmClass="hash" w:cryptAlgorithmType="typeAny" w:cryptAlgorithmSid="4" w:cryptSpinCount="100000" w:hash="Tuwh85GbFFCwzzY7xX3xSPK7vkk=" w:salt="8/FwSdN9cIV63Poc+FOhN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tACSluYGZsYGpko6SsGpxcWZ+XkgBWa1ACBqzKYsAAAA"/>
  </w:docVars>
  <w:rsids>
    <w:rsidRoot w:val="002B3483"/>
    <w:rsid w:val="00000F7B"/>
    <w:rsid w:val="00001D4D"/>
    <w:rsid w:val="0000254B"/>
    <w:rsid w:val="00002A53"/>
    <w:rsid w:val="000030E8"/>
    <w:rsid w:val="00003CB9"/>
    <w:rsid w:val="00003E9E"/>
    <w:rsid w:val="00004696"/>
    <w:rsid w:val="00005C6B"/>
    <w:rsid w:val="0000627E"/>
    <w:rsid w:val="00006444"/>
    <w:rsid w:val="000064B5"/>
    <w:rsid w:val="000068FC"/>
    <w:rsid w:val="00006A7B"/>
    <w:rsid w:val="00006EDE"/>
    <w:rsid w:val="00006FF8"/>
    <w:rsid w:val="00007859"/>
    <w:rsid w:val="00007F7C"/>
    <w:rsid w:val="00011B0F"/>
    <w:rsid w:val="00012F2A"/>
    <w:rsid w:val="00013D55"/>
    <w:rsid w:val="00014255"/>
    <w:rsid w:val="00014A73"/>
    <w:rsid w:val="0001571A"/>
    <w:rsid w:val="00015739"/>
    <w:rsid w:val="000157CB"/>
    <w:rsid w:val="00015B71"/>
    <w:rsid w:val="00016C1E"/>
    <w:rsid w:val="000203E7"/>
    <w:rsid w:val="00020AE7"/>
    <w:rsid w:val="00020CC6"/>
    <w:rsid w:val="0002191A"/>
    <w:rsid w:val="00022AA7"/>
    <w:rsid w:val="00022BF8"/>
    <w:rsid w:val="00024026"/>
    <w:rsid w:val="000243F6"/>
    <w:rsid w:val="000244B5"/>
    <w:rsid w:val="00025124"/>
    <w:rsid w:val="0002538F"/>
    <w:rsid w:val="00025634"/>
    <w:rsid w:val="000259DA"/>
    <w:rsid w:val="000260D9"/>
    <w:rsid w:val="000264CE"/>
    <w:rsid w:val="00026D4A"/>
    <w:rsid w:val="000272A1"/>
    <w:rsid w:val="000274F3"/>
    <w:rsid w:val="000316D3"/>
    <w:rsid w:val="00031D95"/>
    <w:rsid w:val="00032254"/>
    <w:rsid w:val="00032944"/>
    <w:rsid w:val="000330E0"/>
    <w:rsid w:val="000343AE"/>
    <w:rsid w:val="00034625"/>
    <w:rsid w:val="00035856"/>
    <w:rsid w:val="00036163"/>
    <w:rsid w:val="00036AB7"/>
    <w:rsid w:val="00036C5D"/>
    <w:rsid w:val="00040433"/>
    <w:rsid w:val="0004077B"/>
    <w:rsid w:val="00040A35"/>
    <w:rsid w:val="00040AD3"/>
    <w:rsid w:val="00040C6B"/>
    <w:rsid w:val="00040F14"/>
    <w:rsid w:val="0004126A"/>
    <w:rsid w:val="000412B8"/>
    <w:rsid w:val="0004147C"/>
    <w:rsid w:val="00041A8B"/>
    <w:rsid w:val="0004362E"/>
    <w:rsid w:val="00043D44"/>
    <w:rsid w:val="000442F6"/>
    <w:rsid w:val="000443C3"/>
    <w:rsid w:val="0004543A"/>
    <w:rsid w:val="00045813"/>
    <w:rsid w:val="0004581D"/>
    <w:rsid w:val="00046AB0"/>
    <w:rsid w:val="00047C96"/>
    <w:rsid w:val="00047E36"/>
    <w:rsid w:val="00047E89"/>
    <w:rsid w:val="00047FA8"/>
    <w:rsid w:val="0005155D"/>
    <w:rsid w:val="00052450"/>
    <w:rsid w:val="00052A5C"/>
    <w:rsid w:val="00053A7C"/>
    <w:rsid w:val="00053BCB"/>
    <w:rsid w:val="00053F0F"/>
    <w:rsid w:val="000547F6"/>
    <w:rsid w:val="00055056"/>
    <w:rsid w:val="00055986"/>
    <w:rsid w:val="000561E1"/>
    <w:rsid w:val="0005631D"/>
    <w:rsid w:val="00056346"/>
    <w:rsid w:val="00056753"/>
    <w:rsid w:val="0005774C"/>
    <w:rsid w:val="000578EE"/>
    <w:rsid w:val="000606B1"/>
    <w:rsid w:val="0006081E"/>
    <w:rsid w:val="000609CD"/>
    <w:rsid w:val="00061074"/>
    <w:rsid w:val="00061EE5"/>
    <w:rsid w:val="00061F41"/>
    <w:rsid w:val="00062954"/>
    <w:rsid w:val="000641F2"/>
    <w:rsid w:val="00064523"/>
    <w:rsid w:val="00066724"/>
    <w:rsid w:val="00066B29"/>
    <w:rsid w:val="00066D5F"/>
    <w:rsid w:val="00066EAB"/>
    <w:rsid w:val="00070E76"/>
    <w:rsid w:val="000717C2"/>
    <w:rsid w:val="000728E8"/>
    <w:rsid w:val="0007374D"/>
    <w:rsid w:val="0007404A"/>
    <w:rsid w:val="000746C4"/>
    <w:rsid w:val="00074D0D"/>
    <w:rsid w:val="000777A5"/>
    <w:rsid w:val="00077EDD"/>
    <w:rsid w:val="0008014A"/>
    <w:rsid w:val="00080B86"/>
    <w:rsid w:val="00081230"/>
    <w:rsid w:val="00081886"/>
    <w:rsid w:val="00081974"/>
    <w:rsid w:val="00081F21"/>
    <w:rsid w:val="00081FD4"/>
    <w:rsid w:val="00082149"/>
    <w:rsid w:val="000824F4"/>
    <w:rsid w:val="000829C6"/>
    <w:rsid w:val="00082AC3"/>
    <w:rsid w:val="0008389E"/>
    <w:rsid w:val="0008571F"/>
    <w:rsid w:val="000857D2"/>
    <w:rsid w:val="00086B43"/>
    <w:rsid w:val="00087988"/>
    <w:rsid w:val="00090083"/>
    <w:rsid w:val="00090493"/>
    <w:rsid w:val="00091EDE"/>
    <w:rsid w:val="00092034"/>
    <w:rsid w:val="00092681"/>
    <w:rsid w:val="00092DCD"/>
    <w:rsid w:val="0009301E"/>
    <w:rsid w:val="000940D5"/>
    <w:rsid w:val="00094945"/>
    <w:rsid w:val="00094B01"/>
    <w:rsid w:val="00094DB2"/>
    <w:rsid w:val="00094DC0"/>
    <w:rsid w:val="000952C6"/>
    <w:rsid w:val="0009588B"/>
    <w:rsid w:val="00096976"/>
    <w:rsid w:val="00096C48"/>
    <w:rsid w:val="0009756A"/>
    <w:rsid w:val="00097797"/>
    <w:rsid w:val="000978A7"/>
    <w:rsid w:val="000A050B"/>
    <w:rsid w:val="000A0E71"/>
    <w:rsid w:val="000A1ACE"/>
    <w:rsid w:val="000A245F"/>
    <w:rsid w:val="000A2C33"/>
    <w:rsid w:val="000A2F0F"/>
    <w:rsid w:val="000A399C"/>
    <w:rsid w:val="000A3AE2"/>
    <w:rsid w:val="000A3BEC"/>
    <w:rsid w:val="000A5774"/>
    <w:rsid w:val="000A64AE"/>
    <w:rsid w:val="000A6580"/>
    <w:rsid w:val="000A743C"/>
    <w:rsid w:val="000A747B"/>
    <w:rsid w:val="000A7601"/>
    <w:rsid w:val="000A773A"/>
    <w:rsid w:val="000A7CF8"/>
    <w:rsid w:val="000B19EA"/>
    <w:rsid w:val="000B1D1A"/>
    <w:rsid w:val="000B24BF"/>
    <w:rsid w:val="000B2863"/>
    <w:rsid w:val="000B2F30"/>
    <w:rsid w:val="000B36E7"/>
    <w:rsid w:val="000B3DC9"/>
    <w:rsid w:val="000B42D6"/>
    <w:rsid w:val="000B4719"/>
    <w:rsid w:val="000B5D7D"/>
    <w:rsid w:val="000B5F05"/>
    <w:rsid w:val="000B795D"/>
    <w:rsid w:val="000C1779"/>
    <w:rsid w:val="000C203F"/>
    <w:rsid w:val="000C24E3"/>
    <w:rsid w:val="000C2B50"/>
    <w:rsid w:val="000C34C9"/>
    <w:rsid w:val="000C44BD"/>
    <w:rsid w:val="000C4DE7"/>
    <w:rsid w:val="000C4F65"/>
    <w:rsid w:val="000C566E"/>
    <w:rsid w:val="000C6F05"/>
    <w:rsid w:val="000C7F6F"/>
    <w:rsid w:val="000D0076"/>
    <w:rsid w:val="000D035F"/>
    <w:rsid w:val="000D058D"/>
    <w:rsid w:val="000D05EC"/>
    <w:rsid w:val="000D072C"/>
    <w:rsid w:val="000D141B"/>
    <w:rsid w:val="000D1AFE"/>
    <w:rsid w:val="000D20CD"/>
    <w:rsid w:val="000D3BC2"/>
    <w:rsid w:val="000D46DC"/>
    <w:rsid w:val="000D5889"/>
    <w:rsid w:val="000D644B"/>
    <w:rsid w:val="000D7353"/>
    <w:rsid w:val="000D73AE"/>
    <w:rsid w:val="000D7C27"/>
    <w:rsid w:val="000E08C3"/>
    <w:rsid w:val="000E0C27"/>
    <w:rsid w:val="000E142A"/>
    <w:rsid w:val="000E1F1F"/>
    <w:rsid w:val="000E2C84"/>
    <w:rsid w:val="000E30F7"/>
    <w:rsid w:val="000E3B1F"/>
    <w:rsid w:val="000E4A37"/>
    <w:rsid w:val="000E56F0"/>
    <w:rsid w:val="000E5AF6"/>
    <w:rsid w:val="000E5C86"/>
    <w:rsid w:val="000E5D1C"/>
    <w:rsid w:val="000E5F60"/>
    <w:rsid w:val="000E6185"/>
    <w:rsid w:val="000E7265"/>
    <w:rsid w:val="000E76CF"/>
    <w:rsid w:val="000F1297"/>
    <w:rsid w:val="000F134C"/>
    <w:rsid w:val="000F2731"/>
    <w:rsid w:val="000F27D6"/>
    <w:rsid w:val="000F2936"/>
    <w:rsid w:val="000F2D6F"/>
    <w:rsid w:val="000F301A"/>
    <w:rsid w:val="000F3418"/>
    <w:rsid w:val="000F3BBD"/>
    <w:rsid w:val="000F43F8"/>
    <w:rsid w:val="000F588D"/>
    <w:rsid w:val="000F596C"/>
    <w:rsid w:val="000F5E19"/>
    <w:rsid w:val="000F605C"/>
    <w:rsid w:val="000F659A"/>
    <w:rsid w:val="000F7AC0"/>
    <w:rsid w:val="000F7C10"/>
    <w:rsid w:val="000F7E7F"/>
    <w:rsid w:val="0010024E"/>
    <w:rsid w:val="001004FF"/>
    <w:rsid w:val="001005A9"/>
    <w:rsid w:val="001006E5"/>
    <w:rsid w:val="00100B05"/>
    <w:rsid w:val="00100E28"/>
    <w:rsid w:val="00101B0F"/>
    <w:rsid w:val="00101B1A"/>
    <w:rsid w:val="00101F28"/>
    <w:rsid w:val="0010210E"/>
    <w:rsid w:val="001022FF"/>
    <w:rsid w:val="00102862"/>
    <w:rsid w:val="00102E55"/>
    <w:rsid w:val="001034F0"/>
    <w:rsid w:val="001036A1"/>
    <w:rsid w:val="00104493"/>
    <w:rsid w:val="00104C6F"/>
    <w:rsid w:val="00104DBE"/>
    <w:rsid w:val="0010508C"/>
    <w:rsid w:val="00105709"/>
    <w:rsid w:val="00105716"/>
    <w:rsid w:val="00105E01"/>
    <w:rsid w:val="001063EE"/>
    <w:rsid w:val="001068C8"/>
    <w:rsid w:val="00107113"/>
    <w:rsid w:val="0010748A"/>
    <w:rsid w:val="00107C97"/>
    <w:rsid w:val="001107F6"/>
    <w:rsid w:val="00110A2C"/>
    <w:rsid w:val="0011193A"/>
    <w:rsid w:val="00112169"/>
    <w:rsid w:val="00114370"/>
    <w:rsid w:val="00114FC4"/>
    <w:rsid w:val="0011515C"/>
    <w:rsid w:val="00115791"/>
    <w:rsid w:val="00115CD9"/>
    <w:rsid w:val="00115F41"/>
    <w:rsid w:val="0011630C"/>
    <w:rsid w:val="00116D87"/>
    <w:rsid w:val="0011701B"/>
    <w:rsid w:val="001171BB"/>
    <w:rsid w:val="001179AF"/>
    <w:rsid w:val="001207FA"/>
    <w:rsid w:val="00120BC9"/>
    <w:rsid w:val="00121938"/>
    <w:rsid w:val="00121F02"/>
    <w:rsid w:val="0012375A"/>
    <w:rsid w:val="0012393F"/>
    <w:rsid w:val="001249CA"/>
    <w:rsid w:val="00124C35"/>
    <w:rsid w:val="001254BD"/>
    <w:rsid w:val="001275B4"/>
    <w:rsid w:val="00130D83"/>
    <w:rsid w:val="00130E0C"/>
    <w:rsid w:val="00130F64"/>
    <w:rsid w:val="0013157D"/>
    <w:rsid w:val="00131C45"/>
    <w:rsid w:val="00133398"/>
    <w:rsid w:val="001335AD"/>
    <w:rsid w:val="00133A0D"/>
    <w:rsid w:val="00134B03"/>
    <w:rsid w:val="001351C7"/>
    <w:rsid w:val="0013668B"/>
    <w:rsid w:val="001367F6"/>
    <w:rsid w:val="00136BBA"/>
    <w:rsid w:val="00136C00"/>
    <w:rsid w:val="00137491"/>
    <w:rsid w:val="0013763B"/>
    <w:rsid w:val="00140B2C"/>
    <w:rsid w:val="00140EDD"/>
    <w:rsid w:val="00141C53"/>
    <w:rsid w:val="00142432"/>
    <w:rsid w:val="00142D74"/>
    <w:rsid w:val="001436D1"/>
    <w:rsid w:val="00144F53"/>
    <w:rsid w:val="00145289"/>
    <w:rsid w:val="0014619D"/>
    <w:rsid w:val="001462F0"/>
    <w:rsid w:val="001472D7"/>
    <w:rsid w:val="00147346"/>
    <w:rsid w:val="00147975"/>
    <w:rsid w:val="00147E28"/>
    <w:rsid w:val="0015092E"/>
    <w:rsid w:val="00151695"/>
    <w:rsid w:val="00152BFA"/>
    <w:rsid w:val="00152C0C"/>
    <w:rsid w:val="00152EA0"/>
    <w:rsid w:val="00153546"/>
    <w:rsid w:val="001536AA"/>
    <w:rsid w:val="001539D9"/>
    <w:rsid w:val="0015575B"/>
    <w:rsid w:val="001576E7"/>
    <w:rsid w:val="001613D6"/>
    <w:rsid w:val="00161C28"/>
    <w:rsid w:val="00161E97"/>
    <w:rsid w:val="00162D87"/>
    <w:rsid w:val="00162FDB"/>
    <w:rsid w:val="0016300A"/>
    <w:rsid w:val="00163943"/>
    <w:rsid w:val="00163988"/>
    <w:rsid w:val="00163B67"/>
    <w:rsid w:val="001647D2"/>
    <w:rsid w:val="00165093"/>
    <w:rsid w:val="001653F0"/>
    <w:rsid w:val="00165C9F"/>
    <w:rsid w:val="00165CF5"/>
    <w:rsid w:val="001660ED"/>
    <w:rsid w:val="00166217"/>
    <w:rsid w:val="001665A9"/>
    <w:rsid w:val="001665D7"/>
    <w:rsid w:val="001675B2"/>
    <w:rsid w:val="00167B43"/>
    <w:rsid w:val="00167FDB"/>
    <w:rsid w:val="00170854"/>
    <w:rsid w:val="00173A2E"/>
    <w:rsid w:val="00173C95"/>
    <w:rsid w:val="00174476"/>
    <w:rsid w:val="00174FFD"/>
    <w:rsid w:val="0017513B"/>
    <w:rsid w:val="00177D5C"/>
    <w:rsid w:val="0018003A"/>
    <w:rsid w:val="00180651"/>
    <w:rsid w:val="00181170"/>
    <w:rsid w:val="001812AF"/>
    <w:rsid w:val="0018198B"/>
    <w:rsid w:val="0018250A"/>
    <w:rsid w:val="00182709"/>
    <w:rsid w:val="0018273D"/>
    <w:rsid w:val="00182E48"/>
    <w:rsid w:val="001834F4"/>
    <w:rsid w:val="0018402B"/>
    <w:rsid w:val="00184203"/>
    <w:rsid w:val="00184A7D"/>
    <w:rsid w:val="00185544"/>
    <w:rsid w:val="001869F9"/>
    <w:rsid w:val="00186A56"/>
    <w:rsid w:val="00187D30"/>
    <w:rsid w:val="00190F21"/>
    <w:rsid w:val="0019216A"/>
    <w:rsid w:val="00192CB5"/>
    <w:rsid w:val="00194440"/>
    <w:rsid w:val="0019480F"/>
    <w:rsid w:val="00195250"/>
    <w:rsid w:val="00195A49"/>
    <w:rsid w:val="00195A85"/>
    <w:rsid w:val="001970E0"/>
    <w:rsid w:val="00197FA8"/>
    <w:rsid w:val="00197FD2"/>
    <w:rsid w:val="001A02B0"/>
    <w:rsid w:val="001A0A70"/>
    <w:rsid w:val="001A272F"/>
    <w:rsid w:val="001A2DC4"/>
    <w:rsid w:val="001A3DD3"/>
    <w:rsid w:val="001A458D"/>
    <w:rsid w:val="001A50A8"/>
    <w:rsid w:val="001A541D"/>
    <w:rsid w:val="001A5AFB"/>
    <w:rsid w:val="001A5B2B"/>
    <w:rsid w:val="001A6A3D"/>
    <w:rsid w:val="001A6BC3"/>
    <w:rsid w:val="001A7007"/>
    <w:rsid w:val="001A7761"/>
    <w:rsid w:val="001A7E82"/>
    <w:rsid w:val="001B094E"/>
    <w:rsid w:val="001B13F6"/>
    <w:rsid w:val="001B191B"/>
    <w:rsid w:val="001B21F5"/>
    <w:rsid w:val="001B2504"/>
    <w:rsid w:val="001B25DC"/>
    <w:rsid w:val="001B276A"/>
    <w:rsid w:val="001B2A13"/>
    <w:rsid w:val="001B3938"/>
    <w:rsid w:val="001B3B27"/>
    <w:rsid w:val="001B3CE0"/>
    <w:rsid w:val="001B3D74"/>
    <w:rsid w:val="001B48DF"/>
    <w:rsid w:val="001B5260"/>
    <w:rsid w:val="001B5508"/>
    <w:rsid w:val="001B5E29"/>
    <w:rsid w:val="001B663E"/>
    <w:rsid w:val="001B6689"/>
    <w:rsid w:val="001B6B1F"/>
    <w:rsid w:val="001C037A"/>
    <w:rsid w:val="001C05C0"/>
    <w:rsid w:val="001C105D"/>
    <w:rsid w:val="001C11A4"/>
    <w:rsid w:val="001C12E4"/>
    <w:rsid w:val="001C1B26"/>
    <w:rsid w:val="001C2E82"/>
    <w:rsid w:val="001C2F87"/>
    <w:rsid w:val="001C303F"/>
    <w:rsid w:val="001C3AF4"/>
    <w:rsid w:val="001C41A8"/>
    <w:rsid w:val="001C46B2"/>
    <w:rsid w:val="001C477F"/>
    <w:rsid w:val="001C5492"/>
    <w:rsid w:val="001C5B69"/>
    <w:rsid w:val="001C65F1"/>
    <w:rsid w:val="001C68E3"/>
    <w:rsid w:val="001C6D21"/>
    <w:rsid w:val="001C72BB"/>
    <w:rsid w:val="001C7A3B"/>
    <w:rsid w:val="001D0283"/>
    <w:rsid w:val="001D0C95"/>
    <w:rsid w:val="001D0E6E"/>
    <w:rsid w:val="001D1B94"/>
    <w:rsid w:val="001D1C81"/>
    <w:rsid w:val="001D2261"/>
    <w:rsid w:val="001D2BBD"/>
    <w:rsid w:val="001D37B0"/>
    <w:rsid w:val="001D6948"/>
    <w:rsid w:val="001D6F8C"/>
    <w:rsid w:val="001D7B7A"/>
    <w:rsid w:val="001E0204"/>
    <w:rsid w:val="001E069C"/>
    <w:rsid w:val="001E07AF"/>
    <w:rsid w:val="001E0BD5"/>
    <w:rsid w:val="001E1289"/>
    <w:rsid w:val="001E15ED"/>
    <w:rsid w:val="001E1F96"/>
    <w:rsid w:val="001E21C5"/>
    <w:rsid w:val="001E2A33"/>
    <w:rsid w:val="001E3E35"/>
    <w:rsid w:val="001E4364"/>
    <w:rsid w:val="001E4B5D"/>
    <w:rsid w:val="001E4DE1"/>
    <w:rsid w:val="001E66FD"/>
    <w:rsid w:val="001E6E8E"/>
    <w:rsid w:val="001E6F6D"/>
    <w:rsid w:val="001E6FB4"/>
    <w:rsid w:val="001E70A3"/>
    <w:rsid w:val="001E73D1"/>
    <w:rsid w:val="001E75CC"/>
    <w:rsid w:val="001E77BA"/>
    <w:rsid w:val="001E7A77"/>
    <w:rsid w:val="001F0871"/>
    <w:rsid w:val="001F1176"/>
    <w:rsid w:val="001F14E5"/>
    <w:rsid w:val="001F2039"/>
    <w:rsid w:val="001F244E"/>
    <w:rsid w:val="001F24CA"/>
    <w:rsid w:val="001F2BAC"/>
    <w:rsid w:val="001F3523"/>
    <w:rsid w:val="001F3A0C"/>
    <w:rsid w:val="001F3EE2"/>
    <w:rsid w:val="001F5345"/>
    <w:rsid w:val="001F54CF"/>
    <w:rsid w:val="001F6286"/>
    <w:rsid w:val="001F6BAA"/>
    <w:rsid w:val="001F76CA"/>
    <w:rsid w:val="001F770B"/>
    <w:rsid w:val="001F7EF5"/>
    <w:rsid w:val="002003DE"/>
    <w:rsid w:val="00200D1B"/>
    <w:rsid w:val="00201018"/>
    <w:rsid w:val="0020173B"/>
    <w:rsid w:val="00201CB2"/>
    <w:rsid w:val="00202067"/>
    <w:rsid w:val="0020279D"/>
    <w:rsid w:val="00202955"/>
    <w:rsid w:val="002038B9"/>
    <w:rsid w:val="00203A7A"/>
    <w:rsid w:val="00204AA9"/>
    <w:rsid w:val="00205913"/>
    <w:rsid w:val="00206221"/>
    <w:rsid w:val="002067E5"/>
    <w:rsid w:val="00207061"/>
    <w:rsid w:val="00207287"/>
    <w:rsid w:val="002072D2"/>
    <w:rsid w:val="0020784D"/>
    <w:rsid w:val="00207B59"/>
    <w:rsid w:val="0021033C"/>
    <w:rsid w:val="00210430"/>
    <w:rsid w:val="00211466"/>
    <w:rsid w:val="00212A21"/>
    <w:rsid w:val="00212A6A"/>
    <w:rsid w:val="00214C49"/>
    <w:rsid w:val="00217741"/>
    <w:rsid w:val="002204B8"/>
    <w:rsid w:val="0022075D"/>
    <w:rsid w:val="00221554"/>
    <w:rsid w:val="00221A01"/>
    <w:rsid w:val="00221D2D"/>
    <w:rsid w:val="00222F2A"/>
    <w:rsid w:val="00223178"/>
    <w:rsid w:val="002232AA"/>
    <w:rsid w:val="002239F6"/>
    <w:rsid w:val="00224907"/>
    <w:rsid w:val="0022494C"/>
    <w:rsid w:val="00224E66"/>
    <w:rsid w:val="00224F96"/>
    <w:rsid w:val="00225732"/>
    <w:rsid w:val="00226A78"/>
    <w:rsid w:val="00227A62"/>
    <w:rsid w:val="0023078F"/>
    <w:rsid w:val="00232EA2"/>
    <w:rsid w:val="002334FE"/>
    <w:rsid w:val="0023421D"/>
    <w:rsid w:val="0023506C"/>
    <w:rsid w:val="002354B2"/>
    <w:rsid w:val="00236119"/>
    <w:rsid w:val="002365E7"/>
    <w:rsid w:val="00237176"/>
    <w:rsid w:val="0024025D"/>
    <w:rsid w:val="00240D46"/>
    <w:rsid w:val="00240FD5"/>
    <w:rsid w:val="00242A19"/>
    <w:rsid w:val="00242C6F"/>
    <w:rsid w:val="00242C7B"/>
    <w:rsid w:val="00243435"/>
    <w:rsid w:val="00243684"/>
    <w:rsid w:val="00243A02"/>
    <w:rsid w:val="00243CCA"/>
    <w:rsid w:val="00244114"/>
    <w:rsid w:val="002452CC"/>
    <w:rsid w:val="002462C4"/>
    <w:rsid w:val="0024661F"/>
    <w:rsid w:val="00246D14"/>
    <w:rsid w:val="00250341"/>
    <w:rsid w:val="002508E2"/>
    <w:rsid w:val="00251231"/>
    <w:rsid w:val="00251626"/>
    <w:rsid w:val="002527E2"/>
    <w:rsid w:val="00252CE2"/>
    <w:rsid w:val="00252E74"/>
    <w:rsid w:val="00253452"/>
    <w:rsid w:val="002541DD"/>
    <w:rsid w:val="00254C7A"/>
    <w:rsid w:val="00254D92"/>
    <w:rsid w:val="00255145"/>
    <w:rsid w:val="00255281"/>
    <w:rsid w:val="00255A31"/>
    <w:rsid w:val="00255BAB"/>
    <w:rsid w:val="002560BE"/>
    <w:rsid w:val="00256455"/>
    <w:rsid w:val="00257F93"/>
    <w:rsid w:val="00260340"/>
    <w:rsid w:val="0026156D"/>
    <w:rsid w:val="00262173"/>
    <w:rsid w:val="002640AA"/>
    <w:rsid w:val="00265D1B"/>
    <w:rsid w:val="00267269"/>
    <w:rsid w:val="00267ED8"/>
    <w:rsid w:val="00271697"/>
    <w:rsid w:val="00271D8A"/>
    <w:rsid w:val="002727EA"/>
    <w:rsid w:val="00273D53"/>
    <w:rsid w:val="00273D7D"/>
    <w:rsid w:val="00274003"/>
    <w:rsid w:val="00274030"/>
    <w:rsid w:val="002744E2"/>
    <w:rsid w:val="0027488F"/>
    <w:rsid w:val="00274DCF"/>
    <w:rsid w:val="00275CED"/>
    <w:rsid w:val="0027781F"/>
    <w:rsid w:val="00281C25"/>
    <w:rsid w:val="00282489"/>
    <w:rsid w:val="0028256E"/>
    <w:rsid w:val="00282648"/>
    <w:rsid w:val="002827AF"/>
    <w:rsid w:val="00282DB6"/>
    <w:rsid w:val="002831D2"/>
    <w:rsid w:val="00283BE6"/>
    <w:rsid w:val="002846BA"/>
    <w:rsid w:val="002849D7"/>
    <w:rsid w:val="00285FC6"/>
    <w:rsid w:val="0028796A"/>
    <w:rsid w:val="00290562"/>
    <w:rsid w:val="00291512"/>
    <w:rsid w:val="0029191D"/>
    <w:rsid w:val="002919A0"/>
    <w:rsid w:val="002919F2"/>
    <w:rsid w:val="00292279"/>
    <w:rsid w:val="00292353"/>
    <w:rsid w:val="002928A5"/>
    <w:rsid w:val="00292A50"/>
    <w:rsid w:val="00292A6A"/>
    <w:rsid w:val="00292DEF"/>
    <w:rsid w:val="00293899"/>
    <w:rsid w:val="0029394D"/>
    <w:rsid w:val="002939CC"/>
    <w:rsid w:val="0029472C"/>
    <w:rsid w:val="002947F6"/>
    <w:rsid w:val="0029502E"/>
    <w:rsid w:val="002951CF"/>
    <w:rsid w:val="00295C97"/>
    <w:rsid w:val="00295DA2"/>
    <w:rsid w:val="00296588"/>
    <w:rsid w:val="00297044"/>
    <w:rsid w:val="002A0440"/>
    <w:rsid w:val="002A0895"/>
    <w:rsid w:val="002A08A2"/>
    <w:rsid w:val="002A0F2F"/>
    <w:rsid w:val="002A186E"/>
    <w:rsid w:val="002A22AA"/>
    <w:rsid w:val="002A2919"/>
    <w:rsid w:val="002A430F"/>
    <w:rsid w:val="002A474A"/>
    <w:rsid w:val="002A4859"/>
    <w:rsid w:val="002A4FA4"/>
    <w:rsid w:val="002A5110"/>
    <w:rsid w:val="002A5ABD"/>
    <w:rsid w:val="002A5F9D"/>
    <w:rsid w:val="002A60BE"/>
    <w:rsid w:val="002A630F"/>
    <w:rsid w:val="002A6BF4"/>
    <w:rsid w:val="002A7537"/>
    <w:rsid w:val="002A7B36"/>
    <w:rsid w:val="002A7D6E"/>
    <w:rsid w:val="002B1282"/>
    <w:rsid w:val="002B3483"/>
    <w:rsid w:val="002B3DB5"/>
    <w:rsid w:val="002B4A63"/>
    <w:rsid w:val="002B4FCE"/>
    <w:rsid w:val="002B5161"/>
    <w:rsid w:val="002B53F8"/>
    <w:rsid w:val="002B546B"/>
    <w:rsid w:val="002B6CCA"/>
    <w:rsid w:val="002B6D4B"/>
    <w:rsid w:val="002B72A9"/>
    <w:rsid w:val="002C0C74"/>
    <w:rsid w:val="002C0C97"/>
    <w:rsid w:val="002C16FE"/>
    <w:rsid w:val="002C23D3"/>
    <w:rsid w:val="002C25E6"/>
    <w:rsid w:val="002C4306"/>
    <w:rsid w:val="002C631E"/>
    <w:rsid w:val="002C7495"/>
    <w:rsid w:val="002D10AA"/>
    <w:rsid w:val="002D1DF1"/>
    <w:rsid w:val="002D226D"/>
    <w:rsid w:val="002D2407"/>
    <w:rsid w:val="002D3E4D"/>
    <w:rsid w:val="002D4233"/>
    <w:rsid w:val="002D44BC"/>
    <w:rsid w:val="002D4A06"/>
    <w:rsid w:val="002D5CD2"/>
    <w:rsid w:val="002E0065"/>
    <w:rsid w:val="002E07AA"/>
    <w:rsid w:val="002E08A8"/>
    <w:rsid w:val="002E0ADB"/>
    <w:rsid w:val="002E0CD4"/>
    <w:rsid w:val="002E13F6"/>
    <w:rsid w:val="002E142A"/>
    <w:rsid w:val="002E1D8D"/>
    <w:rsid w:val="002E260C"/>
    <w:rsid w:val="002E3FC3"/>
    <w:rsid w:val="002E41F5"/>
    <w:rsid w:val="002E4337"/>
    <w:rsid w:val="002E5283"/>
    <w:rsid w:val="002E5479"/>
    <w:rsid w:val="002E5B3A"/>
    <w:rsid w:val="002E5DC7"/>
    <w:rsid w:val="002E74CF"/>
    <w:rsid w:val="002F0852"/>
    <w:rsid w:val="002F0C23"/>
    <w:rsid w:val="002F1517"/>
    <w:rsid w:val="002F2F0A"/>
    <w:rsid w:val="002F375B"/>
    <w:rsid w:val="002F4158"/>
    <w:rsid w:val="002F431F"/>
    <w:rsid w:val="002F4695"/>
    <w:rsid w:val="002F5E39"/>
    <w:rsid w:val="002F5EDC"/>
    <w:rsid w:val="002F60C8"/>
    <w:rsid w:val="002F652A"/>
    <w:rsid w:val="002F6AD1"/>
    <w:rsid w:val="002F7B17"/>
    <w:rsid w:val="002F7C51"/>
    <w:rsid w:val="002F7E76"/>
    <w:rsid w:val="0030109E"/>
    <w:rsid w:val="0030116C"/>
    <w:rsid w:val="00301380"/>
    <w:rsid w:val="0030226D"/>
    <w:rsid w:val="0030252F"/>
    <w:rsid w:val="00303E94"/>
    <w:rsid w:val="0030448F"/>
    <w:rsid w:val="003046D6"/>
    <w:rsid w:val="00304CC8"/>
    <w:rsid w:val="003052A4"/>
    <w:rsid w:val="003053BA"/>
    <w:rsid w:val="00306428"/>
    <w:rsid w:val="0030670B"/>
    <w:rsid w:val="0030696B"/>
    <w:rsid w:val="00306F41"/>
    <w:rsid w:val="00307356"/>
    <w:rsid w:val="003079F5"/>
    <w:rsid w:val="003119D9"/>
    <w:rsid w:val="003119DB"/>
    <w:rsid w:val="00311B0A"/>
    <w:rsid w:val="00312938"/>
    <w:rsid w:val="00312CC9"/>
    <w:rsid w:val="0031414F"/>
    <w:rsid w:val="00315442"/>
    <w:rsid w:val="0031609F"/>
    <w:rsid w:val="0031639D"/>
    <w:rsid w:val="00316901"/>
    <w:rsid w:val="00317106"/>
    <w:rsid w:val="003174DA"/>
    <w:rsid w:val="00317DE3"/>
    <w:rsid w:val="00320D93"/>
    <w:rsid w:val="00321036"/>
    <w:rsid w:val="003218FD"/>
    <w:rsid w:val="00321D66"/>
    <w:rsid w:val="00323134"/>
    <w:rsid w:val="003238B6"/>
    <w:rsid w:val="003247A6"/>
    <w:rsid w:val="0032556A"/>
    <w:rsid w:val="00326318"/>
    <w:rsid w:val="00326462"/>
    <w:rsid w:val="003270F1"/>
    <w:rsid w:val="003277BA"/>
    <w:rsid w:val="00330B38"/>
    <w:rsid w:val="00331105"/>
    <w:rsid w:val="00331A59"/>
    <w:rsid w:val="00332B16"/>
    <w:rsid w:val="0033371F"/>
    <w:rsid w:val="00334171"/>
    <w:rsid w:val="003341E8"/>
    <w:rsid w:val="003348AE"/>
    <w:rsid w:val="00334DEF"/>
    <w:rsid w:val="00336170"/>
    <w:rsid w:val="0033634C"/>
    <w:rsid w:val="00336797"/>
    <w:rsid w:val="00336842"/>
    <w:rsid w:val="00336C48"/>
    <w:rsid w:val="00337672"/>
    <w:rsid w:val="003401A6"/>
    <w:rsid w:val="00341B47"/>
    <w:rsid w:val="00342086"/>
    <w:rsid w:val="00342789"/>
    <w:rsid w:val="00342A51"/>
    <w:rsid w:val="00342D43"/>
    <w:rsid w:val="00343072"/>
    <w:rsid w:val="0034410B"/>
    <w:rsid w:val="00344214"/>
    <w:rsid w:val="00344456"/>
    <w:rsid w:val="003447E2"/>
    <w:rsid w:val="003448DE"/>
    <w:rsid w:val="00344C1E"/>
    <w:rsid w:val="00344CFC"/>
    <w:rsid w:val="0034517E"/>
    <w:rsid w:val="003460B1"/>
    <w:rsid w:val="0034627D"/>
    <w:rsid w:val="00347CA6"/>
    <w:rsid w:val="00351E58"/>
    <w:rsid w:val="00352533"/>
    <w:rsid w:val="003528A9"/>
    <w:rsid w:val="003536DA"/>
    <w:rsid w:val="00353F9B"/>
    <w:rsid w:val="003540B0"/>
    <w:rsid w:val="00354856"/>
    <w:rsid w:val="00355776"/>
    <w:rsid w:val="003565C7"/>
    <w:rsid w:val="00356DB6"/>
    <w:rsid w:val="00360AF2"/>
    <w:rsid w:val="00360B0D"/>
    <w:rsid w:val="003616F4"/>
    <w:rsid w:val="00361FEC"/>
    <w:rsid w:val="003637C1"/>
    <w:rsid w:val="00365002"/>
    <w:rsid w:val="003654F0"/>
    <w:rsid w:val="00365DAF"/>
    <w:rsid w:val="00366109"/>
    <w:rsid w:val="00366324"/>
    <w:rsid w:val="00366836"/>
    <w:rsid w:val="00366EE3"/>
    <w:rsid w:val="00366FCB"/>
    <w:rsid w:val="003671F9"/>
    <w:rsid w:val="00367FF7"/>
    <w:rsid w:val="00371811"/>
    <w:rsid w:val="00372704"/>
    <w:rsid w:val="00372CF0"/>
    <w:rsid w:val="003733F6"/>
    <w:rsid w:val="00374C28"/>
    <w:rsid w:val="00374D72"/>
    <w:rsid w:val="00374F2F"/>
    <w:rsid w:val="00375320"/>
    <w:rsid w:val="00375D30"/>
    <w:rsid w:val="00375D39"/>
    <w:rsid w:val="00376567"/>
    <w:rsid w:val="00376BAA"/>
    <w:rsid w:val="00376C76"/>
    <w:rsid w:val="00377BF2"/>
    <w:rsid w:val="00380110"/>
    <w:rsid w:val="003806BC"/>
    <w:rsid w:val="00380C9D"/>
    <w:rsid w:val="003810B9"/>
    <w:rsid w:val="003822CB"/>
    <w:rsid w:val="00382943"/>
    <w:rsid w:val="0038590E"/>
    <w:rsid w:val="003869E4"/>
    <w:rsid w:val="00387A51"/>
    <w:rsid w:val="00387BF3"/>
    <w:rsid w:val="00390B07"/>
    <w:rsid w:val="00391BFC"/>
    <w:rsid w:val="00392275"/>
    <w:rsid w:val="00392FCC"/>
    <w:rsid w:val="00393853"/>
    <w:rsid w:val="00393921"/>
    <w:rsid w:val="00395BA8"/>
    <w:rsid w:val="00396731"/>
    <w:rsid w:val="00397FA8"/>
    <w:rsid w:val="003A05CC"/>
    <w:rsid w:val="003A069A"/>
    <w:rsid w:val="003A0B57"/>
    <w:rsid w:val="003A15EC"/>
    <w:rsid w:val="003A3883"/>
    <w:rsid w:val="003A3AA2"/>
    <w:rsid w:val="003A4212"/>
    <w:rsid w:val="003A4712"/>
    <w:rsid w:val="003A4967"/>
    <w:rsid w:val="003A50B7"/>
    <w:rsid w:val="003A5191"/>
    <w:rsid w:val="003A55F1"/>
    <w:rsid w:val="003A6512"/>
    <w:rsid w:val="003A6D28"/>
    <w:rsid w:val="003B1D4E"/>
    <w:rsid w:val="003B29A8"/>
    <w:rsid w:val="003B34C8"/>
    <w:rsid w:val="003B55DE"/>
    <w:rsid w:val="003B5CD8"/>
    <w:rsid w:val="003B6536"/>
    <w:rsid w:val="003B669D"/>
    <w:rsid w:val="003B6A9B"/>
    <w:rsid w:val="003B6AD9"/>
    <w:rsid w:val="003B725C"/>
    <w:rsid w:val="003C000D"/>
    <w:rsid w:val="003C053F"/>
    <w:rsid w:val="003C0D62"/>
    <w:rsid w:val="003C1E6E"/>
    <w:rsid w:val="003C2911"/>
    <w:rsid w:val="003C2925"/>
    <w:rsid w:val="003C2EE5"/>
    <w:rsid w:val="003C327F"/>
    <w:rsid w:val="003C5AD1"/>
    <w:rsid w:val="003C5D7A"/>
    <w:rsid w:val="003C6742"/>
    <w:rsid w:val="003C6CF3"/>
    <w:rsid w:val="003C7137"/>
    <w:rsid w:val="003C77FE"/>
    <w:rsid w:val="003D0DC8"/>
    <w:rsid w:val="003D0F19"/>
    <w:rsid w:val="003D1370"/>
    <w:rsid w:val="003D149A"/>
    <w:rsid w:val="003D1909"/>
    <w:rsid w:val="003D1D9B"/>
    <w:rsid w:val="003D1E6D"/>
    <w:rsid w:val="003D2200"/>
    <w:rsid w:val="003D2A60"/>
    <w:rsid w:val="003D2EA9"/>
    <w:rsid w:val="003D3CED"/>
    <w:rsid w:val="003D4063"/>
    <w:rsid w:val="003D43DB"/>
    <w:rsid w:val="003D4D08"/>
    <w:rsid w:val="003D5C53"/>
    <w:rsid w:val="003D601E"/>
    <w:rsid w:val="003D6314"/>
    <w:rsid w:val="003D6D72"/>
    <w:rsid w:val="003D7484"/>
    <w:rsid w:val="003E04FA"/>
    <w:rsid w:val="003E0AFD"/>
    <w:rsid w:val="003E133A"/>
    <w:rsid w:val="003E247F"/>
    <w:rsid w:val="003E29B4"/>
    <w:rsid w:val="003E39B7"/>
    <w:rsid w:val="003E3AA7"/>
    <w:rsid w:val="003E4B5C"/>
    <w:rsid w:val="003E4CFF"/>
    <w:rsid w:val="003E4D64"/>
    <w:rsid w:val="003E4E49"/>
    <w:rsid w:val="003E4F0A"/>
    <w:rsid w:val="003E4F80"/>
    <w:rsid w:val="003E5255"/>
    <w:rsid w:val="003E556B"/>
    <w:rsid w:val="003E6F75"/>
    <w:rsid w:val="003E74FD"/>
    <w:rsid w:val="003F1291"/>
    <w:rsid w:val="003F1400"/>
    <w:rsid w:val="003F1C67"/>
    <w:rsid w:val="003F22FB"/>
    <w:rsid w:val="003F2F7C"/>
    <w:rsid w:val="003F319B"/>
    <w:rsid w:val="003F3F96"/>
    <w:rsid w:val="003F4BAF"/>
    <w:rsid w:val="003F4DAB"/>
    <w:rsid w:val="003F5D3F"/>
    <w:rsid w:val="003F6145"/>
    <w:rsid w:val="003F70AA"/>
    <w:rsid w:val="003F7520"/>
    <w:rsid w:val="003F76D3"/>
    <w:rsid w:val="003F7B50"/>
    <w:rsid w:val="003F7D60"/>
    <w:rsid w:val="004001D9"/>
    <w:rsid w:val="00401130"/>
    <w:rsid w:val="00402CA1"/>
    <w:rsid w:val="0040380B"/>
    <w:rsid w:val="00404318"/>
    <w:rsid w:val="004051A5"/>
    <w:rsid w:val="00405A9E"/>
    <w:rsid w:val="00406081"/>
    <w:rsid w:val="00406C6D"/>
    <w:rsid w:val="004070BC"/>
    <w:rsid w:val="0040725D"/>
    <w:rsid w:val="004073E2"/>
    <w:rsid w:val="0041320C"/>
    <w:rsid w:val="004132D8"/>
    <w:rsid w:val="004141BD"/>
    <w:rsid w:val="00414C49"/>
    <w:rsid w:val="0041774E"/>
    <w:rsid w:val="00417B48"/>
    <w:rsid w:val="00420768"/>
    <w:rsid w:val="004211E1"/>
    <w:rsid w:val="00421A01"/>
    <w:rsid w:val="0042220F"/>
    <w:rsid w:val="004223CD"/>
    <w:rsid w:val="00422D52"/>
    <w:rsid w:val="00422E41"/>
    <w:rsid w:val="0042328B"/>
    <w:rsid w:val="00423409"/>
    <w:rsid w:val="00423E40"/>
    <w:rsid w:val="00423EA7"/>
    <w:rsid w:val="00424219"/>
    <w:rsid w:val="00424E2F"/>
    <w:rsid w:val="0042666C"/>
    <w:rsid w:val="0042726D"/>
    <w:rsid w:val="00427D47"/>
    <w:rsid w:val="004311DE"/>
    <w:rsid w:val="004318CA"/>
    <w:rsid w:val="00432BA7"/>
    <w:rsid w:val="00433BFD"/>
    <w:rsid w:val="00433E7B"/>
    <w:rsid w:val="00434407"/>
    <w:rsid w:val="004346D3"/>
    <w:rsid w:val="00434D97"/>
    <w:rsid w:val="00434ED0"/>
    <w:rsid w:val="00435E10"/>
    <w:rsid w:val="004370EB"/>
    <w:rsid w:val="00437642"/>
    <w:rsid w:val="00440774"/>
    <w:rsid w:val="00440803"/>
    <w:rsid w:val="00440FA8"/>
    <w:rsid w:val="004414C8"/>
    <w:rsid w:val="004415C5"/>
    <w:rsid w:val="00441A66"/>
    <w:rsid w:val="00441F8B"/>
    <w:rsid w:val="004422A2"/>
    <w:rsid w:val="004422BD"/>
    <w:rsid w:val="0044239C"/>
    <w:rsid w:val="00444B4D"/>
    <w:rsid w:val="00444BB4"/>
    <w:rsid w:val="00444CE1"/>
    <w:rsid w:val="00445EA1"/>
    <w:rsid w:val="00446BA4"/>
    <w:rsid w:val="004503B7"/>
    <w:rsid w:val="00451018"/>
    <w:rsid w:val="004511E1"/>
    <w:rsid w:val="00452514"/>
    <w:rsid w:val="00452823"/>
    <w:rsid w:val="00452BEF"/>
    <w:rsid w:val="00453451"/>
    <w:rsid w:val="00453F9F"/>
    <w:rsid w:val="00454B3D"/>
    <w:rsid w:val="00455135"/>
    <w:rsid w:val="00455634"/>
    <w:rsid w:val="0045637F"/>
    <w:rsid w:val="00456530"/>
    <w:rsid w:val="004574DA"/>
    <w:rsid w:val="00457634"/>
    <w:rsid w:val="00457AA6"/>
    <w:rsid w:val="004600E1"/>
    <w:rsid w:val="00460E4A"/>
    <w:rsid w:val="004615B0"/>
    <w:rsid w:val="004618C0"/>
    <w:rsid w:val="004619C2"/>
    <w:rsid w:val="00463420"/>
    <w:rsid w:val="0046465A"/>
    <w:rsid w:val="00464669"/>
    <w:rsid w:val="00465EB1"/>
    <w:rsid w:val="00466C03"/>
    <w:rsid w:val="004676A7"/>
    <w:rsid w:val="004679FC"/>
    <w:rsid w:val="00470147"/>
    <w:rsid w:val="00470C18"/>
    <w:rsid w:val="004712F9"/>
    <w:rsid w:val="00471316"/>
    <w:rsid w:val="00471B43"/>
    <w:rsid w:val="00471D6A"/>
    <w:rsid w:val="0047320F"/>
    <w:rsid w:val="0047399B"/>
    <w:rsid w:val="0047428A"/>
    <w:rsid w:val="00474972"/>
    <w:rsid w:val="00474EC3"/>
    <w:rsid w:val="00475585"/>
    <w:rsid w:val="00475A06"/>
    <w:rsid w:val="00475B90"/>
    <w:rsid w:val="00475B92"/>
    <w:rsid w:val="00475E36"/>
    <w:rsid w:val="00476DCB"/>
    <w:rsid w:val="0047727C"/>
    <w:rsid w:val="00480884"/>
    <w:rsid w:val="00480E4F"/>
    <w:rsid w:val="00480FCC"/>
    <w:rsid w:val="004816DA"/>
    <w:rsid w:val="004817CC"/>
    <w:rsid w:val="00482A49"/>
    <w:rsid w:val="0048313B"/>
    <w:rsid w:val="0048384C"/>
    <w:rsid w:val="00483ED9"/>
    <w:rsid w:val="00483F29"/>
    <w:rsid w:val="00484B98"/>
    <w:rsid w:val="00485AA0"/>
    <w:rsid w:val="0048702F"/>
    <w:rsid w:val="00487282"/>
    <w:rsid w:val="0049075E"/>
    <w:rsid w:val="004919F9"/>
    <w:rsid w:val="00491DD2"/>
    <w:rsid w:val="004921D9"/>
    <w:rsid w:val="00492C7B"/>
    <w:rsid w:val="00492F93"/>
    <w:rsid w:val="00493322"/>
    <w:rsid w:val="00493530"/>
    <w:rsid w:val="00493AD3"/>
    <w:rsid w:val="00494348"/>
    <w:rsid w:val="00494470"/>
    <w:rsid w:val="0049564E"/>
    <w:rsid w:val="00495842"/>
    <w:rsid w:val="00495E13"/>
    <w:rsid w:val="0049682A"/>
    <w:rsid w:val="00496932"/>
    <w:rsid w:val="004A0649"/>
    <w:rsid w:val="004A09BC"/>
    <w:rsid w:val="004A0A1C"/>
    <w:rsid w:val="004A15F5"/>
    <w:rsid w:val="004A20DD"/>
    <w:rsid w:val="004A21FC"/>
    <w:rsid w:val="004A2ADB"/>
    <w:rsid w:val="004A2C8E"/>
    <w:rsid w:val="004A2D3C"/>
    <w:rsid w:val="004A364F"/>
    <w:rsid w:val="004A3797"/>
    <w:rsid w:val="004A3F7B"/>
    <w:rsid w:val="004A427C"/>
    <w:rsid w:val="004A4A30"/>
    <w:rsid w:val="004A5129"/>
    <w:rsid w:val="004A535C"/>
    <w:rsid w:val="004A564B"/>
    <w:rsid w:val="004A5A2B"/>
    <w:rsid w:val="004A7A80"/>
    <w:rsid w:val="004A7BB8"/>
    <w:rsid w:val="004B00C2"/>
    <w:rsid w:val="004B1471"/>
    <w:rsid w:val="004B1F4B"/>
    <w:rsid w:val="004B23B2"/>
    <w:rsid w:val="004B2951"/>
    <w:rsid w:val="004B2B59"/>
    <w:rsid w:val="004B346D"/>
    <w:rsid w:val="004B35D1"/>
    <w:rsid w:val="004B3942"/>
    <w:rsid w:val="004B398B"/>
    <w:rsid w:val="004B3CF2"/>
    <w:rsid w:val="004B3EAA"/>
    <w:rsid w:val="004B3F08"/>
    <w:rsid w:val="004B4826"/>
    <w:rsid w:val="004B5073"/>
    <w:rsid w:val="004B57A0"/>
    <w:rsid w:val="004B5DB3"/>
    <w:rsid w:val="004B65A7"/>
    <w:rsid w:val="004C0EC6"/>
    <w:rsid w:val="004C1038"/>
    <w:rsid w:val="004C1042"/>
    <w:rsid w:val="004C1BC9"/>
    <w:rsid w:val="004C1D0A"/>
    <w:rsid w:val="004C2EEA"/>
    <w:rsid w:val="004C38E7"/>
    <w:rsid w:val="004C39C4"/>
    <w:rsid w:val="004C5044"/>
    <w:rsid w:val="004C718E"/>
    <w:rsid w:val="004C737D"/>
    <w:rsid w:val="004C77A3"/>
    <w:rsid w:val="004C79E6"/>
    <w:rsid w:val="004C7DCB"/>
    <w:rsid w:val="004D029F"/>
    <w:rsid w:val="004D1725"/>
    <w:rsid w:val="004D1BA4"/>
    <w:rsid w:val="004D1D9B"/>
    <w:rsid w:val="004D3299"/>
    <w:rsid w:val="004D4644"/>
    <w:rsid w:val="004D62E3"/>
    <w:rsid w:val="004D64AA"/>
    <w:rsid w:val="004D759F"/>
    <w:rsid w:val="004E02E5"/>
    <w:rsid w:val="004E04ED"/>
    <w:rsid w:val="004E36B1"/>
    <w:rsid w:val="004E4B75"/>
    <w:rsid w:val="004E4F32"/>
    <w:rsid w:val="004E665C"/>
    <w:rsid w:val="004E6D82"/>
    <w:rsid w:val="004F04E9"/>
    <w:rsid w:val="004F0651"/>
    <w:rsid w:val="004F156B"/>
    <w:rsid w:val="004F1898"/>
    <w:rsid w:val="004F1C5B"/>
    <w:rsid w:val="004F2D55"/>
    <w:rsid w:val="004F2EA0"/>
    <w:rsid w:val="004F3E5C"/>
    <w:rsid w:val="004F522F"/>
    <w:rsid w:val="004F57F2"/>
    <w:rsid w:val="004F67CF"/>
    <w:rsid w:val="00500609"/>
    <w:rsid w:val="005018C8"/>
    <w:rsid w:val="005021B7"/>
    <w:rsid w:val="00502B4F"/>
    <w:rsid w:val="00502C8B"/>
    <w:rsid w:val="00502F97"/>
    <w:rsid w:val="00503947"/>
    <w:rsid w:val="0050541F"/>
    <w:rsid w:val="00505905"/>
    <w:rsid w:val="00505F12"/>
    <w:rsid w:val="00505FFF"/>
    <w:rsid w:val="005063DE"/>
    <w:rsid w:val="00506473"/>
    <w:rsid w:val="00507A91"/>
    <w:rsid w:val="00507B91"/>
    <w:rsid w:val="00507CE1"/>
    <w:rsid w:val="00507EC6"/>
    <w:rsid w:val="00507EF1"/>
    <w:rsid w:val="0051097C"/>
    <w:rsid w:val="005114D9"/>
    <w:rsid w:val="00511D0D"/>
    <w:rsid w:val="00512AF4"/>
    <w:rsid w:val="00513C00"/>
    <w:rsid w:val="00514C3D"/>
    <w:rsid w:val="005169D7"/>
    <w:rsid w:val="00517055"/>
    <w:rsid w:val="00517901"/>
    <w:rsid w:val="00517A08"/>
    <w:rsid w:val="00517BFC"/>
    <w:rsid w:val="00517E35"/>
    <w:rsid w:val="005209B3"/>
    <w:rsid w:val="00521A73"/>
    <w:rsid w:val="00523AD3"/>
    <w:rsid w:val="00523B03"/>
    <w:rsid w:val="00523BA7"/>
    <w:rsid w:val="00524952"/>
    <w:rsid w:val="0052522F"/>
    <w:rsid w:val="0052523D"/>
    <w:rsid w:val="00525FD7"/>
    <w:rsid w:val="0052669B"/>
    <w:rsid w:val="0052703D"/>
    <w:rsid w:val="005278CF"/>
    <w:rsid w:val="005300BD"/>
    <w:rsid w:val="00531638"/>
    <w:rsid w:val="00531852"/>
    <w:rsid w:val="00531B47"/>
    <w:rsid w:val="00531D2C"/>
    <w:rsid w:val="00531E88"/>
    <w:rsid w:val="005332F1"/>
    <w:rsid w:val="005333AF"/>
    <w:rsid w:val="00533CBD"/>
    <w:rsid w:val="00534054"/>
    <w:rsid w:val="0053408E"/>
    <w:rsid w:val="00534464"/>
    <w:rsid w:val="005349CC"/>
    <w:rsid w:val="0053532B"/>
    <w:rsid w:val="00535D58"/>
    <w:rsid w:val="00536D4D"/>
    <w:rsid w:val="00536FF8"/>
    <w:rsid w:val="00537B3E"/>
    <w:rsid w:val="005402AA"/>
    <w:rsid w:val="00540591"/>
    <w:rsid w:val="0054059B"/>
    <w:rsid w:val="00540AAD"/>
    <w:rsid w:val="00540B9A"/>
    <w:rsid w:val="00541EEF"/>
    <w:rsid w:val="0054228E"/>
    <w:rsid w:val="005423C0"/>
    <w:rsid w:val="00543342"/>
    <w:rsid w:val="005444C7"/>
    <w:rsid w:val="0054498A"/>
    <w:rsid w:val="00544E99"/>
    <w:rsid w:val="00545BB4"/>
    <w:rsid w:val="005469EB"/>
    <w:rsid w:val="0054759A"/>
    <w:rsid w:val="00547664"/>
    <w:rsid w:val="005477AE"/>
    <w:rsid w:val="00547B8A"/>
    <w:rsid w:val="005508A3"/>
    <w:rsid w:val="00550AD5"/>
    <w:rsid w:val="005519E8"/>
    <w:rsid w:val="00551A86"/>
    <w:rsid w:val="00551B5C"/>
    <w:rsid w:val="00551B8D"/>
    <w:rsid w:val="00552298"/>
    <w:rsid w:val="00552A4B"/>
    <w:rsid w:val="00553057"/>
    <w:rsid w:val="005536A0"/>
    <w:rsid w:val="00556B64"/>
    <w:rsid w:val="00556D80"/>
    <w:rsid w:val="00556E2A"/>
    <w:rsid w:val="00557DB5"/>
    <w:rsid w:val="005615B1"/>
    <w:rsid w:val="00561C2D"/>
    <w:rsid w:val="00562024"/>
    <w:rsid w:val="00562F44"/>
    <w:rsid w:val="00563131"/>
    <w:rsid w:val="005636D9"/>
    <w:rsid w:val="00563845"/>
    <w:rsid w:val="00564048"/>
    <w:rsid w:val="00564C1A"/>
    <w:rsid w:val="00565911"/>
    <w:rsid w:val="00566403"/>
    <w:rsid w:val="005704D1"/>
    <w:rsid w:val="005713ED"/>
    <w:rsid w:val="005733FD"/>
    <w:rsid w:val="005736D6"/>
    <w:rsid w:val="00574E77"/>
    <w:rsid w:val="00575AD3"/>
    <w:rsid w:val="00575C0B"/>
    <w:rsid w:val="00576129"/>
    <w:rsid w:val="00576737"/>
    <w:rsid w:val="00576928"/>
    <w:rsid w:val="005769DD"/>
    <w:rsid w:val="00577C9B"/>
    <w:rsid w:val="00580929"/>
    <w:rsid w:val="00580AE9"/>
    <w:rsid w:val="005810CB"/>
    <w:rsid w:val="0058307F"/>
    <w:rsid w:val="005833AA"/>
    <w:rsid w:val="00583CD8"/>
    <w:rsid w:val="00583F04"/>
    <w:rsid w:val="0058401C"/>
    <w:rsid w:val="00584BAB"/>
    <w:rsid w:val="0058522C"/>
    <w:rsid w:val="0058553B"/>
    <w:rsid w:val="005862E6"/>
    <w:rsid w:val="00586EB1"/>
    <w:rsid w:val="005872E8"/>
    <w:rsid w:val="00587EAC"/>
    <w:rsid w:val="00590268"/>
    <w:rsid w:val="005910DD"/>
    <w:rsid w:val="00591457"/>
    <w:rsid w:val="00591AD2"/>
    <w:rsid w:val="00592243"/>
    <w:rsid w:val="005925F1"/>
    <w:rsid w:val="005929EE"/>
    <w:rsid w:val="00592B92"/>
    <w:rsid w:val="00592D63"/>
    <w:rsid w:val="005931B6"/>
    <w:rsid w:val="005938F6"/>
    <w:rsid w:val="005943FA"/>
    <w:rsid w:val="005967D5"/>
    <w:rsid w:val="00597595"/>
    <w:rsid w:val="005A0377"/>
    <w:rsid w:val="005A0B7B"/>
    <w:rsid w:val="005A23E6"/>
    <w:rsid w:val="005A26BC"/>
    <w:rsid w:val="005A2B56"/>
    <w:rsid w:val="005A2F64"/>
    <w:rsid w:val="005A38F9"/>
    <w:rsid w:val="005A3D7E"/>
    <w:rsid w:val="005A40D9"/>
    <w:rsid w:val="005A57F3"/>
    <w:rsid w:val="005A5D7E"/>
    <w:rsid w:val="005A5EDD"/>
    <w:rsid w:val="005A692F"/>
    <w:rsid w:val="005A759F"/>
    <w:rsid w:val="005A7731"/>
    <w:rsid w:val="005B0D26"/>
    <w:rsid w:val="005B1032"/>
    <w:rsid w:val="005B11F7"/>
    <w:rsid w:val="005B256C"/>
    <w:rsid w:val="005B357C"/>
    <w:rsid w:val="005B3A8B"/>
    <w:rsid w:val="005B46F6"/>
    <w:rsid w:val="005B4DFA"/>
    <w:rsid w:val="005B5FD1"/>
    <w:rsid w:val="005B6CCC"/>
    <w:rsid w:val="005B6DA3"/>
    <w:rsid w:val="005C089B"/>
    <w:rsid w:val="005C2768"/>
    <w:rsid w:val="005C3A28"/>
    <w:rsid w:val="005C3D1E"/>
    <w:rsid w:val="005C4327"/>
    <w:rsid w:val="005C45D0"/>
    <w:rsid w:val="005C4A8C"/>
    <w:rsid w:val="005C5492"/>
    <w:rsid w:val="005C5BF6"/>
    <w:rsid w:val="005C5D11"/>
    <w:rsid w:val="005C5F7D"/>
    <w:rsid w:val="005C6982"/>
    <w:rsid w:val="005C6C22"/>
    <w:rsid w:val="005C77F4"/>
    <w:rsid w:val="005D02EA"/>
    <w:rsid w:val="005D1218"/>
    <w:rsid w:val="005D17D4"/>
    <w:rsid w:val="005D1BB7"/>
    <w:rsid w:val="005D1CE0"/>
    <w:rsid w:val="005D2145"/>
    <w:rsid w:val="005D25A8"/>
    <w:rsid w:val="005D2E9F"/>
    <w:rsid w:val="005D3205"/>
    <w:rsid w:val="005D324D"/>
    <w:rsid w:val="005D3446"/>
    <w:rsid w:val="005D3466"/>
    <w:rsid w:val="005D3F70"/>
    <w:rsid w:val="005D5263"/>
    <w:rsid w:val="005D5577"/>
    <w:rsid w:val="005D5DE5"/>
    <w:rsid w:val="005D7706"/>
    <w:rsid w:val="005E0F9E"/>
    <w:rsid w:val="005E13C8"/>
    <w:rsid w:val="005E18B6"/>
    <w:rsid w:val="005E1C17"/>
    <w:rsid w:val="005E1D99"/>
    <w:rsid w:val="005E2024"/>
    <w:rsid w:val="005E2222"/>
    <w:rsid w:val="005E2308"/>
    <w:rsid w:val="005E2715"/>
    <w:rsid w:val="005E2D0F"/>
    <w:rsid w:val="005E3A09"/>
    <w:rsid w:val="005E5CF9"/>
    <w:rsid w:val="005E5D4A"/>
    <w:rsid w:val="005E5E26"/>
    <w:rsid w:val="005E68B8"/>
    <w:rsid w:val="005E7D88"/>
    <w:rsid w:val="005F05C4"/>
    <w:rsid w:val="005F0FCC"/>
    <w:rsid w:val="005F12EE"/>
    <w:rsid w:val="005F2FB8"/>
    <w:rsid w:val="005F33AE"/>
    <w:rsid w:val="005F37F3"/>
    <w:rsid w:val="005F3B36"/>
    <w:rsid w:val="005F4506"/>
    <w:rsid w:val="005F4E2E"/>
    <w:rsid w:val="005F4EA7"/>
    <w:rsid w:val="005F54B8"/>
    <w:rsid w:val="00600F95"/>
    <w:rsid w:val="006012C8"/>
    <w:rsid w:val="00601CB8"/>
    <w:rsid w:val="00601F12"/>
    <w:rsid w:val="00602D27"/>
    <w:rsid w:val="00603F0A"/>
    <w:rsid w:val="006044AD"/>
    <w:rsid w:val="00604B2A"/>
    <w:rsid w:val="00604D52"/>
    <w:rsid w:val="00606068"/>
    <w:rsid w:val="00606DAC"/>
    <w:rsid w:val="00607913"/>
    <w:rsid w:val="006110BE"/>
    <w:rsid w:val="006122FB"/>
    <w:rsid w:val="006146E2"/>
    <w:rsid w:val="0061491A"/>
    <w:rsid w:val="006149F2"/>
    <w:rsid w:val="006154B2"/>
    <w:rsid w:val="00615AD1"/>
    <w:rsid w:val="00616872"/>
    <w:rsid w:val="00616FCC"/>
    <w:rsid w:val="00617AB2"/>
    <w:rsid w:val="00617F53"/>
    <w:rsid w:val="0062145A"/>
    <w:rsid w:val="0062221F"/>
    <w:rsid w:val="00623729"/>
    <w:rsid w:val="006238CD"/>
    <w:rsid w:val="00623FFB"/>
    <w:rsid w:val="00624E7B"/>
    <w:rsid w:val="006266C8"/>
    <w:rsid w:val="00626A00"/>
    <w:rsid w:val="006274A4"/>
    <w:rsid w:val="00627E91"/>
    <w:rsid w:val="00630275"/>
    <w:rsid w:val="0063074C"/>
    <w:rsid w:val="006307B5"/>
    <w:rsid w:val="006307E2"/>
    <w:rsid w:val="00633617"/>
    <w:rsid w:val="0063395C"/>
    <w:rsid w:val="00634D6B"/>
    <w:rsid w:val="00635346"/>
    <w:rsid w:val="00635600"/>
    <w:rsid w:val="00635778"/>
    <w:rsid w:val="0063708A"/>
    <w:rsid w:val="0064082E"/>
    <w:rsid w:val="006414AD"/>
    <w:rsid w:val="00642483"/>
    <w:rsid w:val="00642A80"/>
    <w:rsid w:val="00642C96"/>
    <w:rsid w:val="006433CD"/>
    <w:rsid w:val="00643D81"/>
    <w:rsid w:val="00643FBC"/>
    <w:rsid w:val="00644051"/>
    <w:rsid w:val="00644492"/>
    <w:rsid w:val="0064581B"/>
    <w:rsid w:val="00646370"/>
    <w:rsid w:val="00646390"/>
    <w:rsid w:val="00646614"/>
    <w:rsid w:val="0064669C"/>
    <w:rsid w:val="006513CB"/>
    <w:rsid w:val="0065167D"/>
    <w:rsid w:val="00653386"/>
    <w:rsid w:val="006534C9"/>
    <w:rsid w:val="00654142"/>
    <w:rsid w:val="00654667"/>
    <w:rsid w:val="00655BE3"/>
    <w:rsid w:val="00656E74"/>
    <w:rsid w:val="0065731D"/>
    <w:rsid w:val="00657F96"/>
    <w:rsid w:val="00660B5D"/>
    <w:rsid w:val="006610B8"/>
    <w:rsid w:val="006612E2"/>
    <w:rsid w:val="00661758"/>
    <w:rsid w:val="00661DCA"/>
    <w:rsid w:val="00661ED9"/>
    <w:rsid w:val="00662B97"/>
    <w:rsid w:val="00663023"/>
    <w:rsid w:val="006630A6"/>
    <w:rsid w:val="00664579"/>
    <w:rsid w:val="00664BF3"/>
    <w:rsid w:val="00667345"/>
    <w:rsid w:val="00667668"/>
    <w:rsid w:val="006677BF"/>
    <w:rsid w:val="0067057C"/>
    <w:rsid w:val="00671B67"/>
    <w:rsid w:val="00672864"/>
    <w:rsid w:val="0067296F"/>
    <w:rsid w:val="00672E20"/>
    <w:rsid w:val="006732AA"/>
    <w:rsid w:val="00673306"/>
    <w:rsid w:val="00673BB5"/>
    <w:rsid w:val="00673F60"/>
    <w:rsid w:val="00674129"/>
    <w:rsid w:val="006754AA"/>
    <w:rsid w:val="00675F43"/>
    <w:rsid w:val="006761EC"/>
    <w:rsid w:val="00677D02"/>
    <w:rsid w:val="00681146"/>
    <w:rsid w:val="006813D1"/>
    <w:rsid w:val="00681F47"/>
    <w:rsid w:val="00682062"/>
    <w:rsid w:val="0068276D"/>
    <w:rsid w:val="00682868"/>
    <w:rsid w:val="00682C17"/>
    <w:rsid w:val="00682E99"/>
    <w:rsid w:val="00682F95"/>
    <w:rsid w:val="00682FD7"/>
    <w:rsid w:val="006844B1"/>
    <w:rsid w:val="006861D5"/>
    <w:rsid w:val="00686C98"/>
    <w:rsid w:val="0068710E"/>
    <w:rsid w:val="00687B9E"/>
    <w:rsid w:val="00687EDE"/>
    <w:rsid w:val="006904CF"/>
    <w:rsid w:val="00690B36"/>
    <w:rsid w:val="00690BFD"/>
    <w:rsid w:val="00690EDD"/>
    <w:rsid w:val="006914B6"/>
    <w:rsid w:val="006914C0"/>
    <w:rsid w:val="00692464"/>
    <w:rsid w:val="006924C4"/>
    <w:rsid w:val="00692531"/>
    <w:rsid w:val="006927CB"/>
    <w:rsid w:val="00693990"/>
    <w:rsid w:val="00694DB7"/>
    <w:rsid w:val="00694E28"/>
    <w:rsid w:val="00695AAE"/>
    <w:rsid w:val="006967F6"/>
    <w:rsid w:val="00696F95"/>
    <w:rsid w:val="00697E9A"/>
    <w:rsid w:val="00697F95"/>
    <w:rsid w:val="006A1462"/>
    <w:rsid w:val="006A16EC"/>
    <w:rsid w:val="006A1CD9"/>
    <w:rsid w:val="006A2568"/>
    <w:rsid w:val="006A3E86"/>
    <w:rsid w:val="006A45A4"/>
    <w:rsid w:val="006A50BE"/>
    <w:rsid w:val="006A51E6"/>
    <w:rsid w:val="006A53F2"/>
    <w:rsid w:val="006A5AB9"/>
    <w:rsid w:val="006A723A"/>
    <w:rsid w:val="006A7881"/>
    <w:rsid w:val="006B13D5"/>
    <w:rsid w:val="006B2C28"/>
    <w:rsid w:val="006B30DD"/>
    <w:rsid w:val="006B3129"/>
    <w:rsid w:val="006B388F"/>
    <w:rsid w:val="006B45D0"/>
    <w:rsid w:val="006B4B80"/>
    <w:rsid w:val="006B4BD5"/>
    <w:rsid w:val="006B527D"/>
    <w:rsid w:val="006B5C4C"/>
    <w:rsid w:val="006B5F0F"/>
    <w:rsid w:val="006B682A"/>
    <w:rsid w:val="006B72B4"/>
    <w:rsid w:val="006B7F66"/>
    <w:rsid w:val="006C08FE"/>
    <w:rsid w:val="006C1A8A"/>
    <w:rsid w:val="006C1A95"/>
    <w:rsid w:val="006C2ED7"/>
    <w:rsid w:val="006C311C"/>
    <w:rsid w:val="006C384F"/>
    <w:rsid w:val="006C576E"/>
    <w:rsid w:val="006C6C9F"/>
    <w:rsid w:val="006C71AD"/>
    <w:rsid w:val="006D07B6"/>
    <w:rsid w:val="006D0DD5"/>
    <w:rsid w:val="006D123A"/>
    <w:rsid w:val="006D16A6"/>
    <w:rsid w:val="006D3250"/>
    <w:rsid w:val="006D3C2A"/>
    <w:rsid w:val="006D4881"/>
    <w:rsid w:val="006D6399"/>
    <w:rsid w:val="006E16AD"/>
    <w:rsid w:val="006E1EAB"/>
    <w:rsid w:val="006E2657"/>
    <w:rsid w:val="006E3D1D"/>
    <w:rsid w:val="006E443C"/>
    <w:rsid w:val="006E4DD3"/>
    <w:rsid w:val="006E52FD"/>
    <w:rsid w:val="006E5705"/>
    <w:rsid w:val="006E57BB"/>
    <w:rsid w:val="006E737E"/>
    <w:rsid w:val="006E7729"/>
    <w:rsid w:val="006F02A2"/>
    <w:rsid w:val="006F1E95"/>
    <w:rsid w:val="006F2F8B"/>
    <w:rsid w:val="006F311B"/>
    <w:rsid w:val="006F3160"/>
    <w:rsid w:val="006F3230"/>
    <w:rsid w:val="006F339B"/>
    <w:rsid w:val="006F5CAB"/>
    <w:rsid w:val="006F5F01"/>
    <w:rsid w:val="006F5F7A"/>
    <w:rsid w:val="006F642C"/>
    <w:rsid w:val="006F6EE8"/>
    <w:rsid w:val="006F7346"/>
    <w:rsid w:val="006F7FFB"/>
    <w:rsid w:val="00700351"/>
    <w:rsid w:val="0070126F"/>
    <w:rsid w:val="007012DE"/>
    <w:rsid w:val="007013E6"/>
    <w:rsid w:val="0070208A"/>
    <w:rsid w:val="00702439"/>
    <w:rsid w:val="00703541"/>
    <w:rsid w:val="00703609"/>
    <w:rsid w:val="00704359"/>
    <w:rsid w:val="00704C1C"/>
    <w:rsid w:val="00704EE6"/>
    <w:rsid w:val="00705399"/>
    <w:rsid w:val="00705F8F"/>
    <w:rsid w:val="00706049"/>
    <w:rsid w:val="007060BE"/>
    <w:rsid w:val="007061A2"/>
    <w:rsid w:val="00706206"/>
    <w:rsid w:val="00706A56"/>
    <w:rsid w:val="00706DDD"/>
    <w:rsid w:val="00706FA1"/>
    <w:rsid w:val="00706FE4"/>
    <w:rsid w:val="0070717B"/>
    <w:rsid w:val="00707659"/>
    <w:rsid w:val="007076FA"/>
    <w:rsid w:val="00707A7A"/>
    <w:rsid w:val="0071120A"/>
    <w:rsid w:val="007121D2"/>
    <w:rsid w:val="00713D0D"/>
    <w:rsid w:val="00713E28"/>
    <w:rsid w:val="007142FA"/>
    <w:rsid w:val="00714875"/>
    <w:rsid w:val="007148C2"/>
    <w:rsid w:val="00714F1A"/>
    <w:rsid w:val="00715633"/>
    <w:rsid w:val="00716452"/>
    <w:rsid w:val="0071653D"/>
    <w:rsid w:val="00716B47"/>
    <w:rsid w:val="00717AFE"/>
    <w:rsid w:val="00717F42"/>
    <w:rsid w:val="00720711"/>
    <w:rsid w:val="0072088D"/>
    <w:rsid w:val="00722634"/>
    <w:rsid w:val="007232A1"/>
    <w:rsid w:val="0072346A"/>
    <w:rsid w:val="00723F20"/>
    <w:rsid w:val="0072465D"/>
    <w:rsid w:val="00724F0E"/>
    <w:rsid w:val="0072524C"/>
    <w:rsid w:val="00725964"/>
    <w:rsid w:val="007259D4"/>
    <w:rsid w:val="007259D6"/>
    <w:rsid w:val="00725A64"/>
    <w:rsid w:val="007261D1"/>
    <w:rsid w:val="00726C72"/>
    <w:rsid w:val="0072771E"/>
    <w:rsid w:val="00727C02"/>
    <w:rsid w:val="00727E53"/>
    <w:rsid w:val="00730325"/>
    <w:rsid w:val="00730481"/>
    <w:rsid w:val="007305B2"/>
    <w:rsid w:val="00731688"/>
    <w:rsid w:val="00731BEA"/>
    <w:rsid w:val="00732ADB"/>
    <w:rsid w:val="00732C33"/>
    <w:rsid w:val="00733E64"/>
    <w:rsid w:val="007342A9"/>
    <w:rsid w:val="00734480"/>
    <w:rsid w:val="007346E1"/>
    <w:rsid w:val="007348C8"/>
    <w:rsid w:val="00734AAE"/>
    <w:rsid w:val="0073509C"/>
    <w:rsid w:val="007351E4"/>
    <w:rsid w:val="00735FEA"/>
    <w:rsid w:val="0073648D"/>
    <w:rsid w:val="00736580"/>
    <w:rsid w:val="0073674D"/>
    <w:rsid w:val="00736E90"/>
    <w:rsid w:val="00737234"/>
    <w:rsid w:val="007373D4"/>
    <w:rsid w:val="007379CD"/>
    <w:rsid w:val="00737E01"/>
    <w:rsid w:val="007403B7"/>
    <w:rsid w:val="00740D89"/>
    <w:rsid w:val="00740E14"/>
    <w:rsid w:val="00741419"/>
    <w:rsid w:val="0074159F"/>
    <w:rsid w:val="007419DC"/>
    <w:rsid w:val="00742C5F"/>
    <w:rsid w:val="00742F86"/>
    <w:rsid w:val="007444C8"/>
    <w:rsid w:val="00744533"/>
    <w:rsid w:val="00744548"/>
    <w:rsid w:val="0074692D"/>
    <w:rsid w:val="00746BC0"/>
    <w:rsid w:val="00746CFA"/>
    <w:rsid w:val="007503CD"/>
    <w:rsid w:val="007505BA"/>
    <w:rsid w:val="007508D8"/>
    <w:rsid w:val="007509A7"/>
    <w:rsid w:val="0075167E"/>
    <w:rsid w:val="00751C25"/>
    <w:rsid w:val="00752884"/>
    <w:rsid w:val="0075358B"/>
    <w:rsid w:val="00753A12"/>
    <w:rsid w:val="00754EE9"/>
    <w:rsid w:val="007555AA"/>
    <w:rsid w:val="00755AD3"/>
    <w:rsid w:val="00755DE7"/>
    <w:rsid w:val="00755F54"/>
    <w:rsid w:val="00757DE6"/>
    <w:rsid w:val="0076025E"/>
    <w:rsid w:val="007604EA"/>
    <w:rsid w:val="007605AC"/>
    <w:rsid w:val="00760790"/>
    <w:rsid w:val="0076155F"/>
    <w:rsid w:val="00761D08"/>
    <w:rsid w:val="007624E6"/>
    <w:rsid w:val="007625DC"/>
    <w:rsid w:val="007626DB"/>
    <w:rsid w:val="0076294F"/>
    <w:rsid w:val="00762CBC"/>
    <w:rsid w:val="00762DE8"/>
    <w:rsid w:val="0076326D"/>
    <w:rsid w:val="00763394"/>
    <w:rsid w:val="00763521"/>
    <w:rsid w:val="007640AA"/>
    <w:rsid w:val="00764BC8"/>
    <w:rsid w:val="00765631"/>
    <w:rsid w:val="00765841"/>
    <w:rsid w:val="00765E44"/>
    <w:rsid w:val="00766073"/>
    <w:rsid w:val="00766151"/>
    <w:rsid w:val="0076644F"/>
    <w:rsid w:val="00766CE5"/>
    <w:rsid w:val="00766E46"/>
    <w:rsid w:val="00767B7C"/>
    <w:rsid w:val="007701A9"/>
    <w:rsid w:val="007708A2"/>
    <w:rsid w:val="00770B32"/>
    <w:rsid w:val="00771597"/>
    <w:rsid w:val="00771872"/>
    <w:rsid w:val="007728BB"/>
    <w:rsid w:val="00773FC3"/>
    <w:rsid w:val="00774496"/>
    <w:rsid w:val="00774BBE"/>
    <w:rsid w:val="00774BDF"/>
    <w:rsid w:val="007756C1"/>
    <w:rsid w:val="00775D8A"/>
    <w:rsid w:val="007763B3"/>
    <w:rsid w:val="0078049C"/>
    <w:rsid w:val="00780B72"/>
    <w:rsid w:val="007815B4"/>
    <w:rsid w:val="007828CA"/>
    <w:rsid w:val="00782B00"/>
    <w:rsid w:val="00782B13"/>
    <w:rsid w:val="00783D01"/>
    <w:rsid w:val="007846EC"/>
    <w:rsid w:val="00784CFC"/>
    <w:rsid w:val="0078514A"/>
    <w:rsid w:val="007870BC"/>
    <w:rsid w:val="00787422"/>
    <w:rsid w:val="00790E08"/>
    <w:rsid w:val="00791F82"/>
    <w:rsid w:val="00792C6F"/>
    <w:rsid w:val="00793149"/>
    <w:rsid w:val="007933AA"/>
    <w:rsid w:val="00794B0F"/>
    <w:rsid w:val="00795207"/>
    <w:rsid w:val="00795368"/>
    <w:rsid w:val="007954D3"/>
    <w:rsid w:val="00795B15"/>
    <w:rsid w:val="00795C0D"/>
    <w:rsid w:val="00796754"/>
    <w:rsid w:val="00796C92"/>
    <w:rsid w:val="00796E72"/>
    <w:rsid w:val="0079789D"/>
    <w:rsid w:val="007979C1"/>
    <w:rsid w:val="00797A9E"/>
    <w:rsid w:val="007A057A"/>
    <w:rsid w:val="007A0B4B"/>
    <w:rsid w:val="007A0F50"/>
    <w:rsid w:val="007A1081"/>
    <w:rsid w:val="007A2901"/>
    <w:rsid w:val="007A2D7C"/>
    <w:rsid w:val="007A4551"/>
    <w:rsid w:val="007A47E7"/>
    <w:rsid w:val="007A5612"/>
    <w:rsid w:val="007A5FFE"/>
    <w:rsid w:val="007A76C9"/>
    <w:rsid w:val="007A7A35"/>
    <w:rsid w:val="007A7CE5"/>
    <w:rsid w:val="007A7E00"/>
    <w:rsid w:val="007A7E6C"/>
    <w:rsid w:val="007B060A"/>
    <w:rsid w:val="007B06DB"/>
    <w:rsid w:val="007B0E5E"/>
    <w:rsid w:val="007B136A"/>
    <w:rsid w:val="007B149E"/>
    <w:rsid w:val="007B15A7"/>
    <w:rsid w:val="007B244C"/>
    <w:rsid w:val="007B2D8C"/>
    <w:rsid w:val="007B2E91"/>
    <w:rsid w:val="007B4537"/>
    <w:rsid w:val="007B4B0B"/>
    <w:rsid w:val="007B4EB6"/>
    <w:rsid w:val="007B5E2E"/>
    <w:rsid w:val="007B6F33"/>
    <w:rsid w:val="007B76D4"/>
    <w:rsid w:val="007C01B9"/>
    <w:rsid w:val="007C12D1"/>
    <w:rsid w:val="007C1304"/>
    <w:rsid w:val="007C1CAA"/>
    <w:rsid w:val="007C249C"/>
    <w:rsid w:val="007C29F3"/>
    <w:rsid w:val="007C32DB"/>
    <w:rsid w:val="007C3360"/>
    <w:rsid w:val="007C3441"/>
    <w:rsid w:val="007C3CB8"/>
    <w:rsid w:val="007C4127"/>
    <w:rsid w:val="007C4434"/>
    <w:rsid w:val="007C44F5"/>
    <w:rsid w:val="007C4817"/>
    <w:rsid w:val="007C5D0D"/>
    <w:rsid w:val="007C6069"/>
    <w:rsid w:val="007C634B"/>
    <w:rsid w:val="007C6417"/>
    <w:rsid w:val="007C65DC"/>
    <w:rsid w:val="007C7005"/>
    <w:rsid w:val="007C7188"/>
    <w:rsid w:val="007D14B5"/>
    <w:rsid w:val="007D1571"/>
    <w:rsid w:val="007D1611"/>
    <w:rsid w:val="007D1797"/>
    <w:rsid w:val="007D17D6"/>
    <w:rsid w:val="007D1B75"/>
    <w:rsid w:val="007D26C9"/>
    <w:rsid w:val="007D31EF"/>
    <w:rsid w:val="007D3C5D"/>
    <w:rsid w:val="007D3F9F"/>
    <w:rsid w:val="007D40B4"/>
    <w:rsid w:val="007D40D0"/>
    <w:rsid w:val="007D45CC"/>
    <w:rsid w:val="007D49BB"/>
    <w:rsid w:val="007D5B24"/>
    <w:rsid w:val="007D6111"/>
    <w:rsid w:val="007D6186"/>
    <w:rsid w:val="007D69B5"/>
    <w:rsid w:val="007D6B84"/>
    <w:rsid w:val="007E02FF"/>
    <w:rsid w:val="007E1168"/>
    <w:rsid w:val="007E1841"/>
    <w:rsid w:val="007E20B1"/>
    <w:rsid w:val="007E3279"/>
    <w:rsid w:val="007E32E6"/>
    <w:rsid w:val="007E3E32"/>
    <w:rsid w:val="007E4BED"/>
    <w:rsid w:val="007E694F"/>
    <w:rsid w:val="007E7C10"/>
    <w:rsid w:val="007E7C2D"/>
    <w:rsid w:val="007E7C9B"/>
    <w:rsid w:val="007F03BE"/>
    <w:rsid w:val="007F0C52"/>
    <w:rsid w:val="007F1597"/>
    <w:rsid w:val="007F1F44"/>
    <w:rsid w:val="007F2004"/>
    <w:rsid w:val="007F2595"/>
    <w:rsid w:val="007F2A7A"/>
    <w:rsid w:val="007F3067"/>
    <w:rsid w:val="007F3B3A"/>
    <w:rsid w:val="007F3CCE"/>
    <w:rsid w:val="007F42F4"/>
    <w:rsid w:val="007F4B0C"/>
    <w:rsid w:val="007F4EA1"/>
    <w:rsid w:val="007F547F"/>
    <w:rsid w:val="007F5518"/>
    <w:rsid w:val="007F5B0F"/>
    <w:rsid w:val="007F5D1A"/>
    <w:rsid w:val="007F672F"/>
    <w:rsid w:val="007F72F9"/>
    <w:rsid w:val="007F76AF"/>
    <w:rsid w:val="007F780F"/>
    <w:rsid w:val="008012C4"/>
    <w:rsid w:val="00801DE5"/>
    <w:rsid w:val="00801E81"/>
    <w:rsid w:val="00802E14"/>
    <w:rsid w:val="00804ABA"/>
    <w:rsid w:val="008050CC"/>
    <w:rsid w:val="0080520D"/>
    <w:rsid w:val="00805622"/>
    <w:rsid w:val="00805675"/>
    <w:rsid w:val="00805713"/>
    <w:rsid w:val="00805BAF"/>
    <w:rsid w:val="00805CFF"/>
    <w:rsid w:val="00806A4D"/>
    <w:rsid w:val="008071DE"/>
    <w:rsid w:val="00807AAF"/>
    <w:rsid w:val="00807AC4"/>
    <w:rsid w:val="00807F43"/>
    <w:rsid w:val="00810424"/>
    <w:rsid w:val="00810F81"/>
    <w:rsid w:val="008129E9"/>
    <w:rsid w:val="00812D35"/>
    <w:rsid w:val="00813798"/>
    <w:rsid w:val="0081386F"/>
    <w:rsid w:val="008141B5"/>
    <w:rsid w:val="00814305"/>
    <w:rsid w:val="00814437"/>
    <w:rsid w:val="00814B5E"/>
    <w:rsid w:val="00814C10"/>
    <w:rsid w:val="00815F5C"/>
    <w:rsid w:val="00815F7E"/>
    <w:rsid w:val="008160FC"/>
    <w:rsid w:val="008162C3"/>
    <w:rsid w:val="00816C17"/>
    <w:rsid w:val="008205FD"/>
    <w:rsid w:val="008208FD"/>
    <w:rsid w:val="0082106A"/>
    <w:rsid w:val="00821991"/>
    <w:rsid w:val="00822F9F"/>
    <w:rsid w:val="00823303"/>
    <w:rsid w:val="00823FC5"/>
    <w:rsid w:val="0082731E"/>
    <w:rsid w:val="00827BD8"/>
    <w:rsid w:val="0083098A"/>
    <w:rsid w:val="00831312"/>
    <w:rsid w:val="008323A0"/>
    <w:rsid w:val="00832477"/>
    <w:rsid w:val="00832E2D"/>
    <w:rsid w:val="0083326A"/>
    <w:rsid w:val="00833564"/>
    <w:rsid w:val="00833616"/>
    <w:rsid w:val="00834636"/>
    <w:rsid w:val="00835562"/>
    <w:rsid w:val="00836C44"/>
    <w:rsid w:val="0083755D"/>
    <w:rsid w:val="00837A07"/>
    <w:rsid w:val="00837AD5"/>
    <w:rsid w:val="00837F34"/>
    <w:rsid w:val="00840174"/>
    <w:rsid w:val="008405F3"/>
    <w:rsid w:val="00841451"/>
    <w:rsid w:val="00842D64"/>
    <w:rsid w:val="00843C0E"/>
    <w:rsid w:val="00844315"/>
    <w:rsid w:val="00844B06"/>
    <w:rsid w:val="00844C34"/>
    <w:rsid w:val="0084546C"/>
    <w:rsid w:val="00845D48"/>
    <w:rsid w:val="00846663"/>
    <w:rsid w:val="00846EAD"/>
    <w:rsid w:val="0084794B"/>
    <w:rsid w:val="0085179D"/>
    <w:rsid w:val="008521D3"/>
    <w:rsid w:val="008529DC"/>
    <w:rsid w:val="0085360C"/>
    <w:rsid w:val="00853742"/>
    <w:rsid w:val="008538D0"/>
    <w:rsid w:val="00853987"/>
    <w:rsid w:val="00853BD0"/>
    <w:rsid w:val="0085405C"/>
    <w:rsid w:val="008542A9"/>
    <w:rsid w:val="00855132"/>
    <w:rsid w:val="00855AD6"/>
    <w:rsid w:val="00855BA8"/>
    <w:rsid w:val="00855D5F"/>
    <w:rsid w:val="00855DBB"/>
    <w:rsid w:val="00856503"/>
    <w:rsid w:val="008565D3"/>
    <w:rsid w:val="00857BD7"/>
    <w:rsid w:val="00857F03"/>
    <w:rsid w:val="00862996"/>
    <w:rsid w:val="00862A74"/>
    <w:rsid w:val="00864577"/>
    <w:rsid w:val="00864578"/>
    <w:rsid w:val="00864B5B"/>
    <w:rsid w:val="00864E3E"/>
    <w:rsid w:val="00864F56"/>
    <w:rsid w:val="00865FAE"/>
    <w:rsid w:val="00866484"/>
    <w:rsid w:val="00866E7D"/>
    <w:rsid w:val="00866F3E"/>
    <w:rsid w:val="00867CD4"/>
    <w:rsid w:val="00867CE0"/>
    <w:rsid w:val="0087091E"/>
    <w:rsid w:val="00870A2C"/>
    <w:rsid w:val="00870B65"/>
    <w:rsid w:val="00872808"/>
    <w:rsid w:val="00872C36"/>
    <w:rsid w:val="00873F01"/>
    <w:rsid w:val="00873F56"/>
    <w:rsid w:val="00873F5F"/>
    <w:rsid w:val="00874E07"/>
    <w:rsid w:val="008765CB"/>
    <w:rsid w:val="0087680B"/>
    <w:rsid w:val="00877868"/>
    <w:rsid w:val="00880F29"/>
    <w:rsid w:val="008811BA"/>
    <w:rsid w:val="008811C9"/>
    <w:rsid w:val="0088192A"/>
    <w:rsid w:val="00881CFA"/>
    <w:rsid w:val="00881D66"/>
    <w:rsid w:val="00882C0C"/>
    <w:rsid w:val="00882DC1"/>
    <w:rsid w:val="008836E0"/>
    <w:rsid w:val="008838CD"/>
    <w:rsid w:val="00883B8D"/>
    <w:rsid w:val="00883C9F"/>
    <w:rsid w:val="00883FC3"/>
    <w:rsid w:val="008853EF"/>
    <w:rsid w:val="0088791F"/>
    <w:rsid w:val="0089012A"/>
    <w:rsid w:val="0089035B"/>
    <w:rsid w:val="00890FD0"/>
    <w:rsid w:val="008911C0"/>
    <w:rsid w:val="00891410"/>
    <w:rsid w:val="00891A7F"/>
    <w:rsid w:val="00891F16"/>
    <w:rsid w:val="00892AF2"/>
    <w:rsid w:val="00892B34"/>
    <w:rsid w:val="00893092"/>
    <w:rsid w:val="00893129"/>
    <w:rsid w:val="00893187"/>
    <w:rsid w:val="00893512"/>
    <w:rsid w:val="0089435F"/>
    <w:rsid w:val="00894467"/>
    <w:rsid w:val="00894761"/>
    <w:rsid w:val="00895263"/>
    <w:rsid w:val="008952F6"/>
    <w:rsid w:val="008955E7"/>
    <w:rsid w:val="0089564A"/>
    <w:rsid w:val="008961BA"/>
    <w:rsid w:val="00896CE0"/>
    <w:rsid w:val="008978D1"/>
    <w:rsid w:val="008A007E"/>
    <w:rsid w:val="008A0A0B"/>
    <w:rsid w:val="008A0B8A"/>
    <w:rsid w:val="008A1290"/>
    <w:rsid w:val="008A1666"/>
    <w:rsid w:val="008A2305"/>
    <w:rsid w:val="008A29E3"/>
    <w:rsid w:val="008A2E3A"/>
    <w:rsid w:val="008A2E54"/>
    <w:rsid w:val="008A3569"/>
    <w:rsid w:val="008A3BF2"/>
    <w:rsid w:val="008A5354"/>
    <w:rsid w:val="008A5502"/>
    <w:rsid w:val="008A5905"/>
    <w:rsid w:val="008A5BEE"/>
    <w:rsid w:val="008A6EA4"/>
    <w:rsid w:val="008A7A48"/>
    <w:rsid w:val="008B0259"/>
    <w:rsid w:val="008B0390"/>
    <w:rsid w:val="008B096A"/>
    <w:rsid w:val="008B0DC9"/>
    <w:rsid w:val="008B1329"/>
    <w:rsid w:val="008B1B83"/>
    <w:rsid w:val="008B284E"/>
    <w:rsid w:val="008B3116"/>
    <w:rsid w:val="008B45E5"/>
    <w:rsid w:val="008B552C"/>
    <w:rsid w:val="008B5F89"/>
    <w:rsid w:val="008B639A"/>
    <w:rsid w:val="008B6475"/>
    <w:rsid w:val="008B6774"/>
    <w:rsid w:val="008B6DBD"/>
    <w:rsid w:val="008B6FDF"/>
    <w:rsid w:val="008B74B6"/>
    <w:rsid w:val="008B795B"/>
    <w:rsid w:val="008B7AE2"/>
    <w:rsid w:val="008B7BD0"/>
    <w:rsid w:val="008B7D27"/>
    <w:rsid w:val="008B7DB4"/>
    <w:rsid w:val="008C0468"/>
    <w:rsid w:val="008C0D0C"/>
    <w:rsid w:val="008C1650"/>
    <w:rsid w:val="008C1F12"/>
    <w:rsid w:val="008C223A"/>
    <w:rsid w:val="008C2903"/>
    <w:rsid w:val="008C2ECD"/>
    <w:rsid w:val="008C33ED"/>
    <w:rsid w:val="008C3858"/>
    <w:rsid w:val="008C39DF"/>
    <w:rsid w:val="008C416F"/>
    <w:rsid w:val="008C45BB"/>
    <w:rsid w:val="008C4853"/>
    <w:rsid w:val="008C4891"/>
    <w:rsid w:val="008C54A2"/>
    <w:rsid w:val="008C55DA"/>
    <w:rsid w:val="008C6158"/>
    <w:rsid w:val="008C688D"/>
    <w:rsid w:val="008C6FE1"/>
    <w:rsid w:val="008C7522"/>
    <w:rsid w:val="008D05B8"/>
    <w:rsid w:val="008D2334"/>
    <w:rsid w:val="008D3B0E"/>
    <w:rsid w:val="008D3EAD"/>
    <w:rsid w:val="008D3FA1"/>
    <w:rsid w:val="008D4308"/>
    <w:rsid w:val="008D45E1"/>
    <w:rsid w:val="008D4CBE"/>
    <w:rsid w:val="008D620D"/>
    <w:rsid w:val="008D656D"/>
    <w:rsid w:val="008D68F8"/>
    <w:rsid w:val="008E0286"/>
    <w:rsid w:val="008E159B"/>
    <w:rsid w:val="008E1718"/>
    <w:rsid w:val="008E2287"/>
    <w:rsid w:val="008E3754"/>
    <w:rsid w:val="008E4EF1"/>
    <w:rsid w:val="008E601E"/>
    <w:rsid w:val="008E6785"/>
    <w:rsid w:val="008E69BF"/>
    <w:rsid w:val="008E756B"/>
    <w:rsid w:val="008F0756"/>
    <w:rsid w:val="008F0DAE"/>
    <w:rsid w:val="008F23AA"/>
    <w:rsid w:val="008F2452"/>
    <w:rsid w:val="008F2506"/>
    <w:rsid w:val="008F28FE"/>
    <w:rsid w:val="008F3324"/>
    <w:rsid w:val="008F3C14"/>
    <w:rsid w:val="008F43C4"/>
    <w:rsid w:val="008F43C9"/>
    <w:rsid w:val="008F57B8"/>
    <w:rsid w:val="008F5F28"/>
    <w:rsid w:val="008F79A6"/>
    <w:rsid w:val="00900075"/>
    <w:rsid w:val="0090044A"/>
    <w:rsid w:val="00900CF0"/>
    <w:rsid w:val="009011F8"/>
    <w:rsid w:val="00901424"/>
    <w:rsid w:val="00901C7F"/>
    <w:rsid w:val="00902F4E"/>
    <w:rsid w:val="00903425"/>
    <w:rsid w:val="00905B46"/>
    <w:rsid w:val="009069D7"/>
    <w:rsid w:val="00906A04"/>
    <w:rsid w:val="00906D63"/>
    <w:rsid w:val="00907787"/>
    <w:rsid w:val="009101EF"/>
    <w:rsid w:val="00910438"/>
    <w:rsid w:val="00910FD3"/>
    <w:rsid w:val="00912340"/>
    <w:rsid w:val="00913669"/>
    <w:rsid w:val="00913D44"/>
    <w:rsid w:val="009143A2"/>
    <w:rsid w:val="00915392"/>
    <w:rsid w:val="00915491"/>
    <w:rsid w:val="0091550D"/>
    <w:rsid w:val="009156EC"/>
    <w:rsid w:val="0091574E"/>
    <w:rsid w:val="009157D4"/>
    <w:rsid w:val="009166CA"/>
    <w:rsid w:val="00916C5A"/>
    <w:rsid w:val="0091726E"/>
    <w:rsid w:val="0091734C"/>
    <w:rsid w:val="00917465"/>
    <w:rsid w:val="00917729"/>
    <w:rsid w:val="00917DA0"/>
    <w:rsid w:val="00920057"/>
    <w:rsid w:val="00920BDD"/>
    <w:rsid w:val="009220D4"/>
    <w:rsid w:val="009238F9"/>
    <w:rsid w:val="00923B2A"/>
    <w:rsid w:val="009240E9"/>
    <w:rsid w:val="009249EC"/>
    <w:rsid w:val="00924E71"/>
    <w:rsid w:val="009255EB"/>
    <w:rsid w:val="00926C9B"/>
    <w:rsid w:val="009276FB"/>
    <w:rsid w:val="00927A7A"/>
    <w:rsid w:val="00932684"/>
    <w:rsid w:val="00932CB4"/>
    <w:rsid w:val="0093377B"/>
    <w:rsid w:val="009338C2"/>
    <w:rsid w:val="00933C61"/>
    <w:rsid w:val="00933C8D"/>
    <w:rsid w:val="00935329"/>
    <w:rsid w:val="00936575"/>
    <w:rsid w:val="0093666C"/>
    <w:rsid w:val="00940013"/>
    <w:rsid w:val="009400DC"/>
    <w:rsid w:val="00940442"/>
    <w:rsid w:val="0094197F"/>
    <w:rsid w:val="00942327"/>
    <w:rsid w:val="009425F5"/>
    <w:rsid w:val="00942725"/>
    <w:rsid w:val="00943A28"/>
    <w:rsid w:val="00944914"/>
    <w:rsid w:val="00944DF4"/>
    <w:rsid w:val="00945517"/>
    <w:rsid w:val="009456D1"/>
    <w:rsid w:val="00946058"/>
    <w:rsid w:val="00947540"/>
    <w:rsid w:val="0094758D"/>
    <w:rsid w:val="00947EAD"/>
    <w:rsid w:val="00950369"/>
    <w:rsid w:val="009506EC"/>
    <w:rsid w:val="00950F93"/>
    <w:rsid w:val="009515D4"/>
    <w:rsid w:val="00951BAC"/>
    <w:rsid w:val="00951C85"/>
    <w:rsid w:val="00951FDC"/>
    <w:rsid w:val="00952CDE"/>
    <w:rsid w:val="00952FCF"/>
    <w:rsid w:val="009530F4"/>
    <w:rsid w:val="009535C9"/>
    <w:rsid w:val="00953C44"/>
    <w:rsid w:val="00953E4A"/>
    <w:rsid w:val="00953E87"/>
    <w:rsid w:val="00953F38"/>
    <w:rsid w:val="009541D5"/>
    <w:rsid w:val="009545C9"/>
    <w:rsid w:val="00954E5B"/>
    <w:rsid w:val="00955B36"/>
    <w:rsid w:val="00956804"/>
    <w:rsid w:val="009568F6"/>
    <w:rsid w:val="009579E3"/>
    <w:rsid w:val="00960448"/>
    <w:rsid w:val="00960EEA"/>
    <w:rsid w:val="00961914"/>
    <w:rsid w:val="00963C9E"/>
    <w:rsid w:val="00963F7D"/>
    <w:rsid w:val="00964D7C"/>
    <w:rsid w:val="009653A5"/>
    <w:rsid w:val="00965FE0"/>
    <w:rsid w:val="009661CF"/>
    <w:rsid w:val="00966256"/>
    <w:rsid w:val="0096747D"/>
    <w:rsid w:val="009677EE"/>
    <w:rsid w:val="00970075"/>
    <w:rsid w:val="0097177A"/>
    <w:rsid w:val="00972D68"/>
    <w:rsid w:val="00973BF1"/>
    <w:rsid w:val="009749D3"/>
    <w:rsid w:val="00975A64"/>
    <w:rsid w:val="009769F6"/>
    <w:rsid w:val="00977BC6"/>
    <w:rsid w:val="009800FF"/>
    <w:rsid w:val="0098050B"/>
    <w:rsid w:val="00981B7E"/>
    <w:rsid w:val="009827BA"/>
    <w:rsid w:val="00983942"/>
    <w:rsid w:val="00985099"/>
    <w:rsid w:val="009851C5"/>
    <w:rsid w:val="00985EFE"/>
    <w:rsid w:val="009873DC"/>
    <w:rsid w:val="00987CDB"/>
    <w:rsid w:val="009918D9"/>
    <w:rsid w:val="00992186"/>
    <w:rsid w:val="00992CC2"/>
    <w:rsid w:val="009941BC"/>
    <w:rsid w:val="009948BE"/>
    <w:rsid w:val="00995377"/>
    <w:rsid w:val="0099596F"/>
    <w:rsid w:val="00995EDA"/>
    <w:rsid w:val="00996927"/>
    <w:rsid w:val="00997576"/>
    <w:rsid w:val="0099760E"/>
    <w:rsid w:val="009A07D1"/>
    <w:rsid w:val="009A0BB4"/>
    <w:rsid w:val="009A0D47"/>
    <w:rsid w:val="009A0ED8"/>
    <w:rsid w:val="009A17AA"/>
    <w:rsid w:val="009A206B"/>
    <w:rsid w:val="009A2E4E"/>
    <w:rsid w:val="009A3D28"/>
    <w:rsid w:val="009A4F80"/>
    <w:rsid w:val="009A6DC8"/>
    <w:rsid w:val="009A73D4"/>
    <w:rsid w:val="009B0339"/>
    <w:rsid w:val="009B0719"/>
    <w:rsid w:val="009B0773"/>
    <w:rsid w:val="009B09DC"/>
    <w:rsid w:val="009B0C19"/>
    <w:rsid w:val="009B1987"/>
    <w:rsid w:val="009B24E0"/>
    <w:rsid w:val="009B254E"/>
    <w:rsid w:val="009B285B"/>
    <w:rsid w:val="009B2BE4"/>
    <w:rsid w:val="009B2C6D"/>
    <w:rsid w:val="009B3013"/>
    <w:rsid w:val="009B5127"/>
    <w:rsid w:val="009B53C3"/>
    <w:rsid w:val="009B58EF"/>
    <w:rsid w:val="009B7946"/>
    <w:rsid w:val="009B7E3F"/>
    <w:rsid w:val="009B7EFC"/>
    <w:rsid w:val="009C07F0"/>
    <w:rsid w:val="009C0BEC"/>
    <w:rsid w:val="009C20EF"/>
    <w:rsid w:val="009C27D9"/>
    <w:rsid w:val="009C2925"/>
    <w:rsid w:val="009C35DE"/>
    <w:rsid w:val="009C468C"/>
    <w:rsid w:val="009C570D"/>
    <w:rsid w:val="009C5B67"/>
    <w:rsid w:val="009C60A1"/>
    <w:rsid w:val="009C662E"/>
    <w:rsid w:val="009C7028"/>
    <w:rsid w:val="009C70F4"/>
    <w:rsid w:val="009C73A5"/>
    <w:rsid w:val="009C7497"/>
    <w:rsid w:val="009D1180"/>
    <w:rsid w:val="009D184A"/>
    <w:rsid w:val="009D1EA8"/>
    <w:rsid w:val="009D2C0A"/>
    <w:rsid w:val="009D2CD9"/>
    <w:rsid w:val="009D3D16"/>
    <w:rsid w:val="009D3F5E"/>
    <w:rsid w:val="009D3F6C"/>
    <w:rsid w:val="009D4166"/>
    <w:rsid w:val="009D4487"/>
    <w:rsid w:val="009D628A"/>
    <w:rsid w:val="009D7272"/>
    <w:rsid w:val="009D7644"/>
    <w:rsid w:val="009D7707"/>
    <w:rsid w:val="009D7772"/>
    <w:rsid w:val="009D7BD8"/>
    <w:rsid w:val="009E0955"/>
    <w:rsid w:val="009E4400"/>
    <w:rsid w:val="009E48AD"/>
    <w:rsid w:val="009E50CC"/>
    <w:rsid w:val="009E5545"/>
    <w:rsid w:val="009E6327"/>
    <w:rsid w:val="009E6521"/>
    <w:rsid w:val="009E67BF"/>
    <w:rsid w:val="009E6998"/>
    <w:rsid w:val="009E6CE3"/>
    <w:rsid w:val="009E6EB8"/>
    <w:rsid w:val="009E731F"/>
    <w:rsid w:val="009E7B76"/>
    <w:rsid w:val="009E7C12"/>
    <w:rsid w:val="009F04C9"/>
    <w:rsid w:val="009F0C65"/>
    <w:rsid w:val="009F0FFB"/>
    <w:rsid w:val="009F122B"/>
    <w:rsid w:val="009F1361"/>
    <w:rsid w:val="009F201D"/>
    <w:rsid w:val="009F275D"/>
    <w:rsid w:val="009F2972"/>
    <w:rsid w:val="009F2AB8"/>
    <w:rsid w:val="009F302B"/>
    <w:rsid w:val="009F3227"/>
    <w:rsid w:val="009F33A9"/>
    <w:rsid w:val="009F61E6"/>
    <w:rsid w:val="009F6C81"/>
    <w:rsid w:val="009F6CB8"/>
    <w:rsid w:val="009F7535"/>
    <w:rsid w:val="00A007E4"/>
    <w:rsid w:val="00A01239"/>
    <w:rsid w:val="00A0135F"/>
    <w:rsid w:val="00A01F49"/>
    <w:rsid w:val="00A0263D"/>
    <w:rsid w:val="00A0266B"/>
    <w:rsid w:val="00A03E50"/>
    <w:rsid w:val="00A04AA3"/>
    <w:rsid w:val="00A04EB0"/>
    <w:rsid w:val="00A05B8C"/>
    <w:rsid w:val="00A06105"/>
    <w:rsid w:val="00A0718D"/>
    <w:rsid w:val="00A079D5"/>
    <w:rsid w:val="00A07B7A"/>
    <w:rsid w:val="00A07D07"/>
    <w:rsid w:val="00A1146F"/>
    <w:rsid w:val="00A12213"/>
    <w:rsid w:val="00A12503"/>
    <w:rsid w:val="00A13BCA"/>
    <w:rsid w:val="00A13DC6"/>
    <w:rsid w:val="00A142BB"/>
    <w:rsid w:val="00A15B8D"/>
    <w:rsid w:val="00A167AF"/>
    <w:rsid w:val="00A16AFF"/>
    <w:rsid w:val="00A2033F"/>
    <w:rsid w:val="00A20EC1"/>
    <w:rsid w:val="00A213C4"/>
    <w:rsid w:val="00A216E4"/>
    <w:rsid w:val="00A217CD"/>
    <w:rsid w:val="00A22750"/>
    <w:rsid w:val="00A229F6"/>
    <w:rsid w:val="00A23464"/>
    <w:rsid w:val="00A23B5A"/>
    <w:rsid w:val="00A24E81"/>
    <w:rsid w:val="00A25C26"/>
    <w:rsid w:val="00A26579"/>
    <w:rsid w:val="00A26EE9"/>
    <w:rsid w:val="00A27072"/>
    <w:rsid w:val="00A273D8"/>
    <w:rsid w:val="00A27C65"/>
    <w:rsid w:val="00A27F0D"/>
    <w:rsid w:val="00A30655"/>
    <w:rsid w:val="00A3084C"/>
    <w:rsid w:val="00A30850"/>
    <w:rsid w:val="00A30BBE"/>
    <w:rsid w:val="00A30E14"/>
    <w:rsid w:val="00A31050"/>
    <w:rsid w:val="00A315DD"/>
    <w:rsid w:val="00A320CC"/>
    <w:rsid w:val="00A32D79"/>
    <w:rsid w:val="00A33F08"/>
    <w:rsid w:val="00A34499"/>
    <w:rsid w:val="00A34D81"/>
    <w:rsid w:val="00A35065"/>
    <w:rsid w:val="00A35C08"/>
    <w:rsid w:val="00A35D8D"/>
    <w:rsid w:val="00A36BF3"/>
    <w:rsid w:val="00A375C6"/>
    <w:rsid w:val="00A37649"/>
    <w:rsid w:val="00A37DEE"/>
    <w:rsid w:val="00A37F0C"/>
    <w:rsid w:val="00A40183"/>
    <w:rsid w:val="00A41DF6"/>
    <w:rsid w:val="00A4288A"/>
    <w:rsid w:val="00A44200"/>
    <w:rsid w:val="00A4423D"/>
    <w:rsid w:val="00A4446C"/>
    <w:rsid w:val="00A46DFB"/>
    <w:rsid w:val="00A46E4A"/>
    <w:rsid w:val="00A47037"/>
    <w:rsid w:val="00A47F69"/>
    <w:rsid w:val="00A503C5"/>
    <w:rsid w:val="00A51277"/>
    <w:rsid w:val="00A51484"/>
    <w:rsid w:val="00A5279E"/>
    <w:rsid w:val="00A52996"/>
    <w:rsid w:val="00A532DC"/>
    <w:rsid w:val="00A53BD4"/>
    <w:rsid w:val="00A5490B"/>
    <w:rsid w:val="00A55BA8"/>
    <w:rsid w:val="00A5631F"/>
    <w:rsid w:val="00A5648B"/>
    <w:rsid w:val="00A56B3E"/>
    <w:rsid w:val="00A60059"/>
    <w:rsid w:val="00A61CBB"/>
    <w:rsid w:val="00A62323"/>
    <w:rsid w:val="00A627A7"/>
    <w:rsid w:val="00A629ED"/>
    <w:rsid w:val="00A63EE8"/>
    <w:rsid w:val="00A64B5F"/>
    <w:rsid w:val="00A651CE"/>
    <w:rsid w:val="00A659CB"/>
    <w:rsid w:val="00A662A7"/>
    <w:rsid w:val="00A66572"/>
    <w:rsid w:val="00A6673E"/>
    <w:rsid w:val="00A71496"/>
    <w:rsid w:val="00A72A90"/>
    <w:rsid w:val="00A72AD0"/>
    <w:rsid w:val="00A73949"/>
    <w:rsid w:val="00A74195"/>
    <w:rsid w:val="00A75B6F"/>
    <w:rsid w:val="00A76119"/>
    <w:rsid w:val="00A77827"/>
    <w:rsid w:val="00A77F46"/>
    <w:rsid w:val="00A77FC1"/>
    <w:rsid w:val="00A80358"/>
    <w:rsid w:val="00A80DFC"/>
    <w:rsid w:val="00A8129D"/>
    <w:rsid w:val="00A81471"/>
    <w:rsid w:val="00A81BF1"/>
    <w:rsid w:val="00A82102"/>
    <w:rsid w:val="00A82833"/>
    <w:rsid w:val="00A849DD"/>
    <w:rsid w:val="00A85900"/>
    <w:rsid w:val="00A8650B"/>
    <w:rsid w:val="00A8669B"/>
    <w:rsid w:val="00A874A0"/>
    <w:rsid w:val="00A87E6E"/>
    <w:rsid w:val="00A90741"/>
    <w:rsid w:val="00A90EA5"/>
    <w:rsid w:val="00A91199"/>
    <w:rsid w:val="00A91418"/>
    <w:rsid w:val="00A91454"/>
    <w:rsid w:val="00A92AF1"/>
    <w:rsid w:val="00A92B74"/>
    <w:rsid w:val="00A932A0"/>
    <w:rsid w:val="00A932FF"/>
    <w:rsid w:val="00A93398"/>
    <w:rsid w:val="00A933C1"/>
    <w:rsid w:val="00A9341F"/>
    <w:rsid w:val="00A93B2B"/>
    <w:rsid w:val="00A940B5"/>
    <w:rsid w:val="00A94567"/>
    <w:rsid w:val="00A9465B"/>
    <w:rsid w:val="00A963AC"/>
    <w:rsid w:val="00A965E6"/>
    <w:rsid w:val="00A9676C"/>
    <w:rsid w:val="00A96D06"/>
    <w:rsid w:val="00A96DF1"/>
    <w:rsid w:val="00A97A8E"/>
    <w:rsid w:val="00A97E8D"/>
    <w:rsid w:val="00AA08A3"/>
    <w:rsid w:val="00AA0F9B"/>
    <w:rsid w:val="00AA3740"/>
    <w:rsid w:val="00AA3AAB"/>
    <w:rsid w:val="00AA3BD0"/>
    <w:rsid w:val="00AA418D"/>
    <w:rsid w:val="00AA429A"/>
    <w:rsid w:val="00AA4681"/>
    <w:rsid w:val="00AA470C"/>
    <w:rsid w:val="00AA532E"/>
    <w:rsid w:val="00AA5AD9"/>
    <w:rsid w:val="00AA5B7E"/>
    <w:rsid w:val="00AA5FD7"/>
    <w:rsid w:val="00AA66B2"/>
    <w:rsid w:val="00AA7129"/>
    <w:rsid w:val="00AA7E87"/>
    <w:rsid w:val="00AB0865"/>
    <w:rsid w:val="00AB12F0"/>
    <w:rsid w:val="00AB1776"/>
    <w:rsid w:val="00AB1F55"/>
    <w:rsid w:val="00AB224C"/>
    <w:rsid w:val="00AB32C0"/>
    <w:rsid w:val="00AB343F"/>
    <w:rsid w:val="00AB3ED3"/>
    <w:rsid w:val="00AB5557"/>
    <w:rsid w:val="00AB5B73"/>
    <w:rsid w:val="00AB7169"/>
    <w:rsid w:val="00AB71D8"/>
    <w:rsid w:val="00AB72A0"/>
    <w:rsid w:val="00AB773A"/>
    <w:rsid w:val="00AC1334"/>
    <w:rsid w:val="00AC1D86"/>
    <w:rsid w:val="00AC22C9"/>
    <w:rsid w:val="00AC2604"/>
    <w:rsid w:val="00AC393D"/>
    <w:rsid w:val="00AC402F"/>
    <w:rsid w:val="00AC41C8"/>
    <w:rsid w:val="00AC53F5"/>
    <w:rsid w:val="00AC58FC"/>
    <w:rsid w:val="00AC65DF"/>
    <w:rsid w:val="00AC68F1"/>
    <w:rsid w:val="00AC68F6"/>
    <w:rsid w:val="00AC7AC6"/>
    <w:rsid w:val="00AD071F"/>
    <w:rsid w:val="00AD1DAB"/>
    <w:rsid w:val="00AD220B"/>
    <w:rsid w:val="00AD317F"/>
    <w:rsid w:val="00AD3961"/>
    <w:rsid w:val="00AD3D16"/>
    <w:rsid w:val="00AD43FB"/>
    <w:rsid w:val="00AD464E"/>
    <w:rsid w:val="00AD46DC"/>
    <w:rsid w:val="00AD50F5"/>
    <w:rsid w:val="00AD5513"/>
    <w:rsid w:val="00AD57BC"/>
    <w:rsid w:val="00AD6907"/>
    <w:rsid w:val="00AD6CED"/>
    <w:rsid w:val="00AE09EB"/>
    <w:rsid w:val="00AE1171"/>
    <w:rsid w:val="00AE11B7"/>
    <w:rsid w:val="00AE4894"/>
    <w:rsid w:val="00AE4C51"/>
    <w:rsid w:val="00AE5D14"/>
    <w:rsid w:val="00AF1F90"/>
    <w:rsid w:val="00AF2476"/>
    <w:rsid w:val="00AF438D"/>
    <w:rsid w:val="00AF4B86"/>
    <w:rsid w:val="00AF5CC9"/>
    <w:rsid w:val="00AF5ECB"/>
    <w:rsid w:val="00AF632B"/>
    <w:rsid w:val="00AF6991"/>
    <w:rsid w:val="00AF6CEE"/>
    <w:rsid w:val="00AF7C9A"/>
    <w:rsid w:val="00B001AD"/>
    <w:rsid w:val="00B00683"/>
    <w:rsid w:val="00B008FB"/>
    <w:rsid w:val="00B03DCC"/>
    <w:rsid w:val="00B063F7"/>
    <w:rsid w:val="00B07841"/>
    <w:rsid w:val="00B10A53"/>
    <w:rsid w:val="00B1132A"/>
    <w:rsid w:val="00B12627"/>
    <w:rsid w:val="00B133F3"/>
    <w:rsid w:val="00B13665"/>
    <w:rsid w:val="00B13AC0"/>
    <w:rsid w:val="00B13B6D"/>
    <w:rsid w:val="00B14714"/>
    <w:rsid w:val="00B14FBF"/>
    <w:rsid w:val="00B15D0A"/>
    <w:rsid w:val="00B16F51"/>
    <w:rsid w:val="00B170B9"/>
    <w:rsid w:val="00B17621"/>
    <w:rsid w:val="00B17785"/>
    <w:rsid w:val="00B20091"/>
    <w:rsid w:val="00B20C6E"/>
    <w:rsid w:val="00B211FA"/>
    <w:rsid w:val="00B21A24"/>
    <w:rsid w:val="00B21E27"/>
    <w:rsid w:val="00B221B4"/>
    <w:rsid w:val="00B229AC"/>
    <w:rsid w:val="00B237FE"/>
    <w:rsid w:val="00B2437F"/>
    <w:rsid w:val="00B244D8"/>
    <w:rsid w:val="00B24A4E"/>
    <w:rsid w:val="00B24EEF"/>
    <w:rsid w:val="00B251B1"/>
    <w:rsid w:val="00B270FF"/>
    <w:rsid w:val="00B27DEB"/>
    <w:rsid w:val="00B304C3"/>
    <w:rsid w:val="00B30F0E"/>
    <w:rsid w:val="00B30FE5"/>
    <w:rsid w:val="00B3157D"/>
    <w:rsid w:val="00B31F58"/>
    <w:rsid w:val="00B3207F"/>
    <w:rsid w:val="00B32097"/>
    <w:rsid w:val="00B323C6"/>
    <w:rsid w:val="00B33541"/>
    <w:rsid w:val="00B35973"/>
    <w:rsid w:val="00B401B4"/>
    <w:rsid w:val="00B40EC5"/>
    <w:rsid w:val="00B4184B"/>
    <w:rsid w:val="00B420B4"/>
    <w:rsid w:val="00B4217F"/>
    <w:rsid w:val="00B42C05"/>
    <w:rsid w:val="00B430F8"/>
    <w:rsid w:val="00B44592"/>
    <w:rsid w:val="00B44FA8"/>
    <w:rsid w:val="00B452A0"/>
    <w:rsid w:val="00B45373"/>
    <w:rsid w:val="00B45922"/>
    <w:rsid w:val="00B45B53"/>
    <w:rsid w:val="00B46E44"/>
    <w:rsid w:val="00B473EC"/>
    <w:rsid w:val="00B4756A"/>
    <w:rsid w:val="00B50734"/>
    <w:rsid w:val="00B50B84"/>
    <w:rsid w:val="00B50CBA"/>
    <w:rsid w:val="00B52068"/>
    <w:rsid w:val="00B52850"/>
    <w:rsid w:val="00B528B8"/>
    <w:rsid w:val="00B52C47"/>
    <w:rsid w:val="00B53029"/>
    <w:rsid w:val="00B5350B"/>
    <w:rsid w:val="00B53935"/>
    <w:rsid w:val="00B53C4A"/>
    <w:rsid w:val="00B54388"/>
    <w:rsid w:val="00B54748"/>
    <w:rsid w:val="00B54B0C"/>
    <w:rsid w:val="00B54DCF"/>
    <w:rsid w:val="00B56404"/>
    <w:rsid w:val="00B57570"/>
    <w:rsid w:val="00B60FDD"/>
    <w:rsid w:val="00B6177A"/>
    <w:rsid w:val="00B62010"/>
    <w:rsid w:val="00B62CD8"/>
    <w:rsid w:val="00B631D4"/>
    <w:rsid w:val="00B63508"/>
    <w:rsid w:val="00B63827"/>
    <w:rsid w:val="00B63C87"/>
    <w:rsid w:val="00B63E6C"/>
    <w:rsid w:val="00B656F8"/>
    <w:rsid w:val="00B66B1D"/>
    <w:rsid w:val="00B66E67"/>
    <w:rsid w:val="00B67073"/>
    <w:rsid w:val="00B672E3"/>
    <w:rsid w:val="00B675B5"/>
    <w:rsid w:val="00B67CF5"/>
    <w:rsid w:val="00B70218"/>
    <w:rsid w:val="00B7052D"/>
    <w:rsid w:val="00B709BA"/>
    <w:rsid w:val="00B715FA"/>
    <w:rsid w:val="00B7218D"/>
    <w:rsid w:val="00B72ABB"/>
    <w:rsid w:val="00B73D5C"/>
    <w:rsid w:val="00B751B2"/>
    <w:rsid w:val="00B75384"/>
    <w:rsid w:val="00B759A3"/>
    <w:rsid w:val="00B75E25"/>
    <w:rsid w:val="00B77115"/>
    <w:rsid w:val="00B77250"/>
    <w:rsid w:val="00B77540"/>
    <w:rsid w:val="00B775C9"/>
    <w:rsid w:val="00B77951"/>
    <w:rsid w:val="00B77AA3"/>
    <w:rsid w:val="00B77E0B"/>
    <w:rsid w:val="00B80994"/>
    <w:rsid w:val="00B80A92"/>
    <w:rsid w:val="00B81453"/>
    <w:rsid w:val="00B81AD2"/>
    <w:rsid w:val="00B81E00"/>
    <w:rsid w:val="00B82B2B"/>
    <w:rsid w:val="00B82B89"/>
    <w:rsid w:val="00B8317A"/>
    <w:rsid w:val="00B832A7"/>
    <w:rsid w:val="00B8340B"/>
    <w:rsid w:val="00B83702"/>
    <w:rsid w:val="00B83E5D"/>
    <w:rsid w:val="00B841BF"/>
    <w:rsid w:val="00B85550"/>
    <w:rsid w:val="00B86E56"/>
    <w:rsid w:val="00B8705F"/>
    <w:rsid w:val="00B873A3"/>
    <w:rsid w:val="00B9022A"/>
    <w:rsid w:val="00B920A4"/>
    <w:rsid w:val="00B92BA3"/>
    <w:rsid w:val="00B931E3"/>
    <w:rsid w:val="00B9335A"/>
    <w:rsid w:val="00B934B9"/>
    <w:rsid w:val="00B93A33"/>
    <w:rsid w:val="00B9407B"/>
    <w:rsid w:val="00B948A7"/>
    <w:rsid w:val="00B94FD9"/>
    <w:rsid w:val="00B95893"/>
    <w:rsid w:val="00B95986"/>
    <w:rsid w:val="00B969B9"/>
    <w:rsid w:val="00B96FD3"/>
    <w:rsid w:val="00B97F08"/>
    <w:rsid w:val="00BA03F5"/>
    <w:rsid w:val="00BA0EDB"/>
    <w:rsid w:val="00BA11CC"/>
    <w:rsid w:val="00BA12B8"/>
    <w:rsid w:val="00BA2DD1"/>
    <w:rsid w:val="00BA3219"/>
    <w:rsid w:val="00BA3E20"/>
    <w:rsid w:val="00BA4690"/>
    <w:rsid w:val="00BA482B"/>
    <w:rsid w:val="00BA4EE5"/>
    <w:rsid w:val="00BA5440"/>
    <w:rsid w:val="00BA5FCE"/>
    <w:rsid w:val="00BA6C99"/>
    <w:rsid w:val="00BA7C99"/>
    <w:rsid w:val="00BB13A2"/>
    <w:rsid w:val="00BB1E71"/>
    <w:rsid w:val="00BB25DF"/>
    <w:rsid w:val="00BB2B35"/>
    <w:rsid w:val="00BB2FA5"/>
    <w:rsid w:val="00BB30A6"/>
    <w:rsid w:val="00BB314C"/>
    <w:rsid w:val="00BB3299"/>
    <w:rsid w:val="00BB36C4"/>
    <w:rsid w:val="00BB41ED"/>
    <w:rsid w:val="00BB486A"/>
    <w:rsid w:val="00BB55F0"/>
    <w:rsid w:val="00BB5857"/>
    <w:rsid w:val="00BB67D2"/>
    <w:rsid w:val="00BB73B6"/>
    <w:rsid w:val="00BB7466"/>
    <w:rsid w:val="00BC01AE"/>
    <w:rsid w:val="00BC0CC9"/>
    <w:rsid w:val="00BC10F4"/>
    <w:rsid w:val="00BC16DB"/>
    <w:rsid w:val="00BC1962"/>
    <w:rsid w:val="00BC1C54"/>
    <w:rsid w:val="00BC21B5"/>
    <w:rsid w:val="00BC3533"/>
    <w:rsid w:val="00BC3985"/>
    <w:rsid w:val="00BC4ABA"/>
    <w:rsid w:val="00BC4C09"/>
    <w:rsid w:val="00BC55E8"/>
    <w:rsid w:val="00BC5656"/>
    <w:rsid w:val="00BC5E4F"/>
    <w:rsid w:val="00BC64C3"/>
    <w:rsid w:val="00BC64E7"/>
    <w:rsid w:val="00BC7CB9"/>
    <w:rsid w:val="00BC7EC1"/>
    <w:rsid w:val="00BD0883"/>
    <w:rsid w:val="00BD08D4"/>
    <w:rsid w:val="00BD0A1E"/>
    <w:rsid w:val="00BD0ECF"/>
    <w:rsid w:val="00BD14FE"/>
    <w:rsid w:val="00BD1FAD"/>
    <w:rsid w:val="00BD2182"/>
    <w:rsid w:val="00BD34AE"/>
    <w:rsid w:val="00BD39A5"/>
    <w:rsid w:val="00BD3D68"/>
    <w:rsid w:val="00BD44A8"/>
    <w:rsid w:val="00BD4F8C"/>
    <w:rsid w:val="00BD5196"/>
    <w:rsid w:val="00BD6261"/>
    <w:rsid w:val="00BD6718"/>
    <w:rsid w:val="00BD7779"/>
    <w:rsid w:val="00BD7960"/>
    <w:rsid w:val="00BD7F49"/>
    <w:rsid w:val="00BE006D"/>
    <w:rsid w:val="00BE0903"/>
    <w:rsid w:val="00BE0DB8"/>
    <w:rsid w:val="00BE1529"/>
    <w:rsid w:val="00BE227B"/>
    <w:rsid w:val="00BE2488"/>
    <w:rsid w:val="00BE26A0"/>
    <w:rsid w:val="00BE2B4D"/>
    <w:rsid w:val="00BE2E61"/>
    <w:rsid w:val="00BE323D"/>
    <w:rsid w:val="00BE3FE1"/>
    <w:rsid w:val="00BE40B0"/>
    <w:rsid w:val="00BE4ACD"/>
    <w:rsid w:val="00BE538D"/>
    <w:rsid w:val="00BE63D6"/>
    <w:rsid w:val="00BE6BCF"/>
    <w:rsid w:val="00BE6EDF"/>
    <w:rsid w:val="00BE70B3"/>
    <w:rsid w:val="00BE76C8"/>
    <w:rsid w:val="00BE7893"/>
    <w:rsid w:val="00BF005D"/>
    <w:rsid w:val="00BF0DD7"/>
    <w:rsid w:val="00BF1141"/>
    <w:rsid w:val="00BF169A"/>
    <w:rsid w:val="00BF19E0"/>
    <w:rsid w:val="00BF1C9D"/>
    <w:rsid w:val="00BF317B"/>
    <w:rsid w:val="00BF364A"/>
    <w:rsid w:val="00BF36FC"/>
    <w:rsid w:val="00BF52B0"/>
    <w:rsid w:val="00BF5CD2"/>
    <w:rsid w:val="00BF6130"/>
    <w:rsid w:val="00BF6B42"/>
    <w:rsid w:val="00BF7E88"/>
    <w:rsid w:val="00C004AB"/>
    <w:rsid w:val="00C00A03"/>
    <w:rsid w:val="00C011B3"/>
    <w:rsid w:val="00C0143B"/>
    <w:rsid w:val="00C01E3A"/>
    <w:rsid w:val="00C02159"/>
    <w:rsid w:val="00C027D8"/>
    <w:rsid w:val="00C0282E"/>
    <w:rsid w:val="00C02A8C"/>
    <w:rsid w:val="00C03839"/>
    <w:rsid w:val="00C06064"/>
    <w:rsid w:val="00C06D99"/>
    <w:rsid w:val="00C07854"/>
    <w:rsid w:val="00C07DCE"/>
    <w:rsid w:val="00C1030F"/>
    <w:rsid w:val="00C103C9"/>
    <w:rsid w:val="00C10BC2"/>
    <w:rsid w:val="00C11473"/>
    <w:rsid w:val="00C12C9A"/>
    <w:rsid w:val="00C13507"/>
    <w:rsid w:val="00C136CB"/>
    <w:rsid w:val="00C14527"/>
    <w:rsid w:val="00C15B2C"/>
    <w:rsid w:val="00C163B5"/>
    <w:rsid w:val="00C16B9D"/>
    <w:rsid w:val="00C16C6B"/>
    <w:rsid w:val="00C17314"/>
    <w:rsid w:val="00C1784F"/>
    <w:rsid w:val="00C17D09"/>
    <w:rsid w:val="00C17D30"/>
    <w:rsid w:val="00C20B6F"/>
    <w:rsid w:val="00C21880"/>
    <w:rsid w:val="00C21964"/>
    <w:rsid w:val="00C21AA0"/>
    <w:rsid w:val="00C2272D"/>
    <w:rsid w:val="00C22887"/>
    <w:rsid w:val="00C22B50"/>
    <w:rsid w:val="00C22DF6"/>
    <w:rsid w:val="00C23007"/>
    <w:rsid w:val="00C2363E"/>
    <w:rsid w:val="00C241E5"/>
    <w:rsid w:val="00C25584"/>
    <w:rsid w:val="00C2703E"/>
    <w:rsid w:val="00C2799C"/>
    <w:rsid w:val="00C30466"/>
    <w:rsid w:val="00C30556"/>
    <w:rsid w:val="00C31175"/>
    <w:rsid w:val="00C31555"/>
    <w:rsid w:val="00C31584"/>
    <w:rsid w:val="00C3179A"/>
    <w:rsid w:val="00C31E3C"/>
    <w:rsid w:val="00C31F49"/>
    <w:rsid w:val="00C329F2"/>
    <w:rsid w:val="00C34482"/>
    <w:rsid w:val="00C35469"/>
    <w:rsid w:val="00C35EF9"/>
    <w:rsid w:val="00C36DC5"/>
    <w:rsid w:val="00C37CFA"/>
    <w:rsid w:val="00C4060D"/>
    <w:rsid w:val="00C408B5"/>
    <w:rsid w:val="00C40995"/>
    <w:rsid w:val="00C42117"/>
    <w:rsid w:val="00C42692"/>
    <w:rsid w:val="00C428D1"/>
    <w:rsid w:val="00C42A18"/>
    <w:rsid w:val="00C4325F"/>
    <w:rsid w:val="00C43636"/>
    <w:rsid w:val="00C44244"/>
    <w:rsid w:val="00C46433"/>
    <w:rsid w:val="00C46660"/>
    <w:rsid w:val="00C476C2"/>
    <w:rsid w:val="00C478FB"/>
    <w:rsid w:val="00C50065"/>
    <w:rsid w:val="00C5082B"/>
    <w:rsid w:val="00C51371"/>
    <w:rsid w:val="00C527C4"/>
    <w:rsid w:val="00C5289E"/>
    <w:rsid w:val="00C52CAE"/>
    <w:rsid w:val="00C53614"/>
    <w:rsid w:val="00C53CC1"/>
    <w:rsid w:val="00C55AE2"/>
    <w:rsid w:val="00C56812"/>
    <w:rsid w:val="00C56C10"/>
    <w:rsid w:val="00C56FB2"/>
    <w:rsid w:val="00C57294"/>
    <w:rsid w:val="00C57691"/>
    <w:rsid w:val="00C57A14"/>
    <w:rsid w:val="00C60178"/>
    <w:rsid w:val="00C60731"/>
    <w:rsid w:val="00C60E34"/>
    <w:rsid w:val="00C6164F"/>
    <w:rsid w:val="00C61F70"/>
    <w:rsid w:val="00C628EF"/>
    <w:rsid w:val="00C62EE6"/>
    <w:rsid w:val="00C638E5"/>
    <w:rsid w:val="00C638EC"/>
    <w:rsid w:val="00C66035"/>
    <w:rsid w:val="00C66112"/>
    <w:rsid w:val="00C6644A"/>
    <w:rsid w:val="00C6782B"/>
    <w:rsid w:val="00C71386"/>
    <w:rsid w:val="00C722A3"/>
    <w:rsid w:val="00C72985"/>
    <w:rsid w:val="00C72AC7"/>
    <w:rsid w:val="00C73AC6"/>
    <w:rsid w:val="00C73C18"/>
    <w:rsid w:val="00C73EC2"/>
    <w:rsid w:val="00C741D2"/>
    <w:rsid w:val="00C756E7"/>
    <w:rsid w:val="00C756FC"/>
    <w:rsid w:val="00C758A5"/>
    <w:rsid w:val="00C760CC"/>
    <w:rsid w:val="00C7725C"/>
    <w:rsid w:val="00C774AA"/>
    <w:rsid w:val="00C77891"/>
    <w:rsid w:val="00C812A5"/>
    <w:rsid w:val="00C81B42"/>
    <w:rsid w:val="00C82404"/>
    <w:rsid w:val="00C825BA"/>
    <w:rsid w:val="00C82B82"/>
    <w:rsid w:val="00C83BC6"/>
    <w:rsid w:val="00C846C9"/>
    <w:rsid w:val="00C84AA3"/>
    <w:rsid w:val="00C86290"/>
    <w:rsid w:val="00C868C6"/>
    <w:rsid w:val="00C869B6"/>
    <w:rsid w:val="00C86B78"/>
    <w:rsid w:val="00C8702A"/>
    <w:rsid w:val="00C871C7"/>
    <w:rsid w:val="00C876AD"/>
    <w:rsid w:val="00C877B8"/>
    <w:rsid w:val="00C90501"/>
    <w:rsid w:val="00C9071D"/>
    <w:rsid w:val="00C91489"/>
    <w:rsid w:val="00C92F36"/>
    <w:rsid w:val="00C9579D"/>
    <w:rsid w:val="00C96CF4"/>
    <w:rsid w:val="00C9705C"/>
    <w:rsid w:val="00C97F6F"/>
    <w:rsid w:val="00CA066E"/>
    <w:rsid w:val="00CA124D"/>
    <w:rsid w:val="00CA2063"/>
    <w:rsid w:val="00CA2296"/>
    <w:rsid w:val="00CA2327"/>
    <w:rsid w:val="00CA233B"/>
    <w:rsid w:val="00CA2738"/>
    <w:rsid w:val="00CA396B"/>
    <w:rsid w:val="00CA3E37"/>
    <w:rsid w:val="00CA4410"/>
    <w:rsid w:val="00CA4AAC"/>
    <w:rsid w:val="00CA6141"/>
    <w:rsid w:val="00CA752F"/>
    <w:rsid w:val="00CA76D9"/>
    <w:rsid w:val="00CA7CEE"/>
    <w:rsid w:val="00CB0086"/>
    <w:rsid w:val="00CB183A"/>
    <w:rsid w:val="00CB1E27"/>
    <w:rsid w:val="00CB3068"/>
    <w:rsid w:val="00CB3207"/>
    <w:rsid w:val="00CB4474"/>
    <w:rsid w:val="00CB44B9"/>
    <w:rsid w:val="00CB60A5"/>
    <w:rsid w:val="00CB6B74"/>
    <w:rsid w:val="00CB7976"/>
    <w:rsid w:val="00CB7ACC"/>
    <w:rsid w:val="00CC03AB"/>
    <w:rsid w:val="00CC0D24"/>
    <w:rsid w:val="00CC1306"/>
    <w:rsid w:val="00CC1A82"/>
    <w:rsid w:val="00CC2054"/>
    <w:rsid w:val="00CC25CB"/>
    <w:rsid w:val="00CC2AA8"/>
    <w:rsid w:val="00CC2D0C"/>
    <w:rsid w:val="00CC30D8"/>
    <w:rsid w:val="00CC3887"/>
    <w:rsid w:val="00CC39DF"/>
    <w:rsid w:val="00CC3D58"/>
    <w:rsid w:val="00CC41DF"/>
    <w:rsid w:val="00CC4A19"/>
    <w:rsid w:val="00CC578C"/>
    <w:rsid w:val="00CC5FD5"/>
    <w:rsid w:val="00CC6E7F"/>
    <w:rsid w:val="00CC78A1"/>
    <w:rsid w:val="00CD0456"/>
    <w:rsid w:val="00CD0947"/>
    <w:rsid w:val="00CD1342"/>
    <w:rsid w:val="00CD4A48"/>
    <w:rsid w:val="00CD5FA9"/>
    <w:rsid w:val="00CD7567"/>
    <w:rsid w:val="00CD7E6D"/>
    <w:rsid w:val="00CE0AFF"/>
    <w:rsid w:val="00CE1036"/>
    <w:rsid w:val="00CE1E35"/>
    <w:rsid w:val="00CE1F90"/>
    <w:rsid w:val="00CE2A74"/>
    <w:rsid w:val="00CE2C3C"/>
    <w:rsid w:val="00CE389C"/>
    <w:rsid w:val="00CE53F6"/>
    <w:rsid w:val="00CE5878"/>
    <w:rsid w:val="00CE59B7"/>
    <w:rsid w:val="00CE7195"/>
    <w:rsid w:val="00CF0639"/>
    <w:rsid w:val="00CF0C44"/>
    <w:rsid w:val="00CF187B"/>
    <w:rsid w:val="00CF2B72"/>
    <w:rsid w:val="00CF2EE6"/>
    <w:rsid w:val="00CF2FB4"/>
    <w:rsid w:val="00CF4265"/>
    <w:rsid w:val="00CF496D"/>
    <w:rsid w:val="00CF552E"/>
    <w:rsid w:val="00CF597D"/>
    <w:rsid w:val="00CF62AC"/>
    <w:rsid w:val="00CF6ABD"/>
    <w:rsid w:val="00CF7327"/>
    <w:rsid w:val="00CF75A7"/>
    <w:rsid w:val="00D01082"/>
    <w:rsid w:val="00D018CC"/>
    <w:rsid w:val="00D0236E"/>
    <w:rsid w:val="00D02BA3"/>
    <w:rsid w:val="00D02C07"/>
    <w:rsid w:val="00D034CF"/>
    <w:rsid w:val="00D03D94"/>
    <w:rsid w:val="00D05276"/>
    <w:rsid w:val="00D0553E"/>
    <w:rsid w:val="00D05757"/>
    <w:rsid w:val="00D06389"/>
    <w:rsid w:val="00D06828"/>
    <w:rsid w:val="00D0768D"/>
    <w:rsid w:val="00D10AA0"/>
    <w:rsid w:val="00D11021"/>
    <w:rsid w:val="00D111D2"/>
    <w:rsid w:val="00D11DA3"/>
    <w:rsid w:val="00D12440"/>
    <w:rsid w:val="00D129F5"/>
    <w:rsid w:val="00D12C0A"/>
    <w:rsid w:val="00D141DD"/>
    <w:rsid w:val="00D14FEF"/>
    <w:rsid w:val="00D15523"/>
    <w:rsid w:val="00D15AE0"/>
    <w:rsid w:val="00D1655C"/>
    <w:rsid w:val="00D16650"/>
    <w:rsid w:val="00D1708B"/>
    <w:rsid w:val="00D170F3"/>
    <w:rsid w:val="00D1727C"/>
    <w:rsid w:val="00D1797F"/>
    <w:rsid w:val="00D179DD"/>
    <w:rsid w:val="00D201E0"/>
    <w:rsid w:val="00D21DAA"/>
    <w:rsid w:val="00D22537"/>
    <w:rsid w:val="00D22683"/>
    <w:rsid w:val="00D23DF0"/>
    <w:rsid w:val="00D23F9F"/>
    <w:rsid w:val="00D24621"/>
    <w:rsid w:val="00D249B7"/>
    <w:rsid w:val="00D24F81"/>
    <w:rsid w:val="00D251FB"/>
    <w:rsid w:val="00D2618D"/>
    <w:rsid w:val="00D263B3"/>
    <w:rsid w:val="00D26443"/>
    <w:rsid w:val="00D26C39"/>
    <w:rsid w:val="00D27B92"/>
    <w:rsid w:val="00D27DA6"/>
    <w:rsid w:val="00D306F2"/>
    <w:rsid w:val="00D30FCD"/>
    <w:rsid w:val="00D319A8"/>
    <w:rsid w:val="00D31FAA"/>
    <w:rsid w:val="00D32791"/>
    <w:rsid w:val="00D32A28"/>
    <w:rsid w:val="00D32F60"/>
    <w:rsid w:val="00D333A7"/>
    <w:rsid w:val="00D337AB"/>
    <w:rsid w:val="00D33EA1"/>
    <w:rsid w:val="00D34BF6"/>
    <w:rsid w:val="00D34C1F"/>
    <w:rsid w:val="00D3503F"/>
    <w:rsid w:val="00D3512A"/>
    <w:rsid w:val="00D35265"/>
    <w:rsid w:val="00D355A1"/>
    <w:rsid w:val="00D40630"/>
    <w:rsid w:val="00D40F23"/>
    <w:rsid w:val="00D415D6"/>
    <w:rsid w:val="00D418AB"/>
    <w:rsid w:val="00D41EED"/>
    <w:rsid w:val="00D4247F"/>
    <w:rsid w:val="00D427BC"/>
    <w:rsid w:val="00D4397E"/>
    <w:rsid w:val="00D43CE2"/>
    <w:rsid w:val="00D4437F"/>
    <w:rsid w:val="00D44DB2"/>
    <w:rsid w:val="00D4575B"/>
    <w:rsid w:val="00D45D91"/>
    <w:rsid w:val="00D46AC1"/>
    <w:rsid w:val="00D50074"/>
    <w:rsid w:val="00D50315"/>
    <w:rsid w:val="00D5032A"/>
    <w:rsid w:val="00D505A5"/>
    <w:rsid w:val="00D50FDC"/>
    <w:rsid w:val="00D5170F"/>
    <w:rsid w:val="00D52719"/>
    <w:rsid w:val="00D53513"/>
    <w:rsid w:val="00D537DC"/>
    <w:rsid w:val="00D54044"/>
    <w:rsid w:val="00D54E13"/>
    <w:rsid w:val="00D56B51"/>
    <w:rsid w:val="00D56BD9"/>
    <w:rsid w:val="00D576AC"/>
    <w:rsid w:val="00D57D89"/>
    <w:rsid w:val="00D60077"/>
    <w:rsid w:val="00D602DC"/>
    <w:rsid w:val="00D60C7B"/>
    <w:rsid w:val="00D6119E"/>
    <w:rsid w:val="00D621B1"/>
    <w:rsid w:val="00D638F4"/>
    <w:rsid w:val="00D63C4D"/>
    <w:rsid w:val="00D645A6"/>
    <w:rsid w:val="00D6485E"/>
    <w:rsid w:val="00D652F0"/>
    <w:rsid w:val="00D657BF"/>
    <w:rsid w:val="00D6610E"/>
    <w:rsid w:val="00D6699D"/>
    <w:rsid w:val="00D67072"/>
    <w:rsid w:val="00D67A19"/>
    <w:rsid w:val="00D67ACA"/>
    <w:rsid w:val="00D71254"/>
    <w:rsid w:val="00D71353"/>
    <w:rsid w:val="00D714CD"/>
    <w:rsid w:val="00D72157"/>
    <w:rsid w:val="00D72923"/>
    <w:rsid w:val="00D73210"/>
    <w:rsid w:val="00D734EE"/>
    <w:rsid w:val="00D75CAD"/>
    <w:rsid w:val="00D76EED"/>
    <w:rsid w:val="00D76F7F"/>
    <w:rsid w:val="00D77A77"/>
    <w:rsid w:val="00D77AF2"/>
    <w:rsid w:val="00D77F8D"/>
    <w:rsid w:val="00D801F5"/>
    <w:rsid w:val="00D80625"/>
    <w:rsid w:val="00D8064D"/>
    <w:rsid w:val="00D80BF8"/>
    <w:rsid w:val="00D80D03"/>
    <w:rsid w:val="00D80DB8"/>
    <w:rsid w:val="00D80E26"/>
    <w:rsid w:val="00D813FB"/>
    <w:rsid w:val="00D81A21"/>
    <w:rsid w:val="00D81A98"/>
    <w:rsid w:val="00D8295C"/>
    <w:rsid w:val="00D82EB2"/>
    <w:rsid w:val="00D82F5A"/>
    <w:rsid w:val="00D83954"/>
    <w:rsid w:val="00D842CC"/>
    <w:rsid w:val="00D85EBC"/>
    <w:rsid w:val="00D86E9B"/>
    <w:rsid w:val="00D87581"/>
    <w:rsid w:val="00D87CF2"/>
    <w:rsid w:val="00D87D75"/>
    <w:rsid w:val="00D87E07"/>
    <w:rsid w:val="00D9025E"/>
    <w:rsid w:val="00D91205"/>
    <w:rsid w:val="00D922A6"/>
    <w:rsid w:val="00D92909"/>
    <w:rsid w:val="00D92C18"/>
    <w:rsid w:val="00D935AA"/>
    <w:rsid w:val="00D93815"/>
    <w:rsid w:val="00D93B19"/>
    <w:rsid w:val="00D94553"/>
    <w:rsid w:val="00D94AD5"/>
    <w:rsid w:val="00D94B7B"/>
    <w:rsid w:val="00D95273"/>
    <w:rsid w:val="00D960DF"/>
    <w:rsid w:val="00D96398"/>
    <w:rsid w:val="00D97491"/>
    <w:rsid w:val="00D97A8D"/>
    <w:rsid w:val="00D97C0F"/>
    <w:rsid w:val="00D97D4C"/>
    <w:rsid w:val="00D97FE4"/>
    <w:rsid w:val="00DA02FB"/>
    <w:rsid w:val="00DA1040"/>
    <w:rsid w:val="00DA1A9A"/>
    <w:rsid w:val="00DA2F10"/>
    <w:rsid w:val="00DA38C7"/>
    <w:rsid w:val="00DA46EF"/>
    <w:rsid w:val="00DA4971"/>
    <w:rsid w:val="00DA4C24"/>
    <w:rsid w:val="00DA4FD4"/>
    <w:rsid w:val="00DA5173"/>
    <w:rsid w:val="00DA61EB"/>
    <w:rsid w:val="00DA632B"/>
    <w:rsid w:val="00DA665A"/>
    <w:rsid w:val="00DA74C6"/>
    <w:rsid w:val="00DA7A19"/>
    <w:rsid w:val="00DA7DF5"/>
    <w:rsid w:val="00DB034F"/>
    <w:rsid w:val="00DB1F73"/>
    <w:rsid w:val="00DB23C0"/>
    <w:rsid w:val="00DB2E0F"/>
    <w:rsid w:val="00DB3521"/>
    <w:rsid w:val="00DB3713"/>
    <w:rsid w:val="00DB4769"/>
    <w:rsid w:val="00DB4A6A"/>
    <w:rsid w:val="00DB5427"/>
    <w:rsid w:val="00DB5D6F"/>
    <w:rsid w:val="00DB7368"/>
    <w:rsid w:val="00DB7BBC"/>
    <w:rsid w:val="00DC0C3E"/>
    <w:rsid w:val="00DC0C5E"/>
    <w:rsid w:val="00DC1982"/>
    <w:rsid w:val="00DC1D10"/>
    <w:rsid w:val="00DC3773"/>
    <w:rsid w:val="00DC4927"/>
    <w:rsid w:val="00DC49A1"/>
    <w:rsid w:val="00DC4DD0"/>
    <w:rsid w:val="00DC6F43"/>
    <w:rsid w:val="00DC7159"/>
    <w:rsid w:val="00DC72D0"/>
    <w:rsid w:val="00DC76F2"/>
    <w:rsid w:val="00DD079C"/>
    <w:rsid w:val="00DD0B17"/>
    <w:rsid w:val="00DD136A"/>
    <w:rsid w:val="00DD1AE6"/>
    <w:rsid w:val="00DD2971"/>
    <w:rsid w:val="00DD3D7F"/>
    <w:rsid w:val="00DD495B"/>
    <w:rsid w:val="00DD4D04"/>
    <w:rsid w:val="00DD502E"/>
    <w:rsid w:val="00DD523A"/>
    <w:rsid w:val="00DD5254"/>
    <w:rsid w:val="00DD6062"/>
    <w:rsid w:val="00DD6412"/>
    <w:rsid w:val="00DD73F0"/>
    <w:rsid w:val="00DD7A3C"/>
    <w:rsid w:val="00DD7B48"/>
    <w:rsid w:val="00DE000A"/>
    <w:rsid w:val="00DE06EB"/>
    <w:rsid w:val="00DE0808"/>
    <w:rsid w:val="00DE09C4"/>
    <w:rsid w:val="00DE100C"/>
    <w:rsid w:val="00DE12BC"/>
    <w:rsid w:val="00DE1DD5"/>
    <w:rsid w:val="00DE1FB3"/>
    <w:rsid w:val="00DE2B93"/>
    <w:rsid w:val="00DE2E88"/>
    <w:rsid w:val="00DE3FB6"/>
    <w:rsid w:val="00DE4003"/>
    <w:rsid w:val="00DE425B"/>
    <w:rsid w:val="00DE468A"/>
    <w:rsid w:val="00DE4CE6"/>
    <w:rsid w:val="00DE4E44"/>
    <w:rsid w:val="00DE58F1"/>
    <w:rsid w:val="00DE7504"/>
    <w:rsid w:val="00DE7EB7"/>
    <w:rsid w:val="00DF002B"/>
    <w:rsid w:val="00DF0ADC"/>
    <w:rsid w:val="00DF0B9E"/>
    <w:rsid w:val="00DF0C75"/>
    <w:rsid w:val="00DF11DB"/>
    <w:rsid w:val="00DF1459"/>
    <w:rsid w:val="00DF1E7B"/>
    <w:rsid w:val="00DF241E"/>
    <w:rsid w:val="00DF2AB9"/>
    <w:rsid w:val="00DF38D7"/>
    <w:rsid w:val="00DF39B6"/>
    <w:rsid w:val="00DF4133"/>
    <w:rsid w:val="00DF4E78"/>
    <w:rsid w:val="00DF4F7D"/>
    <w:rsid w:val="00DF56AE"/>
    <w:rsid w:val="00DF6265"/>
    <w:rsid w:val="00DF64FD"/>
    <w:rsid w:val="00DF65D2"/>
    <w:rsid w:val="00DF7C2C"/>
    <w:rsid w:val="00E0014C"/>
    <w:rsid w:val="00E01023"/>
    <w:rsid w:val="00E01B54"/>
    <w:rsid w:val="00E02627"/>
    <w:rsid w:val="00E02B35"/>
    <w:rsid w:val="00E02EDA"/>
    <w:rsid w:val="00E045A8"/>
    <w:rsid w:val="00E049AE"/>
    <w:rsid w:val="00E04E41"/>
    <w:rsid w:val="00E058D8"/>
    <w:rsid w:val="00E059FC"/>
    <w:rsid w:val="00E07AC0"/>
    <w:rsid w:val="00E07B3F"/>
    <w:rsid w:val="00E07BA8"/>
    <w:rsid w:val="00E10508"/>
    <w:rsid w:val="00E10B88"/>
    <w:rsid w:val="00E10BD7"/>
    <w:rsid w:val="00E11666"/>
    <w:rsid w:val="00E12FC0"/>
    <w:rsid w:val="00E13737"/>
    <w:rsid w:val="00E13EEB"/>
    <w:rsid w:val="00E13F7B"/>
    <w:rsid w:val="00E1429F"/>
    <w:rsid w:val="00E154BA"/>
    <w:rsid w:val="00E15715"/>
    <w:rsid w:val="00E1595F"/>
    <w:rsid w:val="00E16C6A"/>
    <w:rsid w:val="00E16CBF"/>
    <w:rsid w:val="00E17705"/>
    <w:rsid w:val="00E207D4"/>
    <w:rsid w:val="00E21C50"/>
    <w:rsid w:val="00E21C8C"/>
    <w:rsid w:val="00E224EB"/>
    <w:rsid w:val="00E22A53"/>
    <w:rsid w:val="00E22B41"/>
    <w:rsid w:val="00E23B99"/>
    <w:rsid w:val="00E2440D"/>
    <w:rsid w:val="00E2493E"/>
    <w:rsid w:val="00E259BD"/>
    <w:rsid w:val="00E26204"/>
    <w:rsid w:val="00E263B2"/>
    <w:rsid w:val="00E26BB8"/>
    <w:rsid w:val="00E26F77"/>
    <w:rsid w:val="00E2714A"/>
    <w:rsid w:val="00E273C4"/>
    <w:rsid w:val="00E2777F"/>
    <w:rsid w:val="00E279AA"/>
    <w:rsid w:val="00E27E5C"/>
    <w:rsid w:val="00E30450"/>
    <w:rsid w:val="00E314E4"/>
    <w:rsid w:val="00E31E30"/>
    <w:rsid w:val="00E32391"/>
    <w:rsid w:val="00E33CD9"/>
    <w:rsid w:val="00E34A28"/>
    <w:rsid w:val="00E34E53"/>
    <w:rsid w:val="00E35DAE"/>
    <w:rsid w:val="00E36DA3"/>
    <w:rsid w:val="00E40D60"/>
    <w:rsid w:val="00E419EF"/>
    <w:rsid w:val="00E41E6C"/>
    <w:rsid w:val="00E4365E"/>
    <w:rsid w:val="00E4398E"/>
    <w:rsid w:val="00E44244"/>
    <w:rsid w:val="00E44971"/>
    <w:rsid w:val="00E4498E"/>
    <w:rsid w:val="00E44C72"/>
    <w:rsid w:val="00E45649"/>
    <w:rsid w:val="00E4601D"/>
    <w:rsid w:val="00E46886"/>
    <w:rsid w:val="00E46AB9"/>
    <w:rsid w:val="00E46E15"/>
    <w:rsid w:val="00E47AC2"/>
    <w:rsid w:val="00E5075A"/>
    <w:rsid w:val="00E51393"/>
    <w:rsid w:val="00E516DC"/>
    <w:rsid w:val="00E51B85"/>
    <w:rsid w:val="00E5204A"/>
    <w:rsid w:val="00E52123"/>
    <w:rsid w:val="00E52A43"/>
    <w:rsid w:val="00E5400B"/>
    <w:rsid w:val="00E5435D"/>
    <w:rsid w:val="00E54D7F"/>
    <w:rsid w:val="00E55298"/>
    <w:rsid w:val="00E55F2E"/>
    <w:rsid w:val="00E5641B"/>
    <w:rsid w:val="00E567BE"/>
    <w:rsid w:val="00E569DD"/>
    <w:rsid w:val="00E57115"/>
    <w:rsid w:val="00E60917"/>
    <w:rsid w:val="00E60984"/>
    <w:rsid w:val="00E60A83"/>
    <w:rsid w:val="00E614F9"/>
    <w:rsid w:val="00E616E5"/>
    <w:rsid w:val="00E61EEB"/>
    <w:rsid w:val="00E6244D"/>
    <w:rsid w:val="00E6282B"/>
    <w:rsid w:val="00E62EFB"/>
    <w:rsid w:val="00E63592"/>
    <w:rsid w:val="00E64152"/>
    <w:rsid w:val="00E6453F"/>
    <w:rsid w:val="00E6539B"/>
    <w:rsid w:val="00E657C9"/>
    <w:rsid w:val="00E660C0"/>
    <w:rsid w:val="00E6672B"/>
    <w:rsid w:val="00E672A4"/>
    <w:rsid w:val="00E675A0"/>
    <w:rsid w:val="00E70383"/>
    <w:rsid w:val="00E72452"/>
    <w:rsid w:val="00E7254F"/>
    <w:rsid w:val="00E726E5"/>
    <w:rsid w:val="00E731AB"/>
    <w:rsid w:val="00E73540"/>
    <w:rsid w:val="00E73CCA"/>
    <w:rsid w:val="00E73D43"/>
    <w:rsid w:val="00E7542D"/>
    <w:rsid w:val="00E76069"/>
    <w:rsid w:val="00E763C9"/>
    <w:rsid w:val="00E768DC"/>
    <w:rsid w:val="00E76D5D"/>
    <w:rsid w:val="00E80395"/>
    <w:rsid w:val="00E80AEF"/>
    <w:rsid w:val="00E8101A"/>
    <w:rsid w:val="00E8208A"/>
    <w:rsid w:val="00E821BE"/>
    <w:rsid w:val="00E823A0"/>
    <w:rsid w:val="00E829C3"/>
    <w:rsid w:val="00E85610"/>
    <w:rsid w:val="00E85AE6"/>
    <w:rsid w:val="00E8633C"/>
    <w:rsid w:val="00E86925"/>
    <w:rsid w:val="00E87712"/>
    <w:rsid w:val="00E8793E"/>
    <w:rsid w:val="00E92C5A"/>
    <w:rsid w:val="00E92F5C"/>
    <w:rsid w:val="00E9304D"/>
    <w:rsid w:val="00E93C6E"/>
    <w:rsid w:val="00E93E5A"/>
    <w:rsid w:val="00E9402D"/>
    <w:rsid w:val="00E94A94"/>
    <w:rsid w:val="00E950DD"/>
    <w:rsid w:val="00E95ACE"/>
    <w:rsid w:val="00E95D32"/>
    <w:rsid w:val="00E9664E"/>
    <w:rsid w:val="00E96840"/>
    <w:rsid w:val="00E96977"/>
    <w:rsid w:val="00E9699C"/>
    <w:rsid w:val="00E96B24"/>
    <w:rsid w:val="00E96C6C"/>
    <w:rsid w:val="00E97340"/>
    <w:rsid w:val="00E97535"/>
    <w:rsid w:val="00EA0261"/>
    <w:rsid w:val="00EA09D0"/>
    <w:rsid w:val="00EA159F"/>
    <w:rsid w:val="00EA15D0"/>
    <w:rsid w:val="00EA36BB"/>
    <w:rsid w:val="00EA3958"/>
    <w:rsid w:val="00EA420F"/>
    <w:rsid w:val="00EA454C"/>
    <w:rsid w:val="00EA493B"/>
    <w:rsid w:val="00EA4FA2"/>
    <w:rsid w:val="00EA552E"/>
    <w:rsid w:val="00EA6D09"/>
    <w:rsid w:val="00EA7528"/>
    <w:rsid w:val="00EA772A"/>
    <w:rsid w:val="00EA7F44"/>
    <w:rsid w:val="00EB03BD"/>
    <w:rsid w:val="00EB0566"/>
    <w:rsid w:val="00EB1473"/>
    <w:rsid w:val="00EB151A"/>
    <w:rsid w:val="00EB1547"/>
    <w:rsid w:val="00EB1969"/>
    <w:rsid w:val="00EB2C4C"/>
    <w:rsid w:val="00EB4D8A"/>
    <w:rsid w:val="00EB5673"/>
    <w:rsid w:val="00EB606B"/>
    <w:rsid w:val="00EB664C"/>
    <w:rsid w:val="00EB6921"/>
    <w:rsid w:val="00EB6E96"/>
    <w:rsid w:val="00EC0D6A"/>
    <w:rsid w:val="00EC0DE7"/>
    <w:rsid w:val="00EC1732"/>
    <w:rsid w:val="00EC176D"/>
    <w:rsid w:val="00EC19D3"/>
    <w:rsid w:val="00EC1A19"/>
    <w:rsid w:val="00EC255A"/>
    <w:rsid w:val="00EC2B9F"/>
    <w:rsid w:val="00EC374B"/>
    <w:rsid w:val="00EC3D1F"/>
    <w:rsid w:val="00EC3E2A"/>
    <w:rsid w:val="00EC49C9"/>
    <w:rsid w:val="00EC4BE0"/>
    <w:rsid w:val="00EC4D1E"/>
    <w:rsid w:val="00EC4D3C"/>
    <w:rsid w:val="00EC4FA8"/>
    <w:rsid w:val="00EC6334"/>
    <w:rsid w:val="00EC69BC"/>
    <w:rsid w:val="00EC76A4"/>
    <w:rsid w:val="00EC7853"/>
    <w:rsid w:val="00ED05A2"/>
    <w:rsid w:val="00ED14C6"/>
    <w:rsid w:val="00ED2902"/>
    <w:rsid w:val="00ED2ADE"/>
    <w:rsid w:val="00ED3C4B"/>
    <w:rsid w:val="00ED4312"/>
    <w:rsid w:val="00ED4686"/>
    <w:rsid w:val="00ED4CAE"/>
    <w:rsid w:val="00ED5216"/>
    <w:rsid w:val="00ED5561"/>
    <w:rsid w:val="00ED65D9"/>
    <w:rsid w:val="00ED6BB6"/>
    <w:rsid w:val="00ED71B3"/>
    <w:rsid w:val="00ED78B9"/>
    <w:rsid w:val="00ED7DBC"/>
    <w:rsid w:val="00EE0043"/>
    <w:rsid w:val="00EE01F5"/>
    <w:rsid w:val="00EE0425"/>
    <w:rsid w:val="00EE0CB4"/>
    <w:rsid w:val="00EE27EB"/>
    <w:rsid w:val="00EE2948"/>
    <w:rsid w:val="00EE2CE6"/>
    <w:rsid w:val="00EE32CA"/>
    <w:rsid w:val="00EE40C4"/>
    <w:rsid w:val="00EE585C"/>
    <w:rsid w:val="00EE6FAA"/>
    <w:rsid w:val="00EE72EB"/>
    <w:rsid w:val="00EE74CD"/>
    <w:rsid w:val="00EE78BF"/>
    <w:rsid w:val="00EF0D67"/>
    <w:rsid w:val="00EF2AA7"/>
    <w:rsid w:val="00EF2C98"/>
    <w:rsid w:val="00EF2F9B"/>
    <w:rsid w:val="00EF42EF"/>
    <w:rsid w:val="00EF62EF"/>
    <w:rsid w:val="00EF67B5"/>
    <w:rsid w:val="00EF6C14"/>
    <w:rsid w:val="00EF7678"/>
    <w:rsid w:val="00F00040"/>
    <w:rsid w:val="00F0078F"/>
    <w:rsid w:val="00F0082A"/>
    <w:rsid w:val="00F01D01"/>
    <w:rsid w:val="00F026C4"/>
    <w:rsid w:val="00F030C1"/>
    <w:rsid w:val="00F03409"/>
    <w:rsid w:val="00F03DD0"/>
    <w:rsid w:val="00F03E32"/>
    <w:rsid w:val="00F042E5"/>
    <w:rsid w:val="00F04386"/>
    <w:rsid w:val="00F04A30"/>
    <w:rsid w:val="00F05B9F"/>
    <w:rsid w:val="00F0644E"/>
    <w:rsid w:val="00F06AEC"/>
    <w:rsid w:val="00F10585"/>
    <w:rsid w:val="00F105A0"/>
    <w:rsid w:val="00F10F01"/>
    <w:rsid w:val="00F11D77"/>
    <w:rsid w:val="00F11E0D"/>
    <w:rsid w:val="00F12182"/>
    <w:rsid w:val="00F129E5"/>
    <w:rsid w:val="00F12A6A"/>
    <w:rsid w:val="00F12FBC"/>
    <w:rsid w:val="00F133C8"/>
    <w:rsid w:val="00F1385D"/>
    <w:rsid w:val="00F13E9C"/>
    <w:rsid w:val="00F14AD4"/>
    <w:rsid w:val="00F153C7"/>
    <w:rsid w:val="00F15C3D"/>
    <w:rsid w:val="00F1658F"/>
    <w:rsid w:val="00F172A5"/>
    <w:rsid w:val="00F17D45"/>
    <w:rsid w:val="00F17E2B"/>
    <w:rsid w:val="00F210D3"/>
    <w:rsid w:val="00F211B0"/>
    <w:rsid w:val="00F212B4"/>
    <w:rsid w:val="00F214AF"/>
    <w:rsid w:val="00F2151F"/>
    <w:rsid w:val="00F21A9D"/>
    <w:rsid w:val="00F21B6D"/>
    <w:rsid w:val="00F22844"/>
    <w:rsid w:val="00F230A5"/>
    <w:rsid w:val="00F23899"/>
    <w:rsid w:val="00F23980"/>
    <w:rsid w:val="00F23C02"/>
    <w:rsid w:val="00F23EA1"/>
    <w:rsid w:val="00F24617"/>
    <w:rsid w:val="00F24BA6"/>
    <w:rsid w:val="00F2520C"/>
    <w:rsid w:val="00F25E22"/>
    <w:rsid w:val="00F269AB"/>
    <w:rsid w:val="00F27217"/>
    <w:rsid w:val="00F27C82"/>
    <w:rsid w:val="00F27FFA"/>
    <w:rsid w:val="00F304B2"/>
    <w:rsid w:val="00F30925"/>
    <w:rsid w:val="00F315B3"/>
    <w:rsid w:val="00F32B88"/>
    <w:rsid w:val="00F32F45"/>
    <w:rsid w:val="00F330B4"/>
    <w:rsid w:val="00F33FDB"/>
    <w:rsid w:val="00F34152"/>
    <w:rsid w:val="00F343FE"/>
    <w:rsid w:val="00F35142"/>
    <w:rsid w:val="00F354F2"/>
    <w:rsid w:val="00F3591B"/>
    <w:rsid w:val="00F35CCD"/>
    <w:rsid w:val="00F36708"/>
    <w:rsid w:val="00F367F0"/>
    <w:rsid w:val="00F36995"/>
    <w:rsid w:val="00F36AE2"/>
    <w:rsid w:val="00F36DF0"/>
    <w:rsid w:val="00F37141"/>
    <w:rsid w:val="00F4000C"/>
    <w:rsid w:val="00F40062"/>
    <w:rsid w:val="00F405D5"/>
    <w:rsid w:val="00F405E7"/>
    <w:rsid w:val="00F410AE"/>
    <w:rsid w:val="00F41E3C"/>
    <w:rsid w:val="00F41EB0"/>
    <w:rsid w:val="00F42EB1"/>
    <w:rsid w:val="00F43F88"/>
    <w:rsid w:val="00F43F99"/>
    <w:rsid w:val="00F445E2"/>
    <w:rsid w:val="00F44B51"/>
    <w:rsid w:val="00F458CF"/>
    <w:rsid w:val="00F4773F"/>
    <w:rsid w:val="00F50449"/>
    <w:rsid w:val="00F50BDF"/>
    <w:rsid w:val="00F515F2"/>
    <w:rsid w:val="00F51760"/>
    <w:rsid w:val="00F52644"/>
    <w:rsid w:val="00F53524"/>
    <w:rsid w:val="00F544AE"/>
    <w:rsid w:val="00F547F6"/>
    <w:rsid w:val="00F55F0B"/>
    <w:rsid w:val="00F56599"/>
    <w:rsid w:val="00F577FD"/>
    <w:rsid w:val="00F60272"/>
    <w:rsid w:val="00F60467"/>
    <w:rsid w:val="00F606B2"/>
    <w:rsid w:val="00F61734"/>
    <w:rsid w:val="00F61E94"/>
    <w:rsid w:val="00F62557"/>
    <w:rsid w:val="00F63152"/>
    <w:rsid w:val="00F65B5A"/>
    <w:rsid w:val="00F66276"/>
    <w:rsid w:val="00F66AED"/>
    <w:rsid w:val="00F66BFF"/>
    <w:rsid w:val="00F66D16"/>
    <w:rsid w:val="00F673EB"/>
    <w:rsid w:val="00F674AC"/>
    <w:rsid w:val="00F67648"/>
    <w:rsid w:val="00F6792D"/>
    <w:rsid w:val="00F704EF"/>
    <w:rsid w:val="00F7050B"/>
    <w:rsid w:val="00F70DCC"/>
    <w:rsid w:val="00F720E1"/>
    <w:rsid w:val="00F721AB"/>
    <w:rsid w:val="00F7347C"/>
    <w:rsid w:val="00F76050"/>
    <w:rsid w:val="00F760A8"/>
    <w:rsid w:val="00F763C9"/>
    <w:rsid w:val="00F778A1"/>
    <w:rsid w:val="00F77F44"/>
    <w:rsid w:val="00F8049F"/>
    <w:rsid w:val="00F80CD4"/>
    <w:rsid w:val="00F80D1B"/>
    <w:rsid w:val="00F828B7"/>
    <w:rsid w:val="00F82F91"/>
    <w:rsid w:val="00F83368"/>
    <w:rsid w:val="00F837AC"/>
    <w:rsid w:val="00F84921"/>
    <w:rsid w:val="00F84DDD"/>
    <w:rsid w:val="00F84F43"/>
    <w:rsid w:val="00F85063"/>
    <w:rsid w:val="00F85C49"/>
    <w:rsid w:val="00F86137"/>
    <w:rsid w:val="00F86224"/>
    <w:rsid w:val="00F8691D"/>
    <w:rsid w:val="00F90648"/>
    <w:rsid w:val="00F90A75"/>
    <w:rsid w:val="00F90FC2"/>
    <w:rsid w:val="00F91793"/>
    <w:rsid w:val="00F92B63"/>
    <w:rsid w:val="00F92F95"/>
    <w:rsid w:val="00F93104"/>
    <w:rsid w:val="00F9341B"/>
    <w:rsid w:val="00F938F1"/>
    <w:rsid w:val="00F9452C"/>
    <w:rsid w:val="00F94687"/>
    <w:rsid w:val="00F95AC7"/>
    <w:rsid w:val="00F95C19"/>
    <w:rsid w:val="00F95DFA"/>
    <w:rsid w:val="00F96407"/>
    <w:rsid w:val="00F96F8A"/>
    <w:rsid w:val="00F97779"/>
    <w:rsid w:val="00F979D8"/>
    <w:rsid w:val="00F97B13"/>
    <w:rsid w:val="00FA1371"/>
    <w:rsid w:val="00FA184D"/>
    <w:rsid w:val="00FA2439"/>
    <w:rsid w:val="00FA2F14"/>
    <w:rsid w:val="00FA2F4C"/>
    <w:rsid w:val="00FA3900"/>
    <w:rsid w:val="00FA3E79"/>
    <w:rsid w:val="00FA4478"/>
    <w:rsid w:val="00FA57EB"/>
    <w:rsid w:val="00FA67D4"/>
    <w:rsid w:val="00FA7C5A"/>
    <w:rsid w:val="00FB00EA"/>
    <w:rsid w:val="00FB0A96"/>
    <w:rsid w:val="00FB1674"/>
    <w:rsid w:val="00FB1705"/>
    <w:rsid w:val="00FB1E28"/>
    <w:rsid w:val="00FB364B"/>
    <w:rsid w:val="00FB47CA"/>
    <w:rsid w:val="00FB493A"/>
    <w:rsid w:val="00FB4DB4"/>
    <w:rsid w:val="00FB5C52"/>
    <w:rsid w:val="00FB5DF8"/>
    <w:rsid w:val="00FB6CEC"/>
    <w:rsid w:val="00FB7027"/>
    <w:rsid w:val="00FB73EB"/>
    <w:rsid w:val="00FB7A7A"/>
    <w:rsid w:val="00FB7F7B"/>
    <w:rsid w:val="00FC0518"/>
    <w:rsid w:val="00FC077B"/>
    <w:rsid w:val="00FC08D5"/>
    <w:rsid w:val="00FC1066"/>
    <w:rsid w:val="00FC1B75"/>
    <w:rsid w:val="00FC1B98"/>
    <w:rsid w:val="00FC2CD4"/>
    <w:rsid w:val="00FC3479"/>
    <w:rsid w:val="00FC3C8C"/>
    <w:rsid w:val="00FC4B3A"/>
    <w:rsid w:val="00FC62B0"/>
    <w:rsid w:val="00FC62BD"/>
    <w:rsid w:val="00FC6AE3"/>
    <w:rsid w:val="00FC7555"/>
    <w:rsid w:val="00FD1177"/>
    <w:rsid w:val="00FD1E6E"/>
    <w:rsid w:val="00FD2082"/>
    <w:rsid w:val="00FD20D8"/>
    <w:rsid w:val="00FD2783"/>
    <w:rsid w:val="00FD27A9"/>
    <w:rsid w:val="00FD38CC"/>
    <w:rsid w:val="00FD3B11"/>
    <w:rsid w:val="00FD5252"/>
    <w:rsid w:val="00FD5FE2"/>
    <w:rsid w:val="00FD65C9"/>
    <w:rsid w:val="00FD7157"/>
    <w:rsid w:val="00FD7275"/>
    <w:rsid w:val="00FE09DA"/>
    <w:rsid w:val="00FE0CE0"/>
    <w:rsid w:val="00FE1781"/>
    <w:rsid w:val="00FE17F3"/>
    <w:rsid w:val="00FE2085"/>
    <w:rsid w:val="00FE22D0"/>
    <w:rsid w:val="00FE3C33"/>
    <w:rsid w:val="00FE536F"/>
    <w:rsid w:val="00FE6791"/>
    <w:rsid w:val="00FE6C72"/>
    <w:rsid w:val="00FE72C3"/>
    <w:rsid w:val="00FE7D02"/>
    <w:rsid w:val="00FF09A2"/>
    <w:rsid w:val="00FF0E3F"/>
    <w:rsid w:val="00FF1458"/>
    <w:rsid w:val="00FF29B7"/>
    <w:rsid w:val="00FF397A"/>
    <w:rsid w:val="00FF39FE"/>
    <w:rsid w:val="00FF3E4C"/>
    <w:rsid w:val="00FF3E88"/>
    <w:rsid w:val="00FF4D8D"/>
    <w:rsid w:val="00FF503C"/>
    <w:rsid w:val="00FF5A9B"/>
    <w:rsid w:val="00FF5F3F"/>
    <w:rsid w:val="00FF6140"/>
    <w:rsid w:val="00FF6621"/>
    <w:rsid w:val="00FF6701"/>
    <w:rsid w:val="00FF6B36"/>
    <w:rsid w:val="00FF6C1E"/>
    <w:rsid w:val="00FF780C"/>
    <w:rsid w:val="00FF7982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3F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22A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02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2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B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D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203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203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203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203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203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2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2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B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4D7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203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20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20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2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B9022A"/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629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9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94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9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94F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74EC3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44592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uiPriority w:val="59"/>
    <w:rsid w:val="005B11F7"/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F6145"/>
    <w:rPr>
      <w:color w:val="808080"/>
    </w:rPr>
  </w:style>
  <w:style w:type="paragraph" w:customStyle="1" w:styleId="GBIExerciseTitle">
    <w:name w:val="GBI Exercise Title"/>
    <w:basedOn w:val="Normal"/>
    <w:link w:val="GBIExerciseTitleChar"/>
    <w:autoRedefine/>
    <w:qFormat/>
    <w:rsid w:val="00B9022A"/>
    <w:pPr>
      <w:tabs>
        <w:tab w:val="left" w:pos="4189"/>
      </w:tabs>
      <w:spacing w:after="200"/>
      <w:contextualSpacing/>
      <w:jc w:val="center"/>
    </w:pPr>
    <w:rPr>
      <w:rFonts w:ascii="Arial" w:hAnsi="Arial" w:cs="Arial"/>
      <w:b/>
      <w:sz w:val="52"/>
      <w:szCs w:val="52"/>
    </w:rPr>
  </w:style>
  <w:style w:type="character" w:customStyle="1" w:styleId="GBIExerciseTitleChar">
    <w:name w:val="GBI Exercise Title Char"/>
    <w:basedOn w:val="DefaultParagraphFont"/>
    <w:link w:val="GBIExerciseTitle"/>
    <w:rsid w:val="00B9022A"/>
    <w:rPr>
      <w:rFonts w:ascii="Arial" w:hAnsi="Arial" w:cs="Arial"/>
      <w:b/>
      <w:sz w:val="52"/>
      <w:szCs w:val="52"/>
    </w:rPr>
  </w:style>
  <w:style w:type="character" w:customStyle="1" w:styleId="GBITableofContentsHeader">
    <w:name w:val="GBI Table of Contents Header"/>
    <w:uiPriority w:val="1"/>
    <w:qFormat/>
    <w:rsid w:val="00B9022A"/>
    <w:rPr>
      <w:rFonts w:ascii="Arial" w:hAnsi="Arial"/>
      <w:color w:val="244061" w:themeColor="accent1" w:themeShade="80"/>
      <w:sz w:val="32"/>
      <w:u w:val="single"/>
    </w:rPr>
  </w:style>
  <w:style w:type="paragraph" w:customStyle="1" w:styleId="GBISectionHeader">
    <w:name w:val="GBI Section Header"/>
    <w:next w:val="Normal"/>
    <w:qFormat/>
    <w:rsid w:val="00B9022A"/>
    <w:pPr>
      <w:framePr w:w="10080" w:wrap="around" w:hAnchor="text" w:xAlign="center" w:yAlign="top"/>
      <w:numPr>
        <w:ilvl w:val="1"/>
        <w:numId w:val="29"/>
      </w:numPr>
      <w:pBdr>
        <w:top w:val="single" w:sz="8" w:space="0" w:color="1F497D" w:themeColor="text2"/>
        <w:left w:val="single" w:sz="8" w:space="0" w:color="1F497D" w:themeColor="text2"/>
        <w:bottom w:val="single" w:sz="8" w:space="0" w:color="1F497D" w:themeColor="text2"/>
        <w:right w:val="single" w:sz="8" w:space="0" w:color="1F497D" w:themeColor="text2"/>
      </w:pBdr>
      <w:shd w:val="clear" w:color="auto" w:fill="C6D9F1" w:themeFill="text2" w:themeFillTint="33"/>
      <w:contextualSpacing/>
      <w:outlineLvl w:val="1"/>
    </w:pPr>
    <w:rPr>
      <w:rFonts w:ascii="Calibri" w:eastAsiaTheme="majorEastAsia" w:hAnsi="Calibri" w:cstheme="majorBidi"/>
      <w:b/>
      <w:bCs/>
      <w:iCs/>
      <w:color w:val="0F243E" w:themeColor="text2" w:themeShade="80"/>
      <w:sz w:val="28"/>
      <w:lang w:bidi="en-US"/>
    </w:rPr>
  </w:style>
  <w:style w:type="paragraph" w:customStyle="1" w:styleId="GBIStepHeader">
    <w:name w:val="GBI Step Header"/>
    <w:qFormat/>
    <w:rsid w:val="00B9022A"/>
    <w:pPr>
      <w:numPr>
        <w:ilvl w:val="2"/>
        <w:numId w:val="29"/>
      </w:numPr>
    </w:pPr>
    <w:rPr>
      <w:rFonts w:cs="Times New Roman"/>
      <w:b/>
      <w:iCs/>
      <w:szCs w:val="24"/>
      <w:lang w:bidi="en-US"/>
    </w:rPr>
  </w:style>
  <w:style w:type="paragraph" w:customStyle="1" w:styleId="GBIPartHeader">
    <w:name w:val="GBI Part Header"/>
    <w:basedOn w:val="Heading1"/>
    <w:autoRedefine/>
    <w:qFormat/>
    <w:rsid w:val="00B9022A"/>
    <w:pPr>
      <w:numPr>
        <w:numId w:val="29"/>
      </w:numPr>
      <w:contextualSpacing/>
    </w:pPr>
    <w:rPr>
      <w:rFonts w:ascii="Arial" w:hAnsi="Arial"/>
      <w:b/>
      <w:bCs/>
      <w:color w:val="auto"/>
      <w:sz w:val="52"/>
      <w:szCs w:val="28"/>
    </w:rPr>
  </w:style>
  <w:style w:type="paragraph" w:customStyle="1" w:styleId="GBINavigationHeader">
    <w:name w:val="GBI Navigation Header"/>
    <w:link w:val="GBINavigationHeaderChar"/>
    <w:autoRedefine/>
    <w:qFormat/>
    <w:rsid w:val="00B9022A"/>
    <w:pPr>
      <w:pBdr>
        <w:top w:val="single" w:sz="4" w:space="0" w:color="365F91" w:themeColor="accent1" w:themeShade="BF"/>
        <w:left w:val="single" w:sz="48" w:space="2" w:color="365F91" w:themeColor="accent1" w:themeShade="BF"/>
        <w:bottom w:val="single" w:sz="4" w:space="0" w:color="365F91" w:themeColor="accent1" w:themeShade="BF"/>
        <w:right w:val="single" w:sz="4" w:space="4" w:color="365F91" w:themeColor="accent1" w:themeShade="BF"/>
      </w:pBdr>
      <w:spacing w:before="200" w:after="100" w:line="269" w:lineRule="auto"/>
      <w:ind w:left="144"/>
      <w:contextualSpacing/>
    </w:pPr>
    <w:rPr>
      <w:rFonts w:asciiTheme="majorHAnsi" w:eastAsiaTheme="majorEastAsia" w:hAnsiTheme="majorHAnsi" w:cs="Times New Roman"/>
      <w:b/>
      <w:bCs/>
      <w:i/>
      <w:iCs/>
      <w:color w:val="365F91" w:themeColor="accent1" w:themeShade="BF"/>
      <w:sz w:val="28"/>
      <w:szCs w:val="28"/>
      <w:lang w:bidi="en-US"/>
    </w:rPr>
  </w:style>
  <w:style w:type="character" w:customStyle="1" w:styleId="GBINavigationHeaderChar">
    <w:name w:val="GBI Navigation Header Char"/>
    <w:basedOn w:val="DefaultParagraphFont"/>
    <w:link w:val="GBINavigationHeader"/>
    <w:rsid w:val="00B9022A"/>
    <w:rPr>
      <w:rFonts w:asciiTheme="majorHAnsi" w:eastAsiaTheme="majorEastAsia" w:hAnsiTheme="majorHAnsi" w:cs="Times New Roman"/>
      <w:b/>
      <w:bCs/>
      <w:i/>
      <w:iCs/>
      <w:color w:val="365F91" w:themeColor="accent1" w:themeShade="BF"/>
      <w:sz w:val="28"/>
      <w:szCs w:val="28"/>
      <w:lang w:bidi="en-US"/>
    </w:rPr>
  </w:style>
  <w:style w:type="paragraph" w:customStyle="1" w:styleId="GBINavigationPath">
    <w:name w:val="GBI Navigation Path"/>
    <w:link w:val="GBINavigationPathChar"/>
    <w:autoRedefine/>
    <w:qFormat/>
    <w:rsid w:val="00B9022A"/>
    <w:pPr>
      <w:pBdr>
        <w:left w:val="single" w:sz="4" w:space="2" w:color="365F91" w:themeColor="accent1" w:themeShade="BF"/>
        <w:bottom w:val="single" w:sz="4" w:space="2" w:color="365F91" w:themeColor="accent1" w:themeShade="BF"/>
      </w:pBdr>
      <w:spacing w:before="200" w:after="100"/>
      <w:ind w:left="86"/>
      <w:contextualSpacing/>
    </w:pPr>
    <w:rPr>
      <w:rFonts w:asciiTheme="majorHAnsi" w:eastAsiaTheme="majorEastAsia" w:hAnsiTheme="majorHAnsi" w:cstheme="majorBidi"/>
      <w:b/>
      <w:bCs/>
      <w:iCs/>
      <w:color w:val="365F91" w:themeColor="accent1" w:themeShade="BF"/>
      <w:lang w:bidi="en-US"/>
    </w:rPr>
  </w:style>
  <w:style w:type="character" w:customStyle="1" w:styleId="GBINavigationPathChar">
    <w:name w:val="GBI Navigation Path Char"/>
    <w:basedOn w:val="DefaultParagraphFont"/>
    <w:link w:val="GBINavigationPath"/>
    <w:rsid w:val="00B9022A"/>
    <w:rPr>
      <w:rFonts w:asciiTheme="majorHAnsi" w:eastAsiaTheme="majorEastAsia" w:hAnsiTheme="majorHAnsi" w:cstheme="majorBidi"/>
      <w:b/>
      <w:bCs/>
      <w:iCs/>
      <w:color w:val="365F91" w:themeColor="accent1" w:themeShade="BF"/>
      <w:lang w:bidi="en-US"/>
    </w:rPr>
  </w:style>
  <w:style w:type="paragraph" w:customStyle="1" w:styleId="GBIQuestion">
    <w:name w:val="GBI Question"/>
    <w:basedOn w:val="Normal"/>
    <w:qFormat/>
    <w:rsid w:val="00B9022A"/>
    <w:pPr>
      <w:keepNext/>
      <w:numPr>
        <w:numId w:val="4"/>
      </w:numPr>
      <w:tabs>
        <w:tab w:val="left" w:pos="720"/>
        <w:tab w:val="right" w:pos="9360"/>
      </w:tabs>
    </w:pPr>
    <w:rPr>
      <w:rFonts w:cs="Times New Roman"/>
      <w:iCs/>
      <w:color w:val="244061" w:themeColor="accent1" w:themeShade="80"/>
      <w:szCs w:val="24"/>
      <w:lang w:bidi="en-US"/>
    </w:rPr>
  </w:style>
  <w:style w:type="paragraph" w:customStyle="1" w:styleId="GBIImportantInstruction">
    <w:name w:val="GBI Important Instruction"/>
    <w:basedOn w:val="Normal"/>
    <w:next w:val="Normal"/>
    <w:qFormat/>
    <w:rsid w:val="00B9022A"/>
    <w:pPr>
      <w:numPr>
        <w:numId w:val="1"/>
      </w:numPr>
      <w:ind w:left="432" w:hanging="360"/>
      <w:contextualSpacing/>
    </w:pPr>
    <w:rPr>
      <w:rFonts w:eastAsiaTheme="minorEastAsia" w:cs="Times New Roman"/>
      <w:iCs/>
      <w:szCs w:val="24"/>
      <w:lang w:val="en-GB" w:bidi="en-US"/>
    </w:rPr>
  </w:style>
  <w:style w:type="character" w:customStyle="1" w:styleId="GBIHiddenAnswers">
    <w:name w:val="GBI Hidden Answers"/>
    <w:basedOn w:val="DefaultParagraphFont"/>
    <w:uiPriority w:val="1"/>
    <w:qFormat/>
    <w:rsid w:val="00B9022A"/>
    <w:rPr>
      <w:rFonts w:ascii="Times New Roman" w:hAnsi="Times New Roman"/>
      <w:b/>
      <w:dstrike w:val="0"/>
      <w:vanish/>
      <w:color w:val="632423" w:themeColor="accent2" w:themeShade="80"/>
      <w:sz w:val="24"/>
      <w:u w:val="none"/>
      <w:bdr w:val="none" w:sz="0" w:space="0" w:color="auto"/>
      <w:shd w:val="clear" w:color="auto" w:fill="C6D9F1" w:themeFill="text2" w:themeFillTint="33"/>
      <w:vertAlign w:val="baseline"/>
    </w:rPr>
  </w:style>
  <w:style w:type="paragraph" w:customStyle="1" w:styleId="GBISubHeading">
    <w:name w:val="GBI Sub Heading"/>
    <w:basedOn w:val="Normal"/>
    <w:qFormat/>
    <w:rsid w:val="00B9022A"/>
    <w:pPr>
      <w:contextualSpacing/>
    </w:pPr>
    <w:rPr>
      <w:rFonts w:ascii="Times New Roman" w:eastAsiaTheme="minorEastAsia" w:hAnsi="Times New Roman" w:cs="Times New Roman"/>
      <w:iCs/>
      <w:color w:val="365F91" w:themeColor="accent1" w:themeShade="BF"/>
      <w:sz w:val="36"/>
      <w:szCs w:val="24"/>
      <w:lang w:val="en-GB" w:bidi="en-US"/>
    </w:rPr>
  </w:style>
  <w:style w:type="paragraph" w:customStyle="1" w:styleId="GBIAnswerSheetAnswers">
    <w:name w:val="GBI Answer Sheet Answers"/>
    <w:next w:val="Normal"/>
    <w:link w:val="GBIAnswerSheetAnswersChar"/>
    <w:qFormat/>
    <w:rsid w:val="00B9022A"/>
    <w:pPr>
      <w:spacing w:after="160" w:line="259" w:lineRule="auto"/>
      <w:ind w:left="0" w:firstLine="0"/>
    </w:pPr>
    <w:rPr>
      <w:rFonts w:cs="Arial"/>
      <w:b/>
      <w:color w:val="FF0000"/>
      <w:szCs w:val="52"/>
    </w:rPr>
  </w:style>
  <w:style w:type="character" w:customStyle="1" w:styleId="GBIAnswerSheetAnswersChar">
    <w:name w:val="GBI Answer Sheet Answers Char"/>
    <w:basedOn w:val="DefaultParagraphFont"/>
    <w:link w:val="GBIAnswerSheetAnswers"/>
    <w:rsid w:val="00B9022A"/>
    <w:rPr>
      <w:rFonts w:cs="Arial"/>
      <w:b/>
      <w:color w:val="FF0000"/>
      <w:szCs w:val="52"/>
    </w:rPr>
  </w:style>
  <w:style w:type="paragraph" w:styleId="ListParagraph">
    <w:name w:val="List Paragraph"/>
    <w:basedOn w:val="Normal"/>
    <w:uiPriority w:val="34"/>
    <w:qFormat/>
    <w:rsid w:val="00B902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2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22A"/>
  </w:style>
  <w:style w:type="paragraph" w:styleId="Footer">
    <w:name w:val="footer"/>
    <w:basedOn w:val="Normal"/>
    <w:link w:val="FooterChar"/>
    <w:unhideWhenUsed/>
    <w:rsid w:val="00B902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022A"/>
  </w:style>
  <w:style w:type="character" w:styleId="Hyperlink">
    <w:name w:val="Hyperlink"/>
    <w:basedOn w:val="DefaultParagraphFont"/>
    <w:uiPriority w:val="99"/>
    <w:unhideWhenUsed/>
    <w:rsid w:val="00B9022A"/>
    <w:rPr>
      <w:color w:val="0000FF" w:themeColor="hyperlink"/>
      <w:u w:val="single"/>
    </w:rPr>
  </w:style>
  <w:style w:type="paragraph" w:styleId="TOC1">
    <w:name w:val="toc 1"/>
    <w:aliases w:val="GBI Table of Contents"/>
    <w:basedOn w:val="Normal"/>
    <w:next w:val="Normal"/>
    <w:autoRedefine/>
    <w:uiPriority w:val="39"/>
    <w:unhideWhenUsed/>
    <w:qFormat/>
    <w:rsid w:val="00B9022A"/>
    <w:pPr>
      <w:tabs>
        <w:tab w:val="right" w:leader="dot" w:pos="9350"/>
      </w:tabs>
      <w:spacing w:line="360" w:lineRule="auto"/>
    </w:pPr>
    <w:rPr>
      <w:rFonts w:eastAsiaTheme="minorEastAsia"/>
      <w:color w:val="244061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6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6A0"/>
    <w:rPr>
      <w:rFonts w:ascii="Segoe UI" w:hAnsi="Segoe UI" w:cs="Segoe UI"/>
      <w:sz w:val="18"/>
      <w:szCs w:val="18"/>
    </w:rPr>
  </w:style>
  <w:style w:type="paragraph" w:customStyle="1" w:styleId="GBIInstructorWarning">
    <w:name w:val="GBI Instructor Warning"/>
    <w:next w:val="Normal"/>
    <w:qFormat/>
    <w:rsid w:val="00B9022A"/>
    <w:pPr>
      <w:spacing w:after="160" w:line="259" w:lineRule="auto"/>
      <w:ind w:left="0" w:firstLine="0"/>
      <w:jc w:val="center"/>
    </w:pPr>
    <w:rPr>
      <w:b/>
      <w:caps/>
      <w:vanish/>
      <w:color w:val="FF0000"/>
      <w:sz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22A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02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2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B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D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203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203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203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203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203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2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2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B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4D7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203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20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20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2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B9022A"/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629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9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94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9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94F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74EC3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44592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uiPriority w:val="59"/>
    <w:rsid w:val="005B11F7"/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F6145"/>
    <w:rPr>
      <w:color w:val="808080"/>
    </w:rPr>
  </w:style>
  <w:style w:type="paragraph" w:customStyle="1" w:styleId="GBIExerciseTitle">
    <w:name w:val="GBI Exercise Title"/>
    <w:basedOn w:val="Normal"/>
    <w:link w:val="GBIExerciseTitleChar"/>
    <w:autoRedefine/>
    <w:qFormat/>
    <w:rsid w:val="00B9022A"/>
    <w:pPr>
      <w:tabs>
        <w:tab w:val="left" w:pos="4189"/>
      </w:tabs>
      <w:spacing w:after="200"/>
      <w:contextualSpacing/>
      <w:jc w:val="center"/>
    </w:pPr>
    <w:rPr>
      <w:rFonts w:ascii="Arial" w:hAnsi="Arial" w:cs="Arial"/>
      <w:b/>
      <w:sz w:val="52"/>
      <w:szCs w:val="52"/>
    </w:rPr>
  </w:style>
  <w:style w:type="character" w:customStyle="1" w:styleId="GBIExerciseTitleChar">
    <w:name w:val="GBI Exercise Title Char"/>
    <w:basedOn w:val="DefaultParagraphFont"/>
    <w:link w:val="GBIExerciseTitle"/>
    <w:rsid w:val="00B9022A"/>
    <w:rPr>
      <w:rFonts w:ascii="Arial" w:hAnsi="Arial" w:cs="Arial"/>
      <w:b/>
      <w:sz w:val="52"/>
      <w:szCs w:val="52"/>
    </w:rPr>
  </w:style>
  <w:style w:type="character" w:customStyle="1" w:styleId="GBITableofContentsHeader">
    <w:name w:val="GBI Table of Contents Header"/>
    <w:uiPriority w:val="1"/>
    <w:qFormat/>
    <w:rsid w:val="00B9022A"/>
    <w:rPr>
      <w:rFonts w:ascii="Arial" w:hAnsi="Arial"/>
      <w:color w:val="244061" w:themeColor="accent1" w:themeShade="80"/>
      <w:sz w:val="32"/>
      <w:u w:val="single"/>
    </w:rPr>
  </w:style>
  <w:style w:type="paragraph" w:customStyle="1" w:styleId="GBISectionHeader">
    <w:name w:val="GBI Section Header"/>
    <w:next w:val="Normal"/>
    <w:qFormat/>
    <w:rsid w:val="00B9022A"/>
    <w:pPr>
      <w:framePr w:w="10080" w:wrap="around" w:hAnchor="text" w:xAlign="center" w:yAlign="top"/>
      <w:numPr>
        <w:ilvl w:val="1"/>
        <w:numId w:val="29"/>
      </w:numPr>
      <w:pBdr>
        <w:top w:val="single" w:sz="8" w:space="0" w:color="1F497D" w:themeColor="text2"/>
        <w:left w:val="single" w:sz="8" w:space="0" w:color="1F497D" w:themeColor="text2"/>
        <w:bottom w:val="single" w:sz="8" w:space="0" w:color="1F497D" w:themeColor="text2"/>
        <w:right w:val="single" w:sz="8" w:space="0" w:color="1F497D" w:themeColor="text2"/>
      </w:pBdr>
      <w:shd w:val="clear" w:color="auto" w:fill="C6D9F1" w:themeFill="text2" w:themeFillTint="33"/>
      <w:contextualSpacing/>
      <w:outlineLvl w:val="1"/>
    </w:pPr>
    <w:rPr>
      <w:rFonts w:ascii="Calibri" w:eastAsiaTheme="majorEastAsia" w:hAnsi="Calibri" w:cstheme="majorBidi"/>
      <w:b/>
      <w:bCs/>
      <w:iCs/>
      <w:color w:val="0F243E" w:themeColor="text2" w:themeShade="80"/>
      <w:sz w:val="28"/>
      <w:lang w:bidi="en-US"/>
    </w:rPr>
  </w:style>
  <w:style w:type="paragraph" w:customStyle="1" w:styleId="GBIStepHeader">
    <w:name w:val="GBI Step Header"/>
    <w:qFormat/>
    <w:rsid w:val="00B9022A"/>
    <w:pPr>
      <w:numPr>
        <w:ilvl w:val="2"/>
        <w:numId w:val="29"/>
      </w:numPr>
    </w:pPr>
    <w:rPr>
      <w:rFonts w:cs="Times New Roman"/>
      <w:b/>
      <w:iCs/>
      <w:szCs w:val="24"/>
      <w:lang w:bidi="en-US"/>
    </w:rPr>
  </w:style>
  <w:style w:type="paragraph" w:customStyle="1" w:styleId="GBIPartHeader">
    <w:name w:val="GBI Part Header"/>
    <w:basedOn w:val="Heading1"/>
    <w:autoRedefine/>
    <w:qFormat/>
    <w:rsid w:val="00B9022A"/>
    <w:pPr>
      <w:numPr>
        <w:numId w:val="29"/>
      </w:numPr>
      <w:contextualSpacing/>
    </w:pPr>
    <w:rPr>
      <w:rFonts w:ascii="Arial" w:hAnsi="Arial"/>
      <w:b/>
      <w:bCs/>
      <w:color w:val="auto"/>
      <w:sz w:val="52"/>
      <w:szCs w:val="28"/>
    </w:rPr>
  </w:style>
  <w:style w:type="paragraph" w:customStyle="1" w:styleId="GBINavigationHeader">
    <w:name w:val="GBI Navigation Header"/>
    <w:link w:val="GBINavigationHeaderChar"/>
    <w:autoRedefine/>
    <w:qFormat/>
    <w:rsid w:val="00B9022A"/>
    <w:pPr>
      <w:pBdr>
        <w:top w:val="single" w:sz="4" w:space="0" w:color="365F91" w:themeColor="accent1" w:themeShade="BF"/>
        <w:left w:val="single" w:sz="48" w:space="2" w:color="365F91" w:themeColor="accent1" w:themeShade="BF"/>
        <w:bottom w:val="single" w:sz="4" w:space="0" w:color="365F91" w:themeColor="accent1" w:themeShade="BF"/>
        <w:right w:val="single" w:sz="4" w:space="4" w:color="365F91" w:themeColor="accent1" w:themeShade="BF"/>
      </w:pBdr>
      <w:spacing w:before="200" w:after="100" w:line="269" w:lineRule="auto"/>
      <w:ind w:left="144"/>
      <w:contextualSpacing/>
    </w:pPr>
    <w:rPr>
      <w:rFonts w:asciiTheme="majorHAnsi" w:eastAsiaTheme="majorEastAsia" w:hAnsiTheme="majorHAnsi" w:cs="Times New Roman"/>
      <w:b/>
      <w:bCs/>
      <w:i/>
      <w:iCs/>
      <w:color w:val="365F91" w:themeColor="accent1" w:themeShade="BF"/>
      <w:sz w:val="28"/>
      <w:szCs w:val="28"/>
      <w:lang w:bidi="en-US"/>
    </w:rPr>
  </w:style>
  <w:style w:type="character" w:customStyle="1" w:styleId="GBINavigationHeaderChar">
    <w:name w:val="GBI Navigation Header Char"/>
    <w:basedOn w:val="DefaultParagraphFont"/>
    <w:link w:val="GBINavigationHeader"/>
    <w:rsid w:val="00B9022A"/>
    <w:rPr>
      <w:rFonts w:asciiTheme="majorHAnsi" w:eastAsiaTheme="majorEastAsia" w:hAnsiTheme="majorHAnsi" w:cs="Times New Roman"/>
      <w:b/>
      <w:bCs/>
      <w:i/>
      <w:iCs/>
      <w:color w:val="365F91" w:themeColor="accent1" w:themeShade="BF"/>
      <w:sz w:val="28"/>
      <w:szCs w:val="28"/>
      <w:lang w:bidi="en-US"/>
    </w:rPr>
  </w:style>
  <w:style w:type="paragraph" w:customStyle="1" w:styleId="GBINavigationPath">
    <w:name w:val="GBI Navigation Path"/>
    <w:link w:val="GBINavigationPathChar"/>
    <w:autoRedefine/>
    <w:qFormat/>
    <w:rsid w:val="00B9022A"/>
    <w:pPr>
      <w:pBdr>
        <w:left w:val="single" w:sz="4" w:space="2" w:color="365F91" w:themeColor="accent1" w:themeShade="BF"/>
        <w:bottom w:val="single" w:sz="4" w:space="2" w:color="365F91" w:themeColor="accent1" w:themeShade="BF"/>
      </w:pBdr>
      <w:spacing w:before="200" w:after="100"/>
      <w:ind w:left="86"/>
      <w:contextualSpacing/>
    </w:pPr>
    <w:rPr>
      <w:rFonts w:asciiTheme="majorHAnsi" w:eastAsiaTheme="majorEastAsia" w:hAnsiTheme="majorHAnsi" w:cstheme="majorBidi"/>
      <w:b/>
      <w:bCs/>
      <w:iCs/>
      <w:color w:val="365F91" w:themeColor="accent1" w:themeShade="BF"/>
      <w:lang w:bidi="en-US"/>
    </w:rPr>
  </w:style>
  <w:style w:type="character" w:customStyle="1" w:styleId="GBINavigationPathChar">
    <w:name w:val="GBI Navigation Path Char"/>
    <w:basedOn w:val="DefaultParagraphFont"/>
    <w:link w:val="GBINavigationPath"/>
    <w:rsid w:val="00B9022A"/>
    <w:rPr>
      <w:rFonts w:asciiTheme="majorHAnsi" w:eastAsiaTheme="majorEastAsia" w:hAnsiTheme="majorHAnsi" w:cstheme="majorBidi"/>
      <w:b/>
      <w:bCs/>
      <w:iCs/>
      <w:color w:val="365F91" w:themeColor="accent1" w:themeShade="BF"/>
      <w:lang w:bidi="en-US"/>
    </w:rPr>
  </w:style>
  <w:style w:type="paragraph" w:customStyle="1" w:styleId="GBIQuestion">
    <w:name w:val="GBI Question"/>
    <w:basedOn w:val="Normal"/>
    <w:qFormat/>
    <w:rsid w:val="00B9022A"/>
    <w:pPr>
      <w:keepNext/>
      <w:numPr>
        <w:numId w:val="4"/>
      </w:numPr>
      <w:tabs>
        <w:tab w:val="left" w:pos="720"/>
        <w:tab w:val="right" w:pos="9360"/>
      </w:tabs>
    </w:pPr>
    <w:rPr>
      <w:rFonts w:cs="Times New Roman"/>
      <w:iCs/>
      <w:color w:val="244061" w:themeColor="accent1" w:themeShade="80"/>
      <w:szCs w:val="24"/>
      <w:lang w:bidi="en-US"/>
    </w:rPr>
  </w:style>
  <w:style w:type="paragraph" w:customStyle="1" w:styleId="GBIImportantInstruction">
    <w:name w:val="GBI Important Instruction"/>
    <w:basedOn w:val="Normal"/>
    <w:next w:val="Normal"/>
    <w:qFormat/>
    <w:rsid w:val="00B9022A"/>
    <w:pPr>
      <w:numPr>
        <w:numId w:val="1"/>
      </w:numPr>
      <w:ind w:left="432" w:hanging="360"/>
      <w:contextualSpacing/>
    </w:pPr>
    <w:rPr>
      <w:rFonts w:eastAsiaTheme="minorEastAsia" w:cs="Times New Roman"/>
      <w:iCs/>
      <w:szCs w:val="24"/>
      <w:lang w:val="en-GB" w:bidi="en-US"/>
    </w:rPr>
  </w:style>
  <w:style w:type="character" w:customStyle="1" w:styleId="GBIHiddenAnswers">
    <w:name w:val="GBI Hidden Answers"/>
    <w:basedOn w:val="DefaultParagraphFont"/>
    <w:uiPriority w:val="1"/>
    <w:qFormat/>
    <w:rsid w:val="00B9022A"/>
    <w:rPr>
      <w:rFonts w:ascii="Times New Roman" w:hAnsi="Times New Roman"/>
      <w:b/>
      <w:dstrike w:val="0"/>
      <w:vanish/>
      <w:color w:val="632423" w:themeColor="accent2" w:themeShade="80"/>
      <w:sz w:val="24"/>
      <w:u w:val="none"/>
      <w:bdr w:val="none" w:sz="0" w:space="0" w:color="auto"/>
      <w:shd w:val="clear" w:color="auto" w:fill="C6D9F1" w:themeFill="text2" w:themeFillTint="33"/>
      <w:vertAlign w:val="baseline"/>
    </w:rPr>
  </w:style>
  <w:style w:type="paragraph" w:customStyle="1" w:styleId="GBISubHeading">
    <w:name w:val="GBI Sub Heading"/>
    <w:basedOn w:val="Normal"/>
    <w:qFormat/>
    <w:rsid w:val="00B9022A"/>
    <w:pPr>
      <w:contextualSpacing/>
    </w:pPr>
    <w:rPr>
      <w:rFonts w:ascii="Times New Roman" w:eastAsiaTheme="minorEastAsia" w:hAnsi="Times New Roman" w:cs="Times New Roman"/>
      <w:iCs/>
      <w:color w:val="365F91" w:themeColor="accent1" w:themeShade="BF"/>
      <w:sz w:val="36"/>
      <w:szCs w:val="24"/>
      <w:lang w:val="en-GB" w:bidi="en-US"/>
    </w:rPr>
  </w:style>
  <w:style w:type="paragraph" w:customStyle="1" w:styleId="GBIAnswerSheetAnswers">
    <w:name w:val="GBI Answer Sheet Answers"/>
    <w:next w:val="Normal"/>
    <w:link w:val="GBIAnswerSheetAnswersChar"/>
    <w:qFormat/>
    <w:rsid w:val="00B9022A"/>
    <w:pPr>
      <w:spacing w:after="160" w:line="259" w:lineRule="auto"/>
      <w:ind w:left="0" w:firstLine="0"/>
    </w:pPr>
    <w:rPr>
      <w:rFonts w:cs="Arial"/>
      <w:b/>
      <w:color w:val="FF0000"/>
      <w:szCs w:val="52"/>
    </w:rPr>
  </w:style>
  <w:style w:type="character" w:customStyle="1" w:styleId="GBIAnswerSheetAnswersChar">
    <w:name w:val="GBI Answer Sheet Answers Char"/>
    <w:basedOn w:val="DefaultParagraphFont"/>
    <w:link w:val="GBIAnswerSheetAnswers"/>
    <w:rsid w:val="00B9022A"/>
    <w:rPr>
      <w:rFonts w:cs="Arial"/>
      <w:b/>
      <w:color w:val="FF0000"/>
      <w:szCs w:val="52"/>
    </w:rPr>
  </w:style>
  <w:style w:type="paragraph" w:styleId="ListParagraph">
    <w:name w:val="List Paragraph"/>
    <w:basedOn w:val="Normal"/>
    <w:uiPriority w:val="34"/>
    <w:qFormat/>
    <w:rsid w:val="00B902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2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22A"/>
  </w:style>
  <w:style w:type="paragraph" w:styleId="Footer">
    <w:name w:val="footer"/>
    <w:basedOn w:val="Normal"/>
    <w:link w:val="FooterChar"/>
    <w:unhideWhenUsed/>
    <w:rsid w:val="00B902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022A"/>
  </w:style>
  <w:style w:type="character" w:styleId="Hyperlink">
    <w:name w:val="Hyperlink"/>
    <w:basedOn w:val="DefaultParagraphFont"/>
    <w:uiPriority w:val="99"/>
    <w:unhideWhenUsed/>
    <w:rsid w:val="00B9022A"/>
    <w:rPr>
      <w:color w:val="0000FF" w:themeColor="hyperlink"/>
      <w:u w:val="single"/>
    </w:rPr>
  </w:style>
  <w:style w:type="paragraph" w:styleId="TOC1">
    <w:name w:val="toc 1"/>
    <w:aliases w:val="GBI Table of Contents"/>
    <w:basedOn w:val="Normal"/>
    <w:next w:val="Normal"/>
    <w:autoRedefine/>
    <w:uiPriority w:val="39"/>
    <w:unhideWhenUsed/>
    <w:qFormat/>
    <w:rsid w:val="00B9022A"/>
    <w:pPr>
      <w:tabs>
        <w:tab w:val="right" w:leader="dot" w:pos="9350"/>
      </w:tabs>
      <w:spacing w:line="360" w:lineRule="auto"/>
    </w:pPr>
    <w:rPr>
      <w:rFonts w:eastAsiaTheme="minorEastAsia"/>
      <w:color w:val="244061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6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6A0"/>
    <w:rPr>
      <w:rFonts w:ascii="Segoe UI" w:hAnsi="Segoe UI" w:cs="Segoe UI"/>
      <w:sz w:val="18"/>
      <w:szCs w:val="18"/>
    </w:rPr>
  </w:style>
  <w:style w:type="paragraph" w:customStyle="1" w:styleId="GBIInstructorWarning">
    <w:name w:val="GBI Instructor Warning"/>
    <w:next w:val="Normal"/>
    <w:qFormat/>
    <w:rsid w:val="00B9022A"/>
    <w:pPr>
      <w:spacing w:after="160" w:line="259" w:lineRule="auto"/>
      <w:ind w:left="0" w:firstLine="0"/>
      <w:jc w:val="center"/>
    </w:pPr>
    <w:rPr>
      <w:b/>
      <w:caps/>
      <w:vanish/>
      <w:color w:val="FF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7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PNG"/><Relationship Id="rId21" Type="http://schemas.openxmlformats.org/officeDocument/2006/relationships/diagramQuickStyle" Target="diagrams/quickStyle2.xml"/><Relationship Id="rId42" Type="http://schemas.microsoft.com/office/2007/relationships/diagramDrawing" Target="diagrams/drawing4.xml"/><Relationship Id="rId47" Type="http://schemas.openxmlformats.org/officeDocument/2006/relationships/diagramColors" Target="diagrams/colors5.xml"/><Relationship Id="rId63" Type="http://schemas.openxmlformats.org/officeDocument/2006/relationships/diagramLayout" Target="diagrams/layout8.xml"/><Relationship Id="rId68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9" Type="http://schemas.openxmlformats.org/officeDocument/2006/relationships/image" Target="media/image8.PNG"/><Relationship Id="rId11" Type="http://schemas.openxmlformats.org/officeDocument/2006/relationships/endnotes" Target="endnotes.xml"/><Relationship Id="rId24" Type="http://schemas.openxmlformats.org/officeDocument/2006/relationships/image" Target="media/image3.PNG"/><Relationship Id="rId32" Type="http://schemas.openxmlformats.org/officeDocument/2006/relationships/diagramQuickStyle" Target="diagrams/quickStyle3.xml"/><Relationship Id="rId37" Type="http://schemas.openxmlformats.org/officeDocument/2006/relationships/image" Target="media/image11.PNG"/><Relationship Id="rId40" Type="http://schemas.openxmlformats.org/officeDocument/2006/relationships/diagramQuickStyle" Target="diagrams/quickStyle4.xml"/><Relationship Id="rId45" Type="http://schemas.openxmlformats.org/officeDocument/2006/relationships/diagramLayout" Target="diagrams/layout5.xml"/><Relationship Id="rId53" Type="http://schemas.openxmlformats.org/officeDocument/2006/relationships/diagramColors" Target="diagrams/colors6.xml"/><Relationship Id="rId58" Type="http://schemas.openxmlformats.org/officeDocument/2006/relationships/diagramLayout" Target="diagrams/layout7.xml"/><Relationship Id="rId66" Type="http://schemas.microsoft.com/office/2007/relationships/diagramDrawing" Target="diagrams/drawing8.xml"/><Relationship Id="rId5" Type="http://schemas.openxmlformats.org/officeDocument/2006/relationships/numbering" Target="numbering.xml"/><Relationship Id="rId61" Type="http://schemas.microsoft.com/office/2007/relationships/diagramDrawing" Target="diagrams/drawing7.xml"/><Relationship Id="rId19" Type="http://schemas.openxmlformats.org/officeDocument/2006/relationships/diagramData" Target="diagrams/data2.xml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image" Target="media/image6.PNG"/><Relationship Id="rId30" Type="http://schemas.openxmlformats.org/officeDocument/2006/relationships/diagramData" Target="diagrams/data3.xml"/><Relationship Id="rId35" Type="http://schemas.openxmlformats.org/officeDocument/2006/relationships/image" Target="media/image9.PNG"/><Relationship Id="rId43" Type="http://schemas.openxmlformats.org/officeDocument/2006/relationships/image" Target="media/image12.PNG"/><Relationship Id="rId48" Type="http://schemas.microsoft.com/office/2007/relationships/diagramDrawing" Target="diagrams/drawing5.xml"/><Relationship Id="rId56" Type="http://schemas.openxmlformats.org/officeDocument/2006/relationships/image" Target="media/image15.PNG"/><Relationship Id="rId64" Type="http://schemas.openxmlformats.org/officeDocument/2006/relationships/diagramQuickStyle" Target="diagrams/quickStyle8.xml"/><Relationship Id="rId69" Type="http://schemas.openxmlformats.org/officeDocument/2006/relationships/image" Target="media/image18.PNG"/><Relationship Id="rId8" Type="http://schemas.openxmlformats.org/officeDocument/2006/relationships/settings" Target="settings.xml"/><Relationship Id="rId51" Type="http://schemas.openxmlformats.org/officeDocument/2006/relationships/diagramLayout" Target="diagrams/layout6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1.jpeg"/><Relationship Id="rId17" Type="http://schemas.openxmlformats.org/officeDocument/2006/relationships/diagramColors" Target="diagrams/colors1.xml"/><Relationship Id="rId25" Type="http://schemas.openxmlformats.org/officeDocument/2006/relationships/image" Target="media/image4.PNG"/><Relationship Id="rId33" Type="http://schemas.openxmlformats.org/officeDocument/2006/relationships/diagramColors" Target="diagrams/colors3.xml"/><Relationship Id="rId38" Type="http://schemas.openxmlformats.org/officeDocument/2006/relationships/diagramData" Target="diagrams/data4.xml"/><Relationship Id="rId46" Type="http://schemas.openxmlformats.org/officeDocument/2006/relationships/diagramQuickStyle" Target="diagrams/quickStyle5.xml"/><Relationship Id="rId59" Type="http://schemas.openxmlformats.org/officeDocument/2006/relationships/diagramQuickStyle" Target="diagrams/quickStyle7.xml"/><Relationship Id="rId67" Type="http://schemas.openxmlformats.org/officeDocument/2006/relationships/image" Target="media/image16.PNG"/><Relationship Id="rId20" Type="http://schemas.openxmlformats.org/officeDocument/2006/relationships/diagramLayout" Target="diagrams/layout2.xml"/><Relationship Id="rId41" Type="http://schemas.openxmlformats.org/officeDocument/2006/relationships/diagramColors" Target="diagrams/colors4.xml"/><Relationship Id="rId54" Type="http://schemas.microsoft.com/office/2007/relationships/diagramDrawing" Target="diagrams/drawing6.xml"/><Relationship Id="rId62" Type="http://schemas.openxmlformats.org/officeDocument/2006/relationships/diagramData" Target="diagrams/data8.xm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openxmlformats.org/officeDocument/2006/relationships/image" Target="media/image7.PNG"/><Relationship Id="rId36" Type="http://schemas.openxmlformats.org/officeDocument/2006/relationships/image" Target="media/image10.PNG"/><Relationship Id="rId49" Type="http://schemas.openxmlformats.org/officeDocument/2006/relationships/image" Target="media/image13.png"/><Relationship Id="rId57" Type="http://schemas.openxmlformats.org/officeDocument/2006/relationships/diagramData" Target="diagrams/data7.xml"/><Relationship Id="rId10" Type="http://schemas.openxmlformats.org/officeDocument/2006/relationships/footnotes" Target="footnotes.xml"/><Relationship Id="rId31" Type="http://schemas.openxmlformats.org/officeDocument/2006/relationships/diagramLayout" Target="diagrams/layout3.xml"/><Relationship Id="rId44" Type="http://schemas.openxmlformats.org/officeDocument/2006/relationships/diagramData" Target="diagrams/data5.xml"/><Relationship Id="rId52" Type="http://schemas.openxmlformats.org/officeDocument/2006/relationships/diagramQuickStyle" Target="diagrams/quickStyle6.xml"/><Relationship Id="rId60" Type="http://schemas.openxmlformats.org/officeDocument/2006/relationships/diagramColors" Target="diagrams/colors7.xml"/><Relationship Id="rId65" Type="http://schemas.openxmlformats.org/officeDocument/2006/relationships/diagramColors" Target="diagrams/colors8.xml"/><Relationship Id="rId73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image" Target="media/image2.gif"/><Relationship Id="rId18" Type="http://schemas.microsoft.com/office/2007/relationships/diagramDrawing" Target="diagrams/drawing1.xml"/><Relationship Id="rId39" Type="http://schemas.openxmlformats.org/officeDocument/2006/relationships/diagramLayout" Target="diagrams/layout4.xml"/><Relationship Id="rId34" Type="http://schemas.microsoft.com/office/2007/relationships/diagramDrawing" Target="diagrams/drawing3.xml"/><Relationship Id="rId50" Type="http://schemas.openxmlformats.org/officeDocument/2006/relationships/diagramData" Target="diagrams/data6.xml"/><Relationship Id="rId55" Type="http://schemas.openxmlformats.org/officeDocument/2006/relationships/image" Target="media/image14.png"/><Relationship Id="rId7" Type="http://schemas.microsoft.com/office/2007/relationships/stylesWithEffects" Target="stylesWithEffects.xml"/><Relationship Id="rId71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en\Dropbox\ERP%20Inititive\Folder%2001\Training%20Files\Exercise%20Creation\GBI%20Exercise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3870796-E67D-4777-BAE2-9ABCC42AD784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800"/>
            <a:t>Create Materials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gm:t>
    </dgm:pt>
    <dgm:pt modelId="{0D2BA441-226E-454B-9E4C-533F6679552B}" type="parTrans" cxnId="{6A4BCAD1-4291-49A1-9DBF-28E48F471843}">
      <dgm:prSet/>
      <dgm:spPr/>
      <dgm:t>
        <a:bodyPr/>
        <a:lstStyle/>
        <a:p>
          <a:endParaRPr lang="en-US"/>
        </a:p>
      </dgm:t>
    </dgm:pt>
    <dgm:pt modelId="{EB7BCE72-29B8-4443-8887-41D516C50D3E}" type="sibTrans" cxnId="{6A4BCAD1-4291-49A1-9DBF-28E48F471843}">
      <dgm:prSet/>
      <dgm:spPr/>
      <dgm:t>
        <a:bodyPr/>
        <a:lstStyle/>
        <a:p>
          <a:endParaRPr lang="en-US"/>
        </a:p>
      </dgm:t>
    </dgm:pt>
    <dgm:pt modelId="{E0E32129-18F2-4BF9-BD9B-41D7FF459F6E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600"/>
            <a:t>Create Product Routings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  <a:endParaRPr lang="en-US" sz="600"/>
        </a:p>
      </dgm:t>
    </dgm:pt>
    <dgm:pt modelId="{443301C4-92F6-4616-8512-A1E1A339CD6F}" type="parTrans" cxnId="{1AB27C1F-E6CF-4778-8B21-95F4C5B81158}">
      <dgm:prSet/>
      <dgm:spPr/>
      <dgm:t>
        <a:bodyPr/>
        <a:lstStyle/>
        <a:p>
          <a:endParaRPr lang="en-US"/>
        </a:p>
      </dgm:t>
    </dgm:pt>
    <dgm:pt modelId="{0E3B2956-8453-4B28-A521-5DD1563F73A1}" type="sibTrans" cxnId="{1AB27C1F-E6CF-4778-8B21-95F4C5B81158}">
      <dgm:prSet/>
      <dgm:spPr/>
      <dgm:t>
        <a:bodyPr/>
        <a:lstStyle/>
        <a:p>
          <a:endParaRPr lang="en-US"/>
        </a:p>
      </dgm:t>
    </dgm:pt>
    <dgm:pt modelId="{8370C51B-AC01-417C-87A7-1E7CB0191705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700"/>
            <a:t>Create Vendor</a:t>
          </a:r>
        </a:p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  <a:endParaRPr lang="en-US" sz="700"/>
        </a:p>
      </dgm:t>
    </dgm:pt>
    <dgm:pt modelId="{689F42F8-C335-410F-BBBE-D78BB39C7FCD}" type="parTrans" cxnId="{6549CD24-14A3-48CA-AFC2-A14F383A5727}">
      <dgm:prSet/>
      <dgm:spPr/>
      <dgm:t>
        <a:bodyPr/>
        <a:lstStyle/>
        <a:p>
          <a:endParaRPr lang="en-US"/>
        </a:p>
      </dgm:t>
    </dgm:pt>
    <dgm:pt modelId="{3646477A-CEE4-4B66-8D65-FFE707143CEE}" type="sibTrans" cxnId="{6549CD24-14A3-48CA-AFC2-A14F383A5727}">
      <dgm:prSet/>
      <dgm:spPr/>
      <dgm:t>
        <a:bodyPr/>
        <a:lstStyle/>
        <a:p>
          <a:endParaRPr lang="en-US"/>
        </a:p>
      </dgm:t>
    </dgm:pt>
    <dgm:pt modelId="{1AD148D5-9594-474F-BCDB-5E17A28B17C5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600"/>
            <a:t>Create Product Group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  <a:endParaRPr lang="en-US" sz="600"/>
        </a:p>
      </dgm:t>
    </dgm:pt>
    <dgm:pt modelId="{7DCD9403-894A-42A5-B898-DC0247FA1883}" type="parTrans" cxnId="{19389556-349D-4674-8871-B58CB7BC5702}">
      <dgm:prSet/>
      <dgm:spPr/>
      <dgm:t>
        <a:bodyPr/>
        <a:lstStyle/>
        <a:p>
          <a:endParaRPr lang="en-US"/>
        </a:p>
      </dgm:t>
    </dgm:pt>
    <dgm:pt modelId="{0F896B0C-9449-48E9-B382-B946AAB1EFC7}" type="sibTrans" cxnId="{19389556-349D-4674-8871-B58CB7BC5702}">
      <dgm:prSet/>
      <dgm:spPr/>
      <dgm:t>
        <a:bodyPr/>
        <a:lstStyle/>
        <a:p>
          <a:endParaRPr lang="en-US"/>
        </a:p>
      </dgm:t>
    </dgm:pt>
    <dgm:pt modelId="{4188C6F0-F96B-47C1-B052-FF5BF164CAAB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700"/>
            <a:t>View Graphic Hierarchy</a:t>
          </a:r>
        </a:p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  <a:endParaRPr lang="en-US" sz="700"/>
        </a:p>
      </dgm:t>
    </dgm:pt>
    <dgm:pt modelId="{DFDEFB45-082A-4321-B47A-8BFD86405494}" type="parTrans" cxnId="{C54E4E95-4B9E-4841-A223-EA1772E30DE4}">
      <dgm:prSet/>
      <dgm:spPr/>
      <dgm:t>
        <a:bodyPr/>
        <a:lstStyle/>
        <a:p>
          <a:endParaRPr lang="en-US"/>
        </a:p>
      </dgm:t>
    </dgm:pt>
    <dgm:pt modelId="{4AE66A66-5414-476F-9EB2-650F0060F877}" type="sibTrans" cxnId="{C54E4E95-4B9E-4841-A223-EA1772E30DE4}">
      <dgm:prSet/>
      <dgm:spPr/>
      <dgm:t>
        <a:bodyPr/>
        <a:lstStyle/>
        <a:p>
          <a:endParaRPr lang="en-US"/>
        </a:p>
      </dgm:t>
    </dgm:pt>
    <dgm:pt modelId="{08E40C29-8105-49E7-A2AA-04A2AF6B4AE4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600"/>
            <a:t>Display Requirements List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(VII)</a:t>
          </a:r>
          <a:endParaRPr lang="en-US" sz="600"/>
        </a:p>
      </dgm:t>
    </dgm:pt>
    <dgm:pt modelId="{5222B8BD-B0C0-489A-8361-0B100F386B7C}" type="parTrans" cxnId="{8C7DBA71-79C6-40EC-8FEE-33259FB09E84}">
      <dgm:prSet/>
      <dgm:spPr/>
      <dgm:t>
        <a:bodyPr/>
        <a:lstStyle/>
        <a:p>
          <a:endParaRPr lang="en-US"/>
        </a:p>
      </dgm:t>
    </dgm:pt>
    <dgm:pt modelId="{0B95534A-A561-4D5A-83B3-0192CA324A15}" type="sibTrans" cxnId="{8C7DBA71-79C6-40EC-8FEE-33259FB09E84}">
      <dgm:prSet/>
      <dgm:spPr/>
      <dgm:t>
        <a:bodyPr/>
        <a:lstStyle/>
        <a:p>
          <a:endParaRPr lang="en-US"/>
        </a:p>
      </dgm:t>
    </dgm:pt>
    <dgm:pt modelId="{A069954D-31F4-47C2-A028-5AFF4C1036F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Create Bills of Materials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</a:p>
      </dgm:t>
    </dgm:pt>
    <dgm:pt modelId="{99D4FC3A-AA30-41B8-9DD3-04DE114078C0}" type="parTrans" cxnId="{7E4C3629-DFD1-48D3-A8E9-E5110A08DF92}">
      <dgm:prSet/>
      <dgm:spPr/>
      <dgm:t>
        <a:bodyPr/>
        <a:lstStyle/>
        <a:p>
          <a:endParaRPr lang="en-US"/>
        </a:p>
      </dgm:t>
    </dgm:pt>
    <dgm:pt modelId="{384A2A28-323A-4021-886E-CBDE101BA176}" type="sibTrans" cxnId="{7E4C3629-DFD1-48D3-A8E9-E5110A08DF92}">
      <dgm:prSet/>
      <dgm:spPr/>
      <dgm:t>
        <a:bodyPr/>
        <a:lstStyle/>
        <a:p>
          <a:endParaRPr lang="en-US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47A43BF-4FB9-43FA-8878-BD5F3A289383}" type="pres">
      <dgm:prSet presAssocID="{63870796-E67D-4777-BAE2-9ABCC42AD784}" presName="parTxOnly" presStyleLbl="node1" presStyleIdx="0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1C6376-51EB-4EFC-9959-E9D58B859B05}" type="pres">
      <dgm:prSet presAssocID="{EB7BCE72-29B8-4443-8887-41D516C50D3E}" presName="parTxOnlySpace" presStyleCnt="0"/>
      <dgm:spPr/>
    </dgm:pt>
    <dgm:pt modelId="{2A765EA1-65FE-45D5-AB2D-92A43C1532AA}" type="pres">
      <dgm:prSet presAssocID="{A069954D-31F4-47C2-A028-5AFF4C1036F5}" presName="parTxOnly" presStyleLbl="node1" presStyleIdx="1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3991BA-EDC9-4854-AB99-CB0B6296829B}" type="pres">
      <dgm:prSet presAssocID="{384A2A28-323A-4021-886E-CBDE101BA176}" presName="parTxOnlySpace" presStyleCnt="0"/>
      <dgm:spPr/>
    </dgm:pt>
    <dgm:pt modelId="{E86C8508-0C81-4270-A809-053B79C4C158}" type="pres">
      <dgm:prSet presAssocID="{E0E32129-18F2-4BF9-BD9B-41D7FF459F6E}" presName="parTxOnly" presStyleLbl="node1" presStyleIdx="2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EFD025-18AD-45B8-B8D2-9E20F26DB81D}" type="pres">
      <dgm:prSet presAssocID="{0E3B2956-8453-4B28-A521-5DD1563F73A1}" presName="parTxOnlySpace" presStyleCnt="0"/>
      <dgm:spPr/>
    </dgm:pt>
    <dgm:pt modelId="{9C22072D-C4E0-48BE-81D2-531AF33A31E0}" type="pres">
      <dgm:prSet presAssocID="{8370C51B-AC01-417C-87A7-1E7CB0191705}" presName="parTxOnly" presStyleLbl="node1" presStyleIdx="3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A5D147-2306-4CAD-939F-6FABCB13E4A4}" type="pres">
      <dgm:prSet presAssocID="{3646477A-CEE4-4B66-8D65-FFE707143CEE}" presName="parTxOnlySpace" presStyleCnt="0"/>
      <dgm:spPr/>
    </dgm:pt>
    <dgm:pt modelId="{C049C027-4EBB-4B84-99DC-7DE730C14E2A}" type="pres">
      <dgm:prSet presAssocID="{1AD148D5-9594-474F-BCDB-5E17A28B17C5}" presName="parTxOnly" presStyleLbl="node1" presStyleIdx="4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4C88CA-247F-4A83-AA6E-718AD52A2A62}" type="pres">
      <dgm:prSet presAssocID="{0F896B0C-9449-48E9-B382-B946AAB1EFC7}" presName="parTxOnlySpace" presStyleCnt="0"/>
      <dgm:spPr/>
    </dgm:pt>
    <dgm:pt modelId="{928F7727-9BFA-4E9B-B571-65FEB58B4FA4}" type="pres">
      <dgm:prSet presAssocID="{4188C6F0-F96B-47C1-B052-FF5BF164CAAB}" presName="parTxOnly" presStyleLbl="node1" presStyleIdx="5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4F2FB9-20DD-4EC6-B3B6-CF62B7F6DC1C}" type="pres">
      <dgm:prSet presAssocID="{4AE66A66-5414-476F-9EB2-650F0060F877}" presName="parTxOnlySpace" presStyleCnt="0"/>
      <dgm:spPr/>
    </dgm:pt>
    <dgm:pt modelId="{5197A908-02F5-40F0-8121-AC83FCDEE69C}" type="pres">
      <dgm:prSet presAssocID="{08E40C29-8105-49E7-A2AA-04A2AF6B4AE4}" presName="parTxOnly" presStyleLbl="node1" presStyleIdx="6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9389556-349D-4674-8871-B58CB7BC5702}" srcId="{274A39B8-3A5F-415E-9C6B-57B4617BAE58}" destId="{1AD148D5-9594-474F-BCDB-5E17A28B17C5}" srcOrd="4" destOrd="0" parTransId="{7DCD9403-894A-42A5-B898-DC0247FA1883}" sibTransId="{0F896B0C-9449-48E9-B382-B946AAB1EFC7}"/>
    <dgm:cxn modelId="{717A57C2-12ED-451F-9210-162BCCC3CEF3}" type="presOf" srcId="{63870796-E67D-4777-BAE2-9ABCC42AD784}" destId="{147A43BF-4FB9-43FA-8878-BD5F3A289383}" srcOrd="0" destOrd="0" presId="urn:microsoft.com/office/officeart/2005/8/layout/chevron1"/>
    <dgm:cxn modelId="{43188C92-638A-4C9A-A817-7A93A52FDC78}" type="presOf" srcId="{08E40C29-8105-49E7-A2AA-04A2AF6B4AE4}" destId="{5197A908-02F5-40F0-8121-AC83FCDEE69C}" srcOrd="0" destOrd="0" presId="urn:microsoft.com/office/officeart/2005/8/layout/chevron1"/>
    <dgm:cxn modelId="{C54E4E95-4B9E-4841-A223-EA1772E30DE4}" srcId="{274A39B8-3A5F-415E-9C6B-57B4617BAE58}" destId="{4188C6F0-F96B-47C1-B052-FF5BF164CAAB}" srcOrd="5" destOrd="0" parTransId="{DFDEFB45-082A-4321-B47A-8BFD86405494}" sibTransId="{4AE66A66-5414-476F-9EB2-650F0060F877}"/>
    <dgm:cxn modelId="{73980B1A-778C-4670-89BF-FC8DEA51F26E}" type="presOf" srcId="{E0E32129-18F2-4BF9-BD9B-41D7FF459F6E}" destId="{E86C8508-0C81-4270-A809-053B79C4C158}" srcOrd="0" destOrd="0" presId="urn:microsoft.com/office/officeart/2005/8/layout/chevron1"/>
    <dgm:cxn modelId="{6549CD24-14A3-48CA-AFC2-A14F383A5727}" srcId="{274A39B8-3A5F-415E-9C6B-57B4617BAE58}" destId="{8370C51B-AC01-417C-87A7-1E7CB0191705}" srcOrd="3" destOrd="0" parTransId="{689F42F8-C335-410F-BBBE-D78BB39C7FCD}" sibTransId="{3646477A-CEE4-4B66-8D65-FFE707143CEE}"/>
    <dgm:cxn modelId="{6A4BCAD1-4291-49A1-9DBF-28E48F471843}" srcId="{274A39B8-3A5F-415E-9C6B-57B4617BAE58}" destId="{63870796-E67D-4777-BAE2-9ABCC42AD784}" srcOrd="0" destOrd="0" parTransId="{0D2BA441-226E-454B-9E4C-533F6679552B}" sibTransId="{EB7BCE72-29B8-4443-8887-41D516C50D3E}"/>
    <dgm:cxn modelId="{F58425D0-3BF2-4C8B-B447-FF57C6C50C31}" type="presOf" srcId="{4188C6F0-F96B-47C1-B052-FF5BF164CAAB}" destId="{928F7727-9BFA-4E9B-B571-65FEB58B4FA4}" srcOrd="0" destOrd="0" presId="urn:microsoft.com/office/officeart/2005/8/layout/chevron1"/>
    <dgm:cxn modelId="{0FC6170C-860D-429E-B84A-0E4DD8B2CA7B}" type="presOf" srcId="{1AD148D5-9594-474F-BCDB-5E17A28B17C5}" destId="{C049C027-4EBB-4B84-99DC-7DE730C14E2A}" srcOrd="0" destOrd="0" presId="urn:microsoft.com/office/officeart/2005/8/layout/chevron1"/>
    <dgm:cxn modelId="{7E4C3629-DFD1-48D3-A8E9-E5110A08DF92}" srcId="{274A39B8-3A5F-415E-9C6B-57B4617BAE58}" destId="{A069954D-31F4-47C2-A028-5AFF4C1036F5}" srcOrd="1" destOrd="0" parTransId="{99D4FC3A-AA30-41B8-9DD3-04DE114078C0}" sibTransId="{384A2A28-323A-4021-886E-CBDE101BA176}"/>
    <dgm:cxn modelId="{CFEF1AA9-3126-4ACC-AA31-15E0B728EF9A}" type="presOf" srcId="{274A39B8-3A5F-415E-9C6B-57B4617BAE58}" destId="{4988C1CD-54B2-4DB3-9B97-EF513A7E5A08}" srcOrd="0" destOrd="0" presId="urn:microsoft.com/office/officeart/2005/8/layout/chevron1"/>
    <dgm:cxn modelId="{8C7DBA71-79C6-40EC-8FEE-33259FB09E84}" srcId="{274A39B8-3A5F-415E-9C6B-57B4617BAE58}" destId="{08E40C29-8105-49E7-A2AA-04A2AF6B4AE4}" srcOrd="6" destOrd="0" parTransId="{5222B8BD-B0C0-489A-8361-0B100F386B7C}" sibTransId="{0B95534A-A561-4D5A-83B3-0192CA324A15}"/>
    <dgm:cxn modelId="{2BCAF405-2B81-4855-AEFE-A40655F00EF7}" type="presOf" srcId="{8370C51B-AC01-417C-87A7-1E7CB0191705}" destId="{9C22072D-C4E0-48BE-81D2-531AF33A31E0}" srcOrd="0" destOrd="0" presId="urn:microsoft.com/office/officeart/2005/8/layout/chevron1"/>
    <dgm:cxn modelId="{1AB27C1F-E6CF-4778-8B21-95F4C5B81158}" srcId="{274A39B8-3A5F-415E-9C6B-57B4617BAE58}" destId="{E0E32129-18F2-4BF9-BD9B-41D7FF459F6E}" srcOrd="2" destOrd="0" parTransId="{443301C4-92F6-4616-8512-A1E1A339CD6F}" sibTransId="{0E3B2956-8453-4B28-A521-5DD1563F73A1}"/>
    <dgm:cxn modelId="{320F631F-71CA-4BAD-B689-57D5A06AB066}" type="presOf" srcId="{A069954D-31F4-47C2-A028-5AFF4C1036F5}" destId="{2A765EA1-65FE-45D5-AB2D-92A43C1532AA}" srcOrd="0" destOrd="0" presId="urn:microsoft.com/office/officeart/2005/8/layout/chevron1"/>
    <dgm:cxn modelId="{D46CB4C3-F422-4FAF-B3AE-3305D38AED02}" type="presParOf" srcId="{4988C1CD-54B2-4DB3-9B97-EF513A7E5A08}" destId="{147A43BF-4FB9-43FA-8878-BD5F3A289383}" srcOrd="0" destOrd="0" presId="urn:microsoft.com/office/officeart/2005/8/layout/chevron1"/>
    <dgm:cxn modelId="{F8FBAC28-60A5-4E4F-8E44-0FCD11C010D2}" type="presParOf" srcId="{4988C1CD-54B2-4DB3-9B97-EF513A7E5A08}" destId="{1A1C6376-51EB-4EFC-9959-E9D58B859B05}" srcOrd="1" destOrd="0" presId="urn:microsoft.com/office/officeart/2005/8/layout/chevron1"/>
    <dgm:cxn modelId="{838CBBD8-827A-42E4-BA89-9EF0EE2407F0}" type="presParOf" srcId="{4988C1CD-54B2-4DB3-9B97-EF513A7E5A08}" destId="{2A765EA1-65FE-45D5-AB2D-92A43C1532AA}" srcOrd="2" destOrd="0" presId="urn:microsoft.com/office/officeart/2005/8/layout/chevron1"/>
    <dgm:cxn modelId="{5DDD5BD9-FB0D-42E7-AA18-85E69C9BCF5B}" type="presParOf" srcId="{4988C1CD-54B2-4DB3-9B97-EF513A7E5A08}" destId="{4C3991BA-EDC9-4854-AB99-CB0B6296829B}" srcOrd="3" destOrd="0" presId="urn:microsoft.com/office/officeart/2005/8/layout/chevron1"/>
    <dgm:cxn modelId="{D38AE22B-7D55-4D8F-9FCB-9B3E2A7ABE0E}" type="presParOf" srcId="{4988C1CD-54B2-4DB3-9B97-EF513A7E5A08}" destId="{E86C8508-0C81-4270-A809-053B79C4C158}" srcOrd="4" destOrd="0" presId="urn:microsoft.com/office/officeart/2005/8/layout/chevron1"/>
    <dgm:cxn modelId="{52BCDC31-1F13-4B10-BB0D-71E25095F278}" type="presParOf" srcId="{4988C1CD-54B2-4DB3-9B97-EF513A7E5A08}" destId="{7AEFD025-18AD-45B8-B8D2-9E20F26DB81D}" srcOrd="5" destOrd="0" presId="urn:microsoft.com/office/officeart/2005/8/layout/chevron1"/>
    <dgm:cxn modelId="{F4245D98-2010-4EF9-9776-2A879CE5BE57}" type="presParOf" srcId="{4988C1CD-54B2-4DB3-9B97-EF513A7E5A08}" destId="{9C22072D-C4E0-48BE-81D2-531AF33A31E0}" srcOrd="6" destOrd="0" presId="urn:microsoft.com/office/officeart/2005/8/layout/chevron1"/>
    <dgm:cxn modelId="{E1C2427E-72A1-457E-B573-2E2944AC4611}" type="presParOf" srcId="{4988C1CD-54B2-4DB3-9B97-EF513A7E5A08}" destId="{5CA5D147-2306-4CAD-939F-6FABCB13E4A4}" srcOrd="7" destOrd="0" presId="urn:microsoft.com/office/officeart/2005/8/layout/chevron1"/>
    <dgm:cxn modelId="{D8A72DD3-6D5A-4E5F-9098-DBD22B96A19D}" type="presParOf" srcId="{4988C1CD-54B2-4DB3-9B97-EF513A7E5A08}" destId="{C049C027-4EBB-4B84-99DC-7DE730C14E2A}" srcOrd="8" destOrd="0" presId="urn:microsoft.com/office/officeart/2005/8/layout/chevron1"/>
    <dgm:cxn modelId="{6AAB2CF6-2868-4AA4-91A4-EB1559B0CD73}" type="presParOf" srcId="{4988C1CD-54B2-4DB3-9B97-EF513A7E5A08}" destId="{B54C88CA-247F-4A83-AA6E-718AD52A2A62}" srcOrd="9" destOrd="0" presId="urn:microsoft.com/office/officeart/2005/8/layout/chevron1"/>
    <dgm:cxn modelId="{631FA86B-81AB-4681-BC3B-01E8AAF2CDC9}" type="presParOf" srcId="{4988C1CD-54B2-4DB3-9B97-EF513A7E5A08}" destId="{928F7727-9BFA-4E9B-B571-65FEB58B4FA4}" srcOrd="10" destOrd="0" presId="urn:microsoft.com/office/officeart/2005/8/layout/chevron1"/>
    <dgm:cxn modelId="{80FC69DE-594A-4CDB-9A76-D69C25661B01}" type="presParOf" srcId="{4988C1CD-54B2-4DB3-9B97-EF513A7E5A08}" destId="{FE4F2FB9-20DD-4EC6-B3B6-CF62B7F6DC1C}" srcOrd="11" destOrd="0" presId="urn:microsoft.com/office/officeart/2005/8/layout/chevron1"/>
    <dgm:cxn modelId="{2F0676EE-503A-480E-B7D9-ED8B44BF17E6}" type="presParOf" srcId="{4988C1CD-54B2-4DB3-9B97-EF513A7E5A08}" destId="{5197A908-02F5-40F0-8121-AC83FCDEE69C}" srcOrd="1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3870796-E67D-4777-BAE2-9ABCC42AD784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800"/>
            <a:t>Create Materials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gm:t>
    </dgm:pt>
    <dgm:pt modelId="{0D2BA441-226E-454B-9E4C-533F6679552B}" type="parTrans" cxnId="{6A4BCAD1-4291-49A1-9DBF-28E48F471843}">
      <dgm:prSet/>
      <dgm:spPr/>
      <dgm:t>
        <a:bodyPr/>
        <a:lstStyle/>
        <a:p>
          <a:endParaRPr lang="en-US"/>
        </a:p>
      </dgm:t>
    </dgm:pt>
    <dgm:pt modelId="{EB7BCE72-29B8-4443-8887-41D516C50D3E}" type="sibTrans" cxnId="{6A4BCAD1-4291-49A1-9DBF-28E48F471843}">
      <dgm:prSet/>
      <dgm:spPr/>
      <dgm:t>
        <a:bodyPr/>
        <a:lstStyle/>
        <a:p>
          <a:endParaRPr lang="en-US"/>
        </a:p>
      </dgm:t>
    </dgm:pt>
    <dgm:pt modelId="{E0E32129-18F2-4BF9-BD9B-41D7FF459F6E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600"/>
            <a:t>Create Product Routings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  <a:endParaRPr lang="en-US" sz="600"/>
        </a:p>
      </dgm:t>
    </dgm:pt>
    <dgm:pt modelId="{443301C4-92F6-4616-8512-A1E1A339CD6F}" type="parTrans" cxnId="{1AB27C1F-E6CF-4778-8B21-95F4C5B81158}">
      <dgm:prSet/>
      <dgm:spPr/>
      <dgm:t>
        <a:bodyPr/>
        <a:lstStyle/>
        <a:p>
          <a:endParaRPr lang="en-US"/>
        </a:p>
      </dgm:t>
    </dgm:pt>
    <dgm:pt modelId="{0E3B2956-8453-4B28-A521-5DD1563F73A1}" type="sibTrans" cxnId="{1AB27C1F-E6CF-4778-8B21-95F4C5B81158}">
      <dgm:prSet/>
      <dgm:spPr/>
      <dgm:t>
        <a:bodyPr/>
        <a:lstStyle/>
        <a:p>
          <a:endParaRPr lang="en-US"/>
        </a:p>
      </dgm:t>
    </dgm:pt>
    <dgm:pt modelId="{8370C51B-AC01-417C-87A7-1E7CB0191705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700"/>
            <a:t>Create Vendor</a:t>
          </a:r>
        </a:p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  <a:endParaRPr lang="en-US" sz="700"/>
        </a:p>
      </dgm:t>
    </dgm:pt>
    <dgm:pt modelId="{689F42F8-C335-410F-BBBE-D78BB39C7FCD}" type="parTrans" cxnId="{6549CD24-14A3-48CA-AFC2-A14F383A5727}">
      <dgm:prSet/>
      <dgm:spPr/>
      <dgm:t>
        <a:bodyPr/>
        <a:lstStyle/>
        <a:p>
          <a:endParaRPr lang="en-US"/>
        </a:p>
      </dgm:t>
    </dgm:pt>
    <dgm:pt modelId="{3646477A-CEE4-4B66-8D65-FFE707143CEE}" type="sibTrans" cxnId="{6549CD24-14A3-48CA-AFC2-A14F383A5727}">
      <dgm:prSet/>
      <dgm:spPr/>
      <dgm:t>
        <a:bodyPr/>
        <a:lstStyle/>
        <a:p>
          <a:endParaRPr lang="en-US"/>
        </a:p>
      </dgm:t>
    </dgm:pt>
    <dgm:pt modelId="{1AD148D5-9594-474F-BCDB-5E17A28B17C5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600"/>
            <a:t>Create Product Group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  <a:endParaRPr lang="en-US" sz="600"/>
        </a:p>
      </dgm:t>
    </dgm:pt>
    <dgm:pt modelId="{7DCD9403-894A-42A5-B898-DC0247FA1883}" type="parTrans" cxnId="{19389556-349D-4674-8871-B58CB7BC5702}">
      <dgm:prSet/>
      <dgm:spPr/>
      <dgm:t>
        <a:bodyPr/>
        <a:lstStyle/>
        <a:p>
          <a:endParaRPr lang="en-US"/>
        </a:p>
      </dgm:t>
    </dgm:pt>
    <dgm:pt modelId="{0F896B0C-9449-48E9-B382-B946AAB1EFC7}" type="sibTrans" cxnId="{19389556-349D-4674-8871-B58CB7BC5702}">
      <dgm:prSet/>
      <dgm:spPr/>
      <dgm:t>
        <a:bodyPr/>
        <a:lstStyle/>
        <a:p>
          <a:endParaRPr lang="en-US"/>
        </a:p>
      </dgm:t>
    </dgm:pt>
    <dgm:pt modelId="{4188C6F0-F96B-47C1-B052-FF5BF164CAAB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700"/>
            <a:t>View Graphic Hierarchy</a:t>
          </a:r>
        </a:p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  <a:endParaRPr lang="en-US" sz="700"/>
        </a:p>
      </dgm:t>
    </dgm:pt>
    <dgm:pt modelId="{DFDEFB45-082A-4321-B47A-8BFD86405494}" type="parTrans" cxnId="{C54E4E95-4B9E-4841-A223-EA1772E30DE4}">
      <dgm:prSet/>
      <dgm:spPr/>
      <dgm:t>
        <a:bodyPr/>
        <a:lstStyle/>
        <a:p>
          <a:endParaRPr lang="en-US"/>
        </a:p>
      </dgm:t>
    </dgm:pt>
    <dgm:pt modelId="{4AE66A66-5414-476F-9EB2-650F0060F877}" type="sibTrans" cxnId="{C54E4E95-4B9E-4841-A223-EA1772E30DE4}">
      <dgm:prSet/>
      <dgm:spPr/>
      <dgm:t>
        <a:bodyPr/>
        <a:lstStyle/>
        <a:p>
          <a:endParaRPr lang="en-US"/>
        </a:p>
      </dgm:t>
    </dgm:pt>
    <dgm:pt modelId="{08E40C29-8105-49E7-A2AA-04A2AF6B4AE4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600"/>
            <a:t>Display Requirements List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(VII)</a:t>
          </a:r>
          <a:endParaRPr lang="en-US" sz="600"/>
        </a:p>
      </dgm:t>
    </dgm:pt>
    <dgm:pt modelId="{5222B8BD-B0C0-489A-8361-0B100F386B7C}" type="parTrans" cxnId="{8C7DBA71-79C6-40EC-8FEE-33259FB09E84}">
      <dgm:prSet/>
      <dgm:spPr/>
      <dgm:t>
        <a:bodyPr/>
        <a:lstStyle/>
        <a:p>
          <a:endParaRPr lang="en-US"/>
        </a:p>
      </dgm:t>
    </dgm:pt>
    <dgm:pt modelId="{0B95534A-A561-4D5A-83B3-0192CA324A15}" type="sibTrans" cxnId="{8C7DBA71-79C6-40EC-8FEE-33259FB09E84}">
      <dgm:prSet/>
      <dgm:spPr/>
      <dgm:t>
        <a:bodyPr/>
        <a:lstStyle/>
        <a:p>
          <a:endParaRPr lang="en-US"/>
        </a:p>
      </dgm:t>
    </dgm:pt>
    <dgm:pt modelId="{A069954D-31F4-47C2-A028-5AFF4C1036F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Create Bills of Materials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</a:p>
      </dgm:t>
    </dgm:pt>
    <dgm:pt modelId="{99D4FC3A-AA30-41B8-9DD3-04DE114078C0}" type="parTrans" cxnId="{7E4C3629-DFD1-48D3-A8E9-E5110A08DF92}">
      <dgm:prSet/>
      <dgm:spPr/>
      <dgm:t>
        <a:bodyPr/>
        <a:lstStyle/>
        <a:p>
          <a:endParaRPr lang="en-US"/>
        </a:p>
      </dgm:t>
    </dgm:pt>
    <dgm:pt modelId="{384A2A28-323A-4021-886E-CBDE101BA176}" type="sibTrans" cxnId="{7E4C3629-DFD1-48D3-A8E9-E5110A08DF92}">
      <dgm:prSet/>
      <dgm:spPr/>
      <dgm:t>
        <a:bodyPr/>
        <a:lstStyle/>
        <a:p>
          <a:endParaRPr lang="en-US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47A43BF-4FB9-43FA-8878-BD5F3A289383}" type="pres">
      <dgm:prSet presAssocID="{63870796-E67D-4777-BAE2-9ABCC42AD784}" presName="parTxOnly" presStyleLbl="node1" presStyleIdx="0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1C6376-51EB-4EFC-9959-E9D58B859B05}" type="pres">
      <dgm:prSet presAssocID="{EB7BCE72-29B8-4443-8887-41D516C50D3E}" presName="parTxOnlySpace" presStyleCnt="0"/>
      <dgm:spPr/>
    </dgm:pt>
    <dgm:pt modelId="{2A765EA1-65FE-45D5-AB2D-92A43C1532AA}" type="pres">
      <dgm:prSet presAssocID="{A069954D-31F4-47C2-A028-5AFF4C1036F5}" presName="parTxOnly" presStyleLbl="node1" presStyleIdx="1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3991BA-EDC9-4854-AB99-CB0B6296829B}" type="pres">
      <dgm:prSet presAssocID="{384A2A28-323A-4021-886E-CBDE101BA176}" presName="parTxOnlySpace" presStyleCnt="0"/>
      <dgm:spPr/>
    </dgm:pt>
    <dgm:pt modelId="{E86C8508-0C81-4270-A809-053B79C4C158}" type="pres">
      <dgm:prSet presAssocID="{E0E32129-18F2-4BF9-BD9B-41D7FF459F6E}" presName="parTxOnly" presStyleLbl="node1" presStyleIdx="2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EFD025-18AD-45B8-B8D2-9E20F26DB81D}" type="pres">
      <dgm:prSet presAssocID="{0E3B2956-8453-4B28-A521-5DD1563F73A1}" presName="parTxOnlySpace" presStyleCnt="0"/>
      <dgm:spPr/>
    </dgm:pt>
    <dgm:pt modelId="{9C22072D-C4E0-48BE-81D2-531AF33A31E0}" type="pres">
      <dgm:prSet presAssocID="{8370C51B-AC01-417C-87A7-1E7CB0191705}" presName="parTxOnly" presStyleLbl="node1" presStyleIdx="3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A5D147-2306-4CAD-939F-6FABCB13E4A4}" type="pres">
      <dgm:prSet presAssocID="{3646477A-CEE4-4B66-8D65-FFE707143CEE}" presName="parTxOnlySpace" presStyleCnt="0"/>
      <dgm:spPr/>
    </dgm:pt>
    <dgm:pt modelId="{C049C027-4EBB-4B84-99DC-7DE730C14E2A}" type="pres">
      <dgm:prSet presAssocID="{1AD148D5-9594-474F-BCDB-5E17A28B17C5}" presName="parTxOnly" presStyleLbl="node1" presStyleIdx="4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4C88CA-247F-4A83-AA6E-718AD52A2A62}" type="pres">
      <dgm:prSet presAssocID="{0F896B0C-9449-48E9-B382-B946AAB1EFC7}" presName="parTxOnlySpace" presStyleCnt="0"/>
      <dgm:spPr/>
    </dgm:pt>
    <dgm:pt modelId="{928F7727-9BFA-4E9B-B571-65FEB58B4FA4}" type="pres">
      <dgm:prSet presAssocID="{4188C6F0-F96B-47C1-B052-FF5BF164CAAB}" presName="parTxOnly" presStyleLbl="node1" presStyleIdx="5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4F2FB9-20DD-4EC6-B3B6-CF62B7F6DC1C}" type="pres">
      <dgm:prSet presAssocID="{4AE66A66-5414-476F-9EB2-650F0060F877}" presName="parTxOnlySpace" presStyleCnt="0"/>
      <dgm:spPr/>
    </dgm:pt>
    <dgm:pt modelId="{5197A908-02F5-40F0-8121-AC83FCDEE69C}" type="pres">
      <dgm:prSet presAssocID="{08E40C29-8105-49E7-A2AA-04A2AF6B4AE4}" presName="parTxOnly" presStyleLbl="node1" presStyleIdx="6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E4C3629-DFD1-48D3-A8E9-E5110A08DF92}" srcId="{274A39B8-3A5F-415E-9C6B-57B4617BAE58}" destId="{A069954D-31F4-47C2-A028-5AFF4C1036F5}" srcOrd="1" destOrd="0" parTransId="{99D4FC3A-AA30-41B8-9DD3-04DE114078C0}" sibTransId="{384A2A28-323A-4021-886E-CBDE101BA176}"/>
    <dgm:cxn modelId="{6093B59E-ACCF-428F-AC5C-9335EBADC8B8}" type="presOf" srcId="{1AD148D5-9594-474F-BCDB-5E17A28B17C5}" destId="{C049C027-4EBB-4B84-99DC-7DE730C14E2A}" srcOrd="0" destOrd="0" presId="urn:microsoft.com/office/officeart/2005/8/layout/chevron1"/>
    <dgm:cxn modelId="{EC3FF038-123E-4998-BF4B-CDAD0120D12D}" type="presOf" srcId="{4188C6F0-F96B-47C1-B052-FF5BF164CAAB}" destId="{928F7727-9BFA-4E9B-B571-65FEB58B4FA4}" srcOrd="0" destOrd="0" presId="urn:microsoft.com/office/officeart/2005/8/layout/chevron1"/>
    <dgm:cxn modelId="{6549CD24-14A3-48CA-AFC2-A14F383A5727}" srcId="{274A39B8-3A5F-415E-9C6B-57B4617BAE58}" destId="{8370C51B-AC01-417C-87A7-1E7CB0191705}" srcOrd="3" destOrd="0" parTransId="{689F42F8-C335-410F-BBBE-D78BB39C7FCD}" sibTransId="{3646477A-CEE4-4B66-8D65-FFE707143CEE}"/>
    <dgm:cxn modelId="{C54E4E95-4B9E-4841-A223-EA1772E30DE4}" srcId="{274A39B8-3A5F-415E-9C6B-57B4617BAE58}" destId="{4188C6F0-F96B-47C1-B052-FF5BF164CAAB}" srcOrd="5" destOrd="0" parTransId="{DFDEFB45-082A-4321-B47A-8BFD86405494}" sibTransId="{4AE66A66-5414-476F-9EB2-650F0060F877}"/>
    <dgm:cxn modelId="{8C7DBA71-79C6-40EC-8FEE-33259FB09E84}" srcId="{274A39B8-3A5F-415E-9C6B-57B4617BAE58}" destId="{08E40C29-8105-49E7-A2AA-04A2AF6B4AE4}" srcOrd="6" destOrd="0" parTransId="{5222B8BD-B0C0-489A-8361-0B100F386B7C}" sibTransId="{0B95534A-A561-4D5A-83B3-0192CA324A15}"/>
    <dgm:cxn modelId="{19389556-349D-4674-8871-B58CB7BC5702}" srcId="{274A39B8-3A5F-415E-9C6B-57B4617BAE58}" destId="{1AD148D5-9594-474F-BCDB-5E17A28B17C5}" srcOrd="4" destOrd="0" parTransId="{7DCD9403-894A-42A5-B898-DC0247FA1883}" sibTransId="{0F896B0C-9449-48E9-B382-B946AAB1EFC7}"/>
    <dgm:cxn modelId="{1AB27C1F-E6CF-4778-8B21-95F4C5B81158}" srcId="{274A39B8-3A5F-415E-9C6B-57B4617BAE58}" destId="{E0E32129-18F2-4BF9-BD9B-41D7FF459F6E}" srcOrd="2" destOrd="0" parTransId="{443301C4-92F6-4616-8512-A1E1A339CD6F}" sibTransId="{0E3B2956-8453-4B28-A521-5DD1563F73A1}"/>
    <dgm:cxn modelId="{206DE45A-DBB1-4884-B83E-C63BAE98B91D}" type="presOf" srcId="{63870796-E67D-4777-BAE2-9ABCC42AD784}" destId="{147A43BF-4FB9-43FA-8878-BD5F3A289383}" srcOrd="0" destOrd="0" presId="urn:microsoft.com/office/officeart/2005/8/layout/chevron1"/>
    <dgm:cxn modelId="{C704856D-029D-4C08-B06B-9BC8924EBB9B}" type="presOf" srcId="{08E40C29-8105-49E7-A2AA-04A2AF6B4AE4}" destId="{5197A908-02F5-40F0-8121-AC83FCDEE69C}" srcOrd="0" destOrd="0" presId="urn:microsoft.com/office/officeart/2005/8/layout/chevron1"/>
    <dgm:cxn modelId="{67B0709F-A612-440E-AEAB-DE2921667DCB}" type="presOf" srcId="{274A39B8-3A5F-415E-9C6B-57B4617BAE58}" destId="{4988C1CD-54B2-4DB3-9B97-EF513A7E5A08}" srcOrd="0" destOrd="0" presId="urn:microsoft.com/office/officeart/2005/8/layout/chevron1"/>
    <dgm:cxn modelId="{1AE20F35-9337-43AD-9934-C7B72E55B559}" type="presOf" srcId="{A069954D-31F4-47C2-A028-5AFF4C1036F5}" destId="{2A765EA1-65FE-45D5-AB2D-92A43C1532AA}" srcOrd="0" destOrd="0" presId="urn:microsoft.com/office/officeart/2005/8/layout/chevron1"/>
    <dgm:cxn modelId="{6A4BCAD1-4291-49A1-9DBF-28E48F471843}" srcId="{274A39B8-3A5F-415E-9C6B-57B4617BAE58}" destId="{63870796-E67D-4777-BAE2-9ABCC42AD784}" srcOrd="0" destOrd="0" parTransId="{0D2BA441-226E-454B-9E4C-533F6679552B}" sibTransId="{EB7BCE72-29B8-4443-8887-41D516C50D3E}"/>
    <dgm:cxn modelId="{D83B2E46-A9A5-41BA-A49B-02DC42F63272}" type="presOf" srcId="{E0E32129-18F2-4BF9-BD9B-41D7FF459F6E}" destId="{E86C8508-0C81-4270-A809-053B79C4C158}" srcOrd="0" destOrd="0" presId="urn:microsoft.com/office/officeart/2005/8/layout/chevron1"/>
    <dgm:cxn modelId="{0BD62BAA-C30E-4FAD-BCE8-CF9F56EC3FA4}" type="presOf" srcId="{8370C51B-AC01-417C-87A7-1E7CB0191705}" destId="{9C22072D-C4E0-48BE-81D2-531AF33A31E0}" srcOrd="0" destOrd="0" presId="urn:microsoft.com/office/officeart/2005/8/layout/chevron1"/>
    <dgm:cxn modelId="{A5B0185E-FE23-4576-B878-4F981D20CB49}" type="presParOf" srcId="{4988C1CD-54B2-4DB3-9B97-EF513A7E5A08}" destId="{147A43BF-4FB9-43FA-8878-BD5F3A289383}" srcOrd="0" destOrd="0" presId="urn:microsoft.com/office/officeart/2005/8/layout/chevron1"/>
    <dgm:cxn modelId="{78423051-60AB-4982-B9E3-74272D0404A3}" type="presParOf" srcId="{4988C1CD-54B2-4DB3-9B97-EF513A7E5A08}" destId="{1A1C6376-51EB-4EFC-9959-E9D58B859B05}" srcOrd="1" destOrd="0" presId="urn:microsoft.com/office/officeart/2005/8/layout/chevron1"/>
    <dgm:cxn modelId="{C256728A-9B78-42E5-BC92-D545AC5444D1}" type="presParOf" srcId="{4988C1CD-54B2-4DB3-9B97-EF513A7E5A08}" destId="{2A765EA1-65FE-45D5-AB2D-92A43C1532AA}" srcOrd="2" destOrd="0" presId="urn:microsoft.com/office/officeart/2005/8/layout/chevron1"/>
    <dgm:cxn modelId="{EF8FC0E2-6B79-4614-A24A-191BEB854DEE}" type="presParOf" srcId="{4988C1CD-54B2-4DB3-9B97-EF513A7E5A08}" destId="{4C3991BA-EDC9-4854-AB99-CB0B6296829B}" srcOrd="3" destOrd="0" presId="urn:microsoft.com/office/officeart/2005/8/layout/chevron1"/>
    <dgm:cxn modelId="{B18A518B-0C94-4D96-8793-E8164D3615A9}" type="presParOf" srcId="{4988C1CD-54B2-4DB3-9B97-EF513A7E5A08}" destId="{E86C8508-0C81-4270-A809-053B79C4C158}" srcOrd="4" destOrd="0" presId="urn:microsoft.com/office/officeart/2005/8/layout/chevron1"/>
    <dgm:cxn modelId="{57192D78-8B41-46ED-9345-DDBA7590F401}" type="presParOf" srcId="{4988C1CD-54B2-4DB3-9B97-EF513A7E5A08}" destId="{7AEFD025-18AD-45B8-B8D2-9E20F26DB81D}" srcOrd="5" destOrd="0" presId="urn:microsoft.com/office/officeart/2005/8/layout/chevron1"/>
    <dgm:cxn modelId="{D149E8F7-E1FF-484E-8713-D44178362615}" type="presParOf" srcId="{4988C1CD-54B2-4DB3-9B97-EF513A7E5A08}" destId="{9C22072D-C4E0-48BE-81D2-531AF33A31E0}" srcOrd="6" destOrd="0" presId="urn:microsoft.com/office/officeart/2005/8/layout/chevron1"/>
    <dgm:cxn modelId="{52506753-4052-4181-AAA7-459B23804E57}" type="presParOf" srcId="{4988C1CD-54B2-4DB3-9B97-EF513A7E5A08}" destId="{5CA5D147-2306-4CAD-939F-6FABCB13E4A4}" srcOrd="7" destOrd="0" presId="urn:microsoft.com/office/officeart/2005/8/layout/chevron1"/>
    <dgm:cxn modelId="{81DCEEF6-EBCA-4AEF-9FB1-FA64C70D3418}" type="presParOf" srcId="{4988C1CD-54B2-4DB3-9B97-EF513A7E5A08}" destId="{C049C027-4EBB-4B84-99DC-7DE730C14E2A}" srcOrd="8" destOrd="0" presId="urn:microsoft.com/office/officeart/2005/8/layout/chevron1"/>
    <dgm:cxn modelId="{7F551CEB-217D-4D07-A07D-AF265EB0EAFA}" type="presParOf" srcId="{4988C1CD-54B2-4DB3-9B97-EF513A7E5A08}" destId="{B54C88CA-247F-4A83-AA6E-718AD52A2A62}" srcOrd="9" destOrd="0" presId="urn:microsoft.com/office/officeart/2005/8/layout/chevron1"/>
    <dgm:cxn modelId="{FF7AE15D-B048-4AF3-9442-04C6077BE001}" type="presParOf" srcId="{4988C1CD-54B2-4DB3-9B97-EF513A7E5A08}" destId="{928F7727-9BFA-4E9B-B571-65FEB58B4FA4}" srcOrd="10" destOrd="0" presId="urn:microsoft.com/office/officeart/2005/8/layout/chevron1"/>
    <dgm:cxn modelId="{A1F39633-B865-4B48-BC31-78A899F613BD}" type="presParOf" srcId="{4988C1CD-54B2-4DB3-9B97-EF513A7E5A08}" destId="{FE4F2FB9-20DD-4EC6-B3B6-CF62B7F6DC1C}" srcOrd="11" destOrd="0" presId="urn:microsoft.com/office/officeart/2005/8/layout/chevron1"/>
    <dgm:cxn modelId="{C208CB5F-40E6-4C85-8F94-A32C8DBA6822}" type="presParOf" srcId="{4988C1CD-54B2-4DB3-9B97-EF513A7E5A08}" destId="{5197A908-02F5-40F0-8121-AC83FCDEE69C}" srcOrd="1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3870796-E67D-4777-BAE2-9ABCC42AD784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800"/>
            <a:t>Create Materials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gm:t>
    </dgm:pt>
    <dgm:pt modelId="{0D2BA441-226E-454B-9E4C-533F6679552B}" type="parTrans" cxnId="{6A4BCAD1-4291-49A1-9DBF-28E48F471843}">
      <dgm:prSet/>
      <dgm:spPr/>
      <dgm:t>
        <a:bodyPr/>
        <a:lstStyle/>
        <a:p>
          <a:endParaRPr lang="en-US"/>
        </a:p>
      </dgm:t>
    </dgm:pt>
    <dgm:pt modelId="{EB7BCE72-29B8-4443-8887-41D516C50D3E}" type="sibTrans" cxnId="{6A4BCAD1-4291-49A1-9DBF-28E48F471843}">
      <dgm:prSet/>
      <dgm:spPr/>
      <dgm:t>
        <a:bodyPr/>
        <a:lstStyle/>
        <a:p>
          <a:endParaRPr lang="en-US"/>
        </a:p>
      </dgm:t>
    </dgm:pt>
    <dgm:pt modelId="{E0E32129-18F2-4BF9-BD9B-41D7FF459F6E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600"/>
            <a:t>Create Product Routings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  <a:endParaRPr lang="en-US" sz="600"/>
        </a:p>
      </dgm:t>
    </dgm:pt>
    <dgm:pt modelId="{443301C4-92F6-4616-8512-A1E1A339CD6F}" type="parTrans" cxnId="{1AB27C1F-E6CF-4778-8B21-95F4C5B81158}">
      <dgm:prSet/>
      <dgm:spPr/>
      <dgm:t>
        <a:bodyPr/>
        <a:lstStyle/>
        <a:p>
          <a:endParaRPr lang="en-US"/>
        </a:p>
      </dgm:t>
    </dgm:pt>
    <dgm:pt modelId="{0E3B2956-8453-4B28-A521-5DD1563F73A1}" type="sibTrans" cxnId="{1AB27C1F-E6CF-4778-8B21-95F4C5B81158}">
      <dgm:prSet/>
      <dgm:spPr/>
      <dgm:t>
        <a:bodyPr/>
        <a:lstStyle/>
        <a:p>
          <a:endParaRPr lang="en-US"/>
        </a:p>
      </dgm:t>
    </dgm:pt>
    <dgm:pt modelId="{8370C51B-AC01-417C-87A7-1E7CB0191705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700"/>
            <a:t>Create Vendor</a:t>
          </a:r>
        </a:p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  <a:endParaRPr lang="en-US" sz="700"/>
        </a:p>
      </dgm:t>
    </dgm:pt>
    <dgm:pt modelId="{689F42F8-C335-410F-BBBE-D78BB39C7FCD}" type="parTrans" cxnId="{6549CD24-14A3-48CA-AFC2-A14F383A5727}">
      <dgm:prSet/>
      <dgm:spPr/>
      <dgm:t>
        <a:bodyPr/>
        <a:lstStyle/>
        <a:p>
          <a:endParaRPr lang="en-US"/>
        </a:p>
      </dgm:t>
    </dgm:pt>
    <dgm:pt modelId="{3646477A-CEE4-4B66-8D65-FFE707143CEE}" type="sibTrans" cxnId="{6549CD24-14A3-48CA-AFC2-A14F383A5727}">
      <dgm:prSet/>
      <dgm:spPr/>
      <dgm:t>
        <a:bodyPr/>
        <a:lstStyle/>
        <a:p>
          <a:endParaRPr lang="en-US"/>
        </a:p>
      </dgm:t>
    </dgm:pt>
    <dgm:pt modelId="{1AD148D5-9594-474F-BCDB-5E17A28B17C5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600"/>
            <a:t>Create Product Group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  <a:endParaRPr lang="en-US" sz="600"/>
        </a:p>
      </dgm:t>
    </dgm:pt>
    <dgm:pt modelId="{7DCD9403-894A-42A5-B898-DC0247FA1883}" type="parTrans" cxnId="{19389556-349D-4674-8871-B58CB7BC5702}">
      <dgm:prSet/>
      <dgm:spPr/>
      <dgm:t>
        <a:bodyPr/>
        <a:lstStyle/>
        <a:p>
          <a:endParaRPr lang="en-US"/>
        </a:p>
      </dgm:t>
    </dgm:pt>
    <dgm:pt modelId="{0F896B0C-9449-48E9-B382-B946AAB1EFC7}" type="sibTrans" cxnId="{19389556-349D-4674-8871-B58CB7BC5702}">
      <dgm:prSet/>
      <dgm:spPr/>
      <dgm:t>
        <a:bodyPr/>
        <a:lstStyle/>
        <a:p>
          <a:endParaRPr lang="en-US"/>
        </a:p>
      </dgm:t>
    </dgm:pt>
    <dgm:pt modelId="{4188C6F0-F96B-47C1-B052-FF5BF164CAAB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700"/>
            <a:t>View Graphic Hierarchy</a:t>
          </a:r>
        </a:p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  <a:endParaRPr lang="en-US" sz="700"/>
        </a:p>
      </dgm:t>
    </dgm:pt>
    <dgm:pt modelId="{DFDEFB45-082A-4321-B47A-8BFD86405494}" type="parTrans" cxnId="{C54E4E95-4B9E-4841-A223-EA1772E30DE4}">
      <dgm:prSet/>
      <dgm:spPr/>
      <dgm:t>
        <a:bodyPr/>
        <a:lstStyle/>
        <a:p>
          <a:endParaRPr lang="en-US"/>
        </a:p>
      </dgm:t>
    </dgm:pt>
    <dgm:pt modelId="{4AE66A66-5414-476F-9EB2-650F0060F877}" type="sibTrans" cxnId="{C54E4E95-4B9E-4841-A223-EA1772E30DE4}">
      <dgm:prSet/>
      <dgm:spPr/>
      <dgm:t>
        <a:bodyPr/>
        <a:lstStyle/>
        <a:p>
          <a:endParaRPr lang="en-US"/>
        </a:p>
      </dgm:t>
    </dgm:pt>
    <dgm:pt modelId="{08E40C29-8105-49E7-A2AA-04A2AF6B4AE4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600"/>
            <a:t>Display Requirements List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(VII)</a:t>
          </a:r>
          <a:endParaRPr lang="en-US" sz="600"/>
        </a:p>
      </dgm:t>
    </dgm:pt>
    <dgm:pt modelId="{5222B8BD-B0C0-489A-8361-0B100F386B7C}" type="parTrans" cxnId="{8C7DBA71-79C6-40EC-8FEE-33259FB09E84}">
      <dgm:prSet/>
      <dgm:spPr/>
      <dgm:t>
        <a:bodyPr/>
        <a:lstStyle/>
        <a:p>
          <a:endParaRPr lang="en-US"/>
        </a:p>
      </dgm:t>
    </dgm:pt>
    <dgm:pt modelId="{0B95534A-A561-4D5A-83B3-0192CA324A15}" type="sibTrans" cxnId="{8C7DBA71-79C6-40EC-8FEE-33259FB09E84}">
      <dgm:prSet/>
      <dgm:spPr/>
      <dgm:t>
        <a:bodyPr/>
        <a:lstStyle/>
        <a:p>
          <a:endParaRPr lang="en-US"/>
        </a:p>
      </dgm:t>
    </dgm:pt>
    <dgm:pt modelId="{A069954D-31F4-47C2-A028-5AFF4C1036F5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Create Bills of Materials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</a:p>
      </dgm:t>
    </dgm:pt>
    <dgm:pt modelId="{99D4FC3A-AA30-41B8-9DD3-04DE114078C0}" type="parTrans" cxnId="{7E4C3629-DFD1-48D3-A8E9-E5110A08DF92}">
      <dgm:prSet/>
      <dgm:spPr/>
      <dgm:t>
        <a:bodyPr/>
        <a:lstStyle/>
        <a:p>
          <a:endParaRPr lang="en-US"/>
        </a:p>
      </dgm:t>
    </dgm:pt>
    <dgm:pt modelId="{384A2A28-323A-4021-886E-CBDE101BA176}" type="sibTrans" cxnId="{7E4C3629-DFD1-48D3-A8E9-E5110A08DF92}">
      <dgm:prSet/>
      <dgm:spPr/>
      <dgm:t>
        <a:bodyPr/>
        <a:lstStyle/>
        <a:p>
          <a:endParaRPr lang="en-US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47A43BF-4FB9-43FA-8878-BD5F3A289383}" type="pres">
      <dgm:prSet presAssocID="{63870796-E67D-4777-BAE2-9ABCC42AD784}" presName="parTxOnly" presStyleLbl="node1" presStyleIdx="0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1C6376-51EB-4EFC-9959-E9D58B859B05}" type="pres">
      <dgm:prSet presAssocID="{EB7BCE72-29B8-4443-8887-41D516C50D3E}" presName="parTxOnlySpace" presStyleCnt="0"/>
      <dgm:spPr/>
    </dgm:pt>
    <dgm:pt modelId="{2A765EA1-65FE-45D5-AB2D-92A43C1532AA}" type="pres">
      <dgm:prSet presAssocID="{A069954D-31F4-47C2-A028-5AFF4C1036F5}" presName="parTxOnly" presStyleLbl="node1" presStyleIdx="1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3991BA-EDC9-4854-AB99-CB0B6296829B}" type="pres">
      <dgm:prSet presAssocID="{384A2A28-323A-4021-886E-CBDE101BA176}" presName="parTxOnlySpace" presStyleCnt="0"/>
      <dgm:spPr/>
    </dgm:pt>
    <dgm:pt modelId="{E86C8508-0C81-4270-A809-053B79C4C158}" type="pres">
      <dgm:prSet presAssocID="{E0E32129-18F2-4BF9-BD9B-41D7FF459F6E}" presName="parTxOnly" presStyleLbl="node1" presStyleIdx="2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EFD025-18AD-45B8-B8D2-9E20F26DB81D}" type="pres">
      <dgm:prSet presAssocID="{0E3B2956-8453-4B28-A521-5DD1563F73A1}" presName="parTxOnlySpace" presStyleCnt="0"/>
      <dgm:spPr/>
    </dgm:pt>
    <dgm:pt modelId="{9C22072D-C4E0-48BE-81D2-531AF33A31E0}" type="pres">
      <dgm:prSet presAssocID="{8370C51B-AC01-417C-87A7-1E7CB0191705}" presName="parTxOnly" presStyleLbl="node1" presStyleIdx="3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A5D147-2306-4CAD-939F-6FABCB13E4A4}" type="pres">
      <dgm:prSet presAssocID="{3646477A-CEE4-4B66-8D65-FFE707143CEE}" presName="parTxOnlySpace" presStyleCnt="0"/>
      <dgm:spPr/>
    </dgm:pt>
    <dgm:pt modelId="{C049C027-4EBB-4B84-99DC-7DE730C14E2A}" type="pres">
      <dgm:prSet presAssocID="{1AD148D5-9594-474F-BCDB-5E17A28B17C5}" presName="parTxOnly" presStyleLbl="node1" presStyleIdx="4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4C88CA-247F-4A83-AA6E-718AD52A2A62}" type="pres">
      <dgm:prSet presAssocID="{0F896B0C-9449-48E9-B382-B946AAB1EFC7}" presName="parTxOnlySpace" presStyleCnt="0"/>
      <dgm:spPr/>
    </dgm:pt>
    <dgm:pt modelId="{928F7727-9BFA-4E9B-B571-65FEB58B4FA4}" type="pres">
      <dgm:prSet presAssocID="{4188C6F0-F96B-47C1-B052-FF5BF164CAAB}" presName="parTxOnly" presStyleLbl="node1" presStyleIdx="5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4F2FB9-20DD-4EC6-B3B6-CF62B7F6DC1C}" type="pres">
      <dgm:prSet presAssocID="{4AE66A66-5414-476F-9EB2-650F0060F877}" presName="parTxOnlySpace" presStyleCnt="0"/>
      <dgm:spPr/>
    </dgm:pt>
    <dgm:pt modelId="{5197A908-02F5-40F0-8121-AC83FCDEE69C}" type="pres">
      <dgm:prSet presAssocID="{08E40C29-8105-49E7-A2AA-04A2AF6B4AE4}" presName="parTxOnly" presStyleLbl="node1" presStyleIdx="6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9389556-349D-4674-8871-B58CB7BC5702}" srcId="{274A39B8-3A5F-415E-9C6B-57B4617BAE58}" destId="{1AD148D5-9594-474F-BCDB-5E17A28B17C5}" srcOrd="4" destOrd="0" parTransId="{7DCD9403-894A-42A5-B898-DC0247FA1883}" sibTransId="{0F896B0C-9449-48E9-B382-B946AAB1EFC7}"/>
    <dgm:cxn modelId="{C54E4E95-4B9E-4841-A223-EA1772E30DE4}" srcId="{274A39B8-3A5F-415E-9C6B-57B4617BAE58}" destId="{4188C6F0-F96B-47C1-B052-FF5BF164CAAB}" srcOrd="5" destOrd="0" parTransId="{DFDEFB45-082A-4321-B47A-8BFD86405494}" sibTransId="{4AE66A66-5414-476F-9EB2-650F0060F877}"/>
    <dgm:cxn modelId="{F2C5FB13-FB2C-4D99-BF20-E3464FD0A0CE}" type="presOf" srcId="{274A39B8-3A5F-415E-9C6B-57B4617BAE58}" destId="{4988C1CD-54B2-4DB3-9B97-EF513A7E5A08}" srcOrd="0" destOrd="0" presId="urn:microsoft.com/office/officeart/2005/8/layout/chevron1"/>
    <dgm:cxn modelId="{6549CD24-14A3-48CA-AFC2-A14F383A5727}" srcId="{274A39B8-3A5F-415E-9C6B-57B4617BAE58}" destId="{8370C51B-AC01-417C-87A7-1E7CB0191705}" srcOrd="3" destOrd="0" parTransId="{689F42F8-C335-410F-BBBE-D78BB39C7FCD}" sibTransId="{3646477A-CEE4-4B66-8D65-FFE707143CEE}"/>
    <dgm:cxn modelId="{8164F475-4591-456D-BE01-ADE2E6FEC8D5}" type="presOf" srcId="{E0E32129-18F2-4BF9-BD9B-41D7FF459F6E}" destId="{E86C8508-0C81-4270-A809-053B79C4C158}" srcOrd="0" destOrd="0" presId="urn:microsoft.com/office/officeart/2005/8/layout/chevron1"/>
    <dgm:cxn modelId="{6A4BCAD1-4291-49A1-9DBF-28E48F471843}" srcId="{274A39B8-3A5F-415E-9C6B-57B4617BAE58}" destId="{63870796-E67D-4777-BAE2-9ABCC42AD784}" srcOrd="0" destOrd="0" parTransId="{0D2BA441-226E-454B-9E4C-533F6679552B}" sibTransId="{EB7BCE72-29B8-4443-8887-41D516C50D3E}"/>
    <dgm:cxn modelId="{A0F7F4DC-0AF5-4E32-9889-57B0D7EA70A9}" type="presOf" srcId="{63870796-E67D-4777-BAE2-9ABCC42AD784}" destId="{147A43BF-4FB9-43FA-8878-BD5F3A289383}" srcOrd="0" destOrd="0" presId="urn:microsoft.com/office/officeart/2005/8/layout/chevron1"/>
    <dgm:cxn modelId="{B831E6F0-2757-4CAB-9883-CB27AA574892}" type="presOf" srcId="{A069954D-31F4-47C2-A028-5AFF4C1036F5}" destId="{2A765EA1-65FE-45D5-AB2D-92A43C1532AA}" srcOrd="0" destOrd="0" presId="urn:microsoft.com/office/officeart/2005/8/layout/chevron1"/>
    <dgm:cxn modelId="{BF73476C-D8B4-4C92-87E4-1B5994A4EA47}" type="presOf" srcId="{4188C6F0-F96B-47C1-B052-FF5BF164CAAB}" destId="{928F7727-9BFA-4E9B-B571-65FEB58B4FA4}" srcOrd="0" destOrd="0" presId="urn:microsoft.com/office/officeart/2005/8/layout/chevron1"/>
    <dgm:cxn modelId="{7E4C3629-DFD1-48D3-A8E9-E5110A08DF92}" srcId="{274A39B8-3A5F-415E-9C6B-57B4617BAE58}" destId="{A069954D-31F4-47C2-A028-5AFF4C1036F5}" srcOrd="1" destOrd="0" parTransId="{99D4FC3A-AA30-41B8-9DD3-04DE114078C0}" sibTransId="{384A2A28-323A-4021-886E-CBDE101BA176}"/>
    <dgm:cxn modelId="{236CCC95-2AC5-4085-8EEA-70499C1BEBFF}" type="presOf" srcId="{08E40C29-8105-49E7-A2AA-04A2AF6B4AE4}" destId="{5197A908-02F5-40F0-8121-AC83FCDEE69C}" srcOrd="0" destOrd="0" presId="urn:microsoft.com/office/officeart/2005/8/layout/chevron1"/>
    <dgm:cxn modelId="{8553B8C3-4DD5-4E35-A49A-DD44A674877F}" type="presOf" srcId="{8370C51B-AC01-417C-87A7-1E7CB0191705}" destId="{9C22072D-C4E0-48BE-81D2-531AF33A31E0}" srcOrd="0" destOrd="0" presId="urn:microsoft.com/office/officeart/2005/8/layout/chevron1"/>
    <dgm:cxn modelId="{8C7DBA71-79C6-40EC-8FEE-33259FB09E84}" srcId="{274A39B8-3A5F-415E-9C6B-57B4617BAE58}" destId="{08E40C29-8105-49E7-A2AA-04A2AF6B4AE4}" srcOrd="6" destOrd="0" parTransId="{5222B8BD-B0C0-489A-8361-0B100F386B7C}" sibTransId="{0B95534A-A561-4D5A-83B3-0192CA324A15}"/>
    <dgm:cxn modelId="{D8A0C27D-CD3A-4EA8-8FDC-8E977399C7F8}" type="presOf" srcId="{1AD148D5-9594-474F-BCDB-5E17A28B17C5}" destId="{C049C027-4EBB-4B84-99DC-7DE730C14E2A}" srcOrd="0" destOrd="0" presId="urn:microsoft.com/office/officeart/2005/8/layout/chevron1"/>
    <dgm:cxn modelId="{1AB27C1F-E6CF-4778-8B21-95F4C5B81158}" srcId="{274A39B8-3A5F-415E-9C6B-57B4617BAE58}" destId="{E0E32129-18F2-4BF9-BD9B-41D7FF459F6E}" srcOrd="2" destOrd="0" parTransId="{443301C4-92F6-4616-8512-A1E1A339CD6F}" sibTransId="{0E3B2956-8453-4B28-A521-5DD1563F73A1}"/>
    <dgm:cxn modelId="{363A1821-3CB4-4517-A7F7-1E386859495A}" type="presParOf" srcId="{4988C1CD-54B2-4DB3-9B97-EF513A7E5A08}" destId="{147A43BF-4FB9-43FA-8878-BD5F3A289383}" srcOrd="0" destOrd="0" presId="urn:microsoft.com/office/officeart/2005/8/layout/chevron1"/>
    <dgm:cxn modelId="{08CFAFCA-3BAD-4DDD-9901-91E9E60B8F58}" type="presParOf" srcId="{4988C1CD-54B2-4DB3-9B97-EF513A7E5A08}" destId="{1A1C6376-51EB-4EFC-9959-E9D58B859B05}" srcOrd="1" destOrd="0" presId="urn:microsoft.com/office/officeart/2005/8/layout/chevron1"/>
    <dgm:cxn modelId="{C21D39D9-44CA-453E-9E86-76687FE99412}" type="presParOf" srcId="{4988C1CD-54B2-4DB3-9B97-EF513A7E5A08}" destId="{2A765EA1-65FE-45D5-AB2D-92A43C1532AA}" srcOrd="2" destOrd="0" presId="urn:microsoft.com/office/officeart/2005/8/layout/chevron1"/>
    <dgm:cxn modelId="{6B777796-1633-4D2B-AA4F-980AED9CE5E7}" type="presParOf" srcId="{4988C1CD-54B2-4DB3-9B97-EF513A7E5A08}" destId="{4C3991BA-EDC9-4854-AB99-CB0B6296829B}" srcOrd="3" destOrd="0" presId="urn:microsoft.com/office/officeart/2005/8/layout/chevron1"/>
    <dgm:cxn modelId="{76297F9F-337F-4E30-9F9E-CEC12E473707}" type="presParOf" srcId="{4988C1CD-54B2-4DB3-9B97-EF513A7E5A08}" destId="{E86C8508-0C81-4270-A809-053B79C4C158}" srcOrd="4" destOrd="0" presId="urn:microsoft.com/office/officeart/2005/8/layout/chevron1"/>
    <dgm:cxn modelId="{E9EA3227-20F9-49C2-A307-D4BE98BF440D}" type="presParOf" srcId="{4988C1CD-54B2-4DB3-9B97-EF513A7E5A08}" destId="{7AEFD025-18AD-45B8-B8D2-9E20F26DB81D}" srcOrd="5" destOrd="0" presId="urn:microsoft.com/office/officeart/2005/8/layout/chevron1"/>
    <dgm:cxn modelId="{62D25B7A-D9FF-4CEE-82F2-BFA7CE89A90C}" type="presParOf" srcId="{4988C1CD-54B2-4DB3-9B97-EF513A7E5A08}" destId="{9C22072D-C4E0-48BE-81D2-531AF33A31E0}" srcOrd="6" destOrd="0" presId="urn:microsoft.com/office/officeart/2005/8/layout/chevron1"/>
    <dgm:cxn modelId="{38B4C2FB-BE85-4D27-9C8A-AC0B0DD4FAB8}" type="presParOf" srcId="{4988C1CD-54B2-4DB3-9B97-EF513A7E5A08}" destId="{5CA5D147-2306-4CAD-939F-6FABCB13E4A4}" srcOrd="7" destOrd="0" presId="urn:microsoft.com/office/officeart/2005/8/layout/chevron1"/>
    <dgm:cxn modelId="{E8CC355A-8AB9-4B63-98A7-A82E8ECBC2C0}" type="presParOf" srcId="{4988C1CD-54B2-4DB3-9B97-EF513A7E5A08}" destId="{C049C027-4EBB-4B84-99DC-7DE730C14E2A}" srcOrd="8" destOrd="0" presId="urn:microsoft.com/office/officeart/2005/8/layout/chevron1"/>
    <dgm:cxn modelId="{7849EA2F-7C4C-4F83-B02A-3C15E333573E}" type="presParOf" srcId="{4988C1CD-54B2-4DB3-9B97-EF513A7E5A08}" destId="{B54C88CA-247F-4A83-AA6E-718AD52A2A62}" srcOrd="9" destOrd="0" presId="urn:microsoft.com/office/officeart/2005/8/layout/chevron1"/>
    <dgm:cxn modelId="{AB36971D-F9E8-4D53-BBB1-A2021F452A46}" type="presParOf" srcId="{4988C1CD-54B2-4DB3-9B97-EF513A7E5A08}" destId="{928F7727-9BFA-4E9B-B571-65FEB58B4FA4}" srcOrd="10" destOrd="0" presId="urn:microsoft.com/office/officeart/2005/8/layout/chevron1"/>
    <dgm:cxn modelId="{46F11974-0392-4551-A27E-315BB39E6108}" type="presParOf" srcId="{4988C1CD-54B2-4DB3-9B97-EF513A7E5A08}" destId="{FE4F2FB9-20DD-4EC6-B3B6-CF62B7F6DC1C}" srcOrd="11" destOrd="0" presId="urn:microsoft.com/office/officeart/2005/8/layout/chevron1"/>
    <dgm:cxn modelId="{5DFF480A-A542-4AE4-BBFC-8F7E07800630}" type="presParOf" srcId="{4988C1CD-54B2-4DB3-9B97-EF513A7E5A08}" destId="{5197A908-02F5-40F0-8121-AC83FCDEE69C}" srcOrd="1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3870796-E67D-4777-BAE2-9ABCC42AD784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800"/>
            <a:t>Create Materials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gm:t>
    </dgm:pt>
    <dgm:pt modelId="{0D2BA441-226E-454B-9E4C-533F6679552B}" type="parTrans" cxnId="{6A4BCAD1-4291-49A1-9DBF-28E48F471843}">
      <dgm:prSet/>
      <dgm:spPr/>
      <dgm:t>
        <a:bodyPr/>
        <a:lstStyle/>
        <a:p>
          <a:endParaRPr lang="en-US"/>
        </a:p>
      </dgm:t>
    </dgm:pt>
    <dgm:pt modelId="{EB7BCE72-29B8-4443-8887-41D516C50D3E}" type="sibTrans" cxnId="{6A4BCAD1-4291-49A1-9DBF-28E48F471843}">
      <dgm:prSet/>
      <dgm:spPr/>
      <dgm:t>
        <a:bodyPr/>
        <a:lstStyle/>
        <a:p>
          <a:endParaRPr lang="en-US"/>
        </a:p>
      </dgm:t>
    </dgm:pt>
    <dgm:pt modelId="{E0E32129-18F2-4BF9-BD9B-41D7FF459F6E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600"/>
            <a:t>Create Product Routings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  <a:endParaRPr lang="en-US" sz="600"/>
        </a:p>
      </dgm:t>
    </dgm:pt>
    <dgm:pt modelId="{443301C4-92F6-4616-8512-A1E1A339CD6F}" type="parTrans" cxnId="{1AB27C1F-E6CF-4778-8B21-95F4C5B81158}">
      <dgm:prSet/>
      <dgm:spPr/>
      <dgm:t>
        <a:bodyPr/>
        <a:lstStyle/>
        <a:p>
          <a:endParaRPr lang="en-US"/>
        </a:p>
      </dgm:t>
    </dgm:pt>
    <dgm:pt modelId="{0E3B2956-8453-4B28-A521-5DD1563F73A1}" type="sibTrans" cxnId="{1AB27C1F-E6CF-4778-8B21-95F4C5B81158}">
      <dgm:prSet/>
      <dgm:spPr/>
      <dgm:t>
        <a:bodyPr/>
        <a:lstStyle/>
        <a:p>
          <a:endParaRPr lang="en-US"/>
        </a:p>
      </dgm:t>
    </dgm:pt>
    <dgm:pt modelId="{8370C51B-AC01-417C-87A7-1E7CB0191705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700"/>
            <a:t>Create Vendor</a:t>
          </a:r>
        </a:p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  <a:endParaRPr lang="en-US" sz="700"/>
        </a:p>
      </dgm:t>
    </dgm:pt>
    <dgm:pt modelId="{689F42F8-C335-410F-BBBE-D78BB39C7FCD}" type="parTrans" cxnId="{6549CD24-14A3-48CA-AFC2-A14F383A5727}">
      <dgm:prSet/>
      <dgm:spPr/>
      <dgm:t>
        <a:bodyPr/>
        <a:lstStyle/>
        <a:p>
          <a:endParaRPr lang="en-US"/>
        </a:p>
      </dgm:t>
    </dgm:pt>
    <dgm:pt modelId="{3646477A-CEE4-4B66-8D65-FFE707143CEE}" type="sibTrans" cxnId="{6549CD24-14A3-48CA-AFC2-A14F383A5727}">
      <dgm:prSet/>
      <dgm:spPr/>
      <dgm:t>
        <a:bodyPr/>
        <a:lstStyle/>
        <a:p>
          <a:endParaRPr lang="en-US"/>
        </a:p>
      </dgm:t>
    </dgm:pt>
    <dgm:pt modelId="{1AD148D5-9594-474F-BCDB-5E17A28B17C5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600"/>
            <a:t>Create Product Group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  <a:endParaRPr lang="en-US" sz="600"/>
        </a:p>
      </dgm:t>
    </dgm:pt>
    <dgm:pt modelId="{7DCD9403-894A-42A5-B898-DC0247FA1883}" type="parTrans" cxnId="{19389556-349D-4674-8871-B58CB7BC5702}">
      <dgm:prSet/>
      <dgm:spPr/>
      <dgm:t>
        <a:bodyPr/>
        <a:lstStyle/>
        <a:p>
          <a:endParaRPr lang="en-US"/>
        </a:p>
      </dgm:t>
    </dgm:pt>
    <dgm:pt modelId="{0F896B0C-9449-48E9-B382-B946AAB1EFC7}" type="sibTrans" cxnId="{19389556-349D-4674-8871-B58CB7BC5702}">
      <dgm:prSet/>
      <dgm:spPr/>
      <dgm:t>
        <a:bodyPr/>
        <a:lstStyle/>
        <a:p>
          <a:endParaRPr lang="en-US"/>
        </a:p>
      </dgm:t>
    </dgm:pt>
    <dgm:pt modelId="{4188C6F0-F96B-47C1-B052-FF5BF164CAAB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700"/>
            <a:t>View Graphic Hierarchy</a:t>
          </a:r>
        </a:p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  <a:endParaRPr lang="en-US" sz="700"/>
        </a:p>
      </dgm:t>
    </dgm:pt>
    <dgm:pt modelId="{DFDEFB45-082A-4321-B47A-8BFD86405494}" type="parTrans" cxnId="{C54E4E95-4B9E-4841-A223-EA1772E30DE4}">
      <dgm:prSet/>
      <dgm:spPr/>
      <dgm:t>
        <a:bodyPr/>
        <a:lstStyle/>
        <a:p>
          <a:endParaRPr lang="en-US"/>
        </a:p>
      </dgm:t>
    </dgm:pt>
    <dgm:pt modelId="{4AE66A66-5414-476F-9EB2-650F0060F877}" type="sibTrans" cxnId="{C54E4E95-4B9E-4841-A223-EA1772E30DE4}">
      <dgm:prSet/>
      <dgm:spPr/>
      <dgm:t>
        <a:bodyPr/>
        <a:lstStyle/>
        <a:p>
          <a:endParaRPr lang="en-US"/>
        </a:p>
      </dgm:t>
    </dgm:pt>
    <dgm:pt modelId="{08E40C29-8105-49E7-A2AA-04A2AF6B4AE4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600"/>
            <a:t>Display Requirements List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(VII)</a:t>
          </a:r>
          <a:endParaRPr lang="en-US" sz="600"/>
        </a:p>
      </dgm:t>
    </dgm:pt>
    <dgm:pt modelId="{5222B8BD-B0C0-489A-8361-0B100F386B7C}" type="parTrans" cxnId="{8C7DBA71-79C6-40EC-8FEE-33259FB09E84}">
      <dgm:prSet/>
      <dgm:spPr/>
      <dgm:t>
        <a:bodyPr/>
        <a:lstStyle/>
        <a:p>
          <a:endParaRPr lang="en-US"/>
        </a:p>
      </dgm:t>
    </dgm:pt>
    <dgm:pt modelId="{0B95534A-A561-4D5A-83B3-0192CA324A15}" type="sibTrans" cxnId="{8C7DBA71-79C6-40EC-8FEE-33259FB09E84}">
      <dgm:prSet/>
      <dgm:spPr/>
      <dgm:t>
        <a:bodyPr/>
        <a:lstStyle/>
        <a:p>
          <a:endParaRPr lang="en-US"/>
        </a:p>
      </dgm:t>
    </dgm:pt>
    <dgm:pt modelId="{A069954D-31F4-47C2-A028-5AFF4C1036F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Create Bills of Materials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</a:p>
      </dgm:t>
    </dgm:pt>
    <dgm:pt modelId="{99D4FC3A-AA30-41B8-9DD3-04DE114078C0}" type="parTrans" cxnId="{7E4C3629-DFD1-48D3-A8E9-E5110A08DF92}">
      <dgm:prSet/>
      <dgm:spPr/>
      <dgm:t>
        <a:bodyPr/>
        <a:lstStyle/>
        <a:p>
          <a:endParaRPr lang="en-US"/>
        </a:p>
      </dgm:t>
    </dgm:pt>
    <dgm:pt modelId="{384A2A28-323A-4021-886E-CBDE101BA176}" type="sibTrans" cxnId="{7E4C3629-DFD1-48D3-A8E9-E5110A08DF92}">
      <dgm:prSet/>
      <dgm:spPr/>
      <dgm:t>
        <a:bodyPr/>
        <a:lstStyle/>
        <a:p>
          <a:endParaRPr lang="en-US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47A43BF-4FB9-43FA-8878-BD5F3A289383}" type="pres">
      <dgm:prSet presAssocID="{63870796-E67D-4777-BAE2-9ABCC42AD784}" presName="parTxOnly" presStyleLbl="node1" presStyleIdx="0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1C6376-51EB-4EFC-9959-E9D58B859B05}" type="pres">
      <dgm:prSet presAssocID="{EB7BCE72-29B8-4443-8887-41D516C50D3E}" presName="parTxOnlySpace" presStyleCnt="0"/>
      <dgm:spPr/>
    </dgm:pt>
    <dgm:pt modelId="{2A765EA1-65FE-45D5-AB2D-92A43C1532AA}" type="pres">
      <dgm:prSet presAssocID="{A069954D-31F4-47C2-A028-5AFF4C1036F5}" presName="parTxOnly" presStyleLbl="node1" presStyleIdx="1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3991BA-EDC9-4854-AB99-CB0B6296829B}" type="pres">
      <dgm:prSet presAssocID="{384A2A28-323A-4021-886E-CBDE101BA176}" presName="parTxOnlySpace" presStyleCnt="0"/>
      <dgm:spPr/>
    </dgm:pt>
    <dgm:pt modelId="{E86C8508-0C81-4270-A809-053B79C4C158}" type="pres">
      <dgm:prSet presAssocID="{E0E32129-18F2-4BF9-BD9B-41D7FF459F6E}" presName="parTxOnly" presStyleLbl="node1" presStyleIdx="2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EFD025-18AD-45B8-B8D2-9E20F26DB81D}" type="pres">
      <dgm:prSet presAssocID="{0E3B2956-8453-4B28-A521-5DD1563F73A1}" presName="parTxOnlySpace" presStyleCnt="0"/>
      <dgm:spPr/>
    </dgm:pt>
    <dgm:pt modelId="{9C22072D-C4E0-48BE-81D2-531AF33A31E0}" type="pres">
      <dgm:prSet presAssocID="{8370C51B-AC01-417C-87A7-1E7CB0191705}" presName="parTxOnly" presStyleLbl="node1" presStyleIdx="3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A5D147-2306-4CAD-939F-6FABCB13E4A4}" type="pres">
      <dgm:prSet presAssocID="{3646477A-CEE4-4B66-8D65-FFE707143CEE}" presName="parTxOnlySpace" presStyleCnt="0"/>
      <dgm:spPr/>
    </dgm:pt>
    <dgm:pt modelId="{C049C027-4EBB-4B84-99DC-7DE730C14E2A}" type="pres">
      <dgm:prSet presAssocID="{1AD148D5-9594-474F-BCDB-5E17A28B17C5}" presName="parTxOnly" presStyleLbl="node1" presStyleIdx="4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4C88CA-247F-4A83-AA6E-718AD52A2A62}" type="pres">
      <dgm:prSet presAssocID="{0F896B0C-9449-48E9-B382-B946AAB1EFC7}" presName="parTxOnlySpace" presStyleCnt="0"/>
      <dgm:spPr/>
    </dgm:pt>
    <dgm:pt modelId="{928F7727-9BFA-4E9B-B571-65FEB58B4FA4}" type="pres">
      <dgm:prSet presAssocID="{4188C6F0-F96B-47C1-B052-FF5BF164CAAB}" presName="parTxOnly" presStyleLbl="node1" presStyleIdx="5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4F2FB9-20DD-4EC6-B3B6-CF62B7F6DC1C}" type="pres">
      <dgm:prSet presAssocID="{4AE66A66-5414-476F-9EB2-650F0060F877}" presName="parTxOnlySpace" presStyleCnt="0"/>
      <dgm:spPr/>
    </dgm:pt>
    <dgm:pt modelId="{5197A908-02F5-40F0-8121-AC83FCDEE69C}" type="pres">
      <dgm:prSet presAssocID="{08E40C29-8105-49E7-A2AA-04A2AF6B4AE4}" presName="parTxOnly" presStyleLbl="node1" presStyleIdx="6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9389556-349D-4674-8871-B58CB7BC5702}" srcId="{274A39B8-3A5F-415E-9C6B-57B4617BAE58}" destId="{1AD148D5-9594-474F-BCDB-5E17A28B17C5}" srcOrd="4" destOrd="0" parTransId="{7DCD9403-894A-42A5-B898-DC0247FA1883}" sibTransId="{0F896B0C-9449-48E9-B382-B946AAB1EFC7}"/>
    <dgm:cxn modelId="{C54E4E95-4B9E-4841-A223-EA1772E30DE4}" srcId="{274A39B8-3A5F-415E-9C6B-57B4617BAE58}" destId="{4188C6F0-F96B-47C1-B052-FF5BF164CAAB}" srcOrd="5" destOrd="0" parTransId="{DFDEFB45-082A-4321-B47A-8BFD86405494}" sibTransId="{4AE66A66-5414-476F-9EB2-650F0060F877}"/>
    <dgm:cxn modelId="{B10E749E-135E-479C-8DFD-DA0D6466F4B0}" type="presOf" srcId="{274A39B8-3A5F-415E-9C6B-57B4617BAE58}" destId="{4988C1CD-54B2-4DB3-9B97-EF513A7E5A08}" srcOrd="0" destOrd="0" presId="urn:microsoft.com/office/officeart/2005/8/layout/chevron1"/>
    <dgm:cxn modelId="{6549CD24-14A3-48CA-AFC2-A14F383A5727}" srcId="{274A39B8-3A5F-415E-9C6B-57B4617BAE58}" destId="{8370C51B-AC01-417C-87A7-1E7CB0191705}" srcOrd="3" destOrd="0" parTransId="{689F42F8-C335-410F-BBBE-D78BB39C7FCD}" sibTransId="{3646477A-CEE4-4B66-8D65-FFE707143CEE}"/>
    <dgm:cxn modelId="{6A4BCAD1-4291-49A1-9DBF-28E48F471843}" srcId="{274A39B8-3A5F-415E-9C6B-57B4617BAE58}" destId="{63870796-E67D-4777-BAE2-9ABCC42AD784}" srcOrd="0" destOrd="0" parTransId="{0D2BA441-226E-454B-9E4C-533F6679552B}" sibTransId="{EB7BCE72-29B8-4443-8887-41D516C50D3E}"/>
    <dgm:cxn modelId="{68113B30-9CEF-4499-B5A2-628572D35DFF}" type="presOf" srcId="{1AD148D5-9594-474F-BCDB-5E17A28B17C5}" destId="{C049C027-4EBB-4B84-99DC-7DE730C14E2A}" srcOrd="0" destOrd="0" presId="urn:microsoft.com/office/officeart/2005/8/layout/chevron1"/>
    <dgm:cxn modelId="{64D442D9-9FD1-4461-87E8-A742153A1464}" type="presOf" srcId="{8370C51B-AC01-417C-87A7-1E7CB0191705}" destId="{9C22072D-C4E0-48BE-81D2-531AF33A31E0}" srcOrd="0" destOrd="0" presId="urn:microsoft.com/office/officeart/2005/8/layout/chevron1"/>
    <dgm:cxn modelId="{349A68A0-DCA7-44B8-8DB6-1F84D2C8E222}" type="presOf" srcId="{4188C6F0-F96B-47C1-B052-FF5BF164CAAB}" destId="{928F7727-9BFA-4E9B-B571-65FEB58B4FA4}" srcOrd="0" destOrd="0" presId="urn:microsoft.com/office/officeart/2005/8/layout/chevron1"/>
    <dgm:cxn modelId="{C537B59C-6C93-435A-B9DD-9C73F1EC78C9}" type="presOf" srcId="{E0E32129-18F2-4BF9-BD9B-41D7FF459F6E}" destId="{E86C8508-0C81-4270-A809-053B79C4C158}" srcOrd="0" destOrd="0" presId="urn:microsoft.com/office/officeart/2005/8/layout/chevron1"/>
    <dgm:cxn modelId="{7E4C3629-DFD1-48D3-A8E9-E5110A08DF92}" srcId="{274A39B8-3A5F-415E-9C6B-57B4617BAE58}" destId="{A069954D-31F4-47C2-A028-5AFF4C1036F5}" srcOrd="1" destOrd="0" parTransId="{99D4FC3A-AA30-41B8-9DD3-04DE114078C0}" sibTransId="{384A2A28-323A-4021-886E-CBDE101BA176}"/>
    <dgm:cxn modelId="{1560D6E0-E972-47A6-991D-B48AD8695B11}" type="presOf" srcId="{08E40C29-8105-49E7-A2AA-04A2AF6B4AE4}" destId="{5197A908-02F5-40F0-8121-AC83FCDEE69C}" srcOrd="0" destOrd="0" presId="urn:microsoft.com/office/officeart/2005/8/layout/chevron1"/>
    <dgm:cxn modelId="{56C510E5-6C6B-45B4-A447-0BFB391ED22D}" type="presOf" srcId="{63870796-E67D-4777-BAE2-9ABCC42AD784}" destId="{147A43BF-4FB9-43FA-8878-BD5F3A289383}" srcOrd="0" destOrd="0" presId="urn:microsoft.com/office/officeart/2005/8/layout/chevron1"/>
    <dgm:cxn modelId="{F80B286A-54AD-40F9-82A9-05A951174D55}" type="presOf" srcId="{A069954D-31F4-47C2-A028-5AFF4C1036F5}" destId="{2A765EA1-65FE-45D5-AB2D-92A43C1532AA}" srcOrd="0" destOrd="0" presId="urn:microsoft.com/office/officeart/2005/8/layout/chevron1"/>
    <dgm:cxn modelId="{8C7DBA71-79C6-40EC-8FEE-33259FB09E84}" srcId="{274A39B8-3A5F-415E-9C6B-57B4617BAE58}" destId="{08E40C29-8105-49E7-A2AA-04A2AF6B4AE4}" srcOrd="6" destOrd="0" parTransId="{5222B8BD-B0C0-489A-8361-0B100F386B7C}" sibTransId="{0B95534A-A561-4D5A-83B3-0192CA324A15}"/>
    <dgm:cxn modelId="{1AB27C1F-E6CF-4778-8B21-95F4C5B81158}" srcId="{274A39B8-3A5F-415E-9C6B-57B4617BAE58}" destId="{E0E32129-18F2-4BF9-BD9B-41D7FF459F6E}" srcOrd="2" destOrd="0" parTransId="{443301C4-92F6-4616-8512-A1E1A339CD6F}" sibTransId="{0E3B2956-8453-4B28-A521-5DD1563F73A1}"/>
    <dgm:cxn modelId="{EC28C963-F70E-426F-B35D-687C84166725}" type="presParOf" srcId="{4988C1CD-54B2-4DB3-9B97-EF513A7E5A08}" destId="{147A43BF-4FB9-43FA-8878-BD5F3A289383}" srcOrd="0" destOrd="0" presId="urn:microsoft.com/office/officeart/2005/8/layout/chevron1"/>
    <dgm:cxn modelId="{137F7F43-F8F8-4B1B-BDC4-A77AA14C7423}" type="presParOf" srcId="{4988C1CD-54B2-4DB3-9B97-EF513A7E5A08}" destId="{1A1C6376-51EB-4EFC-9959-E9D58B859B05}" srcOrd="1" destOrd="0" presId="urn:microsoft.com/office/officeart/2005/8/layout/chevron1"/>
    <dgm:cxn modelId="{D57A3F77-6DFE-474C-B17A-F7BFF1808BEB}" type="presParOf" srcId="{4988C1CD-54B2-4DB3-9B97-EF513A7E5A08}" destId="{2A765EA1-65FE-45D5-AB2D-92A43C1532AA}" srcOrd="2" destOrd="0" presId="urn:microsoft.com/office/officeart/2005/8/layout/chevron1"/>
    <dgm:cxn modelId="{8E6BF284-20A6-4585-8421-8D225905727B}" type="presParOf" srcId="{4988C1CD-54B2-4DB3-9B97-EF513A7E5A08}" destId="{4C3991BA-EDC9-4854-AB99-CB0B6296829B}" srcOrd="3" destOrd="0" presId="urn:microsoft.com/office/officeart/2005/8/layout/chevron1"/>
    <dgm:cxn modelId="{4C39B7FC-0863-4057-8406-6E46A8458EB3}" type="presParOf" srcId="{4988C1CD-54B2-4DB3-9B97-EF513A7E5A08}" destId="{E86C8508-0C81-4270-A809-053B79C4C158}" srcOrd="4" destOrd="0" presId="urn:microsoft.com/office/officeart/2005/8/layout/chevron1"/>
    <dgm:cxn modelId="{F7A7B033-2692-4B36-BBE8-E3664DB96F3A}" type="presParOf" srcId="{4988C1CD-54B2-4DB3-9B97-EF513A7E5A08}" destId="{7AEFD025-18AD-45B8-B8D2-9E20F26DB81D}" srcOrd="5" destOrd="0" presId="urn:microsoft.com/office/officeart/2005/8/layout/chevron1"/>
    <dgm:cxn modelId="{CEB98FF5-D919-40AF-A8BC-3E9B0DB7FD1A}" type="presParOf" srcId="{4988C1CD-54B2-4DB3-9B97-EF513A7E5A08}" destId="{9C22072D-C4E0-48BE-81D2-531AF33A31E0}" srcOrd="6" destOrd="0" presId="urn:microsoft.com/office/officeart/2005/8/layout/chevron1"/>
    <dgm:cxn modelId="{A80CCEAA-92C1-4D14-8651-E0A2610715C0}" type="presParOf" srcId="{4988C1CD-54B2-4DB3-9B97-EF513A7E5A08}" destId="{5CA5D147-2306-4CAD-939F-6FABCB13E4A4}" srcOrd="7" destOrd="0" presId="urn:microsoft.com/office/officeart/2005/8/layout/chevron1"/>
    <dgm:cxn modelId="{6DE08F09-671B-46B4-9E67-1C1F57578BB6}" type="presParOf" srcId="{4988C1CD-54B2-4DB3-9B97-EF513A7E5A08}" destId="{C049C027-4EBB-4B84-99DC-7DE730C14E2A}" srcOrd="8" destOrd="0" presId="urn:microsoft.com/office/officeart/2005/8/layout/chevron1"/>
    <dgm:cxn modelId="{D2E90464-3B08-4E44-AD2D-8C8CA31D83EC}" type="presParOf" srcId="{4988C1CD-54B2-4DB3-9B97-EF513A7E5A08}" destId="{B54C88CA-247F-4A83-AA6E-718AD52A2A62}" srcOrd="9" destOrd="0" presId="urn:microsoft.com/office/officeart/2005/8/layout/chevron1"/>
    <dgm:cxn modelId="{D27E264B-65CF-4E4C-A40E-BD67AD0CD34D}" type="presParOf" srcId="{4988C1CD-54B2-4DB3-9B97-EF513A7E5A08}" destId="{928F7727-9BFA-4E9B-B571-65FEB58B4FA4}" srcOrd="10" destOrd="0" presId="urn:microsoft.com/office/officeart/2005/8/layout/chevron1"/>
    <dgm:cxn modelId="{5AABE5D5-8B3E-4E00-87D1-029C8AE16A04}" type="presParOf" srcId="{4988C1CD-54B2-4DB3-9B97-EF513A7E5A08}" destId="{FE4F2FB9-20DD-4EC6-B3B6-CF62B7F6DC1C}" srcOrd="11" destOrd="0" presId="urn:microsoft.com/office/officeart/2005/8/layout/chevron1"/>
    <dgm:cxn modelId="{DA8E01B7-4DD2-47E6-9B70-A4A38A6F0B2B}" type="presParOf" srcId="{4988C1CD-54B2-4DB3-9B97-EF513A7E5A08}" destId="{5197A908-02F5-40F0-8121-AC83FCDEE69C}" srcOrd="1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3870796-E67D-4777-BAE2-9ABCC42AD784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800"/>
            <a:t>Create Materials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gm:t>
    </dgm:pt>
    <dgm:pt modelId="{0D2BA441-226E-454B-9E4C-533F6679552B}" type="parTrans" cxnId="{6A4BCAD1-4291-49A1-9DBF-28E48F471843}">
      <dgm:prSet/>
      <dgm:spPr/>
      <dgm:t>
        <a:bodyPr/>
        <a:lstStyle/>
        <a:p>
          <a:endParaRPr lang="en-US"/>
        </a:p>
      </dgm:t>
    </dgm:pt>
    <dgm:pt modelId="{EB7BCE72-29B8-4443-8887-41D516C50D3E}" type="sibTrans" cxnId="{6A4BCAD1-4291-49A1-9DBF-28E48F471843}">
      <dgm:prSet/>
      <dgm:spPr/>
      <dgm:t>
        <a:bodyPr/>
        <a:lstStyle/>
        <a:p>
          <a:endParaRPr lang="en-US"/>
        </a:p>
      </dgm:t>
    </dgm:pt>
    <dgm:pt modelId="{E0E32129-18F2-4BF9-BD9B-41D7FF459F6E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600"/>
            <a:t>Create Product Routings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  <a:endParaRPr lang="en-US" sz="600"/>
        </a:p>
      </dgm:t>
    </dgm:pt>
    <dgm:pt modelId="{443301C4-92F6-4616-8512-A1E1A339CD6F}" type="parTrans" cxnId="{1AB27C1F-E6CF-4778-8B21-95F4C5B81158}">
      <dgm:prSet/>
      <dgm:spPr/>
      <dgm:t>
        <a:bodyPr/>
        <a:lstStyle/>
        <a:p>
          <a:endParaRPr lang="en-US"/>
        </a:p>
      </dgm:t>
    </dgm:pt>
    <dgm:pt modelId="{0E3B2956-8453-4B28-A521-5DD1563F73A1}" type="sibTrans" cxnId="{1AB27C1F-E6CF-4778-8B21-95F4C5B81158}">
      <dgm:prSet/>
      <dgm:spPr/>
      <dgm:t>
        <a:bodyPr/>
        <a:lstStyle/>
        <a:p>
          <a:endParaRPr lang="en-US"/>
        </a:p>
      </dgm:t>
    </dgm:pt>
    <dgm:pt modelId="{8370C51B-AC01-417C-87A7-1E7CB0191705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700"/>
            <a:t>Create Vendor</a:t>
          </a:r>
        </a:p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  <a:endParaRPr lang="en-US" sz="700"/>
        </a:p>
      </dgm:t>
    </dgm:pt>
    <dgm:pt modelId="{689F42F8-C335-410F-BBBE-D78BB39C7FCD}" type="parTrans" cxnId="{6549CD24-14A3-48CA-AFC2-A14F383A5727}">
      <dgm:prSet/>
      <dgm:spPr/>
      <dgm:t>
        <a:bodyPr/>
        <a:lstStyle/>
        <a:p>
          <a:endParaRPr lang="en-US"/>
        </a:p>
      </dgm:t>
    </dgm:pt>
    <dgm:pt modelId="{3646477A-CEE4-4B66-8D65-FFE707143CEE}" type="sibTrans" cxnId="{6549CD24-14A3-48CA-AFC2-A14F383A5727}">
      <dgm:prSet/>
      <dgm:spPr/>
      <dgm:t>
        <a:bodyPr/>
        <a:lstStyle/>
        <a:p>
          <a:endParaRPr lang="en-US"/>
        </a:p>
      </dgm:t>
    </dgm:pt>
    <dgm:pt modelId="{1AD148D5-9594-474F-BCDB-5E17A28B17C5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600"/>
            <a:t>Create Product Group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  <a:endParaRPr lang="en-US" sz="600"/>
        </a:p>
      </dgm:t>
    </dgm:pt>
    <dgm:pt modelId="{7DCD9403-894A-42A5-B898-DC0247FA1883}" type="parTrans" cxnId="{19389556-349D-4674-8871-B58CB7BC5702}">
      <dgm:prSet/>
      <dgm:spPr/>
      <dgm:t>
        <a:bodyPr/>
        <a:lstStyle/>
        <a:p>
          <a:endParaRPr lang="en-US"/>
        </a:p>
      </dgm:t>
    </dgm:pt>
    <dgm:pt modelId="{0F896B0C-9449-48E9-B382-B946AAB1EFC7}" type="sibTrans" cxnId="{19389556-349D-4674-8871-B58CB7BC5702}">
      <dgm:prSet/>
      <dgm:spPr/>
      <dgm:t>
        <a:bodyPr/>
        <a:lstStyle/>
        <a:p>
          <a:endParaRPr lang="en-US"/>
        </a:p>
      </dgm:t>
    </dgm:pt>
    <dgm:pt modelId="{4188C6F0-F96B-47C1-B052-FF5BF164CAAB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700"/>
            <a:t>View Graphic Hierarchy</a:t>
          </a:r>
        </a:p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  <a:endParaRPr lang="en-US" sz="700"/>
        </a:p>
      </dgm:t>
    </dgm:pt>
    <dgm:pt modelId="{DFDEFB45-082A-4321-B47A-8BFD86405494}" type="parTrans" cxnId="{C54E4E95-4B9E-4841-A223-EA1772E30DE4}">
      <dgm:prSet/>
      <dgm:spPr/>
      <dgm:t>
        <a:bodyPr/>
        <a:lstStyle/>
        <a:p>
          <a:endParaRPr lang="en-US"/>
        </a:p>
      </dgm:t>
    </dgm:pt>
    <dgm:pt modelId="{4AE66A66-5414-476F-9EB2-650F0060F877}" type="sibTrans" cxnId="{C54E4E95-4B9E-4841-A223-EA1772E30DE4}">
      <dgm:prSet/>
      <dgm:spPr/>
      <dgm:t>
        <a:bodyPr/>
        <a:lstStyle/>
        <a:p>
          <a:endParaRPr lang="en-US"/>
        </a:p>
      </dgm:t>
    </dgm:pt>
    <dgm:pt modelId="{08E40C29-8105-49E7-A2AA-04A2AF6B4AE4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600"/>
            <a:t>Display Requirements List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(VII)</a:t>
          </a:r>
          <a:endParaRPr lang="en-US" sz="600"/>
        </a:p>
      </dgm:t>
    </dgm:pt>
    <dgm:pt modelId="{5222B8BD-B0C0-489A-8361-0B100F386B7C}" type="parTrans" cxnId="{8C7DBA71-79C6-40EC-8FEE-33259FB09E84}">
      <dgm:prSet/>
      <dgm:spPr/>
      <dgm:t>
        <a:bodyPr/>
        <a:lstStyle/>
        <a:p>
          <a:endParaRPr lang="en-US"/>
        </a:p>
      </dgm:t>
    </dgm:pt>
    <dgm:pt modelId="{0B95534A-A561-4D5A-83B3-0192CA324A15}" type="sibTrans" cxnId="{8C7DBA71-79C6-40EC-8FEE-33259FB09E84}">
      <dgm:prSet/>
      <dgm:spPr/>
      <dgm:t>
        <a:bodyPr/>
        <a:lstStyle/>
        <a:p>
          <a:endParaRPr lang="en-US"/>
        </a:p>
      </dgm:t>
    </dgm:pt>
    <dgm:pt modelId="{A069954D-31F4-47C2-A028-5AFF4C1036F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Create Bills of Materials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</a:p>
      </dgm:t>
    </dgm:pt>
    <dgm:pt modelId="{99D4FC3A-AA30-41B8-9DD3-04DE114078C0}" type="parTrans" cxnId="{7E4C3629-DFD1-48D3-A8E9-E5110A08DF92}">
      <dgm:prSet/>
      <dgm:spPr/>
      <dgm:t>
        <a:bodyPr/>
        <a:lstStyle/>
        <a:p>
          <a:endParaRPr lang="en-US"/>
        </a:p>
      </dgm:t>
    </dgm:pt>
    <dgm:pt modelId="{384A2A28-323A-4021-886E-CBDE101BA176}" type="sibTrans" cxnId="{7E4C3629-DFD1-48D3-A8E9-E5110A08DF92}">
      <dgm:prSet/>
      <dgm:spPr/>
      <dgm:t>
        <a:bodyPr/>
        <a:lstStyle/>
        <a:p>
          <a:endParaRPr lang="en-US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47A43BF-4FB9-43FA-8878-BD5F3A289383}" type="pres">
      <dgm:prSet presAssocID="{63870796-E67D-4777-BAE2-9ABCC42AD784}" presName="parTxOnly" presStyleLbl="node1" presStyleIdx="0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1C6376-51EB-4EFC-9959-E9D58B859B05}" type="pres">
      <dgm:prSet presAssocID="{EB7BCE72-29B8-4443-8887-41D516C50D3E}" presName="parTxOnlySpace" presStyleCnt="0"/>
      <dgm:spPr/>
    </dgm:pt>
    <dgm:pt modelId="{2A765EA1-65FE-45D5-AB2D-92A43C1532AA}" type="pres">
      <dgm:prSet presAssocID="{A069954D-31F4-47C2-A028-5AFF4C1036F5}" presName="parTxOnly" presStyleLbl="node1" presStyleIdx="1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3991BA-EDC9-4854-AB99-CB0B6296829B}" type="pres">
      <dgm:prSet presAssocID="{384A2A28-323A-4021-886E-CBDE101BA176}" presName="parTxOnlySpace" presStyleCnt="0"/>
      <dgm:spPr/>
    </dgm:pt>
    <dgm:pt modelId="{E86C8508-0C81-4270-A809-053B79C4C158}" type="pres">
      <dgm:prSet presAssocID="{E0E32129-18F2-4BF9-BD9B-41D7FF459F6E}" presName="parTxOnly" presStyleLbl="node1" presStyleIdx="2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EFD025-18AD-45B8-B8D2-9E20F26DB81D}" type="pres">
      <dgm:prSet presAssocID="{0E3B2956-8453-4B28-A521-5DD1563F73A1}" presName="parTxOnlySpace" presStyleCnt="0"/>
      <dgm:spPr/>
    </dgm:pt>
    <dgm:pt modelId="{9C22072D-C4E0-48BE-81D2-531AF33A31E0}" type="pres">
      <dgm:prSet presAssocID="{8370C51B-AC01-417C-87A7-1E7CB0191705}" presName="parTxOnly" presStyleLbl="node1" presStyleIdx="3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A5D147-2306-4CAD-939F-6FABCB13E4A4}" type="pres">
      <dgm:prSet presAssocID="{3646477A-CEE4-4B66-8D65-FFE707143CEE}" presName="parTxOnlySpace" presStyleCnt="0"/>
      <dgm:spPr/>
    </dgm:pt>
    <dgm:pt modelId="{C049C027-4EBB-4B84-99DC-7DE730C14E2A}" type="pres">
      <dgm:prSet presAssocID="{1AD148D5-9594-474F-BCDB-5E17A28B17C5}" presName="parTxOnly" presStyleLbl="node1" presStyleIdx="4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4C88CA-247F-4A83-AA6E-718AD52A2A62}" type="pres">
      <dgm:prSet presAssocID="{0F896B0C-9449-48E9-B382-B946AAB1EFC7}" presName="parTxOnlySpace" presStyleCnt="0"/>
      <dgm:spPr/>
    </dgm:pt>
    <dgm:pt modelId="{928F7727-9BFA-4E9B-B571-65FEB58B4FA4}" type="pres">
      <dgm:prSet presAssocID="{4188C6F0-F96B-47C1-B052-FF5BF164CAAB}" presName="parTxOnly" presStyleLbl="node1" presStyleIdx="5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4F2FB9-20DD-4EC6-B3B6-CF62B7F6DC1C}" type="pres">
      <dgm:prSet presAssocID="{4AE66A66-5414-476F-9EB2-650F0060F877}" presName="parTxOnlySpace" presStyleCnt="0"/>
      <dgm:spPr/>
    </dgm:pt>
    <dgm:pt modelId="{5197A908-02F5-40F0-8121-AC83FCDEE69C}" type="pres">
      <dgm:prSet presAssocID="{08E40C29-8105-49E7-A2AA-04A2AF6B4AE4}" presName="parTxOnly" presStyleLbl="node1" presStyleIdx="6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9389556-349D-4674-8871-B58CB7BC5702}" srcId="{274A39B8-3A5F-415E-9C6B-57B4617BAE58}" destId="{1AD148D5-9594-474F-BCDB-5E17A28B17C5}" srcOrd="4" destOrd="0" parTransId="{7DCD9403-894A-42A5-B898-DC0247FA1883}" sibTransId="{0F896B0C-9449-48E9-B382-B946AAB1EFC7}"/>
    <dgm:cxn modelId="{9F9914C1-7FE0-45F7-B9A5-F5E3A2BF9DB9}" type="presOf" srcId="{4188C6F0-F96B-47C1-B052-FF5BF164CAAB}" destId="{928F7727-9BFA-4E9B-B571-65FEB58B4FA4}" srcOrd="0" destOrd="0" presId="urn:microsoft.com/office/officeart/2005/8/layout/chevron1"/>
    <dgm:cxn modelId="{5758B63E-BE71-4FE8-B1A9-C2B4C30CD258}" type="presOf" srcId="{E0E32129-18F2-4BF9-BD9B-41D7FF459F6E}" destId="{E86C8508-0C81-4270-A809-053B79C4C158}" srcOrd="0" destOrd="0" presId="urn:microsoft.com/office/officeart/2005/8/layout/chevron1"/>
    <dgm:cxn modelId="{C54E4E95-4B9E-4841-A223-EA1772E30DE4}" srcId="{274A39B8-3A5F-415E-9C6B-57B4617BAE58}" destId="{4188C6F0-F96B-47C1-B052-FF5BF164CAAB}" srcOrd="5" destOrd="0" parTransId="{DFDEFB45-082A-4321-B47A-8BFD86405494}" sibTransId="{4AE66A66-5414-476F-9EB2-650F0060F877}"/>
    <dgm:cxn modelId="{2BB5A3F5-F310-4EE6-901F-C5BA35C80E50}" type="presOf" srcId="{63870796-E67D-4777-BAE2-9ABCC42AD784}" destId="{147A43BF-4FB9-43FA-8878-BD5F3A289383}" srcOrd="0" destOrd="0" presId="urn:microsoft.com/office/officeart/2005/8/layout/chevron1"/>
    <dgm:cxn modelId="{BF52FD30-BB7F-4269-8DFF-1D43BBF0D881}" type="presOf" srcId="{1AD148D5-9594-474F-BCDB-5E17A28B17C5}" destId="{C049C027-4EBB-4B84-99DC-7DE730C14E2A}" srcOrd="0" destOrd="0" presId="urn:microsoft.com/office/officeart/2005/8/layout/chevron1"/>
    <dgm:cxn modelId="{5F0302F6-3507-4349-9C7A-902A4159667A}" type="presOf" srcId="{A069954D-31F4-47C2-A028-5AFF4C1036F5}" destId="{2A765EA1-65FE-45D5-AB2D-92A43C1532AA}" srcOrd="0" destOrd="0" presId="urn:microsoft.com/office/officeart/2005/8/layout/chevron1"/>
    <dgm:cxn modelId="{6549CD24-14A3-48CA-AFC2-A14F383A5727}" srcId="{274A39B8-3A5F-415E-9C6B-57B4617BAE58}" destId="{8370C51B-AC01-417C-87A7-1E7CB0191705}" srcOrd="3" destOrd="0" parTransId="{689F42F8-C335-410F-BBBE-D78BB39C7FCD}" sibTransId="{3646477A-CEE4-4B66-8D65-FFE707143CEE}"/>
    <dgm:cxn modelId="{6A4BCAD1-4291-49A1-9DBF-28E48F471843}" srcId="{274A39B8-3A5F-415E-9C6B-57B4617BAE58}" destId="{63870796-E67D-4777-BAE2-9ABCC42AD784}" srcOrd="0" destOrd="0" parTransId="{0D2BA441-226E-454B-9E4C-533F6679552B}" sibTransId="{EB7BCE72-29B8-4443-8887-41D516C50D3E}"/>
    <dgm:cxn modelId="{3BFEE029-2194-4F42-96B5-A09F4E35DE0E}" type="presOf" srcId="{274A39B8-3A5F-415E-9C6B-57B4617BAE58}" destId="{4988C1CD-54B2-4DB3-9B97-EF513A7E5A08}" srcOrd="0" destOrd="0" presId="urn:microsoft.com/office/officeart/2005/8/layout/chevron1"/>
    <dgm:cxn modelId="{CA8C4060-F1E4-4AF0-B246-80A1F2DC7476}" type="presOf" srcId="{8370C51B-AC01-417C-87A7-1E7CB0191705}" destId="{9C22072D-C4E0-48BE-81D2-531AF33A31E0}" srcOrd="0" destOrd="0" presId="urn:microsoft.com/office/officeart/2005/8/layout/chevron1"/>
    <dgm:cxn modelId="{7E4C3629-DFD1-48D3-A8E9-E5110A08DF92}" srcId="{274A39B8-3A5F-415E-9C6B-57B4617BAE58}" destId="{A069954D-31F4-47C2-A028-5AFF4C1036F5}" srcOrd="1" destOrd="0" parTransId="{99D4FC3A-AA30-41B8-9DD3-04DE114078C0}" sibTransId="{384A2A28-323A-4021-886E-CBDE101BA176}"/>
    <dgm:cxn modelId="{8C7DBA71-79C6-40EC-8FEE-33259FB09E84}" srcId="{274A39B8-3A5F-415E-9C6B-57B4617BAE58}" destId="{08E40C29-8105-49E7-A2AA-04A2AF6B4AE4}" srcOrd="6" destOrd="0" parTransId="{5222B8BD-B0C0-489A-8361-0B100F386B7C}" sibTransId="{0B95534A-A561-4D5A-83B3-0192CA324A15}"/>
    <dgm:cxn modelId="{1AB27C1F-E6CF-4778-8B21-95F4C5B81158}" srcId="{274A39B8-3A5F-415E-9C6B-57B4617BAE58}" destId="{E0E32129-18F2-4BF9-BD9B-41D7FF459F6E}" srcOrd="2" destOrd="0" parTransId="{443301C4-92F6-4616-8512-A1E1A339CD6F}" sibTransId="{0E3B2956-8453-4B28-A521-5DD1563F73A1}"/>
    <dgm:cxn modelId="{08420957-B68A-4239-865F-BC0FD241BD50}" type="presOf" srcId="{08E40C29-8105-49E7-A2AA-04A2AF6B4AE4}" destId="{5197A908-02F5-40F0-8121-AC83FCDEE69C}" srcOrd="0" destOrd="0" presId="urn:microsoft.com/office/officeart/2005/8/layout/chevron1"/>
    <dgm:cxn modelId="{7E96F7C0-3247-4443-99F0-E76950359A7A}" type="presParOf" srcId="{4988C1CD-54B2-4DB3-9B97-EF513A7E5A08}" destId="{147A43BF-4FB9-43FA-8878-BD5F3A289383}" srcOrd="0" destOrd="0" presId="urn:microsoft.com/office/officeart/2005/8/layout/chevron1"/>
    <dgm:cxn modelId="{7EA35A4F-ED70-434F-96EC-1AE288ADAC02}" type="presParOf" srcId="{4988C1CD-54B2-4DB3-9B97-EF513A7E5A08}" destId="{1A1C6376-51EB-4EFC-9959-E9D58B859B05}" srcOrd="1" destOrd="0" presId="urn:microsoft.com/office/officeart/2005/8/layout/chevron1"/>
    <dgm:cxn modelId="{8AFEE155-F0DB-45A4-AF48-B0C66AF43097}" type="presParOf" srcId="{4988C1CD-54B2-4DB3-9B97-EF513A7E5A08}" destId="{2A765EA1-65FE-45D5-AB2D-92A43C1532AA}" srcOrd="2" destOrd="0" presId="urn:microsoft.com/office/officeart/2005/8/layout/chevron1"/>
    <dgm:cxn modelId="{D1D6104A-E414-4B11-8F61-8F64E4DDE7F0}" type="presParOf" srcId="{4988C1CD-54B2-4DB3-9B97-EF513A7E5A08}" destId="{4C3991BA-EDC9-4854-AB99-CB0B6296829B}" srcOrd="3" destOrd="0" presId="urn:microsoft.com/office/officeart/2005/8/layout/chevron1"/>
    <dgm:cxn modelId="{243A7528-EAE9-4C66-AA3E-A4C00C8F6022}" type="presParOf" srcId="{4988C1CD-54B2-4DB3-9B97-EF513A7E5A08}" destId="{E86C8508-0C81-4270-A809-053B79C4C158}" srcOrd="4" destOrd="0" presId="urn:microsoft.com/office/officeart/2005/8/layout/chevron1"/>
    <dgm:cxn modelId="{D38C1C39-0296-4CF3-99B1-135F4C7FC46F}" type="presParOf" srcId="{4988C1CD-54B2-4DB3-9B97-EF513A7E5A08}" destId="{7AEFD025-18AD-45B8-B8D2-9E20F26DB81D}" srcOrd="5" destOrd="0" presId="urn:microsoft.com/office/officeart/2005/8/layout/chevron1"/>
    <dgm:cxn modelId="{5926097F-6515-4E90-ACB7-3BFB3F8F5331}" type="presParOf" srcId="{4988C1CD-54B2-4DB3-9B97-EF513A7E5A08}" destId="{9C22072D-C4E0-48BE-81D2-531AF33A31E0}" srcOrd="6" destOrd="0" presId="urn:microsoft.com/office/officeart/2005/8/layout/chevron1"/>
    <dgm:cxn modelId="{AA7E10AB-BCFA-40C9-80AA-570650A7A349}" type="presParOf" srcId="{4988C1CD-54B2-4DB3-9B97-EF513A7E5A08}" destId="{5CA5D147-2306-4CAD-939F-6FABCB13E4A4}" srcOrd="7" destOrd="0" presId="urn:microsoft.com/office/officeart/2005/8/layout/chevron1"/>
    <dgm:cxn modelId="{AE9FB6A8-F941-4D6B-BD9C-1E869D57095D}" type="presParOf" srcId="{4988C1CD-54B2-4DB3-9B97-EF513A7E5A08}" destId="{C049C027-4EBB-4B84-99DC-7DE730C14E2A}" srcOrd="8" destOrd="0" presId="urn:microsoft.com/office/officeart/2005/8/layout/chevron1"/>
    <dgm:cxn modelId="{5B51E589-D38E-43B8-BF59-2BC4ACA78B20}" type="presParOf" srcId="{4988C1CD-54B2-4DB3-9B97-EF513A7E5A08}" destId="{B54C88CA-247F-4A83-AA6E-718AD52A2A62}" srcOrd="9" destOrd="0" presId="urn:microsoft.com/office/officeart/2005/8/layout/chevron1"/>
    <dgm:cxn modelId="{7949831E-6A79-4BB7-8AEA-C4FCAAB4F14F}" type="presParOf" srcId="{4988C1CD-54B2-4DB3-9B97-EF513A7E5A08}" destId="{928F7727-9BFA-4E9B-B571-65FEB58B4FA4}" srcOrd="10" destOrd="0" presId="urn:microsoft.com/office/officeart/2005/8/layout/chevron1"/>
    <dgm:cxn modelId="{E7AD138B-3A78-44FC-B33C-860585018CAA}" type="presParOf" srcId="{4988C1CD-54B2-4DB3-9B97-EF513A7E5A08}" destId="{FE4F2FB9-20DD-4EC6-B3B6-CF62B7F6DC1C}" srcOrd="11" destOrd="0" presId="urn:microsoft.com/office/officeart/2005/8/layout/chevron1"/>
    <dgm:cxn modelId="{6FE0E1D5-1018-4046-BE52-9FB07B9EAD16}" type="presParOf" srcId="{4988C1CD-54B2-4DB3-9B97-EF513A7E5A08}" destId="{5197A908-02F5-40F0-8121-AC83FCDEE69C}" srcOrd="1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3870796-E67D-4777-BAE2-9ABCC42AD784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800"/>
            <a:t>Create Materials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gm:t>
    </dgm:pt>
    <dgm:pt modelId="{0D2BA441-226E-454B-9E4C-533F6679552B}" type="parTrans" cxnId="{6A4BCAD1-4291-49A1-9DBF-28E48F471843}">
      <dgm:prSet/>
      <dgm:spPr/>
      <dgm:t>
        <a:bodyPr/>
        <a:lstStyle/>
        <a:p>
          <a:endParaRPr lang="en-US"/>
        </a:p>
      </dgm:t>
    </dgm:pt>
    <dgm:pt modelId="{EB7BCE72-29B8-4443-8887-41D516C50D3E}" type="sibTrans" cxnId="{6A4BCAD1-4291-49A1-9DBF-28E48F471843}">
      <dgm:prSet/>
      <dgm:spPr/>
      <dgm:t>
        <a:bodyPr/>
        <a:lstStyle/>
        <a:p>
          <a:endParaRPr lang="en-US"/>
        </a:p>
      </dgm:t>
    </dgm:pt>
    <dgm:pt modelId="{E0E32129-18F2-4BF9-BD9B-41D7FF459F6E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600"/>
            <a:t>Create Product Routings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  <a:endParaRPr lang="en-US" sz="600"/>
        </a:p>
      </dgm:t>
    </dgm:pt>
    <dgm:pt modelId="{443301C4-92F6-4616-8512-A1E1A339CD6F}" type="parTrans" cxnId="{1AB27C1F-E6CF-4778-8B21-95F4C5B81158}">
      <dgm:prSet/>
      <dgm:spPr/>
      <dgm:t>
        <a:bodyPr/>
        <a:lstStyle/>
        <a:p>
          <a:endParaRPr lang="en-US"/>
        </a:p>
      </dgm:t>
    </dgm:pt>
    <dgm:pt modelId="{0E3B2956-8453-4B28-A521-5DD1563F73A1}" type="sibTrans" cxnId="{1AB27C1F-E6CF-4778-8B21-95F4C5B81158}">
      <dgm:prSet/>
      <dgm:spPr/>
      <dgm:t>
        <a:bodyPr/>
        <a:lstStyle/>
        <a:p>
          <a:endParaRPr lang="en-US"/>
        </a:p>
      </dgm:t>
    </dgm:pt>
    <dgm:pt modelId="{8370C51B-AC01-417C-87A7-1E7CB0191705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700"/>
            <a:t>Create Vendor</a:t>
          </a:r>
        </a:p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  <a:endParaRPr lang="en-US" sz="700"/>
        </a:p>
      </dgm:t>
    </dgm:pt>
    <dgm:pt modelId="{689F42F8-C335-410F-BBBE-D78BB39C7FCD}" type="parTrans" cxnId="{6549CD24-14A3-48CA-AFC2-A14F383A5727}">
      <dgm:prSet/>
      <dgm:spPr/>
      <dgm:t>
        <a:bodyPr/>
        <a:lstStyle/>
        <a:p>
          <a:endParaRPr lang="en-US"/>
        </a:p>
      </dgm:t>
    </dgm:pt>
    <dgm:pt modelId="{3646477A-CEE4-4B66-8D65-FFE707143CEE}" type="sibTrans" cxnId="{6549CD24-14A3-48CA-AFC2-A14F383A5727}">
      <dgm:prSet/>
      <dgm:spPr/>
      <dgm:t>
        <a:bodyPr/>
        <a:lstStyle/>
        <a:p>
          <a:endParaRPr lang="en-US"/>
        </a:p>
      </dgm:t>
    </dgm:pt>
    <dgm:pt modelId="{1AD148D5-9594-474F-BCDB-5E17A28B17C5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600"/>
            <a:t>Create Product Group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  <a:endParaRPr lang="en-US" sz="600"/>
        </a:p>
      </dgm:t>
    </dgm:pt>
    <dgm:pt modelId="{7DCD9403-894A-42A5-B898-DC0247FA1883}" type="parTrans" cxnId="{19389556-349D-4674-8871-B58CB7BC5702}">
      <dgm:prSet/>
      <dgm:spPr/>
      <dgm:t>
        <a:bodyPr/>
        <a:lstStyle/>
        <a:p>
          <a:endParaRPr lang="en-US"/>
        </a:p>
      </dgm:t>
    </dgm:pt>
    <dgm:pt modelId="{0F896B0C-9449-48E9-B382-B946AAB1EFC7}" type="sibTrans" cxnId="{19389556-349D-4674-8871-B58CB7BC5702}">
      <dgm:prSet/>
      <dgm:spPr/>
      <dgm:t>
        <a:bodyPr/>
        <a:lstStyle/>
        <a:p>
          <a:endParaRPr lang="en-US"/>
        </a:p>
      </dgm:t>
    </dgm:pt>
    <dgm:pt modelId="{4188C6F0-F96B-47C1-B052-FF5BF164CAAB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700"/>
            <a:t>View Graphic Hierarchy</a:t>
          </a:r>
        </a:p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  <a:endParaRPr lang="en-US" sz="700"/>
        </a:p>
      </dgm:t>
    </dgm:pt>
    <dgm:pt modelId="{DFDEFB45-082A-4321-B47A-8BFD86405494}" type="parTrans" cxnId="{C54E4E95-4B9E-4841-A223-EA1772E30DE4}">
      <dgm:prSet/>
      <dgm:spPr/>
      <dgm:t>
        <a:bodyPr/>
        <a:lstStyle/>
        <a:p>
          <a:endParaRPr lang="en-US"/>
        </a:p>
      </dgm:t>
    </dgm:pt>
    <dgm:pt modelId="{4AE66A66-5414-476F-9EB2-650F0060F877}" type="sibTrans" cxnId="{C54E4E95-4B9E-4841-A223-EA1772E30DE4}">
      <dgm:prSet/>
      <dgm:spPr/>
      <dgm:t>
        <a:bodyPr/>
        <a:lstStyle/>
        <a:p>
          <a:endParaRPr lang="en-US"/>
        </a:p>
      </dgm:t>
    </dgm:pt>
    <dgm:pt modelId="{08E40C29-8105-49E7-A2AA-04A2AF6B4AE4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600"/>
            <a:t>Display Requirements List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(VII)</a:t>
          </a:r>
          <a:endParaRPr lang="en-US" sz="600"/>
        </a:p>
      </dgm:t>
    </dgm:pt>
    <dgm:pt modelId="{5222B8BD-B0C0-489A-8361-0B100F386B7C}" type="parTrans" cxnId="{8C7DBA71-79C6-40EC-8FEE-33259FB09E84}">
      <dgm:prSet/>
      <dgm:spPr/>
      <dgm:t>
        <a:bodyPr/>
        <a:lstStyle/>
        <a:p>
          <a:endParaRPr lang="en-US"/>
        </a:p>
      </dgm:t>
    </dgm:pt>
    <dgm:pt modelId="{0B95534A-A561-4D5A-83B3-0192CA324A15}" type="sibTrans" cxnId="{8C7DBA71-79C6-40EC-8FEE-33259FB09E84}">
      <dgm:prSet/>
      <dgm:spPr/>
      <dgm:t>
        <a:bodyPr/>
        <a:lstStyle/>
        <a:p>
          <a:endParaRPr lang="en-US"/>
        </a:p>
      </dgm:t>
    </dgm:pt>
    <dgm:pt modelId="{A069954D-31F4-47C2-A028-5AFF4C1036F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Create Bills of Materials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</a:p>
      </dgm:t>
    </dgm:pt>
    <dgm:pt modelId="{99D4FC3A-AA30-41B8-9DD3-04DE114078C0}" type="parTrans" cxnId="{7E4C3629-DFD1-48D3-A8E9-E5110A08DF92}">
      <dgm:prSet/>
      <dgm:spPr/>
      <dgm:t>
        <a:bodyPr/>
        <a:lstStyle/>
        <a:p>
          <a:endParaRPr lang="en-US"/>
        </a:p>
      </dgm:t>
    </dgm:pt>
    <dgm:pt modelId="{384A2A28-323A-4021-886E-CBDE101BA176}" type="sibTrans" cxnId="{7E4C3629-DFD1-48D3-A8E9-E5110A08DF92}">
      <dgm:prSet/>
      <dgm:spPr/>
      <dgm:t>
        <a:bodyPr/>
        <a:lstStyle/>
        <a:p>
          <a:endParaRPr lang="en-US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47A43BF-4FB9-43FA-8878-BD5F3A289383}" type="pres">
      <dgm:prSet presAssocID="{63870796-E67D-4777-BAE2-9ABCC42AD784}" presName="parTxOnly" presStyleLbl="node1" presStyleIdx="0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1C6376-51EB-4EFC-9959-E9D58B859B05}" type="pres">
      <dgm:prSet presAssocID="{EB7BCE72-29B8-4443-8887-41D516C50D3E}" presName="parTxOnlySpace" presStyleCnt="0"/>
      <dgm:spPr/>
    </dgm:pt>
    <dgm:pt modelId="{2A765EA1-65FE-45D5-AB2D-92A43C1532AA}" type="pres">
      <dgm:prSet presAssocID="{A069954D-31F4-47C2-A028-5AFF4C1036F5}" presName="parTxOnly" presStyleLbl="node1" presStyleIdx="1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3991BA-EDC9-4854-AB99-CB0B6296829B}" type="pres">
      <dgm:prSet presAssocID="{384A2A28-323A-4021-886E-CBDE101BA176}" presName="parTxOnlySpace" presStyleCnt="0"/>
      <dgm:spPr/>
    </dgm:pt>
    <dgm:pt modelId="{E86C8508-0C81-4270-A809-053B79C4C158}" type="pres">
      <dgm:prSet presAssocID="{E0E32129-18F2-4BF9-BD9B-41D7FF459F6E}" presName="parTxOnly" presStyleLbl="node1" presStyleIdx="2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EFD025-18AD-45B8-B8D2-9E20F26DB81D}" type="pres">
      <dgm:prSet presAssocID="{0E3B2956-8453-4B28-A521-5DD1563F73A1}" presName="parTxOnlySpace" presStyleCnt="0"/>
      <dgm:spPr/>
    </dgm:pt>
    <dgm:pt modelId="{9C22072D-C4E0-48BE-81D2-531AF33A31E0}" type="pres">
      <dgm:prSet presAssocID="{8370C51B-AC01-417C-87A7-1E7CB0191705}" presName="parTxOnly" presStyleLbl="node1" presStyleIdx="3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A5D147-2306-4CAD-939F-6FABCB13E4A4}" type="pres">
      <dgm:prSet presAssocID="{3646477A-CEE4-4B66-8D65-FFE707143CEE}" presName="parTxOnlySpace" presStyleCnt="0"/>
      <dgm:spPr/>
    </dgm:pt>
    <dgm:pt modelId="{C049C027-4EBB-4B84-99DC-7DE730C14E2A}" type="pres">
      <dgm:prSet presAssocID="{1AD148D5-9594-474F-BCDB-5E17A28B17C5}" presName="parTxOnly" presStyleLbl="node1" presStyleIdx="4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4C88CA-247F-4A83-AA6E-718AD52A2A62}" type="pres">
      <dgm:prSet presAssocID="{0F896B0C-9449-48E9-B382-B946AAB1EFC7}" presName="parTxOnlySpace" presStyleCnt="0"/>
      <dgm:spPr/>
    </dgm:pt>
    <dgm:pt modelId="{928F7727-9BFA-4E9B-B571-65FEB58B4FA4}" type="pres">
      <dgm:prSet presAssocID="{4188C6F0-F96B-47C1-B052-FF5BF164CAAB}" presName="parTxOnly" presStyleLbl="node1" presStyleIdx="5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4F2FB9-20DD-4EC6-B3B6-CF62B7F6DC1C}" type="pres">
      <dgm:prSet presAssocID="{4AE66A66-5414-476F-9EB2-650F0060F877}" presName="parTxOnlySpace" presStyleCnt="0"/>
      <dgm:spPr/>
    </dgm:pt>
    <dgm:pt modelId="{5197A908-02F5-40F0-8121-AC83FCDEE69C}" type="pres">
      <dgm:prSet presAssocID="{08E40C29-8105-49E7-A2AA-04A2AF6B4AE4}" presName="parTxOnly" presStyleLbl="node1" presStyleIdx="6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9389556-349D-4674-8871-B58CB7BC5702}" srcId="{274A39B8-3A5F-415E-9C6B-57B4617BAE58}" destId="{1AD148D5-9594-474F-BCDB-5E17A28B17C5}" srcOrd="4" destOrd="0" parTransId="{7DCD9403-894A-42A5-B898-DC0247FA1883}" sibTransId="{0F896B0C-9449-48E9-B382-B946AAB1EFC7}"/>
    <dgm:cxn modelId="{C54E4E95-4B9E-4841-A223-EA1772E30DE4}" srcId="{274A39B8-3A5F-415E-9C6B-57B4617BAE58}" destId="{4188C6F0-F96B-47C1-B052-FF5BF164CAAB}" srcOrd="5" destOrd="0" parTransId="{DFDEFB45-082A-4321-B47A-8BFD86405494}" sibTransId="{4AE66A66-5414-476F-9EB2-650F0060F877}"/>
    <dgm:cxn modelId="{F352544D-2466-4772-AE8A-67ADD6703A65}" type="presOf" srcId="{A069954D-31F4-47C2-A028-5AFF4C1036F5}" destId="{2A765EA1-65FE-45D5-AB2D-92A43C1532AA}" srcOrd="0" destOrd="0" presId="urn:microsoft.com/office/officeart/2005/8/layout/chevron1"/>
    <dgm:cxn modelId="{72B68167-14FD-4FB0-8176-ADD6615551B2}" type="presOf" srcId="{63870796-E67D-4777-BAE2-9ABCC42AD784}" destId="{147A43BF-4FB9-43FA-8878-BD5F3A289383}" srcOrd="0" destOrd="0" presId="urn:microsoft.com/office/officeart/2005/8/layout/chevron1"/>
    <dgm:cxn modelId="{6549CD24-14A3-48CA-AFC2-A14F383A5727}" srcId="{274A39B8-3A5F-415E-9C6B-57B4617BAE58}" destId="{8370C51B-AC01-417C-87A7-1E7CB0191705}" srcOrd="3" destOrd="0" parTransId="{689F42F8-C335-410F-BBBE-D78BB39C7FCD}" sibTransId="{3646477A-CEE4-4B66-8D65-FFE707143CEE}"/>
    <dgm:cxn modelId="{177661FA-2ECA-4852-B8FE-F418191A5279}" type="presOf" srcId="{E0E32129-18F2-4BF9-BD9B-41D7FF459F6E}" destId="{E86C8508-0C81-4270-A809-053B79C4C158}" srcOrd="0" destOrd="0" presId="urn:microsoft.com/office/officeart/2005/8/layout/chevron1"/>
    <dgm:cxn modelId="{B842C58F-607B-4074-895F-F5ED575C2690}" type="presOf" srcId="{274A39B8-3A5F-415E-9C6B-57B4617BAE58}" destId="{4988C1CD-54B2-4DB3-9B97-EF513A7E5A08}" srcOrd="0" destOrd="0" presId="urn:microsoft.com/office/officeart/2005/8/layout/chevron1"/>
    <dgm:cxn modelId="{6A4BCAD1-4291-49A1-9DBF-28E48F471843}" srcId="{274A39B8-3A5F-415E-9C6B-57B4617BAE58}" destId="{63870796-E67D-4777-BAE2-9ABCC42AD784}" srcOrd="0" destOrd="0" parTransId="{0D2BA441-226E-454B-9E4C-533F6679552B}" sibTransId="{EB7BCE72-29B8-4443-8887-41D516C50D3E}"/>
    <dgm:cxn modelId="{90BDFF4E-BE03-4F96-AE23-F43BC122266B}" type="presOf" srcId="{1AD148D5-9594-474F-BCDB-5E17A28B17C5}" destId="{C049C027-4EBB-4B84-99DC-7DE730C14E2A}" srcOrd="0" destOrd="0" presId="urn:microsoft.com/office/officeart/2005/8/layout/chevron1"/>
    <dgm:cxn modelId="{FFCDE4E9-B31B-400A-AC11-231622D1BE29}" type="presOf" srcId="{8370C51B-AC01-417C-87A7-1E7CB0191705}" destId="{9C22072D-C4E0-48BE-81D2-531AF33A31E0}" srcOrd="0" destOrd="0" presId="urn:microsoft.com/office/officeart/2005/8/layout/chevron1"/>
    <dgm:cxn modelId="{2DF7179F-A9A1-4928-BE29-4EFAE4F2E2FA}" type="presOf" srcId="{08E40C29-8105-49E7-A2AA-04A2AF6B4AE4}" destId="{5197A908-02F5-40F0-8121-AC83FCDEE69C}" srcOrd="0" destOrd="0" presId="urn:microsoft.com/office/officeart/2005/8/layout/chevron1"/>
    <dgm:cxn modelId="{7E4C3629-DFD1-48D3-A8E9-E5110A08DF92}" srcId="{274A39B8-3A5F-415E-9C6B-57B4617BAE58}" destId="{A069954D-31F4-47C2-A028-5AFF4C1036F5}" srcOrd="1" destOrd="0" parTransId="{99D4FC3A-AA30-41B8-9DD3-04DE114078C0}" sibTransId="{384A2A28-323A-4021-886E-CBDE101BA176}"/>
    <dgm:cxn modelId="{8C7DBA71-79C6-40EC-8FEE-33259FB09E84}" srcId="{274A39B8-3A5F-415E-9C6B-57B4617BAE58}" destId="{08E40C29-8105-49E7-A2AA-04A2AF6B4AE4}" srcOrd="6" destOrd="0" parTransId="{5222B8BD-B0C0-489A-8361-0B100F386B7C}" sibTransId="{0B95534A-A561-4D5A-83B3-0192CA324A15}"/>
    <dgm:cxn modelId="{1AB27C1F-E6CF-4778-8B21-95F4C5B81158}" srcId="{274A39B8-3A5F-415E-9C6B-57B4617BAE58}" destId="{E0E32129-18F2-4BF9-BD9B-41D7FF459F6E}" srcOrd="2" destOrd="0" parTransId="{443301C4-92F6-4616-8512-A1E1A339CD6F}" sibTransId="{0E3B2956-8453-4B28-A521-5DD1563F73A1}"/>
    <dgm:cxn modelId="{478651B9-F4F4-45A7-B58B-375225C43F84}" type="presOf" srcId="{4188C6F0-F96B-47C1-B052-FF5BF164CAAB}" destId="{928F7727-9BFA-4E9B-B571-65FEB58B4FA4}" srcOrd="0" destOrd="0" presId="urn:microsoft.com/office/officeart/2005/8/layout/chevron1"/>
    <dgm:cxn modelId="{9693919B-7C3F-46D6-96C4-B31332BE630A}" type="presParOf" srcId="{4988C1CD-54B2-4DB3-9B97-EF513A7E5A08}" destId="{147A43BF-4FB9-43FA-8878-BD5F3A289383}" srcOrd="0" destOrd="0" presId="urn:microsoft.com/office/officeart/2005/8/layout/chevron1"/>
    <dgm:cxn modelId="{1A32188D-8FF5-4B57-AA8A-831A385A9496}" type="presParOf" srcId="{4988C1CD-54B2-4DB3-9B97-EF513A7E5A08}" destId="{1A1C6376-51EB-4EFC-9959-E9D58B859B05}" srcOrd="1" destOrd="0" presId="urn:microsoft.com/office/officeart/2005/8/layout/chevron1"/>
    <dgm:cxn modelId="{45E9401C-179D-459D-AE2D-B39876D525E5}" type="presParOf" srcId="{4988C1CD-54B2-4DB3-9B97-EF513A7E5A08}" destId="{2A765EA1-65FE-45D5-AB2D-92A43C1532AA}" srcOrd="2" destOrd="0" presId="urn:microsoft.com/office/officeart/2005/8/layout/chevron1"/>
    <dgm:cxn modelId="{1F999578-1402-4D7A-8415-13A01A928806}" type="presParOf" srcId="{4988C1CD-54B2-4DB3-9B97-EF513A7E5A08}" destId="{4C3991BA-EDC9-4854-AB99-CB0B6296829B}" srcOrd="3" destOrd="0" presId="urn:microsoft.com/office/officeart/2005/8/layout/chevron1"/>
    <dgm:cxn modelId="{33C89C79-0335-474D-9FC1-EE3A5A66DC44}" type="presParOf" srcId="{4988C1CD-54B2-4DB3-9B97-EF513A7E5A08}" destId="{E86C8508-0C81-4270-A809-053B79C4C158}" srcOrd="4" destOrd="0" presId="urn:microsoft.com/office/officeart/2005/8/layout/chevron1"/>
    <dgm:cxn modelId="{E7845D35-728A-4C14-A941-E8820219022F}" type="presParOf" srcId="{4988C1CD-54B2-4DB3-9B97-EF513A7E5A08}" destId="{7AEFD025-18AD-45B8-B8D2-9E20F26DB81D}" srcOrd="5" destOrd="0" presId="urn:microsoft.com/office/officeart/2005/8/layout/chevron1"/>
    <dgm:cxn modelId="{7B16A294-9A37-4346-B567-736C7EAE5DA1}" type="presParOf" srcId="{4988C1CD-54B2-4DB3-9B97-EF513A7E5A08}" destId="{9C22072D-C4E0-48BE-81D2-531AF33A31E0}" srcOrd="6" destOrd="0" presId="urn:microsoft.com/office/officeart/2005/8/layout/chevron1"/>
    <dgm:cxn modelId="{5E7BDB6B-7217-4552-8212-492C5E01A616}" type="presParOf" srcId="{4988C1CD-54B2-4DB3-9B97-EF513A7E5A08}" destId="{5CA5D147-2306-4CAD-939F-6FABCB13E4A4}" srcOrd="7" destOrd="0" presId="urn:microsoft.com/office/officeart/2005/8/layout/chevron1"/>
    <dgm:cxn modelId="{180E5FC0-A4A1-40B2-8DEC-A377B3A0F8D1}" type="presParOf" srcId="{4988C1CD-54B2-4DB3-9B97-EF513A7E5A08}" destId="{C049C027-4EBB-4B84-99DC-7DE730C14E2A}" srcOrd="8" destOrd="0" presId="urn:microsoft.com/office/officeart/2005/8/layout/chevron1"/>
    <dgm:cxn modelId="{2B5A2449-E030-4A7B-9F6A-483FF041CE13}" type="presParOf" srcId="{4988C1CD-54B2-4DB3-9B97-EF513A7E5A08}" destId="{B54C88CA-247F-4A83-AA6E-718AD52A2A62}" srcOrd="9" destOrd="0" presId="urn:microsoft.com/office/officeart/2005/8/layout/chevron1"/>
    <dgm:cxn modelId="{2007FE99-FF0B-4C6B-A834-9F225F40383F}" type="presParOf" srcId="{4988C1CD-54B2-4DB3-9B97-EF513A7E5A08}" destId="{928F7727-9BFA-4E9B-B571-65FEB58B4FA4}" srcOrd="10" destOrd="0" presId="urn:microsoft.com/office/officeart/2005/8/layout/chevron1"/>
    <dgm:cxn modelId="{2A70CCE2-E295-4D05-9BC0-4D2DBFF7D177}" type="presParOf" srcId="{4988C1CD-54B2-4DB3-9B97-EF513A7E5A08}" destId="{FE4F2FB9-20DD-4EC6-B3B6-CF62B7F6DC1C}" srcOrd="11" destOrd="0" presId="urn:microsoft.com/office/officeart/2005/8/layout/chevron1"/>
    <dgm:cxn modelId="{011A942D-97FD-4160-B15D-956129C95B34}" type="presParOf" srcId="{4988C1CD-54B2-4DB3-9B97-EF513A7E5A08}" destId="{5197A908-02F5-40F0-8121-AC83FCDEE69C}" srcOrd="1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3870796-E67D-4777-BAE2-9ABCC42AD784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800"/>
            <a:t>Create Materials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gm:t>
    </dgm:pt>
    <dgm:pt modelId="{0D2BA441-226E-454B-9E4C-533F6679552B}" type="parTrans" cxnId="{6A4BCAD1-4291-49A1-9DBF-28E48F471843}">
      <dgm:prSet/>
      <dgm:spPr/>
      <dgm:t>
        <a:bodyPr/>
        <a:lstStyle/>
        <a:p>
          <a:endParaRPr lang="en-US"/>
        </a:p>
      </dgm:t>
    </dgm:pt>
    <dgm:pt modelId="{EB7BCE72-29B8-4443-8887-41D516C50D3E}" type="sibTrans" cxnId="{6A4BCAD1-4291-49A1-9DBF-28E48F471843}">
      <dgm:prSet/>
      <dgm:spPr/>
      <dgm:t>
        <a:bodyPr/>
        <a:lstStyle/>
        <a:p>
          <a:endParaRPr lang="en-US"/>
        </a:p>
      </dgm:t>
    </dgm:pt>
    <dgm:pt modelId="{E0E32129-18F2-4BF9-BD9B-41D7FF459F6E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600"/>
            <a:t>Create Product Routings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  <a:endParaRPr lang="en-US" sz="600"/>
        </a:p>
      </dgm:t>
    </dgm:pt>
    <dgm:pt modelId="{443301C4-92F6-4616-8512-A1E1A339CD6F}" type="parTrans" cxnId="{1AB27C1F-E6CF-4778-8B21-95F4C5B81158}">
      <dgm:prSet/>
      <dgm:spPr/>
      <dgm:t>
        <a:bodyPr/>
        <a:lstStyle/>
        <a:p>
          <a:endParaRPr lang="en-US"/>
        </a:p>
      </dgm:t>
    </dgm:pt>
    <dgm:pt modelId="{0E3B2956-8453-4B28-A521-5DD1563F73A1}" type="sibTrans" cxnId="{1AB27C1F-E6CF-4778-8B21-95F4C5B81158}">
      <dgm:prSet/>
      <dgm:spPr/>
      <dgm:t>
        <a:bodyPr/>
        <a:lstStyle/>
        <a:p>
          <a:endParaRPr lang="en-US"/>
        </a:p>
      </dgm:t>
    </dgm:pt>
    <dgm:pt modelId="{8370C51B-AC01-417C-87A7-1E7CB0191705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700"/>
            <a:t>Create Vendor</a:t>
          </a:r>
        </a:p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  <a:endParaRPr lang="en-US" sz="700"/>
        </a:p>
      </dgm:t>
    </dgm:pt>
    <dgm:pt modelId="{689F42F8-C335-410F-BBBE-D78BB39C7FCD}" type="parTrans" cxnId="{6549CD24-14A3-48CA-AFC2-A14F383A5727}">
      <dgm:prSet/>
      <dgm:spPr/>
      <dgm:t>
        <a:bodyPr/>
        <a:lstStyle/>
        <a:p>
          <a:endParaRPr lang="en-US"/>
        </a:p>
      </dgm:t>
    </dgm:pt>
    <dgm:pt modelId="{3646477A-CEE4-4B66-8D65-FFE707143CEE}" type="sibTrans" cxnId="{6549CD24-14A3-48CA-AFC2-A14F383A5727}">
      <dgm:prSet/>
      <dgm:spPr/>
      <dgm:t>
        <a:bodyPr/>
        <a:lstStyle/>
        <a:p>
          <a:endParaRPr lang="en-US"/>
        </a:p>
      </dgm:t>
    </dgm:pt>
    <dgm:pt modelId="{1AD148D5-9594-474F-BCDB-5E17A28B17C5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600"/>
            <a:t>Create Product Group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  <a:endParaRPr lang="en-US" sz="600"/>
        </a:p>
      </dgm:t>
    </dgm:pt>
    <dgm:pt modelId="{7DCD9403-894A-42A5-B898-DC0247FA1883}" type="parTrans" cxnId="{19389556-349D-4674-8871-B58CB7BC5702}">
      <dgm:prSet/>
      <dgm:spPr/>
      <dgm:t>
        <a:bodyPr/>
        <a:lstStyle/>
        <a:p>
          <a:endParaRPr lang="en-US"/>
        </a:p>
      </dgm:t>
    </dgm:pt>
    <dgm:pt modelId="{0F896B0C-9449-48E9-B382-B946AAB1EFC7}" type="sibTrans" cxnId="{19389556-349D-4674-8871-B58CB7BC5702}">
      <dgm:prSet/>
      <dgm:spPr/>
      <dgm:t>
        <a:bodyPr/>
        <a:lstStyle/>
        <a:p>
          <a:endParaRPr lang="en-US"/>
        </a:p>
      </dgm:t>
    </dgm:pt>
    <dgm:pt modelId="{4188C6F0-F96B-47C1-B052-FF5BF164CAAB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700"/>
            <a:t>View Graphic Hierarchy</a:t>
          </a:r>
        </a:p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  <a:endParaRPr lang="en-US" sz="700"/>
        </a:p>
      </dgm:t>
    </dgm:pt>
    <dgm:pt modelId="{DFDEFB45-082A-4321-B47A-8BFD86405494}" type="parTrans" cxnId="{C54E4E95-4B9E-4841-A223-EA1772E30DE4}">
      <dgm:prSet/>
      <dgm:spPr/>
      <dgm:t>
        <a:bodyPr/>
        <a:lstStyle/>
        <a:p>
          <a:endParaRPr lang="en-US"/>
        </a:p>
      </dgm:t>
    </dgm:pt>
    <dgm:pt modelId="{4AE66A66-5414-476F-9EB2-650F0060F877}" type="sibTrans" cxnId="{C54E4E95-4B9E-4841-A223-EA1772E30DE4}">
      <dgm:prSet/>
      <dgm:spPr/>
      <dgm:t>
        <a:bodyPr/>
        <a:lstStyle/>
        <a:p>
          <a:endParaRPr lang="en-US"/>
        </a:p>
      </dgm:t>
    </dgm:pt>
    <dgm:pt modelId="{08E40C29-8105-49E7-A2AA-04A2AF6B4AE4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600"/>
            <a:t>Display Requirements List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(VII)</a:t>
          </a:r>
          <a:endParaRPr lang="en-US" sz="600"/>
        </a:p>
      </dgm:t>
    </dgm:pt>
    <dgm:pt modelId="{5222B8BD-B0C0-489A-8361-0B100F386B7C}" type="parTrans" cxnId="{8C7DBA71-79C6-40EC-8FEE-33259FB09E84}">
      <dgm:prSet/>
      <dgm:spPr/>
      <dgm:t>
        <a:bodyPr/>
        <a:lstStyle/>
        <a:p>
          <a:endParaRPr lang="en-US"/>
        </a:p>
      </dgm:t>
    </dgm:pt>
    <dgm:pt modelId="{0B95534A-A561-4D5A-83B3-0192CA324A15}" type="sibTrans" cxnId="{8C7DBA71-79C6-40EC-8FEE-33259FB09E84}">
      <dgm:prSet/>
      <dgm:spPr/>
      <dgm:t>
        <a:bodyPr/>
        <a:lstStyle/>
        <a:p>
          <a:endParaRPr lang="en-US"/>
        </a:p>
      </dgm:t>
    </dgm:pt>
    <dgm:pt modelId="{A069954D-31F4-47C2-A028-5AFF4C1036F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Create Bills of Materials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</a:p>
      </dgm:t>
    </dgm:pt>
    <dgm:pt modelId="{99D4FC3A-AA30-41B8-9DD3-04DE114078C0}" type="parTrans" cxnId="{7E4C3629-DFD1-48D3-A8E9-E5110A08DF92}">
      <dgm:prSet/>
      <dgm:spPr/>
      <dgm:t>
        <a:bodyPr/>
        <a:lstStyle/>
        <a:p>
          <a:endParaRPr lang="en-US"/>
        </a:p>
      </dgm:t>
    </dgm:pt>
    <dgm:pt modelId="{384A2A28-323A-4021-886E-CBDE101BA176}" type="sibTrans" cxnId="{7E4C3629-DFD1-48D3-A8E9-E5110A08DF92}">
      <dgm:prSet/>
      <dgm:spPr/>
      <dgm:t>
        <a:bodyPr/>
        <a:lstStyle/>
        <a:p>
          <a:endParaRPr lang="en-US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47A43BF-4FB9-43FA-8878-BD5F3A289383}" type="pres">
      <dgm:prSet presAssocID="{63870796-E67D-4777-BAE2-9ABCC42AD784}" presName="parTxOnly" presStyleLbl="node1" presStyleIdx="0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1C6376-51EB-4EFC-9959-E9D58B859B05}" type="pres">
      <dgm:prSet presAssocID="{EB7BCE72-29B8-4443-8887-41D516C50D3E}" presName="parTxOnlySpace" presStyleCnt="0"/>
      <dgm:spPr/>
    </dgm:pt>
    <dgm:pt modelId="{2A765EA1-65FE-45D5-AB2D-92A43C1532AA}" type="pres">
      <dgm:prSet presAssocID="{A069954D-31F4-47C2-A028-5AFF4C1036F5}" presName="parTxOnly" presStyleLbl="node1" presStyleIdx="1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3991BA-EDC9-4854-AB99-CB0B6296829B}" type="pres">
      <dgm:prSet presAssocID="{384A2A28-323A-4021-886E-CBDE101BA176}" presName="parTxOnlySpace" presStyleCnt="0"/>
      <dgm:spPr/>
    </dgm:pt>
    <dgm:pt modelId="{E86C8508-0C81-4270-A809-053B79C4C158}" type="pres">
      <dgm:prSet presAssocID="{E0E32129-18F2-4BF9-BD9B-41D7FF459F6E}" presName="parTxOnly" presStyleLbl="node1" presStyleIdx="2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EFD025-18AD-45B8-B8D2-9E20F26DB81D}" type="pres">
      <dgm:prSet presAssocID="{0E3B2956-8453-4B28-A521-5DD1563F73A1}" presName="parTxOnlySpace" presStyleCnt="0"/>
      <dgm:spPr/>
    </dgm:pt>
    <dgm:pt modelId="{9C22072D-C4E0-48BE-81D2-531AF33A31E0}" type="pres">
      <dgm:prSet presAssocID="{8370C51B-AC01-417C-87A7-1E7CB0191705}" presName="parTxOnly" presStyleLbl="node1" presStyleIdx="3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A5D147-2306-4CAD-939F-6FABCB13E4A4}" type="pres">
      <dgm:prSet presAssocID="{3646477A-CEE4-4B66-8D65-FFE707143CEE}" presName="parTxOnlySpace" presStyleCnt="0"/>
      <dgm:spPr/>
    </dgm:pt>
    <dgm:pt modelId="{C049C027-4EBB-4B84-99DC-7DE730C14E2A}" type="pres">
      <dgm:prSet presAssocID="{1AD148D5-9594-474F-BCDB-5E17A28B17C5}" presName="parTxOnly" presStyleLbl="node1" presStyleIdx="4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4C88CA-247F-4A83-AA6E-718AD52A2A62}" type="pres">
      <dgm:prSet presAssocID="{0F896B0C-9449-48E9-B382-B946AAB1EFC7}" presName="parTxOnlySpace" presStyleCnt="0"/>
      <dgm:spPr/>
    </dgm:pt>
    <dgm:pt modelId="{928F7727-9BFA-4E9B-B571-65FEB58B4FA4}" type="pres">
      <dgm:prSet presAssocID="{4188C6F0-F96B-47C1-B052-FF5BF164CAAB}" presName="parTxOnly" presStyleLbl="node1" presStyleIdx="5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4F2FB9-20DD-4EC6-B3B6-CF62B7F6DC1C}" type="pres">
      <dgm:prSet presAssocID="{4AE66A66-5414-476F-9EB2-650F0060F877}" presName="parTxOnlySpace" presStyleCnt="0"/>
      <dgm:spPr/>
    </dgm:pt>
    <dgm:pt modelId="{5197A908-02F5-40F0-8121-AC83FCDEE69C}" type="pres">
      <dgm:prSet presAssocID="{08E40C29-8105-49E7-A2AA-04A2AF6B4AE4}" presName="parTxOnly" presStyleLbl="node1" presStyleIdx="6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9389556-349D-4674-8871-B58CB7BC5702}" srcId="{274A39B8-3A5F-415E-9C6B-57B4617BAE58}" destId="{1AD148D5-9594-474F-BCDB-5E17A28B17C5}" srcOrd="4" destOrd="0" parTransId="{7DCD9403-894A-42A5-B898-DC0247FA1883}" sibTransId="{0F896B0C-9449-48E9-B382-B946AAB1EFC7}"/>
    <dgm:cxn modelId="{C54E4E95-4B9E-4841-A223-EA1772E30DE4}" srcId="{274A39B8-3A5F-415E-9C6B-57B4617BAE58}" destId="{4188C6F0-F96B-47C1-B052-FF5BF164CAAB}" srcOrd="5" destOrd="0" parTransId="{DFDEFB45-082A-4321-B47A-8BFD86405494}" sibTransId="{4AE66A66-5414-476F-9EB2-650F0060F877}"/>
    <dgm:cxn modelId="{E23BE475-ADA3-40A4-AF15-161D64362172}" type="presOf" srcId="{08E40C29-8105-49E7-A2AA-04A2AF6B4AE4}" destId="{5197A908-02F5-40F0-8121-AC83FCDEE69C}" srcOrd="0" destOrd="0" presId="urn:microsoft.com/office/officeart/2005/8/layout/chevron1"/>
    <dgm:cxn modelId="{722A8E07-B9F9-4201-B518-A2AA1C8E85F4}" type="presOf" srcId="{A069954D-31F4-47C2-A028-5AFF4C1036F5}" destId="{2A765EA1-65FE-45D5-AB2D-92A43C1532AA}" srcOrd="0" destOrd="0" presId="urn:microsoft.com/office/officeart/2005/8/layout/chevron1"/>
    <dgm:cxn modelId="{99B3E8ED-2F69-4B83-8477-1D70BC8196EB}" type="presOf" srcId="{4188C6F0-F96B-47C1-B052-FF5BF164CAAB}" destId="{928F7727-9BFA-4E9B-B571-65FEB58B4FA4}" srcOrd="0" destOrd="0" presId="urn:microsoft.com/office/officeart/2005/8/layout/chevron1"/>
    <dgm:cxn modelId="{6549CD24-14A3-48CA-AFC2-A14F383A5727}" srcId="{274A39B8-3A5F-415E-9C6B-57B4617BAE58}" destId="{8370C51B-AC01-417C-87A7-1E7CB0191705}" srcOrd="3" destOrd="0" parTransId="{689F42F8-C335-410F-BBBE-D78BB39C7FCD}" sibTransId="{3646477A-CEE4-4B66-8D65-FFE707143CEE}"/>
    <dgm:cxn modelId="{6A4BCAD1-4291-49A1-9DBF-28E48F471843}" srcId="{274A39B8-3A5F-415E-9C6B-57B4617BAE58}" destId="{63870796-E67D-4777-BAE2-9ABCC42AD784}" srcOrd="0" destOrd="0" parTransId="{0D2BA441-226E-454B-9E4C-533F6679552B}" sibTransId="{EB7BCE72-29B8-4443-8887-41D516C50D3E}"/>
    <dgm:cxn modelId="{7E4C3629-DFD1-48D3-A8E9-E5110A08DF92}" srcId="{274A39B8-3A5F-415E-9C6B-57B4617BAE58}" destId="{A069954D-31F4-47C2-A028-5AFF4C1036F5}" srcOrd="1" destOrd="0" parTransId="{99D4FC3A-AA30-41B8-9DD3-04DE114078C0}" sibTransId="{384A2A28-323A-4021-886E-CBDE101BA176}"/>
    <dgm:cxn modelId="{A7173DD2-FD72-40A0-895D-B66750091478}" type="presOf" srcId="{274A39B8-3A5F-415E-9C6B-57B4617BAE58}" destId="{4988C1CD-54B2-4DB3-9B97-EF513A7E5A08}" srcOrd="0" destOrd="0" presId="urn:microsoft.com/office/officeart/2005/8/layout/chevron1"/>
    <dgm:cxn modelId="{CEE1E366-D479-4741-86D5-4652BABAD611}" type="presOf" srcId="{8370C51B-AC01-417C-87A7-1E7CB0191705}" destId="{9C22072D-C4E0-48BE-81D2-531AF33A31E0}" srcOrd="0" destOrd="0" presId="urn:microsoft.com/office/officeart/2005/8/layout/chevron1"/>
    <dgm:cxn modelId="{A208617E-519E-4D84-B8BD-594C1B0E7742}" type="presOf" srcId="{1AD148D5-9594-474F-BCDB-5E17A28B17C5}" destId="{C049C027-4EBB-4B84-99DC-7DE730C14E2A}" srcOrd="0" destOrd="0" presId="urn:microsoft.com/office/officeart/2005/8/layout/chevron1"/>
    <dgm:cxn modelId="{6AF74FCA-B73F-4D4B-9F91-318D7B16D5C2}" type="presOf" srcId="{63870796-E67D-4777-BAE2-9ABCC42AD784}" destId="{147A43BF-4FB9-43FA-8878-BD5F3A289383}" srcOrd="0" destOrd="0" presId="urn:microsoft.com/office/officeart/2005/8/layout/chevron1"/>
    <dgm:cxn modelId="{8C7DBA71-79C6-40EC-8FEE-33259FB09E84}" srcId="{274A39B8-3A5F-415E-9C6B-57B4617BAE58}" destId="{08E40C29-8105-49E7-A2AA-04A2AF6B4AE4}" srcOrd="6" destOrd="0" parTransId="{5222B8BD-B0C0-489A-8361-0B100F386B7C}" sibTransId="{0B95534A-A561-4D5A-83B3-0192CA324A15}"/>
    <dgm:cxn modelId="{1AB27C1F-E6CF-4778-8B21-95F4C5B81158}" srcId="{274A39B8-3A5F-415E-9C6B-57B4617BAE58}" destId="{E0E32129-18F2-4BF9-BD9B-41D7FF459F6E}" srcOrd="2" destOrd="0" parTransId="{443301C4-92F6-4616-8512-A1E1A339CD6F}" sibTransId="{0E3B2956-8453-4B28-A521-5DD1563F73A1}"/>
    <dgm:cxn modelId="{C9B792C8-27CC-47E4-BFAF-A66C3062CF3E}" type="presOf" srcId="{E0E32129-18F2-4BF9-BD9B-41D7FF459F6E}" destId="{E86C8508-0C81-4270-A809-053B79C4C158}" srcOrd="0" destOrd="0" presId="urn:microsoft.com/office/officeart/2005/8/layout/chevron1"/>
    <dgm:cxn modelId="{0FDD4C44-DEDD-4478-8EC8-7F78EE5282D4}" type="presParOf" srcId="{4988C1CD-54B2-4DB3-9B97-EF513A7E5A08}" destId="{147A43BF-4FB9-43FA-8878-BD5F3A289383}" srcOrd="0" destOrd="0" presId="urn:microsoft.com/office/officeart/2005/8/layout/chevron1"/>
    <dgm:cxn modelId="{429623EE-257A-467B-80FB-90C3B20094CE}" type="presParOf" srcId="{4988C1CD-54B2-4DB3-9B97-EF513A7E5A08}" destId="{1A1C6376-51EB-4EFC-9959-E9D58B859B05}" srcOrd="1" destOrd="0" presId="urn:microsoft.com/office/officeart/2005/8/layout/chevron1"/>
    <dgm:cxn modelId="{8F8C854E-7DB8-49B2-B779-36B39DA9F292}" type="presParOf" srcId="{4988C1CD-54B2-4DB3-9B97-EF513A7E5A08}" destId="{2A765EA1-65FE-45D5-AB2D-92A43C1532AA}" srcOrd="2" destOrd="0" presId="urn:microsoft.com/office/officeart/2005/8/layout/chevron1"/>
    <dgm:cxn modelId="{2B8BCAB4-C16A-420C-9D7B-43062BEEA0ED}" type="presParOf" srcId="{4988C1CD-54B2-4DB3-9B97-EF513A7E5A08}" destId="{4C3991BA-EDC9-4854-AB99-CB0B6296829B}" srcOrd="3" destOrd="0" presId="urn:microsoft.com/office/officeart/2005/8/layout/chevron1"/>
    <dgm:cxn modelId="{7DD8E23F-6C3A-4DDD-A7D6-DD637263F866}" type="presParOf" srcId="{4988C1CD-54B2-4DB3-9B97-EF513A7E5A08}" destId="{E86C8508-0C81-4270-A809-053B79C4C158}" srcOrd="4" destOrd="0" presId="urn:microsoft.com/office/officeart/2005/8/layout/chevron1"/>
    <dgm:cxn modelId="{6D2EBC6E-F248-4346-AA7A-96DD0C4E3492}" type="presParOf" srcId="{4988C1CD-54B2-4DB3-9B97-EF513A7E5A08}" destId="{7AEFD025-18AD-45B8-B8D2-9E20F26DB81D}" srcOrd="5" destOrd="0" presId="urn:microsoft.com/office/officeart/2005/8/layout/chevron1"/>
    <dgm:cxn modelId="{BE3ACEEB-0185-4421-A1D2-B8D46450D185}" type="presParOf" srcId="{4988C1CD-54B2-4DB3-9B97-EF513A7E5A08}" destId="{9C22072D-C4E0-48BE-81D2-531AF33A31E0}" srcOrd="6" destOrd="0" presId="urn:microsoft.com/office/officeart/2005/8/layout/chevron1"/>
    <dgm:cxn modelId="{96499E16-985F-45B0-8CBD-1DDCF3C103D1}" type="presParOf" srcId="{4988C1CD-54B2-4DB3-9B97-EF513A7E5A08}" destId="{5CA5D147-2306-4CAD-939F-6FABCB13E4A4}" srcOrd="7" destOrd="0" presId="urn:microsoft.com/office/officeart/2005/8/layout/chevron1"/>
    <dgm:cxn modelId="{87831887-88FB-4857-B4F0-ED65883A8EE7}" type="presParOf" srcId="{4988C1CD-54B2-4DB3-9B97-EF513A7E5A08}" destId="{C049C027-4EBB-4B84-99DC-7DE730C14E2A}" srcOrd="8" destOrd="0" presId="urn:microsoft.com/office/officeart/2005/8/layout/chevron1"/>
    <dgm:cxn modelId="{F7812674-B8D4-4EF3-BF40-9A05A1498FE7}" type="presParOf" srcId="{4988C1CD-54B2-4DB3-9B97-EF513A7E5A08}" destId="{B54C88CA-247F-4A83-AA6E-718AD52A2A62}" srcOrd="9" destOrd="0" presId="urn:microsoft.com/office/officeart/2005/8/layout/chevron1"/>
    <dgm:cxn modelId="{99711778-4A7B-4D3F-B5BE-700640BBF889}" type="presParOf" srcId="{4988C1CD-54B2-4DB3-9B97-EF513A7E5A08}" destId="{928F7727-9BFA-4E9B-B571-65FEB58B4FA4}" srcOrd="10" destOrd="0" presId="urn:microsoft.com/office/officeart/2005/8/layout/chevron1"/>
    <dgm:cxn modelId="{DA187BF8-E359-4A82-AB22-314C3B72E525}" type="presParOf" srcId="{4988C1CD-54B2-4DB3-9B97-EF513A7E5A08}" destId="{FE4F2FB9-20DD-4EC6-B3B6-CF62B7F6DC1C}" srcOrd="11" destOrd="0" presId="urn:microsoft.com/office/officeart/2005/8/layout/chevron1"/>
    <dgm:cxn modelId="{4993CE4B-5D24-4547-A1AC-499128E75DD2}" type="presParOf" srcId="{4988C1CD-54B2-4DB3-9B97-EF513A7E5A08}" destId="{5197A908-02F5-40F0-8121-AC83FCDEE69C}" srcOrd="1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6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3870796-E67D-4777-BAE2-9ABCC42AD784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800"/>
            <a:t>Create Materials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gm:t>
    </dgm:pt>
    <dgm:pt modelId="{0D2BA441-226E-454B-9E4C-533F6679552B}" type="parTrans" cxnId="{6A4BCAD1-4291-49A1-9DBF-28E48F471843}">
      <dgm:prSet/>
      <dgm:spPr/>
      <dgm:t>
        <a:bodyPr/>
        <a:lstStyle/>
        <a:p>
          <a:endParaRPr lang="en-US"/>
        </a:p>
      </dgm:t>
    </dgm:pt>
    <dgm:pt modelId="{EB7BCE72-29B8-4443-8887-41D516C50D3E}" type="sibTrans" cxnId="{6A4BCAD1-4291-49A1-9DBF-28E48F471843}">
      <dgm:prSet/>
      <dgm:spPr/>
      <dgm:t>
        <a:bodyPr/>
        <a:lstStyle/>
        <a:p>
          <a:endParaRPr lang="en-US"/>
        </a:p>
      </dgm:t>
    </dgm:pt>
    <dgm:pt modelId="{E0E32129-18F2-4BF9-BD9B-41D7FF459F6E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600"/>
            <a:t>Create Product Routings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  <a:endParaRPr lang="en-US" sz="600"/>
        </a:p>
      </dgm:t>
    </dgm:pt>
    <dgm:pt modelId="{443301C4-92F6-4616-8512-A1E1A339CD6F}" type="parTrans" cxnId="{1AB27C1F-E6CF-4778-8B21-95F4C5B81158}">
      <dgm:prSet/>
      <dgm:spPr/>
      <dgm:t>
        <a:bodyPr/>
        <a:lstStyle/>
        <a:p>
          <a:endParaRPr lang="en-US"/>
        </a:p>
      </dgm:t>
    </dgm:pt>
    <dgm:pt modelId="{0E3B2956-8453-4B28-A521-5DD1563F73A1}" type="sibTrans" cxnId="{1AB27C1F-E6CF-4778-8B21-95F4C5B81158}">
      <dgm:prSet/>
      <dgm:spPr/>
      <dgm:t>
        <a:bodyPr/>
        <a:lstStyle/>
        <a:p>
          <a:endParaRPr lang="en-US"/>
        </a:p>
      </dgm:t>
    </dgm:pt>
    <dgm:pt modelId="{8370C51B-AC01-417C-87A7-1E7CB0191705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700"/>
            <a:t>Create Vendor</a:t>
          </a:r>
        </a:p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  <a:endParaRPr lang="en-US" sz="700"/>
        </a:p>
      </dgm:t>
    </dgm:pt>
    <dgm:pt modelId="{689F42F8-C335-410F-BBBE-D78BB39C7FCD}" type="parTrans" cxnId="{6549CD24-14A3-48CA-AFC2-A14F383A5727}">
      <dgm:prSet/>
      <dgm:spPr/>
      <dgm:t>
        <a:bodyPr/>
        <a:lstStyle/>
        <a:p>
          <a:endParaRPr lang="en-US"/>
        </a:p>
      </dgm:t>
    </dgm:pt>
    <dgm:pt modelId="{3646477A-CEE4-4B66-8D65-FFE707143CEE}" type="sibTrans" cxnId="{6549CD24-14A3-48CA-AFC2-A14F383A5727}">
      <dgm:prSet/>
      <dgm:spPr/>
      <dgm:t>
        <a:bodyPr/>
        <a:lstStyle/>
        <a:p>
          <a:endParaRPr lang="en-US"/>
        </a:p>
      </dgm:t>
    </dgm:pt>
    <dgm:pt modelId="{1AD148D5-9594-474F-BCDB-5E17A28B17C5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600"/>
            <a:t>Create Product Group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  <a:endParaRPr lang="en-US" sz="600"/>
        </a:p>
      </dgm:t>
    </dgm:pt>
    <dgm:pt modelId="{7DCD9403-894A-42A5-B898-DC0247FA1883}" type="parTrans" cxnId="{19389556-349D-4674-8871-B58CB7BC5702}">
      <dgm:prSet/>
      <dgm:spPr/>
      <dgm:t>
        <a:bodyPr/>
        <a:lstStyle/>
        <a:p>
          <a:endParaRPr lang="en-US"/>
        </a:p>
      </dgm:t>
    </dgm:pt>
    <dgm:pt modelId="{0F896B0C-9449-48E9-B382-B946AAB1EFC7}" type="sibTrans" cxnId="{19389556-349D-4674-8871-B58CB7BC5702}">
      <dgm:prSet/>
      <dgm:spPr/>
      <dgm:t>
        <a:bodyPr/>
        <a:lstStyle/>
        <a:p>
          <a:endParaRPr lang="en-US"/>
        </a:p>
      </dgm:t>
    </dgm:pt>
    <dgm:pt modelId="{4188C6F0-F96B-47C1-B052-FF5BF164CAAB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700"/>
            <a:t>View Graphic Hierarchy</a:t>
          </a:r>
        </a:p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  <a:endParaRPr lang="en-US" sz="700"/>
        </a:p>
      </dgm:t>
    </dgm:pt>
    <dgm:pt modelId="{DFDEFB45-082A-4321-B47A-8BFD86405494}" type="parTrans" cxnId="{C54E4E95-4B9E-4841-A223-EA1772E30DE4}">
      <dgm:prSet/>
      <dgm:spPr/>
      <dgm:t>
        <a:bodyPr/>
        <a:lstStyle/>
        <a:p>
          <a:endParaRPr lang="en-US"/>
        </a:p>
      </dgm:t>
    </dgm:pt>
    <dgm:pt modelId="{4AE66A66-5414-476F-9EB2-650F0060F877}" type="sibTrans" cxnId="{C54E4E95-4B9E-4841-A223-EA1772E30DE4}">
      <dgm:prSet/>
      <dgm:spPr/>
      <dgm:t>
        <a:bodyPr/>
        <a:lstStyle/>
        <a:p>
          <a:endParaRPr lang="en-US"/>
        </a:p>
      </dgm:t>
    </dgm:pt>
    <dgm:pt modelId="{08E40C29-8105-49E7-A2AA-04A2AF6B4AE4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600"/>
            <a:t>Display Requirements List</a:t>
          </a:r>
        </a:p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(VII)</a:t>
          </a:r>
          <a:endParaRPr lang="en-US" sz="600"/>
        </a:p>
      </dgm:t>
    </dgm:pt>
    <dgm:pt modelId="{5222B8BD-B0C0-489A-8361-0B100F386B7C}" type="parTrans" cxnId="{8C7DBA71-79C6-40EC-8FEE-33259FB09E84}">
      <dgm:prSet/>
      <dgm:spPr/>
      <dgm:t>
        <a:bodyPr/>
        <a:lstStyle/>
        <a:p>
          <a:endParaRPr lang="en-US"/>
        </a:p>
      </dgm:t>
    </dgm:pt>
    <dgm:pt modelId="{0B95534A-A561-4D5A-83B3-0192CA324A15}" type="sibTrans" cxnId="{8C7DBA71-79C6-40EC-8FEE-33259FB09E84}">
      <dgm:prSet/>
      <dgm:spPr/>
      <dgm:t>
        <a:bodyPr/>
        <a:lstStyle/>
        <a:p>
          <a:endParaRPr lang="en-US"/>
        </a:p>
      </dgm:t>
    </dgm:pt>
    <dgm:pt modelId="{A069954D-31F4-47C2-A028-5AFF4C1036F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Create Bills of Materials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</a:p>
      </dgm:t>
    </dgm:pt>
    <dgm:pt modelId="{99D4FC3A-AA30-41B8-9DD3-04DE114078C0}" type="parTrans" cxnId="{7E4C3629-DFD1-48D3-A8E9-E5110A08DF92}">
      <dgm:prSet/>
      <dgm:spPr/>
      <dgm:t>
        <a:bodyPr/>
        <a:lstStyle/>
        <a:p>
          <a:endParaRPr lang="en-US"/>
        </a:p>
      </dgm:t>
    </dgm:pt>
    <dgm:pt modelId="{384A2A28-323A-4021-886E-CBDE101BA176}" type="sibTrans" cxnId="{7E4C3629-DFD1-48D3-A8E9-E5110A08DF92}">
      <dgm:prSet/>
      <dgm:spPr/>
      <dgm:t>
        <a:bodyPr/>
        <a:lstStyle/>
        <a:p>
          <a:endParaRPr lang="en-US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47A43BF-4FB9-43FA-8878-BD5F3A289383}" type="pres">
      <dgm:prSet presAssocID="{63870796-E67D-4777-BAE2-9ABCC42AD784}" presName="parTxOnly" presStyleLbl="node1" presStyleIdx="0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1C6376-51EB-4EFC-9959-E9D58B859B05}" type="pres">
      <dgm:prSet presAssocID="{EB7BCE72-29B8-4443-8887-41D516C50D3E}" presName="parTxOnlySpace" presStyleCnt="0"/>
      <dgm:spPr/>
    </dgm:pt>
    <dgm:pt modelId="{2A765EA1-65FE-45D5-AB2D-92A43C1532AA}" type="pres">
      <dgm:prSet presAssocID="{A069954D-31F4-47C2-A028-5AFF4C1036F5}" presName="parTxOnly" presStyleLbl="node1" presStyleIdx="1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3991BA-EDC9-4854-AB99-CB0B6296829B}" type="pres">
      <dgm:prSet presAssocID="{384A2A28-323A-4021-886E-CBDE101BA176}" presName="parTxOnlySpace" presStyleCnt="0"/>
      <dgm:spPr/>
    </dgm:pt>
    <dgm:pt modelId="{E86C8508-0C81-4270-A809-053B79C4C158}" type="pres">
      <dgm:prSet presAssocID="{E0E32129-18F2-4BF9-BD9B-41D7FF459F6E}" presName="parTxOnly" presStyleLbl="node1" presStyleIdx="2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EFD025-18AD-45B8-B8D2-9E20F26DB81D}" type="pres">
      <dgm:prSet presAssocID="{0E3B2956-8453-4B28-A521-5DD1563F73A1}" presName="parTxOnlySpace" presStyleCnt="0"/>
      <dgm:spPr/>
    </dgm:pt>
    <dgm:pt modelId="{9C22072D-C4E0-48BE-81D2-531AF33A31E0}" type="pres">
      <dgm:prSet presAssocID="{8370C51B-AC01-417C-87A7-1E7CB0191705}" presName="parTxOnly" presStyleLbl="node1" presStyleIdx="3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A5D147-2306-4CAD-939F-6FABCB13E4A4}" type="pres">
      <dgm:prSet presAssocID="{3646477A-CEE4-4B66-8D65-FFE707143CEE}" presName="parTxOnlySpace" presStyleCnt="0"/>
      <dgm:spPr/>
    </dgm:pt>
    <dgm:pt modelId="{C049C027-4EBB-4B84-99DC-7DE730C14E2A}" type="pres">
      <dgm:prSet presAssocID="{1AD148D5-9594-474F-BCDB-5E17A28B17C5}" presName="parTxOnly" presStyleLbl="node1" presStyleIdx="4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4C88CA-247F-4A83-AA6E-718AD52A2A62}" type="pres">
      <dgm:prSet presAssocID="{0F896B0C-9449-48E9-B382-B946AAB1EFC7}" presName="parTxOnlySpace" presStyleCnt="0"/>
      <dgm:spPr/>
    </dgm:pt>
    <dgm:pt modelId="{928F7727-9BFA-4E9B-B571-65FEB58B4FA4}" type="pres">
      <dgm:prSet presAssocID="{4188C6F0-F96B-47C1-B052-FF5BF164CAAB}" presName="parTxOnly" presStyleLbl="node1" presStyleIdx="5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4F2FB9-20DD-4EC6-B3B6-CF62B7F6DC1C}" type="pres">
      <dgm:prSet presAssocID="{4AE66A66-5414-476F-9EB2-650F0060F877}" presName="parTxOnlySpace" presStyleCnt="0"/>
      <dgm:spPr/>
    </dgm:pt>
    <dgm:pt modelId="{5197A908-02F5-40F0-8121-AC83FCDEE69C}" type="pres">
      <dgm:prSet presAssocID="{08E40C29-8105-49E7-A2AA-04A2AF6B4AE4}" presName="parTxOnly" presStyleLbl="node1" presStyleIdx="6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9389556-349D-4674-8871-B58CB7BC5702}" srcId="{274A39B8-3A5F-415E-9C6B-57B4617BAE58}" destId="{1AD148D5-9594-474F-BCDB-5E17A28B17C5}" srcOrd="4" destOrd="0" parTransId="{7DCD9403-894A-42A5-B898-DC0247FA1883}" sibTransId="{0F896B0C-9449-48E9-B382-B946AAB1EFC7}"/>
    <dgm:cxn modelId="{C54E4E95-4B9E-4841-A223-EA1772E30DE4}" srcId="{274A39B8-3A5F-415E-9C6B-57B4617BAE58}" destId="{4188C6F0-F96B-47C1-B052-FF5BF164CAAB}" srcOrd="5" destOrd="0" parTransId="{DFDEFB45-082A-4321-B47A-8BFD86405494}" sibTransId="{4AE66A66-5414-476F-9EB2-650F0060F877}"/>
    <dgm:cxn modelId="{4531438D-E3FE-4F4E-907D-63A34AE8A758}" type="presOf" srcId="{08E40C29-8105-49E7-A2AA-04A2AF6B4AE4}" destId="{5197A908-02F5-40F0-8121-AC83FCDEE69C}" srcOrd="0" destOrd="0" presId="urn:microsoft.com/office/officeart/2005/8/layout/chevron1"/>
    <dgm:cxn modelId="{6549CD24-14A3-48CA-AFC2-A14F383A5727}" srcId="{274A39B8-3A5F-415E-9C6B-57B4617BAE58}" destId="{8370C51B-AC01-417C-87A7-1E7CB0191705}" srcOrd="3" destOrd="0" parTransId="{689F42F8-C335-410F-BBBE-D78BB39C7FCD}" sibTransId="{3646477A-CEE4-4B66-8D65-FFE707143CEE}"/>
    <dgm:cxn modelId="{6A4BCAD1-4291-49A1-9DBF-28E48F471843}" srcId="{274A39B8-3A5F-415E-9C6B-57B4617BAE58}" destId="{63870796-E67D-4777-BAE2-9ABCC42AD784}" srcOrd="0" destOrd="0" parTransId="{0D2BA441-226E-454B-9E4C-533F6679552B}" sibTransId="{EB7BCE72-29B8-4443-8887-41D516C50D3E}"/>
    <dgm:cxn modelId="{E1FB6DD6-3CAE-420B-8953-6B42F14E2BB2}" type="presOf" srcId="{63870796-E67D-4777-BAE2-9ABCC42AD784}" destId="{147A43BF-4FB9-43FA-8878-BD5F3A289383}" srcOrd="0" destOrd="0" presId="urn:microsoft.com/office/officeart/2005/8/layout/chevron1"/>
    <dgm:cxn modelId="{61F8991B-235E-4B25-B170-5D7BEC89A657}" type="presOf" srcId="{E0E32129-18F2-4BF9-BD9B-41D7FF459F6E}" destId="{E86C8508-0C81-4270-A809-053B79C4C158}" srcOrd="0" destOrd="0" presId="urn:microsoft.com/office/officeart/2005/8/layout/chevron1"/>
    <dgm:cxn modelId="{A61A5F70-37BA-4E53-875F-E4D49B610F83}" type="presOf" srcId="{8370C51B-AC01-417C-87A7-1E7CB0191705}" destId="{9C22072D-C4E0-48BE-81D2-531AF33A31E0}" srcOrd="0" destOrd="0" presId="urn:microsoft.com/office/officeart/2005/8/layout/chevron1"/>
    <dgm:cxn modelId="{9FD26B5D-1095-47F5-9823-C49C22F84EF3}" type="presOf" srcId="{1AD148D5-9594-474F-BCDB-5E17A28B17C5}" destId="{C049C027-4EBB-4B84-99DC-7DE730C14E2A}" srcOrd="0" destOrd="0" presId="urn:microsoft.com/office/officeart/2005/8/layout/chevron1"/>
    <dgm:cxn modelId="{46071B44-5F93-482C-AA01-7CE81AD500E6}" type="presOf" srcId="{4188C6F0-F96B-47C1-B052-FF5BF164CAAB}" destId="{928F7727-9BFA-4E9B-B571-65FEB58B4FA4}" srcOrd="0" destOrd="0" presId="urn:microsoft.com/office/officeart/2005/8/layout/chevron1"/>
    <dgm:cxn modelId="{7E4C3629-DFD1-48D3-A8E9-E5110A08DF92}" srcId="{274A39B8-3A5F-415E-9C6B-57B4617BAE58}" destId="{A069954D-31F4-47C2-A028-5AFF4C1036F5}" srcOrd="1" destOrd="0" parTransId="{99D4FC3A-AA30-41B8-9DD3-04DE114078C0}" sibTransId="{384A2A28-323A-4021-886E-CBDE101BA176}"/>
    <dgm:cxn modelId="{F34EE6D2-193C-4430-A5B8-9052A0CFB962}" type="presOf" srcId="{A069954D-31F4-47C2-A028-5AFF4C1036F5}" destId="{2A765EA1-65FE-45D5-AB2D-92A43C1532AA}" srcOrd="0" destOrd="0" presId="urn:microsoft.com/office/officeart/2005/8/layout/chevron1"/>
    <dgm:cxn modelId="{8C7DBA71-79C6-40EC-8FEE-33259FB09E84}" srcId="{274A39B8-3A5F-415E-9C6B-57B4617BAE58}" destId="{08E40C29-8105-49E7-A2AA-04A2AF6B4AE4}" srcOrd="6" destOrd="0" parTransId="{5222B8BD-B0C0-489A-8361-0B100F386B7C}" sibTransId="{0B95534A-A561-4D5A-83B3-0192CA324A15}"/>
    <dgm:cxn modelId="{1AB27C1F-E6CF-4778-8B21-95F4C5B81158}" srcId="{274A39B8-3A5F-415E-9C6B-57B4617BAE58}" destId="{E0E32129-18F2-4BF9-BD9B-41D7FF459F6E}" srcOrd="2" destOrd="0" parTransId="{443301C4-92F6-4616-8512-A1E1A339CD6F}" sibTransId="{0E3B2956-8453-4B28-A521-5DD1563F73A1}"/>
    <dgm:cxn modelId="{BC1D3D99-DDC7-4AFC-AE75-11C5C3E19CFC}" type="presOf" srcId="{274A39B8-3A5F-415E-9C6B-57B4617BAE58}" destId="{4988C1CD-54B2-4DB3-9B97-EF513A7E5A08}" srcOrd="0" destOrd="0" presId="urn:microsoft.com/office/officeart/2005/8/layout/chevron1"/>
    <dgm:cxn modelId="{B9478612-8626-49A5-96A0-8706F97EB4CD}" type="presParOf" srcId="{4988C1CD-54B2-4DB3-9B97-EF513A7E5A08}" destId="{147A43BF-4FB9-43FA-8878-BD5F3A289383}" srcOrd="0" destOrd="0" presId="urn:microsoft.com/office/officeart/2005/8/layout/chevron1"/>
    <dgm:cxn modelId="{820B5FC3-1A43-4A1D-A20E-EF22B42ADCDD}" type="presParOf" srcId="{4988C1CD-54B2-4DB3-9B97-EF513A7E5A08}" destId="{1A1C6376-51EB-4EFC-9959-E9D58B859B05}" srcOrd="1" destOrd="0" presId="urn:microsoft.com/office/officeart/2005/8/layout/chevron1"/>
    <dgm:cxn modelId="{B6E998A1-AC2B-410D-B4E5-67D0D12CB8D6}" type="presParOf" srcId="{4988C1CD-54B2-4DB3-9B97-EF513A7E5A08}" destId="{2A765EA1-65FE-45D5-AB2D-92A43C1532AA}" srcOrd="2" destOrd="0" presId="urn:microsoft.com/office/officeart/2005/8/layout/chevron1"/>
    <dgm:cxn modelId="{CBB3C8FD-2DAE-455B-97A1-68AED625123F}" type="presParOf" srcId="{4988C1CD-54B2-4DB3-9B97-EF513A7E5A08}" destId="{4C3991BA-EDC9-4854-AB99-CB0B6296829B}" srcOrd="3" destOrd="0" presId="urn:microsoft.com/office/officeart/2005/8/layout/chevron1"/>
    <dgm:cxn modelId="{60943BC1-442A-4AA2-8D10-B530BAB30923}" type="presParOf" srcId="{4988C1CD-54B2-4DB3-9B97-EF513A7E5A08}" destId="{E86C8508-0C81-4270-A809-053B79C4C158}" srcOrd="4" destOrd="0" presId="urn:microsoft.com/office/officeart/2005/8/layout/chevron1"/>
    <dgm:cxn modelId="{81FA0BEB-B4D3-454C-994E-D4FADBEE58EA}" type="presParOf" srcId="{4988C1CD-54B2-4DB3-9B97-EF513A7E5A08}" destId="{7AEFD025-18AD-45B8-B8D2-9E20F26DB81D}" srcOrd="5" destOrd="0" presId="urn:microsoft.com/office/officeart/2005/8/layout/chevron1"/>
    <dgm:cxn modelId="{8E10DA3F-BD80-4F4B-BC7A-2E7FE1569A90}" type="presParOf" srcId="{4988C1CD-54B2-4DB3-9B97-EF513A7E5A08}" destId="{9C22072D-C4E0-48BE-81D2-531AF33A31E0}" srcOrd="6" destOrd="0" presId="urn:microsoft.com/office/officeart/2005/8/layout/chevron1"/>
    <dgm:cxn modelId="{4F74F540-81A4-4173-B0F4-FB5259E88F1A}" type="presParOf" srcId="{4988C1CD-54B2-4DB3-9B97-EF513A7E5A08}" destId="{5CA5D147-2306-4CAD-939F-6FABCB13E4A4}" srcOrd="7" destOrd="0" presId="urn:microsoft.com/office/officeart/2005/8/layout/chevron1"/>
    <dgm:cxn modelId="{378D521F-2CF7-4576-9CD2-69AA13605E9F}" type="presParOf" srcId="{4988C1CD-54B2-4DB3-9B97-EF513A7E5A08}" destId="{C049C027-4EBB-4B84-99DC-7DE730C14E2A}" srcOrd="8" destOrd="0" presId="urn:microsoft.com/office/officeart/2005/8/layout/chevron1"/>
    <dgm:cxn modelId="{CB66DAB1-9A74-45B5-A7AF-4C8AF91F9EF9}" type="presParOf" srcId="{4988C1CD-54B2-4DB3-9B97-EF513A7E5A08}" destId="{B54C88CA-247F-4A83-AA6E-718AD52A2A62}" srcOrd="9" destOrd="0" presId="urn:microsoft.com/office/officeart/2005/8/layout/chevron1"/>
    <dgm:cxn modelId="{16EE2FA8-9D74-48CF-B9B5-EEC33DBCA3E1}" type="presParOf" srcId="{4988C1CD-54B2-4DB3-9B97-EF513A7E5A08}" destId="{928F7727-9BFA-4E9B-B571-65FEB58B4FA4}" srcOrd="10" destOrd="0" presId="urn:microsoft.com/office/officeart/2005/8/layout/chevron1"/>
    <dgm:cxn modelId="{5BC730E8-68FE-4C2B-9063-22906B3DFC36}" type="presParOf" srcId="{4988C1CD-54B2-4DB3-9B97-EF513A7E5A08}" destId="{FE4F2FB9-20DD-4EC6-B3B6-CF62B7F6DC1C}" srcOrd="11" destOrd="0" presId="urn:microsoft.com/office/officeart/2005/8/layout/chevron1"/>
    <dgm:cxn modelId="{DFC56E8D-767B-43A7-8D7B-766C773B245B}" type="presParOf" srcId="{4988C1CD-54B2-4DB3-9B97-EF513A7E5A08}" destId="{5197A908-02F5-40F0-8121-AC83FCDEE69C}" srcOrd="1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6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7A43BF-4FB9-43FA-8878-BD5F3A289383}">
      <dsp:nvSpPr>
        <dsp:cNvPr id="0" name=""/>
        <dsp:cNvSpPr/>
      </dsp:nvSpPr>
      <dsp:spPr>
        <a:xfrm>
          <a:off x="0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800" kern="1200"/>
            <a:t>Create Materials</a:t>
          </a:r>
        </a:p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sp:txBody>
      <dsp:txXfrm>
        <a:off x="185737" y="55562"/>
        <a:ext cx="557213" cy="371474"/>
      </dsp:txXfrm>
    </dsp:sp>
    <dsp:sp modelId="{2A765EA1-65FE-45D5-AB2D-92A43C1532AA}">
      <dsp:nvSpPr>
        <dsp:cNvPr id="0" name=""/>
        <dsp:cNvSpPr/>
      </dsp:nvSpPr>
      <dsp:spPr>
        <a:xfrm>
          <a:off x="835818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700" kern="1200"/>
            <a:t>Create Bills of Materials</a:t>
          </a:r>
        </a:p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</a:p>
      </dsp:txBody>
      <dsp:txXfrm>
        <a:off x="1021555" y="55562"/>
        <a:ext cx="557213" cy="371474"/>
      </dsp:txXfrm>
    </dsp:sp>
    <dsp:sp modelId="{E86C8508-0C81-4270-A809-053B79C4C158}">
      <dsp:nvSpPr>
        <dsp:cNvPr id="0" name=""/>
        <dsp:cNvSpPr/>
      </dsp:nvSpPr>
      <dsp:spPr>
        <a:xfrm>
          <a:off x="1671637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 Product Routings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  <a:endParaRPr lang="en-US" sz="600" kern="1200"/>
        </a:p>
      </dsp:txBody>
      <dsp:txXfrm>
        <a:off x="1857374" y="55562"/>
        <a:ext cx="557213" cy="371474"/>
      </dsp:txXfrm>
    </dsp:sp>
    <dsp:sp modelId="{9C22072D-C4E0-48BE-81D2-531AF33A31E0}">
      <dsp:nvSpPr>
        <dsp:cNvPr id="0" name=""/>
        <dsp:cNvSpPr/>
      </dsp:nvSpPr>
      <dsp:spPr>
        <a:xfrm>
          <a:off x="2507456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Create Vendor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  <a:endParaRPr lang="en-US" sz="700" kern="1200"/>
        </a:p>
      </dsp:txBody>
      <dsp:txXfrm>
        <a:off x="2693193" y="55562"/>
        <a:ext cx="557213" cy="371474"/>
      </dsp:txXfrm>
    </dsp:sp>
    <dsp:sp modelId="{C049C027-4EBB-4B84-99DC-7DE730C14E2A}">
      <dsp:nvSpPr>
        <dsp:cNvPr id="0" name=""/>
        <dsp:cNvSpPr/>
      </dsp:nvSpPr>
      <dsp:spPr>
        <a:xfrm>
          <a:off x="3343275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 Product Group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  <a:endParaRPr lang="en-US" sz="600" kern="1200"/>
        </a:p>
      </dsp:txBody>
      <dsp:txXfrm>
        <a:off x="3529012" y="55562"/>
        <a:ext cx="557213" cy="371474"/>
      </dsp:txXfrm>
    </dsp:sp>
    <dsp:sp modelId="{928F7727-9BFA-4E9B-B571-65FEB58B4FA4}">
      <dsp:nvSpPr>
        <dsp:cNvPr id="0" name=""/>
        <dsp:cNvSpPr/>
      </dsp:nvSpPr>
      <dsp:spPr>
        <a:xfrm>
          <a:off x="4179093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View Graphic Hierarchy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  <a:endParaRPr lang="en-US" sz="700" kern="1200"/>
        </a:p>
      </dsp:txBody>
      <dsp:txXfrm>
        <a:off x="4364830" y="55562"/>
        <a:ext cx="557213" cy="371474"/>
      </dsp:txXfrm>
    </dsp:sp>
    <dsp:sp modelId="{5197A908-02F5-40F0-8121-AC83FCDEE69C}">
      <dsp:nvSpPr>
        <dsp:cNvPr id="0" name=""/>
        <dsp:cNvSpPr/>
      </dsp:nvSpPr>
      <dsp:spPr>
        <a:xfrm>
          <a:off x="5014912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Display Requirements List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(VII)</a:t>
          </a:r>
          <a:endParaRPr lang="en-US" sz="600" kern="1200"/>
        </a:p>
      </dsp:txBody>
      <dsp:txXfrm>
        <a:off x="5200649" y="55562"/>
        <a:ext cx="557213" cy="3714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7A43BF-4FB9-43FA-8878-BD5F3A289383}">
      <dsp:nvSpPr>
        <dsp:cNvPr id="0" name=""/>
        <dsp:cNvSpPr/>
      </dsp:nvSpPr>
      <dsp:spPr>
        <a:xfrm>
          <a:off x="0" y="55562"/>
          <a:ext cx="928687" cy="371474"/>
        </a:xfrm>
        <a:prstGeom prst="chevron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800" kern="1200"/>
            <a:t>Create Materials</a:t>
          </a:r>
        </a:p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sp:txBody>
      <dsp:txXfrm>
        <a:off x="185737" y="55562"/>
        <a:ext cx="557213" cy="371474"/>
      </dsp:txXfrm>
    </dsp:sp>
    <dsp:sp modelId="{2A765EA1-65FE-45D5-AB2D-92A43C1532AA}">
      <dsp:nvSpPr>
        <dsp:cNvPr id="0" name=""/>
        <dsp:cNvSpPr/>
      </dsp:nvSpPr>
      <dsp:spPr>
        <a:xfrm>
          <a:off x="835818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700" kern="1200"/>
            <a:t>Create Bills of Materials</a:t>
          </a:r>
        </a:p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</a:p>
      </dsp:txBody>
      <dsp:txXfrm>
        <a:off x="1021555" y="55562"/>
        <a:ext cx="557213" cy="371474"/>
      </dsp:txXfrm>
    </dsp:sp>
    <dsp:sp modelId="{E86C8508-0C81-4270-A809-053B79C4C158}">
      <dsp:nvSpPr>
        <dsp:cNvPr id="0" name=""/>
        <dsp:cNvSpPr/>
      </dsp:nvSpPr>
      <dsp:spPr>
        <a:xfrm>
          <a:off x="1671637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 Product Routings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  <a:endParaRPr lang="en-US" sz="600" kern="1200"/>
        </a:p>
      </dsp:txBody>
      <dsp:txXfrm>
        <a:off x="1857374" y="55562"/>
        <a:ext cx="557213" cy="371474"/>
      </dsp:txXfrm>
    </dsp:sp>
    <dsp:sp modelId="{9C22072D-C4E0-48BE-81D2-531AF33A31E0}">
      <dsp:nvSpPr>
        <dsp:cNvPr id="0" name=""/>
        <dsp:cNvSpPr/>
      </dsp:nvSpPr>
      <dsp:spPr>
        <a:xfrm>
          <a:off x="2507456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Create Vendor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  <a:endParaRPr lang="en-US" sz="700" kern="1200"/>
        </a:p>
      </dsp:txBody>
      <dsp:txXfrm>
        <a:off x="2693193" y="55562"/>
        <a:ext cx="557213" cy="371474"/>
      </dsp:txXfrm>
    </dsp:sp>
    <dsp:sp modelId="{C049C027-4EBB-4B84-99DC-7DE730C14E2A}">
      <dsp:nvSpPr>
        <dsp:cNvPr id="0" name=""/>
        <dsp:cNvSpPr/>
      </dsp:nvSpPr>
      <dsp:spPr>
        <a:xfrm>
          <a:off x="3343275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 Product Group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  <a:endParaRPr lang="en-US" sz="600" kern="1200"/>
        </a:p>
      </dsp:txBody>
      <dsp:txXfrm>
        <a:off x="3529012" y="55562"/>
        <a:ext cx="557213" cy="371474"/>
      </dsp:txXfrm>
    </dsp:sp>
    <dsp:sp modelId="{928F7727-9BFA-4E9B-B571-65FEB58B4FA4}">
      <dsp:nvSpPr>
        <dsp:cNvPr id="0" name=""/>
        <dsp:cNvSpPr/>
      </dsp:nvSpPr>
      <dsp:spPr>
        <a:xfrm>
          <a:off x="4179093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View Graphic Hierarchy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  <a:endParaRPr lang="en-US" sz="700" kern="1200"/>
        </a:p>
      </dsp:txBody>
      <dsp:txXfrm>
        <a:off x="4364830" y="55562"/>
        <a:ext cx="557213" cy="371474"/>
      </dsp:txXfrm>
    </dsp:sp>
    <dsp:sp modelId="{5197A908-02F5-40F0-8121-AC83FCDEE69C}">
      <dsp:nvSpPr>
        <dsp:cNvPr id="0" name=""/>
        <dsp:cNvSpPr/>
      </dsp:nvSpPr>
      <dsp:spPr>
        <a:xfrm>
          <a:off x="5014912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Display Requirements List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(VII)</a:t>
          </a:r>
          <a:endParaRPr lang="en-US" sz="600" kern="1200"/>
        </a:p>
      </dsp:txBody>
      <dsp:txXfrm>
        <a:off x="5200649" y="55562"/>
        <a:ext cx="557213" cy="37147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7A43BF-4FB9-43FA-8878-BD5F3A289383}">
      <dsp:nvSpPr>
        <dsp:cNvPr id="0" name=""/>
        <dsp:cNvSpPr/>
      </dsp:nvSpPr>
      <dsp:spPr>
        <a:xfrm>
          <a:off x="0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800" kern="1200"/>
            <a:t>Create Materials</a:t>
          </a:r>
        </a:p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sp:txBody>
      <dsp:txXfrm>
        <a:off x="185737" y="55562"/>
        <a:ext cx="557213" cy="371474"/>
      </dsp:txXfrm>
    </dsp:sp>
    <dsp:sp modelId="{2A765EA1-65FE-45D5-AB2D-92A43C1532AA}">
      <dsp:nvSpPr>
        <dsp:cNvPr id="0" name=""/>
        <dsp:cNvSpPr/>
      </dsp:nvSpPr>
      <dsp:spPr>
        <a:xfrm>
          <a:off x="835818" y="55562"/>
          <a:ext cx="928687" cy="371474"/>
        </a:xfrm>
        <a:prstGeom prst="chevron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700" kern="1200"/>
            <a:t>Create Bills of Materials</a:t>
          </a:r>
        </a:p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</a:p>
      </dsp:txBody>
      <dsp:txXfrm>
        <a:off x="1021555" y="55562"/>
        <a:ext cx="557213" cy="371474"/>
      </dsp:txXfrm>
    </dsp:sp>
    <dsp:sp modelId="{E86C8508-0C81-4270-A809-053B79C4C158}">
      <dsp:nvSpPr>
        <dsp:cNvPr id="0" name=""/>
        <dsp:cNvSpPr/>
      </dsp:nvSpPr>
      <dsp:spPr>
        <a:xfrm>
          <a:off x="1671637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 Product Routings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  <a:endParaRPr lang="en-US" sz="600" kern="1200"/>
        </a:p>
      </dsp:txBody>
      <dsp:txXfrm>
        <a:off x="1857374" y="55562"/>
        <a:ext cx="557213" cy="371474"/>
      </dsp:txXfrm>
    </dsp:sp>
    <dsp:sp modelId="{9C22072D-C4E0-48BE-81D2-531AF33A31E0}">
      <dsp:nvSpPr>
        <dsp:cNvPr id="0" name=""/>
        <dsp:cNvSpPr/>
      </dsp:nvSpPr>
      <dsp:spPr>
        <a:xfrm>
          <a:off x="2507456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Create Vendor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  <a:endParaRPr lang="en-US" sz="700" kern="1200"/>
        </a:p>
      </dsp:txBody>
      <dsp:txXfrm>
        <a:off x="2693193" y="55562"/>
        <a:ext cx="557213" cy="371474"/>
      </dsp:txXfrm>
    </dsp:sp>
    <dsp:sp modelId="{C049C027-4EBB-4B84-99DC-7DE730C14E2A}">
      <dsp:nvSpPr>
        <dsp:cNvPr id="0" name=""/>
        <dsp:cNvSpPr/>
      </dsp:nvSpPr>
      <dsp:spPr>
        <a:xfrm>
          <a:off x="3343275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 Product Group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  <a:endParaRPr lang="en-US" sz="600" kern="1200"/>
        </a:p>
      </dsp:txBody>
      <dsp:txXfrm>
        <a:off x="3529012" y="55562"/>
        <a:ext cx="557213" cy="371474"/>
      </dsp:txXfrm>
    </dsp:sp>
    <dsp:sp modelId="{928F7727-9BFA-4E9B-B571-65FEB58B4FA4}">
      <dsp:nvSpPr>
        <dsp:cNvPr id="0" name=""/>
        <dsp:cNvSpPr/>
      </dsp:nvSpPr>
      <dsp:spPr>
        <a:xfrm>
          <a:off x="4179093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View Graphic Hierarchy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  <a:endParaRPr lang="en-US" sz="700" kern="1200"/>
        </a:p>
      </dsp:txBody>
      <dsp:txXfrm>
        <a:off x="4364830" y="55562"/>
        <a:ext cx="557213" cy="371474"/>
      </dsp:txXfrm>
    </dsp:sp>
    <dsp:sp modelId="{5197A908-02F5-40F0-8121-AC83FCDEE69C}">
      <dsp:nvSpPr>
        <dsp:cNvPr id="0" name=""/>
        <dsp:cNvSpPr/>
      </dsp:nvSpPr>
      <dsp:spPr>
        <a:xfrm>
          <a:off x="5014912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Display Requirements List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(VII)</a:t>
          </a:r>
          <a:endParaRPr lang="en-US" sz="600" kern="1200"/>
        </a:p>
      </dsp:txBody>
      <dsp:txXfrm>
        <a:off x="5200649" y="55562"/>
        <a:ext cx="557213" cy="37147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7A43BF-4FB9-43FA-8878-BD5F3A289383}">
      <dsp:nvSpPr>
        <dsp:cNvPr id="0" name=""/>
        <dsp:cNvSpPr/>
      </dsp:nvSpPr>
      <dsp:spPr>
        <a:xfrm>
          <a:off x="0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800" kern="1200"/>
            <a:t>Create Materials</a:t>
          </a:r>
        </a:p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sp:txBody>
      <dsp:txXfrm>
        <a:off x="185737" y="55562"/>
        <a:ext cx="557213" cy="371474"/>
      </dsp:txXfrm>
    </dsp:sp>
    <dsp:sp modelId="{2A765EA1-65FE-45D5-AB2D-92A43C1532AA}">
      <dsp:nvSpPr>
        <dsp:cNvPr id="0" name=""/>
        <dsp:cNvSpPr/>
      </dsp:nvSpPr>
      <dsp:spPr>
        <a:xfrm>
          <a:off x="835818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700" kern="1200"/>
            <a:t>Create Bills of Materials</a:t>
          </a:r>
        </a:p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</a:p>
      </dsp:txBody>
      <dsp:txXfrm>
        <a:off x="1021555" y="55562"/>
        <a:ext cx="557213" cy="371474"/>
      </dsp:txXfrm>
    </dsp:sp>
    <dsp:sp modelId="{E86C8508-0C81-4270-A809-053B79C4C158}">
      <dsp:nvSpPr>
        <dsp:cNvPr id="0" name=""/>
        <dsp:cNvSpPr/>
      </dsp:nvSpPr>
      <dsp:spPr>
        <a:xfrm>
          <a:off x="1671637" y="55562"/>
          <a:ext cx="928687" cy="371474"/>
        </a:xfrm>
        <a:prstGeom prst="chevron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 Product Routings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  <a:endParaRPr lang="en-US" sz="600" kern="1200"/>
        </a:p>
      </dsp:txBody>
      <dsp:txXfrm>
        <a:off x="1857374" y="55562"/>
        <a:ext cx="557213" cy="371474"/>
      </dsp:txXfrm>
    </dsp:sp>
    <dsp:sp modelId="{9C22072D-C4E0-48BE-81D2-531AF33A31E0}">
      <dsp:nvSpPr>
        <dsp:cNvPr id="0" name=""/>
        <dsp:cNvSpPr/>
      </dsp:nvSpPr>
      <dsp:spPr>
        <a:xfrm>
          <a:off x="2507456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Create Vendor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  <a:endParaRPr lang="en-US" sz="700" kern="1200"/>
        </a:p>
      </dsp:txBody>
      <dsp:txXfrm>
        <a:off x="2693193" y="55562"/>
        <a:ext cx="557213" cy="371474"/>
      </dsp:txXfrm>
    </dsp:sp>
    <dsp:sp modelId="{C049C027-4EBB-4B84-99DC-7DE730C14E2A}">
      <dsp:nvSpPr>
        <dsp:cNvPr id="0" name=""/>
        <dsp:cNvSpPr/>
      </dsp:nvSpPr>
      <dsp:spPr>
        <a:xfrm>
          <a:off x="3343275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 Product Group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  <a:endParaRPr lang="en-US" sz="600" kern="1200"/>
        </a:p>
      </dsp:txBody>
      <dsp:txXfrm>
        <a:off x="3529012" y="55562"/>
        <a:ext cx="557213" cy="371474"/>
      </dsp:txXfrm>
    </dsp:sp>
    <dsp:sp modelId="{928F7727-9BFA-4E9B-B571-65FEB58B4FA4}">
      <dsp:nvSpPr>
        <dsp:cNvPr id="0" name=""/>
        <dsp:cNvSpPr/>
      </dsp:nvSpPr>
      <dsp:spPr>
        <a:xfrm>
          <a:off x="4179093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View Graphic Hierarchy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  <a:endParaRPr lang="en-US" sz="700" kern="1200"/>
        </a:p>
      </dsp:txBody>
      <dsp:txXfrm>
        <a:off x="4364830" y="55562"/>
        <a:ext cx="557213" cy="371474"/>
      </dsp:txXfrm>
    </dsp:sp>
    <dsp:sp modelId="{5197A908-02F5-40F0-8121-AC83FCDEE69C}">
      <dsp:nvSpPr>
        <dsp:cNvPr id="0" name=""/>
        <dsp:cNvSpPr/>
      </dsp:nvSpPr>
      <dsp:spPr>
        <a:xfrm>
          <a:off x="5014912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Display Requirements List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(VII)</a:t>
          </a:r>
          <a:endParaRPr lang="en-US" sz="600" kern="1200"/>
        </a:p>
      </dsp:txBody>
      <dsp:txXfrm>
        <a:off x="5200649" y="55562"/>
        <a:ext cx="557213" cy="37147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7A43BF-4FB9-43FA-8878-BD5F3A289383}">
      <dsp:nvSpPr>
        <dsp:cNvPr id="0" name=""/>
        <dsp:cNvSpPr/>
      </dsp:nvSpPr>
      <dsp:spPr>
        <a:xfrm>
          <a:off x="0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800" kern="1200"/>
            <a:t>Create Materials</a:t>
          </a:r>
        </a:p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sp:txBody>
      <dsp:txXfrm>
        <a:off x="185737" y="55562"/>
        <a:ext cx="557213" cy="371474"/>
      </dsp:txXfrm>
    </dsp:sp>
    <dsp:sp modelId="{2A765EA1-65FE-45D5-AB2D-92A43C1532AA}">
      <dsp:nvSpPr>
        <dsp:cNvPr id="0" name=""/>
        <dsp:cNvSpPr/>
      </dsp:nvSpPr>
      <dsp:spPr>
        <a:xfrm>
          <a:off x="835818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700" kern="1200"/>
            <a:t>Create Bills of Materials</a:t>
          </a:r>
        </a:p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</a:p>
      </dsp:txBody>
      <dsp:txXfrm>
        <a:off x="1021555" y="55562"/>
        <a:ext cx="557213" cy="371474"/>
      </dsp:txXfrm>
    </dsp:sp>
    <dsp:sp modelId="{E86C8508-0C81-4270-A809-053B79C4C158}">
      <dsp:nvSpPr>
        <dsp:cNvPr id="0" name=""/>
        <dsp:cNvSpPr/>
      </dsp:nvSpPr>
      <dsp:spPr>
        <a:xfrm>
          <a:off x="1671637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 Product Routings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  <a:endParaRPr lang="en-US" sz="600" kern="1200"/>
        </a:p>
      </dsp:txBody>
      <dsp:txXfrm>
        <a:off x="1857374" y="55562"/>
        <a:ext cx="557213" cy="371474"/>
      </dsp:txXfrm>
    </dsp:sp>
    <dsp:sp modelId="{9C22072D-C4E0-48BE-81D2-531AF33A31E0}">
      <dsp:nvSpPr>
        <dsp:cNvPr id="0" name=""/>
        <dsp:cNvSpPr/>
      </dsp:nvSpPr>
      <dsp:spPr>
        <a:xfrm>
          <a:off x="2507456" y="55562"/>
          <a:ext cx="928687" cy="371474"/>
        </a:xfrm>
        <a:prstGeom prst="chevron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Create Vendor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  <a:endParaRPr lang="en-US" sz="700" kern="1200"/>
        </a:p>
      </dsp:txBody>
      <dsp:txXfrm>
        <a:off x="2693193" y="55562"/>
        <a:ext cx="557213" cy="371474"/>
      </dsp:txXfrm>
    </dsp:sp>
    <dsp:sp modelId="{C049C027-4EBB-4B84-99DC-7DE730C14E2A}">
      <dsp:nvSpPr>
        <dsp:cNvPr id="0" name=""/>
        <dsp:cNvSpPr/>
      </dsp:nvSpPr>
      <dsp:spPr>
        <a:xfrm>
          <a:off x="3343275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 Product Group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  <a:endParaRPr lang="en-US" sz="600" kern="1200"/>
        </a:p>
      </dsp:txBody>
      <dsp:txXfrm>
        <a:off x="3529012" y="55562"/>
        <a:ext cx="557213" cy="371474"/>
      </dsp:txXfrm>
    </dsp:sp>
    <dsp:sp modelId="{928F7727-9BFA-4E9B-B571-65FEB58B4FA4}">
      <dsp:nvSpPr>
        <dsp:cNvPr id="0" name=""/>
        <dsp:cNvSpPr/>
      </dsp:nvSpPr>
      <dsp:spPr>
        <a:xfrm>
          <a:off x="4179093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View Graphic Hierarchy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  <a:endParaRPr lang="en-US" sz="700" kern="1200"/>
        </a:p>
      </dsp:txBody>
      <dsp:txXfrm>
        <a:off x="4364830" y="55562"/>
        <a:ext cx="557213" cy="371474"/>
      </dsp:txXfrm>
    </dsp:sp>
    <dsp:sp modelId="{5197A908-02F5-40F0-8121-AC83FCDEE69C}">
      <dsp:nvSpPr>
        <dsp:cNvPr id="0" name=""/>
        <dsp:cNvSpPr/>
      </dsp:nvSpPr>
      <dsp:spPr>
        <a:xfrm>
          <a:off x="5014912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Display Requirements List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(VII)</a:t>
          </a:r>
          <a:endParaRPr lang="en-US" sz="600" kern="1200"/>
        </a:p>
      </dsp:txBody>
      <dsp:txXfrm>
        <a:off x="5200649" y="55562"/>
        <a:ext cx="557213" cy="37147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7A43BF-4FB9-43FA-8878-BD5F3A289383}">
      <dsp:nvSpPr>
        <dsp:cNvPr id="0" name=""/>
        <dsp:cNvSpPr/>
      </dsp:nvSpPr>
      <dsp:spPr>
        <a:xfrm>
          <a:off x="0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800" kern="1200"/>
            <a:t>Create Materials</a:t>
          </a:r>
        </a:p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sp:txBody>
      <dsp:txXfrm>
        <a:off x="185737" y="55562"/>
        <a:ext cx="557213" cy="371474"/>
      </dsp:txXfrm>
    </dsp:sp>
    <dsp:sp modelId="{2A765EA1-65FE-45D5-AB2D-92A43C1532AA}">
      <dsp:nvSpPr>
        <dsp:cNvPr id="0" name=""/>
        <dsp:cNvSpPr/>
      </dsp:nvSpPr>
      <dsp:spPr>
        <a:xfrm>
          <a:off x="835818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700" kern="1200"/>
            <a:t>Create Bills of Materials</a:t>
          </a:r>
        </a:p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</a:p>
      </dsp:txBody>
      <dsp:txXfrm>
        <a:off x="1021555" y="55562"/>
        <a:ext cx="557213" cy="371474"/>
      </dsp:txXfrm>
    </dsp:sp>
    <dsp:sp modelId="{E86C8508-0C81-4270-A809-053B79C4C158}">
      <dsp:nvSpPr>
        <dsp:cNvPr id="0" name=""/>
        <dsp:cNvSpPr/>
      </dsp:nvSpPr>
      <dsp:spPr>
        <a:xfrm>
          <a:off x="1671637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 Product Routings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  <a:endParaRPr lang="en-US" sz="600" kern="1200"/>
        </a:p>
      </dsp:txBody>
      <dsp:txXfrm>
        <a:off x="1857374" y="55562"/>
        <a:ext cx="557213" cy="371474"/>
      </dsp:txXfrm>
    </dsp:sp>
    <dsp:sp modelId="{9C22072D-C4E0-48BE-81D2-531AF33A31E0}">
      <dsp:nvSpPr>
        <dsp:cNvPr id="0" name=""/>
        <dsp:cNvSpPr/>
      </dsp:nvSpPr>
      <dsp:spPr>
        <a:xfrm>
          <a:off x="2507456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Create Vendor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  <a:endParaRPr lang="en-US" sz="700" kern="1200"/>
        </a:p>
      </dsp:txBody>
      <dsp:txXfrm>
        <a:off x="2693193" y="55562"/>
        <a:ext cx="557213" cy="371474"/>
      </dsp:txXfrm>
    </dsp:sp>
    <dsp:sp modelId="{C049C027-4EBB-4B84-99DC-7DE730C14E2A}">
      <dsp:nvSpPr>
        <dsp:cNvPr id="0" name=""/>
        <dsp:cNvSpPr/>
      </dsp:nvSpPr>
      <dsp:spPr>
        <a:xfrm>
          <a:off x="3343275" y="55562"/>
          <a:ext cx="928687" cy="371474"/>
        </a:xfrm>
        <a:prstGeom prst="chevron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 Product Group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  <a:endParaRPr lang="en-US" sz="600" kern="1200"/>
        </a:p>
      </dsp:txBody>
      <dsp:txXfrm>
        <a:off x="3529012" y="55562"/>
        <a:ext cx="557213" cy="371474"/>
      </dsp:txXfrm>
    </dsp:sp>
    <dsp:sp modelId="{928F7727-9BFA-4E9B-B571-65FEB58B4FA4}">
      <dsp:nvSpPr>
        <dsp:cNvPr id="0" name=""/>
        <dsp:cNvSpPr/>
      </dsp:nvSpPr>
      <dsp:spPr>
        <a:xfrm>
          <a:off x="4179093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View Graphic Hierarchy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  <a:endParaRPr lang="en-US" sz="700" kern="1200"/>
        </a:p>
      </dsp:txBody>
      <dsp:txXfrm>
        <a:off x="4364830" y="55562"/>
        <a:ext cx="557213" cy="371474"/>
      </dsp:txXfrm>
    </dsp:sp>
    <dsp:sp modelId="{5197A908-02F5-40F0-8121-AC83FCDEE69C}">
      <dsp:nvSpPr>
        <dsp:cNvPr id="0" name=""/>
        <dsp:cNvSpPr/>
      </dsp:nvSpPr>
      <dsp:spPr>
        <a:xfrm>
          <a:off x="5014912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Display Requirements List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(VII)</a:t>
          </a:r>
          <a:endParaRPr lang="en-US" sz="600" kern="1200"/>
        </a:p>
      </dsp:txBody>
      <dsp:txXfrm>
        <a:off x="5200649" y="55562"/>
        <a:ext cx="557213" cy="371474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7A43BF-4FB9-43FA-8878-BD5F3A289383}">
      <dsp:nvSpPr>
        <dsp:cNvPr id="0" name=""/>
        <dsp:cNvSpPr/>
      </dsp:nvSpPr>
      <dsp:spPr>
        <a:xfrm>
          <a:off x="0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800" kern="1200"/>
            <a:t>Create Materials</a:t>
          </a:r>
        </a:p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sp:txBody>
      <dsp:txXfrm>
        <a:off x="185737" y="55562"/>
        <a:ext cx="557213" cy="371474"/>
      </dsp:txXfrm>
    </dsp:sp>
    <dsp:sp modelId="{2A765EA1-65FE-45D5-AB2D-92A43C1532AA}">
      <dsp:nvSpPr>
        <dsp:cNvPr id="0" name=""/>
        <dsp:cNvSpPr/>
      </dsp:nvSpPr>
      <dsp:spPr>
        <a:xfrm>
          <a:off x="835818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700" kern="1200"/>
            <a:t>Create Bills of Materials</a:t>
          </a:r>
        </a:p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</a:p>
      </dsp:txBody>
      <dsp:txXfrm>
        <a:off x="1021555" y="55562"/>
        <a:ext cx="557213" cy="371474"/>
      </dsp:txXfrm>
    </dsp:sp>
    <dsp:sp modelId="{E86C8508-0C81-4270-A809-053B79C4C158}">
      <dsp:nvSpPr>
        <dsp:cNvPr id="0" name=""/>
        <dsp:cNvSpPr/>
      </dsp:nvSpPr>
      <dsp:spPr>
        <a:xfrm>
          <a:off x="1671637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 Product Routings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  <a:endParaRPr lang="en-US" sz="600" kern="1200"/>
        </a:p>
      </dsp:txBody>
      <dsp:txXfrm>
        <a:off x="1857374" y="55562"/>
        <a:ext cx="557213" cy="371474"/>
      </dsp:txXfrm>
    </dsp:sp>
    <dsp:sp modelId="{9C22072D-C4E0-48BE-81D2-531AF33A31E0}">
      <dsp:nvSpPr>
        <dsp:cNvPr id="0" name=""/>
        <dsp:cNvSpPr/>
      </dsp:nvSpPr>
      <dsp:spPr>
        <a:xfrm>
          <a:off x="2507456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Create Vendor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  <a:endParaRPr lang="en-US" sz="700" kern="1200"/>
        </a:p>
      </dsp:txBody>
      <dsp:txXfrm>
        <a:off x="2693193" y="55562"/>
        <a:ext cx="557213" cy="371474"/>
      </dsp:txXfrm>
    </dsp:sp>
    <dsp:sp modelId="{C049C027-4EBB-4B84-99DC-7DE730C14E2A}">
      <dsp:nvSpPr>
        <dsp:cNvPr id="0" name=""/>
        <dsp:cNvSpPr/>
      </dsp:nvSpPr>
      <dsp:spPr>
        <a:xfrm>
          <a:off x="3343275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 Product Group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  <a:endParaRPr lang="en-US" sz="600" kern="1200"/>
        </a:p>
      </dsp:txBody>
      <dsp:txXfrm>
        <a:off x="3529012" y="55562"/>
        <a:ext cx="557213" cy="371474"/>
      </dsp:txXfrm>
    </dsp:sp>
    <dsp:sp modelId="{928F7727-9BFA-4E9B-B571-65FEB58B4FA4}">
      <dsp:nvSpPr>
        <dsp:cNvPr id="0" name=""/>
        <dsp:cNvSpPr/>
      </dsp:nvSpPr>
      <dsp:spPr>
        <a:xfrm>
          <a:off x="4179093" y="55562"/>
          <a:ext cx="928687" cy="371474"/>
        </a:xfrm>
        <a:prstGeom prst="chevron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View Graphic Hierarchy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  <a:endParaRPr lang="en-US" sz="700" kern="1200"/>
        </a:p>
      </dsp:txBody>
      <dsp:txXfrm>
        <a:off x="4364830" y="55562"/>
        <a:ext cx="557213" cy="371474"/>
      </dsp:txXfrm>
    </dsp:sp>
    <dsp:sp modelId="{5197A908-02F5-40F0-8121-AC83FCDEE69C}">
      <dsp:nvSpPr>
        <dsp:cNvPr id="0" name=""/>
        <dsp:cNvSpPr/>
      </dsp:nvSpPr>
      <dsp:spPr>
        <a:xfrm>
          <a:off x="5014912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Display Requirements List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(VII)</a:t>
          </a:r>
          <a:endParaRPr lang="en-US" sz="600" kern="1200"/>
        </a:p>
      </dsp:txBody>
      <dsp:txXfrm>
        <a:off x="5200649" y="55562"/>
        <a:ext cx="557213" cy="371474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7A43BF-4FB9-43FA-8878-BD5F3A289383}">
      <dsp:nvSpPr>
        <dsp:cNvPr id="0" name=""/>
        <dsp:cNvSpPr/>
      </dsp:nvSpPr>
      <dsp:spPr>
        <a:xfrm>
          <a:off x="0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800" kern="1200"/>
            <a:t>Create Materials</a:t>
          </a:r>
        </a:p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(I)</a:t>
          </a:r>
        </a:p>
      </dsp:txBody>
      <dsp:txXfrm>
        <a:off x="185737" y="55562"/>
        <a:ext cx="557213" cy="371474"/>
      </dsp:txXfrm>
    </dsp:sp>
    <dsp:sp modelId="{2A765EA1-65FE-45D5-AB2D-92A43C1532AA}">
      <dsp:nvSpPr>
        <dsp:cNvPr id="0" name=""/>
        <dsp:cNvSpPr/>
      </dsp:nvSpPr>
      <dsp:spPr>
        <a:xfrm>
          <a:off x="835818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700" kern="1200"/>
            <a:t>Create Bills of Materials</a:t>
          </a:r>
        </a:p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(II)</a:t>
          </a:r>
        </a:p>
      </dsp:txBody>
      <dsp:txXfrm>
        <a:off x="1021555" y="55562"/>
        <a:ext cx="557213" cy="371474"/>
      </dsp:txXfrm>
    </dsp:sp>
    <dsp:sp modelId="{E86C8508-0C81-4270-A809-053B79C4C158}">
      <dsp:nvSpPr>
        <dsp:cNvPr id="0" name=""/>
        <dsp:cNvSpPr/>
      </dsp:nvSpPr>
      <dsp:spPr>
        <a:xfrm>
          <a:off x="1671637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 Product Routings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(III)</a:t>
          </a:r>
          <a:endParaRPr lang="en-US" sz="600" kern="1200"/>
        </a:p>
      </dsp:txBody>
      <dsp:txXfrm>
        <a:off x="1857374" y="55562"/>
        <a:ext cx="557213" cy="371474"/>
      </dsp:txXfrm>
    </dsp:sp>
    <dsp:sp modelId="{9C22072D-C4E0-48BE-81D2-531AF33A31E0}">
      <dsp:nvSpPr>
        <dsp:cNvPr id="0" name=""/>
        <dsp:cNvSpPr/>
      </dsp:nvSpPr>
      <dsp:spPr>
        <a:xfrm>
          <a:off x="2507456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Create Vendor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(IV)</a:t>
          </a:r>
          <a:endParaRPr lang="en-US" sz="700" kern="1200"/>
        </a:p>
      </dsp:txBody>
      <dsp:txXfrm>
        <a:off x="2693193" y="55562"/>
        <a:ext cx="557213" cy="371474"/>
      </dsp:txXfrm>
    </dsp:sp>
    <dsp:sp modelId="{C049C027-4EBB-4B84-99DC-7DE730C14E2A}">
      <dsp:nvSpPr>
        <dsp:cNvPr id="0" name=""/>
        <dsp:cNvSpPr/>
      </dsp:nvSpPr>
      <dsp:spPr>
        <a:xfrm>
          <a:off x="3343275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 Product Group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(V)</a:t>
          </a:r>
          <a:endParaRPr lang="en-US" sz="600" kern="1200"/>
        </a:p>
      </dsp:txBody>
      <dsp:txXfrm>
        <a:off x="3529012" y="55562"/>
        <a:ext cx="557213" cy="371474"/>
      </dsp:txXfrm>
    </dsp:sp>
    <dsp:sp modelId="{928F7727-9BFA-4E9B-B571-65FEB58B4FA4}">
      <dsp:nvSpPr>
        <dsp:cNvPr id="0" name=""/>
        <dsp:cNvSpPr/>
      </dsp:nvSpPr>
      <dsp:spPr>
        <a:xfrm>
          <a:off x="4179093" y="55562"/>
          <a:ext cx="928687" cy="371474"/>
        </a:xfrm>
        <a:prstGeom prst="chevron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View Graphic Hierarchy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(VI)</a:t>
          </a:r>
          <a:endParaRPr lang="en-US" sz="700" kern="1200"/>
        </a:p>
      </dsp:txBody>
      <dsp:txXfrm>
        <a:off x="4364830" y="55562"/>
        <a:ext cx="557213" cy="371474"/>
      </dsp:txXfrm>
    </dsp:sp>
    <dsp:sp modelId="{5197A908-02F5-40F0-8121-AC83FCDEE69C}">
      <dsp:nvSpPr>
        <dsp:cNvPr id="0" name=""/>
        <dsp:cNvSpPr/>
      </dsp:nvSpPr>
      <dsp:spPr>
        <a:xfrm>
          <a:off x="5014912" y="55562"/>
          <a:ext cx="928687" cy="371474"/>
        </a:xfrm>
        <a:prstGeom prst="chevron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Display Requirements List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(VII)</a:t>
          </a:r>
          <a:endParaRPr lang="en-US" sz="600" kern="1200"/>
        </a:p>
      </dsp:txBody>
      <dsp:txXfrm>
        <a:off x="5200649" y="55562"/>
        <a:ext cx="557213" cy="371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3DAAB4D0C1BA42AB01C9C761656525" ma:contentTypeVersion="8" ma:contentTypeDescription="Create a new document." ma:contentTypeScope="" ma:versionID="e01622708a87a0e673debca1ec495a86">
  <xsd:schema xmlns:xsd="http://www.w3.org/2001/XMLSchema" xmlns:xs="http://www.w3.org/2001/XMLSchema" xmlns:p="http://schemas.microsoft.com/office/2006/metadata/properties" xmlns:ns2="18fe9761-6499-46b4-95c2-d4fda1bfe6f1" targetNamespace="http://schemas.microsoft.com/office/2006/metadata/properties" ma:root="true" ma:fieldsID="532a7044e1692e03b1de4264b685d21d" ns2:_="">
    <xsd:import namespace="18fe9761-6499-46b4-95c2-d4fda1bfe6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e9761-6499-46b4-95c2-d4fda1bfe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3E7CE-A9E8-4F4A-863D-75CD3BE169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588203-188C-4C83-8A64-036718433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fe9761-6499-46b4-95c2-d4fda1bfe6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394D6F-7497-4149-A79B-37AE7321F7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C2176B-DABD-4869-A9DF-B3867333F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GBI Exercise Template</Template>
  <TotalTime>1</TotalTime>
  <Pages>20</Pages>
  <Words>3730</Words>
  <Characters>21261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Centers</dc:creator>
  <cp:lastModifiedBy>Microsoft</cp:lastModifiedBy>
  <cp:revision>3</cp:revision>
  <dcterms:created xsi:type="dcterms:W3CDTF">2020-07-29T17:37:00Z</dcterms:created>
  <dcterms:modified xsi:type="dcterms:W3CDTF">2020-07-29T17:37:00Z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0x010100113DAAB4D0C1BA42AB01C9C761656525</vt:lpwstr>
  </property>
  <property fmtid="{D5CDD505-2E9C-101B-9397-08002B2CF9AE}" pid="3" name="Order">
    <vt:r8>11100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  <property fmtid="{D5CDD505-2E9C-101B-9397-08002B2CF9AE}" pid="9" name="ComplianceAssetId">
    <vt:lpwstr/>
  </property>
</Properties>
</file>