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3B8" w:rsidRPr="00201AD9" w:rsidRDefault="009003B8" w:rsidP="009003B8">
      <w:pPr>
        <w:jc w:val="both"/>
        <w:rPr>
          <w:rFonts w:ascii="Tahoma" w:hAnsi="Tahoma" w:cs="Tahoma"/>
          <w:b/>
          <w:color w:val="333333"/>
          <w:sz w:val="24"/>
          <w:szCs w:val="24"/>
          <w:shd w:val="clear" w:color="auto" w:fill="FFFFFF"/>
        </w:rPr>
      </w:pPr>
      <w:r>
        <w:rPr>
          <w:rFonts w:ascii="Arial" w:eastAsia="Times New Roman" w:hAnsi="Arial" w:cs="Arial"/>
          <w:color w:val="000000"/>
          <w:sz w:val="24"/>
          <w:szCs w:val="24"/>
          <w:bdr w:val="none" w:sz="0" w:space="0" w:color="auto" w:frame="1"/>
          <w:lang w:eastAsia="es-MX"/>
        </w:rPr>
        <w:t xml:space="preserve">Conclusión general del proyecto </w:t>
      </w:r>
    </w:p>
    <w:p w:rsidR="009003B8" w:rsidRDefault="009003B8" w:rsidP="009003B8">
      <w:pPr>
        <w:jc w:val="both"/>
        <w:rPr>
          <w:rFonts w:ascii="Tahoma" w:hAnsi="Tahoma" w:cs="Tahoma"/>
          <w:b/>
          <w:color w:val="333333"/>
          <w:sz w:val="24"/>
          <w:szCs w:val="24"/>
          <w:shd w:val="clear" w:color="auto" w:fill="FFFFFF"/>
        </w:rPr>
      </w:pPr>
      <w:r>
        <w:rPr>
          <w:rFonts w:ascii="Tahoma" w:hAnsi="Tahoma" w:cs="Tahoma"/>
          <w:b/>
          <w:color w:val="333333"/>
          <w:sz w:val="24"/>
          <w:szCs w:val="24"/>
          <w:shd w:val="clear" w:color="auto" w:fill="FFFFFF"/>
        </w:rPr>
        <w:t>Gerardo Benavides Pérez</w:t>
      </w:r>
    </w:p>
    <w:p w:rsidR="009003B8" w:rsidRDefault="009003B8" w:rsidP="009003B8">
      <w:pPr>
        <w:jc w:val="both"/>
        <w:rPr>
          <w:rFonts w:ascii="Tahoma" w:hAnsi="Tahoma" w:cs="Tahoma"/>
          <w:color w:val="333333"/>
          <w:sz w:val="24"/>
          <w:szCs w:val="24"/>
          <w:shd w:val="clear" w:color="auto" w:fill="FFFFFF"/>
        </w:rPr>
      </w:pPr>
      <w:r>
        <w:rPr>
          <w:rFonts w:ascii="Tahoma" w:hAnsi="Tahoma" w:cs="Tahoma"/>
          <w:color w:val="333333"/>
          <w:sz w:val="24"/>
          <w:szCs w:val="24"/>
          <w:shd w:val="clear" w:color="auto" w:fill="FFFFFF"/>
        </w:rPr>
        <w:t>Dentro el grupo de trabajo que fue liderado por el compañero Luis francisco Gutiérrez Mora se presentaron evento  que no se tenían contemplados tal vez por el hecho de que era la primera vez que trabajábamos juntos como equipo . El primer punto fue el establecer fechas en las que el equipo se reuniría a trabajar, el cual se cumplieron en un 80 %, el motivo de esto era porque no todos los integrantes tenían disposición de tiempo y esto les afectaba a la asistencia de dicha reunión.</w:t>
      </w:r>
    </w:p>
    <w:p w:rsidR="009003B8" w:rsidRDefault="009003B8" w:rsidP="009003B8">
      <w:pPr>
        <w:jc w:val="both"/>
        <w:rPr>
          <w:rFonts w:ascii="Tahoma" w:hAnsi="Tahoma" w:cs="Tahoma"/>
          <w:color w:val="333333"/>
          <w:sz w:val="24"/>
          <w:szCs w:val="24"/>
          <w:shd w:val="clear" w:color="auto" w:fill="FFFFFF"/>
        </w:rPr>
      </w:pPr>
      <w:r>
        <w:rPr>
          <w:rFonts w:ascii="Tahoma" w:hAnsi="Tahoma" w:cs="Tahoma"/>
          <w:color w:val="333333"/>
          <w:sz w:val="24"/>
          <w:szCs w:val="24"/>
          <w:shd w:val="clear" w:color="auto" w:fill="FFFFFF"/>
        </w:rPr>
        <w:t>Otro factor importante que se presento fue el que algunos de los integrantes del equipo traía consigo una carga extra de trabajo por el motivo de sus materias escolares y esto les provocaba no rendir como se pedía.</w:t>
      </w:r>
    </w:p>
    <w:p w:rsidR="009003B8" w:rsidRDefault="009003B8" w:rsidP="009003B8">
      <w:pPr>
        <w:jc w:val="both"/>
        <w:rPr>
          <w:rFonts w:ascii="Tahoma" w:hAnsi="Tahoma" w:cs="Tahoma"/>
          <w:color w:val="333333"/>
          <w:sz w:val="24"/>
          <w:szCs w:val="24"/>
          <w:shd w:val="clear" w:color="auto" w:fill="FFFFFF"/>
        </w:rPr>
      </w:pPr>
      <w:r>
        <w:rPr>
          <w:rFonts w:ascii="Tahoma" w:hAnsi="Tahoma" w:cs="Tahoma"/>
          <w:color w:val="333333"/>
          <w:sz w:val="24"/>
          <w:szCs w:val="24"/>
          <w:shd w:val="clear" w:color="auto" w:fill="FFFFFF"/>
        </w:rPr>
        <w:t>Para resolver dichos sucesos se cambiaron las fechas de reunión para que todos los integrantes pudieran asistir, y se repartieron las entregas de una manera que todos los miembros del equipo pudiéramos entregar nuestros avances de una manera  que todos pudieron cumplirlas al 100 %.</w:t>
      </w:r>
    </w:p>
    <w:p w:rsidR="009003B8" w:rsidRPr="00942C54" w:rsidRDefault="009003B8" w:rsidP="009003B8">
      <w:pPr>
        <w:jc w:val="both"/>
        <w:rPr>
          <w:rFonts w:ascii="Tahoma" w:hAnsi="Tahoma" w:cs="Tahoma"/>
          <w:color w:val="333333"/>
          <w:sz w:val="24"/>
          <w:szCs w:val="24"/>
          <w:shd w:val="clear" w:color="auto" w:fill="FFFFFF"/>
        </w:rPr>
      </w:pPr>
      <w:r>
        <w:rPr>
          <w:rFonts w:ascii="Tahoma" w:hAnsi="Tahoma" w:cs="Tahoma"/>
          <w:color w:val="333333"/>
          <w:sz w:val="24"/>
          <w:szCs w:val="24"/>
          <w:shd w:val="clear" w:color="auto" w:fill="FFFFFF"/>
        </w:rPr>
        <w:t xml:space="preserve"> Por ultimo puedo concluir con una frase </w:t>
      </w:r>
      <w:r w:rsidRPr="00427FF9">
        <w:rPr>
          <w:rFonts w:ascii="Tahoma" w:hAnsi="Tahoma" w:cs="Tahoma"/>
          <w:i/>
          <w:color w:val="333333"/>
          <w:sz w:val="24"/>
          <w:szCs w:val="24"/>
          <w:shd w:val="clear" w:color="auto" w:fill="FFFFFF"/>
        </w:rPr>
        <w:t xml:space="preserve">“hablando se entiende la gente </w:t>
      </w:r>
      <w:r w:rsidR="00C246F9" w:rsidRPr="00427FF9">
        <w:rPr>
          <w:rFonts w:ascii="Tahoma" w:hAnsi="Tahoma" w:cs="Tahoma"/>
          <w:i/>
          <w:color w:val="333333"/>
          <w:sz w:val="24"/>
          <w:szCs w:val="24"/>
          <w:shd w:val="clear" w:color="auto" w:fill="FFFFFF"/>
        </w:rPr>
        <w:t>“</w:t>
      </w:r>
      <w:r w:rsidR="00C246F9">
        <w:rPr>
          <w:rFonts w:ascii="Tahoma" w:hAnsi="Tahoma" w:cs="Tahoma"/>
          <w:i/>
          <w:color w:val="333333"/>
          <w:sz w:val="24"/>
          <w:szCs w:val="24"/>
          <w:shd w:val="clear" w:color="auto" w:fill="FFFFFF"/>
        </w:rPr>
        <w:t>y</w:t>
      </w:r>
      <w:r>
        <w:rPr>
          <w:rFonts w:ascii="Tahoma" w:hAnsi="Tahoma" w:cs="Tahoma"/>
          <w:color w:val="333333"/>
          <w:sz w:val="24"/>
          <w:szCs w:val="24"/>
          <w:shd w:val="clear" w:color="auto" w:fill="FFFFFF"/>
        </w:rPr>
        <w:t xml:space="preserve"> esto nos llevó a establecer tiempos en los que cada integrante pudo entregar su parte en la fecha asignada  como se establecía en el plan de trabajo  y que en parte pudimos utilizar la metáfora de “Divide y vencerás </w:t>
      </w:r>
      <w:r w:rsidR="00C246F9">
        <w:rPr>
          <w:rFonts w:ascii="Tahoma" w:hAnsi="Tahoma" w:cs="Tahoma"/>
          <w:color w:val="333333"/>
          <w:sz w:val="24"/>
          <w:szCs w:val="24"/>
          <w:shd w:val="clear" w:color="auto" w:fill="FFFFFF"/>
        </w:rPr>
        <w:t>“pero</w:t>
      </w:r>
      <w:r>
        <w:rPr>
          <w:rFonts w:ascii="Tahoma" w:hAnsi="Tahoma" w:cs="Tahoma"/>
          <w:color w:val="333333"/>
          <w:sz w:val="24"/>
          <w:szCs w:val="24"/>
          <w:shd w:val="clear" w:color="auto" w:fill="FFFFFF"/>
        </w:rPr>
        <w:t xml:space="preserve"> sin dejar de poner  la atención necesaria a lo que realizaban los demás compañeros para que el resultado final  fuera con la misma </w:t>
      </w:r>
      <w:bookmarkStart w:id="0" w:name="_GoBack"/>
      <w:bookmarkEnd w:id="0"/>
      <w:r w:rsidR="00122953">
        <w:rPr>
          <w:rFonts w:ascii="Tahoma" w:hAnsi="Tahoma" w:cs="Tahoma"/>
          <w:color w:val="333333"/>
          <w:sz w:val="24"/>
          <w:szCs w:val="24"/>
          <w:shd w:val="clear" w:color="auto" w:fill="FFFFFF"/>
        </w:rPr>
        <w:t>idea.</w:t>
      </w:r>
    </w:p>
    <w:p w:rsidR="009003B8" w:rsidRDefault="009003B8" w:rsidP="009003B8">
      <w:pPr>
        <w:jc w:val="center"/>
        <w:rPr>
          <w:rFonts w:ascii="Tahoma" w:hAnsi="Tahoma" w:cs="Tahoma"/>
          <w:b/>
          <w:color w:val="333333"/>
          <w:sz w:val="24"/>
          <w:szCs w:val="24"/>
          <w:shd w:val="clear" w:color="auto" w:fill="FFFFFF"/>
        </w:rPr>
      </w:pPr>
    </w:p>
    <w:p w:rsidR="007F7BBB" w:rsidRDefault="007F7BBB"/>
    <w:sectPr w:rsidR="007F7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B8"/>
    <w:rsid w:val="00122953"/>
    <w:rsid w:val="007F7BBB"/>
    <w:rsid w:val="009003B8"/>
    <w:rsid w:val="00C246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44176-9876-4C7E-9351-725D3BC7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3</cp:revision>
  <dcterms:created xsi:type="dcterms:W3CDTF">2014-05-27T08:16:00Z</dcterms:created>
  <dcterms:modified xsi:type="dcterms:W3CDTF">2014-05-27T08:17:00Z</dcterms:modified>
</cp:coreProperties>
</file>