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4DB10AE7" w:rsidR="1445F2C8" w:rsidRDefault="1445F2C8" w:rsidP="1445F2C8">
      <w:pPr>
        <w:ind w:left="720"/>
        <w:rPr>
          <w:color w:val="000000" w:themeColor="text1"/>
        </w:rPr>
      </w:pPr>
    </w:p>
    <w:p w14:paraId="1BFC2633" w14:textId="7505E210" w:rsidR="00513C8C" w:rsidRDefault="00513C8C" w:rsidP="1445F2C8">
      <w:pPr>
        <w:ind w:left="720"/>
        <w:rPr>
          <w:color w:val="000000" w:themeColor="text1"/>
        </w:rPr>
      </w:pPr>
      <w:r>
        <w:rPr>
          <w:color w:val="000000" w:themeColor="text1"/>
        </w:rPr>
        <w:t>-</w:t>
      </w:r>
      <w:r w:rsidR="00682A29">
        <w:rPr>
          <w:color w:val="000000" w:themeColor="text1"/>
        </w:rPr>
        <w:t>Com a finalidade de garantir a qualidade de software é considerado e implementado a documentação (o software precisa estar todo documentado com manual do usuário e documentação técnica); testes automatizados (excelente meio de garantir que o software está funcionando plenamente antes do lançamento oficial; segurança (evitar vulnerabilidades que pode derrubar toda a aplicação); desempenho (garante que a aplicação tem performance e eficiência principalmente se for considerar que tem uma demanda altíssima)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74EBD6FC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6A37EFB" w14:textId="194B195C" w:rsidR="00513C8C" w:rsidRDefault="00513C8C" w:rsidP="00513C8C">
      <w:pPr>
        <w:pStyle w:val="PargrafodaLista"/>
        <w:rPr>
          <w:color w:val="000000" w:themeColor="text1"/>
        </w:rPr>
      </w:pPr>
    </w:p>
    <w:p w14:paraId="71189E68" w14:textId="6EAE6A3E" w:rsidR="00513C8C" w:rsidRDefault="00513C8C" w:rsidP="00513C8C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qualidade de software é </w:t>
      </w:r>
      <w:r w:rsidR="00682A29">
        <w:rPr>
          <w:color w:val="000000" w:themeColor="text1"/>
        </w:rPr>
        <w:t>considerada inicialmente no planejamento (definir planos e metas do plano de qualidade da aplicação – como qual design seguir, testes, manutenção e plano de revisão final antes do lançamento em definitivo)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</w:t>
      </w:r>
      <w:bookmarkStart w:id="1" w:name="_GoBack"/>
      <w:bookmarkEnd w:id="1"/>
      <w:r>
        <w:t>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lastRenderedPageBreak/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4DFE1" w14:textId="77777777" w:rsidR="00DC2E68" w:rsidRDefault="00DC2E68">
      <w:pPr>
        <w:spacing w:line="240" w:lineRule="auto"/>
      </w:pPr>
      <w:r>
        <w:separator/>
      </w:r>
    </w:p>
  </w:endnote>
  <w:endnote w:type="continuationSeparator" w:id="0">
    <w:p w14:paraId="4C69A268" w14:textId="77777777" w:rsidR="00DC2E68" w:rsidRDefault="00DC2E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4B33D" w14:textId="77777777" w:rsidR="00DC2E68" w:rsidRDefault="00DC2E68">
      <w:pPr>
        <w:spacing w:line="240" w:lineRule="auto"/>
      </w:pPr>
      <w:r>
        <w:separator/>
      </w:r>
    </w:p>
  </w:footnote>
  <w:footnote w:type="continuationSeparator" w:id="0">
    <w:p w14:paraId="29CA444C" w14:textId="77777777" w:rsidR="00DC2E68" w:rsidRDefault="00DC2E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083075"/>
    <w:rsid w:val="00513C8C"/>
    <w:rsid w:val="00682A29"/>
    <w:rsid w:val="007B69DB"/>
    <w:rsid w:val="00853944"/>
    <w:rsid w:val="009A7C95"/>
    <w:rsid w:val="00DC2E68"/>
    <w:rsid w:val="00F355BD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4</cp:revision>
  <dcterms:created xsi:type="dcterms:W3CDTF">2022-07-08T17:29:00Z</dcterms:created>
  <dcterms:modified xsi:type="dcterms:W3CDTF">2023-01-13T03:23:00Z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