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A91E" w14:textId="7D11D79D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</w:t>
      </w:r>
      <w:r w:rsidR="000448F8">
        <w:t>5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3F0DD09D" w:rsidR="00E92E57" w:rsidRDefault="007877E7" w:rsidP="00843E9D">
      <w:pPr>
        <w:pStyle w:val="1"/>
      </w:pPr>
      <w:r>
        <w:t>Задача</w:t>
      </w:r>
    </w:p>
    <w:p w14:paraId="1008FBF8" w14:textId="49EB2A96" w:rsidR="000448F8" w:rsidRDefault="000448F8" w:rsidP="000448F8">
      <w:r>
        <w:t xml:space="preserve">Взять за основу результат работы ид ДЗ 13. Нужно покрыть приложение тестами. Нужно реализовать </w:t>
      </w:r>
      <w:r>
        <w:rPr>
          <w:lang w:val="en-US"/>
        </w:rPr>
        <w:t>Unit</w:t>
      </w:r>
      <w:r w:rsidRPr="000448F8">
        <w:t xml:space="preserve"> </w:t>
      </w:r>
      <w:r>
        <w:t xml:space="preserve">тесты (покрыть ими не менее трех классов). Также, реализовать виджет тесты для не менее трех виджетов. Еще нужно реализовать </w:t>
      </w:r>
      <w:r w:rsidR="002072BD">
        <w:rPr>
          <w:lang w:val="en-US"/>
        </w:rPr>
        <w:t>golden</w:t>
      </w:r>
      <w:r>
        <w:t xml:space="preserve"> тесты для виджетов с картинками</w:t>
      </w:r>
      <w:r w:rsidR="002072BD">
        <w:t xml:space="preserve"> (например, виджет элемент списка фильмов).</w:t>
      </w:r>
      <w:r>
        <w:t xml:space="preserve"> </w:t>
      </w:r>
      <w:r w:rsidR="002072BD">
        <w:t>Т</w:t>
      </w:r>
      <w:r>
        <w:t>оже не менее трех.</w:t>
      </w:r>
      <w:bookmarkStart w:id="0" w:name="_GoBack"/>
      <w:bookmarkEnd w:id="0"/>
    </w:p>
    <w:p w14:paraId="62378E40" w14:textId="21F80967" w:rsidR="000448F8" w:rsidRPr="000448F8" w:rsidRDefault="000448F8" w:rsidP="000448F8">
      <w:r>
        <w:t>Замерять покрытие приложения тестами. По возможности, добиться не менее 70% покрытия</w:t>
      </w:r>
      <w:r w:rsidRPr="000448F8">
        <w:t xml:space="preserve"> </w:t>
      </w:r>
      <w:r>
        <w:t>в сумме во всем приложении.</w:t>
      </w:r>
    </w:p>
    <w:sectPr w:rsidR="000448F8" w:rsidRPr="0004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448F8"/>
    <w:rsid w:val="00066B7A"/>
    <w:rsid w:val="00147FFE"/>
    <w:rsid w:val="001F650E"/>
    <w:rsid w:val="002072BD"/>
    <w:rsid w:val="003106D8"/>
    <w:rsid w:val="00426B93"/>
    <w:rsid w:val="004B10AA"/>
    <w:rsid w:val="005074DC"/>
    <w:rsid w:val="00571284"/>
    <w:rsid w:val="005D568B"/>
    <w:rsid w:val="006266D2"/>
    <w:rsid w:val="006A0E78"/>
    <w:rsid w:val="007877E7"/>
    <w:rsid w:val="00833BF1"/>
    <w:rsid w:val="00843E9D"/>
    <w:rsid w:val="008B0627"/>
    <w:rsid w:val="00932E57"/>
    <w:rsid w:val="0099451C"/>
    <w:rsid w:val="00AF6B27"/>
    <w:rsid w:val="00BE36AD"/>
    <w:rsid w:val="00C55735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23</cp:revision>
  <dcterms:created xsi:type="dcterms:W3CDTF">2023-06-21T17:02:00Z</dcterms:created>
  <dcterms:modified xsi:type="dcterms:W3CDTF">2023-08-13T16:16:00Z</dcterms:modified>
</cp:coreProperties>
</file>