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SYSTEM ARCHITECTURE</w:t>
      </w:r>
    </w:p>
    <w:p>
      <w:pPr>
        <w:spacing w:after="400"/>
        <w:jc w:val="center"/>
      </w:pPr>
      <w:r>
        <w:rPr>
          <w:color w:val="718096"/>
          <w:sz w:val="24"/>
          <w:szCs w:val="24"/>
        </w:rPr>
        <w:t xml:space="preserve">Visual Reference &amp; Quick Lookup</w:t>
      </w:r>
    </w:p>
    <w:p>
      <w:pPr>
        <w:pStyle w:val="Heading1"/>
      </w:pPr>
      <w:r>
        <w:t xml:space="preserve">1. Main System Flow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INPUT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┌─────────────┐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     R      │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│ (stateless) │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└──────┬──────┘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┌───────┬───────────┼───────────┬───────┐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│       │           │           │       │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▼       ▼           ▼           ▼       ▼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┌─────┐ ┌─────┐    ┌─────┐    ┌─────┐ ┌─────┐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D₁  │ │ D₂  │    │ D₃  │    │ D₄  │ │  ∅  │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└──┬──┘ └──┬──┘    └──┬──┘    └──┬──┘ └─────┘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│       │          │          │       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▼       ▼          ▼          ▼       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┌─────┐ ┌─────┐   ┌─────┐   ┌─────┐    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│ F₁  │ │ F₂  │   │ F₃  │   │ F₄  │    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└──┬──┘ └──┬──┘   └──┬──┘   └──┬──┘    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│       │          │          │       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▼       ▼          ▼          ▼       </w:t>
      </w:r>
    </w:p>
    <w:p>
      <w:pPr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⊥       ⊥          ⊥          ⊥       </w:t>
      </w:r>
    </w:p>
    <w:p>
      <w:pPr>
        <w:spacing w:before="200"/>
      </w:pPr>
      <w:r>
        <w:rPr>
          <w:b/>
          <w:bCs/>
        </w:rPr>
        <w:t xml:space="preserve">Legend: </w:t>
      </w:r>
      <w:r>
        <w:t xml:space="preserve">R = Regulator | D = Domain | F = Function | ⊥ = Halt | ∅ = Exterior</w:t>
      </w:r>
    </w:p>
    <w:p>
      <w:pPr>
        <w:pStyle w:val="Heading1"/>
      </w:pPr>
      <w:r>
        <w:t xml:space="preserve">2. Domain 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80"/>
        <w:gridCol w:w="3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Perturbation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≠ (Exclusion)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Continuity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Operative interruption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Life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Coordination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 coordination disruption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Belonging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Operative alternative blockage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Boundary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Self/non-self undefined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Identity</w:t>
            </w:r>
          </w:p>
        </w:tc>
      </w:tr>
    </w:tbl>
    <w:p>
      <w:pPr>
        <w:pStyle w:val="Heading1"/>
      </w:pPr>
      <w:r>
        <w:t xml:space="preserve">3. Function 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20"/>
        <w:gridCol w:w="3120"/>
        <w:gridCol w:w="212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Signal D₁ active [SIGNAL ONLY]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{D₁_active} ∨ ∅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Signal D₂ active [SIGNAL ONLY]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{D₂_active} ∨ ∅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Signal D₃ active [SIGNAL ONLY]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{D₃_active} ∨ ∅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Signal D₄ active [SIGNAL ONLY]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{D₄_active} ∨ ∅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Immediate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Perturbation Classification</w:t>
      </w:r>
    </w:p>
    <w:p>
      <w:pPr>
        <w:pStyle w:val="Heading2"/>
      </w:pPr>
      <w:r>
        <w:t xml:space="preserve">4.1 Observable Signals per Domain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Signals S(D) → activate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Counter-Signals C(D) → exclude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D₁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Physical need; Danger; Resource lack in present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Emotional only; Future projection; Value judgment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D₂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 agent ref; Coordination fail; Expectation mismatch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Self-only ref; No other agent; Belonging language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D₃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Multiple options; Decision pending; "X or Y" pattern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Value request; Identity Q; Meaning/purpose language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D₄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Self/other confusion; Intrusion; "where do I end"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"Who am I" (identity def request); Clear self-ref</w:t>
            </w:r>
          </w:p>
        </w:tc>
      </w:tr>
    </w:tbl>
    <w:p>
      <w:pPr>
        <w:pStyle w:val="Heading2"/>
        <w:spacing w:before="300"/>
      </w:pPr>
      <w:r>
        <w:t xml:space="preserve">4.2 Classification Algorithm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perturbation_class(input):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signals ← extract_observable_signals(input)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FOR each Dᵢ: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    score(Dᵢ) ← |signals ∩ S(Dᵢ)| - |signals ∩ C(Dᵢ)|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positive ← {Dᵢ : score(Dᵢ) &gt; 0}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IF |positive| = 0: return ∅     // no domain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IF |positive| &gt; 1: return ∅     // ambiguous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IF |positive| = 1: return Dᵢ    // unique</w:t>
      </w:r>
    </w:p>
    <w:p>
      <w:pPr>
        <w:pStyle w:val="Heading2"/>
        <w:spacing w:before="300"/>
      </w:pPr>
      <w:r>
        <w:t xml:space="preserve">4.3 Zero Perturbation (R → ∅)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80"/>
        <w:gridCol w:w="45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Formal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domain signal present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∀ Dᵢ : |signals ∩ S(Dᵢ)| =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pending operation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queue(pending) = 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urgency marker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urgency_flag = false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Input is neutral/resolved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sentiment ∈ {neutral, resolved, closed}</w:t>
            </w:r>
          </w:p>
        </w:tc>
      </w:tr>
    </w:tbl>
    <w:p>
      <w:pPr>
        <w:spacing w:before="100"/>
      </w:pPr>
      <w:r>
        <w:rPr>
          <w:i/>
          <w:iCs/>
          <w:sz w:val="20"/>
          <w:szCs w:val="20"/>
        </w:rPr>
        <w:t xml:space="preserve">All 4 conditions met → perturbation = 0 → R returns ∅ → no output generated.</w:t>
      </w:r>
    </w:p>
    <w:p>
      <w:r>
        <w:br w:type="page"/>
      </w:r>
    </w:p>
    <w:p>
      <w:pPr>
        <w:pStyle w:val="Heading1"/>
      </w:pPr>
      <w:r>
        <w:t xml:space="preserve">5. Regulator Decision Logic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R : Input → {D₁, D₂, D₃, D₄, ∅}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180"/>
        <w:gridCol w:w="31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 ∈ P(Dᵢ) exclusively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Dᵢ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to domain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∀ Dᵢ : score(Dᵢ) ≤ 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∅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Unclassifiable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|{Dᵢ : score(Dᵢ) &gt; 0}| &gt; 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∅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Ambiguous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Needs F(Dᵢ) + F(Dⱼ)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∅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 required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Needs value criterion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∅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Normative required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perturbation = 0 (see 4.3)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∅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Already resolved</w:t>
            </w:r>
          </w:p>
        </w:tc>
      </w:tr>
    </w:tbl>
    <w:p>
      <w:pPr>
        <w:pStyle w:val="Heading1"/>
      </w:pPr>
      <w:r>
        <w:t xml:space="preserve">6. Complexity Verification Test</w:t>
      </w:r>
    </w:p>
    <w:p>
      <w:pPr>
        <w:pStyle w:val="Heading2"/>
      </w:pPr>
      <w:r>
        <w:t xml:space="preserve">6.1 Local Power Pₗ(Dᵢ)</w:t>
      </w:r>
    </w:p>
    <w:p>
      <w:pPr>
        <w:spacing w:after="100"/>
      </w:pPr>
      <w:r>
        <w:rPr>
          <w:b/>
          <w:bCs/>
        </w:rPr>
        <w:t xml:space="preserve">Definition: </w:t>
      </w:r>
      <w:r>
        <w:t xml:space="preserve">Pₗ(Dᵢ) = number of distinct outputs F(Dᵢ) can produce per turn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Possible Outputs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F(D₁)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{D₁_active} ∨ ∅ [SIGNAL ONLY]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F(D₂)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{D₂_active} ∨ ∅ [SIGNAL ONLY]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F(D₃)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{D₃_active} ∨ ∅ [SIGNAL ONLY]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F(D₄)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{D₄_active} ∨ ∅ [SIGNAL ONLY]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2"/>
        <w:spacing w:before="300"/>
      </w:pPr>
      <w:r>
        <w:t xml:space="preserve">6.2 Per-Turn Verification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verify_complexity(turn):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outputs ← count_distinct_outputs(turn)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domains ← count_domains_activated(turn)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ASSERT outputs ≤ 1       // single output or none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ASSERT domains ≤ 1       // single domain or none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Cₑ ← Σ Pₗ(Dᵢ) / V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   = (1+1+1+1) / 4 = 1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hd w:fill="F7FAFC" w:val="clear"/>
        <w:spacing w:before="60" w:after="60"/>
        <w:ind w:left="360" w:right="360"/>
      </w:pPr>
      <w:r>
        <w:rPr>
          <w:rFonts w:ascii="Courier New" w:cs="Courier New" w:eastAsia="Courier New" w:hAnsi="Courier New"/>
          <w:sz w:val="16"/>
          <w:szCs w:val="16"/>
        </w:rPr>
        <w:t xml:space="preserve">    ASSERT Cₑ ≤ 1            // PASS</w:t>
      </w:r>
    </w:p>
    <w:p>
      <w:pPr>
        <w:pStyle w:val="Heading1"/>
      </w:pPr>
      <w:r>
        <w:t xml:space="preserve">7. Key Invariants</w:t>
      </w:r>
    </w:p>
    <w:p>
      <w:pPr>
        <w:shd w:fill="F7FAFC" w:val="clear"/>
        <w:spacing w:before="100" w:after="5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∀ Dᵢ, Dⱼ : Dᵢ ∩ Dⱼ = ∅</w:t>
      </w:r>
    </w:p>
    <w:p>
      <w:pPr>
        <w:spacing w:after="150"/>
        <w:ind w:left="720"/>
      </w:pPr>
      <w:r>
        <w:rPr>
          <w:i/>
          <w:iCs/>
          <w:sz w:val="20"/>
          <w:szCs w:val="20"/>
        </w:rPr>
        <w:t xml:space="preserve">Domains are mutually exclusive</w:t>
      </w:r>
    </w:p>
    <w:p>
      <w:pPr>
        <w:shd w:fill="F7FAFC" w:val="clear"/>
        <w:spacing w:before="50" w:after="5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∀ F(Dᵢ) : F → ⊥ in finite steps</w:t>
      </w:r>
    </w:p>
    <w:p>
      <w:pPr>
        <w:spacing w:after="150"/>
        <w:ind w:left="720"/>
      </w:pPr>
      <w:r>
        <w:rPr>
          <w:i/>
          <w:iCs/>
          <w:sz w:val="20"/>
          <w:szCs w:val="20"/>
        </w:rPr>
        <w:t xml:space="preserve">All functions halt intrinsically</w:t>
      </w:r>
    </w:p>
    <w:p>
      <w:pPr>
        <w:shd w:fill="F7FAFC" w:val="clear"/>
        <w:spacing w:before="50" w:after="5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∀ F(Dᵢ), F(Dⱼ) : invokes(F(Dᵢ), F(Dⱼ)) = false</w:t>
      </w:r>
    </w:p>
    <w:p>
      <w:pPr>
        <w:spacing w:after="150"/>
        <w:ind w:left="720"/>
      </w:pPr>
      <w:r>
        <w:rPr>
          <w:i/>
          <w:iCs/>
          <w:sz w:val="20"/>
          <w:szCs w:val="20"/>
        </w:rPr>
        <w:t xml:space="preserve">No cross-domain function invocation</w:t>
      </w:r>
    </w:p>
    <w:p>
      <w:pPr>
        <w:shd w:fill="F7FAFC" w:val="clear"/>
        <w:spacing w:before="50" w:after="5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∂R/∂t = 0</w:t>
      </w:r>
    </w:p>
    <w:p>
      <w:pPr>
        <w:spacing w:after="150"/>
        <w:ind w:left="720"/>
      </w:pPr>
      <w:r>
        <w:rPr>
          <w:i/>
          <w:iCs/>
          <w:sz w:val="20"/>
          <w:szCs w:val="20"/>
        </w:rPr>
        <w:t xml:space="preserve">Regulator is stateless (no learning)</w:t>
      </w:r>
    </w:p>
    <w:p>
      <w:pPr>
        <w:shd w:fill="F7FAFC" w:val="clear"/>
        <w:spacing w:before="50" w:after="5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∃ x : R(x) = ∅</w:t>
      </w:r>
    </w:p>
    <w:p>
      <w:pPr>
        <w:spacing w:after="150"/>
        <w:ind w:left="720"/>
      </w:pPr>
      <w:r>
        <w:rPr>
          <w:i/>
          <w:iCs/>
          <w:sz w:val="20"/>
          <w:szCs w:val="20"/>
        </w:rPr>
        <w:t xml:space="preserve">Exterior is mandatory</w:t>
      </w:r>
    </w:p>
    <w:p>
      <w:pPr>
        <w:shd w:fill="F7FAFC" w:val="clear"/>
        <w:spacing w:before="50" w:after="5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Cₑ ≤ 1</w:t>
      </w:r>
    </w:p>
    <w:p>
      <w:pPr>
        <w:spacing w:after="150"/>
        <w:ind w:left="720"/>
      </w:pPr>
      <w:r>
        <w:rPr>
          <w:i/>
          <w:iCs/>
          <w:sz w:val="20"/>
          <w:szCs w:val="20"/>
        </w:rPr>
        <w:t xml:space="preserve">External complexity bounded (verified: Cₑ = 1)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System Architecture Reference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202C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2025-12-23T21:01:09.573Z</dcterms:created>
  <dcterms:modified xsi:type="dcterms:W3CDTF">2025-12-23T21:01:09.574Z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