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Sistema de Gestión de Tickets de Soporte Técnico (Help Desk)</w:t>
      </w:r>
    </w:p>
    <w:p>
      <w:pPr>
        <w:spacing w:after="200"/>
      </w:pPr>
      <w:r>
        <w:rPr>
          <w:rFonts w:ascii="Arial" w:cs="Arial" w:eastAsia="Arial" w:hAnsi="Arial"/>
          <w:sz w:val="26"/>
          <w:szCs w:val="26"/>
        </w:rPr>
        <w:t xml:space="preserve">Manual de usuario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Este manual explica cómo usar el sistema según el rol de cada persona: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Cliente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Técnico</w:t>
      </w:r>
      <w:r>
        <w:rPr>
          <w:rFonts w:ascii="Arial" w:cs="Arial" w:eastAsia="Arial" w:hAnsi="Arial"/>
          <w:sz w:val="22"/>
          <w:szCs w:val="22"/>
        </w:rPr>
        <w:t xml:space="preserve"> 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Administrador</w:t>
      </w:r>
      <w:r>
        <w:rPr>
          <w:rFonts w:ascii="Arial" w:cs="Arial" w:eastAsia="Arial" w:hAnsi="Arial"/>
          <w:sz w:val="22"/>
          <w:szCs w:val="22"/>
        </w:rPr>
        <w:t xml:space="preserve">. Para entrar, abrir en el navegador la dirección donde esté instalado el sistema (por ejemplo </w:t>
      </w:r>
      <w:r>
        <w:rPr>
          <w:rFonts w:ascii="Consolas" w:cs="Consolas" w:eastAsia="Consolas" w:hAnsi="Consolas"/>
          <w:sz w:val="20"/>
          <w:szCs w:val="20"/>
        </w:rPr>
        <w:t xml:space="preserve">http://localhost:3000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Conceptos básicos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Roles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00"/>
      </w:tblGrid>
      <w:tr>
        <w:trPr>
          <w:tblHeader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Qué puede hacer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Cliente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Crear tickets, ver sus propios tickets con su historial y agregar comentarios.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Técnico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 todos los tickets, filtrarlos, cambiar el estado de los tickets que tiene asignados y comentar.</w:t>
            </w:r>
          </w:p>
        </w:tc>
      </w:tr>
      <w:t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 todos los tickets, asignar técnicos, consultar reportes y exportarlos a Excel, y consultar la bitácora de auditoría.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 Estados de un ticket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Un ticket avanza por estos estados: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Abierto</w:t>
      </w:r>
      <w:r>
        <w:rPr>
          <w:rFonts w:ascii="Arial" w:cs="Arial" w:eastAsia="Arial" w:hAnsi="Arial"/>
          <w:sz w:val="22"/>
          <w:szCs w:val="22"/>
        </w:rPr>
        <w:t xml:space="preserve"> (recién creado)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Asignado</w:t>
      </w:r>
      <w:r>
        <w:rPr>
          <w:rFonts w:ascii="Arial" w:cs="Arial" w:eastAsia="Arial" w:hAnsi="Arial"/>
          <w:sz w:val="22"/>
          <w:szCs w:val="22"/>
        </w:rPr>
        <w:t xml:space="preserve"> (tiene un técnico responsable)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 Proceso</w:t>
      </w:r>
      <w:r>
        <w:rPr>
          <w:rFonts w:ascii="Arial" w:cs="Arial" w:eastAsia="Arial" w:hAnsi="Arial"/>
          <w:sz w:val="22"/>
          <w:szCs w:val="22"/>
        </w:rPr>
        <w:t xml:space="preserve"> (se está atendiendo)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Resuelto</w:t>
      </w:r>
      <w:r>
        <w:rPr>
          <w:rFonts w:ascii="Arial" w:cs="Arial" w:eastAsia="Arial" w:hAnsi="Arial"/>
          <w:sz w:val="22"/>
          <w:szCs w:val="22"/>
        </w:rPr>
        <w:t xml:space="preserve"> (el técnico aplicó una solución)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Cerrado</w:t>
      </w:r>
      <w:r>
        <w:rPr>
          <w:rFonts w:ascii="Arial" w:cs="Arial" w:eastAsia="Arial" w:hAnsi="Arial"/>
          <w:sz w:val="22"/>
          <w:szCs w:val="22"/>
        </w:rPr>
        <w:t xml:space="preserve"> (confirmado). Si el problema continúa, un ticket Resuelto puede volver a En Proceso.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1.3 Prioridades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Baja, Media y Alta. Elegir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Alta</w:t>
      </w:r>
      <w:r>
        <w:rPr>
          <w:rFonts w:ascii="Arial" w:cs="Arial" w:eastAsia="Arial" w:hAnsi="Arial"/>
          <w:sz w:val="22"/>
          <w:szCs w:val="22"/>
        </w:rPr>
        <w:t xml:space="preserve"> solo cuando el problema impide trabajar.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Acceso al sistema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Crear una cuenta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En la pantalla de inicio, presionar "Crear cuenta".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Escribir nombre, correo y una contraseña de al menos 8 caracteres, con una mayúscula, una minúscula y un número.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Presionar "Registrarme". Aparece el aviso "Cuenta creada" y se vuelve al inicio de sesión. Las cuentas nuevas siempre son de rol Cliente.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Iniciar y cerrar sesión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Escribir correo y contraseña y presionar "Ingresar".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En la parte superior se muestra el nombre y el rol. Para salir, presionar "Cerrar sesión" (arriba a la derecha).</w:t>
      </w:r>
    </w:p>
    <w:p>
      <w:pPr>
        <w:shd w:fill="FFF2CC" w:color="auto" w:val="clear"/>
        <w:spacing w:after="120" w:before="80" w:line="276"/>
        <w:ind w:left="120" w:right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Cuenta bloqueada:</w:t>
      </w:r>
      <w:r>
        <w:rPr>
          <w:rFonts w:ascii="Arial" w:cs="Arial" w:eastAsia="Arial" w:hAnsi="Arial"/>
          <w:sz w:val="22"/>
          <w:szCs w:val="22"/>
        </w:rPr>
        <w:t xml:space="preserve"> tras 5 intentos fallidos consecutivos la cuenta se bloquea. Solo un Administrador puede desbloquearla. La sesión dura 8 horas; después hay que ingresar de nuevo.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Manual del Cliente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Crear un ticket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Entrar a la pestaña "Nuevo ticket".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Escribir un título breve y una descripción clara del problema (qué ocurre y desde cuándo).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Elegir la prioridad y presionar "Crear ticket".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Aparece el aviso "Ticket creado" con su número y se abre su detalle.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Ver mis tickets y su historial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En "Mis tickets" aparece la lista con número, título, estado, prioridad, técnico y fecha. Al hacer clic en un ticket se muestra su detalle y 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historial</w:t>
      </w:r>
      <w:r>
        <w:rPr>
          <w:rFonts w:ascii="Arial" w:cs="Arial" w:eastAsia="Arial" w:hAnsi="Arial"/>
          <w:sz w:val="22"/>
          <w:szCs w:val="22"/>
        </w:rPr>
        <w:t xml:space="preserve"> completo: quién hizo cada cambio, a qué estado pasó, el comentario y la fecha y hora.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Comentar un ticket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En el detalle de un ticket que no esté Cerrado, escribir en "Agregar comentario" y presionar "Comentar". El comentario queda en el historial.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Manual del Técnico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Ver y filtrar tickets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La pestaña "Tickets" muestra todos los tickets. Se pueden filtrar por estado y por prioridad con los selectores de arriba. Al hacer clic en una fila se abre el detalle.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Cambiar el estado de un ticket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Abrir un ticket que tenga asignado.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Opcionalmente escribir un comentario del cambio.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Presionar el botón del siguiente estado disponible: "Pasar a En Proceso", luego "Pasar a Resuelto", y finalmente "Pasar a Cerrado" cuando el cliente confirma. Desde Resuelto también se puede volver a En Proceso.</w:t>
      </w:r>
    </w:p>
    <w:p>
      <w:pPr>
        <w:shd w:fill="FFF2CC" w:color="auto" w:val="clear"/>
        <w:spacing w:after="120" w:before="80" w:line="276"/>
        <w:ind w:left="120" w:right="120"/>
      </w:pPr>
      <w:r>
        <w:rPr>
          <w:rFonts w:ascii="Arial" w:cs="Arial" w:eastAsia="Arial" w:hAnsi="Arial"/>
          <w:sz w:val="22"/>
          <w:szCs w:val="22"/>
        </w:rPr>
        <w:t xml:space="preserve">El sistema solo permite las transiciones válidas (Asignado → En Proceso → Resuelto → Cerrado). Los botones de cambio de estado aparecen solo en los tickets asignados al técnico que tiene la sesión iniciada.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Manual del Administrador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Asignar un técnico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En "Tickets", abrir un ticket que no esté Cerrado.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Elegir un técnico en la lista desplegable y presionar "Asignar técnico".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El ticket pasa a Asignado y el cambio queda en el historial.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Reportes y exportación a Excel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La pestaña "Reportes" muestra el total de tickets, el tiempo promedio de cierre en horas y las tablas de tickets por estado, por prioridad y por técnico (con la cantidad de cerrados). El botón "Descargar Excel" descarga el archivo </w:t>
      </w:r>
      <w:r>
        <w:rPr>
          <w:rFonts w:ascii="Consolas" w:cs="Consolas" w:eastAsia="Consolas" w:hAnsi="Consolas"/>
          <w:sz w:val="20"/>
          <w:szCs w:val="20"/>
        </w:rPr>
        <w:t xml:space="preserve">reporte_tickets.xlsx</w:t>
      </w:r>
      <w:r>
        <w:rPr>
          <w:rFonts w:ascii="Arial" w:cs="Arial" w:eastAsia="Arial" w:hAnsi="Arial"/>
          <w:sz w:val="22"/>
          <w:szCs w:val="22"/>
        </w:rPr>
        <w:t xml:space="preserve"> con el detalle de todos los tickets.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 Bitácora de auditoría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La pestaña "Bitácora" muestra los últimos registros de actividad: inicios de sesión, accesos denegados, creación de usuarios y desbloqueos de cuenta, con usuario, acción, detalle y fecha.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5.4 Gestión de cuentas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La creación de Técnicos y Administradores, y el desbloqueo de cuentas, se realizan mediante la API de administración (</w:t>
      </w:r>
      <w:r>
        <w:rPr>
          <w:rFonts w:ascii="Consolas" w:cs="Consolas" w:eastAsia="Consolas" w:hAnsi="Consolas"/>
          <w:sz w:val="20"/>
          <w:szCs w:val="20"/>
        </w:rPr>
        <w:t xml:space="preserve">POST /admin/usuarios</w:t>
      </w:r>
      <w:r>
        <w:rPr>
          <w:rFonts w:ascii="Arial" w:cs="Arial" w:eastAsia="Arial" w:hAnsi="Arial"/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POST /admin/desbloquear/:id</w:t>
      </w:r>
      <w:r>
        <w:rPr>
          <w:rFonts w:ascii="Arial" w:cs="Arial" w:eastAsia="Arial" w:hAnsi="Arial"/>
          <w:sz w:val="22"/>
          <w:szCs w:val="22"/>
        </w:rPr>
        <w:t xml:space="preserve">) con el token de un Administrador. Estas dos funciones aún no tienen pantalla en la interfaz web.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Asistente virtual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El botón circular de la esquina inferior derecha abre el asistente de preguntas frecuentes. Responde dudas sobre contraseñas, cuenta bloqueada, cómo crear un ticket, estados, prioridades y problemas comunes (impresora, internet, equipo lento). Si no tiene respuesta, recomienda crear un ticket.</w:t>
      </w:r>
    </w:p>
    <w:p>
      <w:pPr>
        <w:shd w:fill="FFF2CC" w:color="auto" w:val="clear"/>
        <w:spacing w:after="120" w:before="80" w:line="276"/>
        <w:ind w:left="120" w:right="120"/>
      </w:pPr>
      <w:r>
        <w:rPr>
          <w:rFonts w:ascii="Arial" w:cs="Arial" w:eastAsia="Arial" w:hAnsi="Arial"/>
          <w:sz w:val="22"/>
          <w:szCs w:val="22"/>
        </w:rPr>
        <w:t xml:space="preserve">El asistente funciona con reglas de palabras clave; no es un asistente basado en inteligencia artificial.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Preguntas frecuentes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00"/>
      </w:tblGrid>
      <w:tr>
        <w:trPr>
          <w:tblHeader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Pregunta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Respuesta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¿Por qué no veo el botón para cambiar el estado?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botón aparece solo para el técnico asignado al ticket (o un Administrador) y mientras el ticket no esté Cerrado.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¿Puedo borrar un ticket?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No. Los tickets se cierran, no se borran, para conservar el historial y la auditoría.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¿Qué pasa si olvido mi contraseña?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sistema todavía no incluye recuperación de contraseña; hay que solicitarlo al Administrador.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 aparece "Tu sesión terminó"</w:t>
            </w:r>
          </w:p>
        </w:tc>
        <w:tc>
          <w:tcPr>
            <w:tcW w:type="dxa" w:w="5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 sesión dura 8 horas. Iniciar sesión de nuevo.</w:t>
            </w:r>
          </w:p>
        </w:tc>
      </w:tr>
    </w:tbl>
    <w:sectPr>
      <w:pgSz w:w="11906" w:h="16838" w:orient="portrait"/>
      <w:pgMar w:top="1701" w:right="1418" w:bottom="1701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2026-10-20T23:36:21.295Z</dcterms:created>
  <dcterms:modified xsi:type="dcterms:W3CDTF">2026-10-20T23:36:21.296Z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