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9F68" w14:textId="2704B0B1" w:rsidR="005A5830" w:rsidRPr="0052131B" w:rsidRDefault="0052131B">
      <w:pPr>
        <w:rPr>
          <w:lang w:val="ru-RU"/>
        </w:rPr>
      </w:pPr>
      <w:r>
        <w:rPr>
          <w:lang w:val="ru-RU"/>
        </w:rPr>
        <w:t>акуркуркр</w:t>
      </w:r>
    </w:p>
    <w:sectPr w:rsidR="005A5830" w:rsidRPr="0052131B" w:rsidSect="0032749C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0"/>
    <w:rsid w:val="0032749C"/>
    <w:rsid w:val="0052131B"/>
    <w:rsid w:val="005A5830"/>
    <w:rsid w:val="00B4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FC12"/>
  <w15:chartTrackingRefBased/>
  <w15:docId w15:val="{4525D95E-87B3-4D34-BA75-180AC51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Alkhazov</dc:creator>
  <cp:keywords/>
  <dc:description/>
  <cp:lastModifiedBy>Viacheslav Alkhazov</cp:lastModifiedBy>
  <cp:revision>3</cp:revision>
  <dcterms:created xsi:type="dcterms:W3CDTF">2023-04-12T02:36:00Z</dcterms:created>
  <dcterms:modified xsi:type="dcterms:W3CDTF">2023-04-12T02:36:00Z</dcterms:modified>
</cp:coreProperties>
</file>