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43EEE" w14:textId="6CF9020E" w:rsidR="00C835C6" w:rsidRDefault="007B025C" w:rsidP="008743F1">
      <w:r>
        <w:rPr>
          <w:b/>
          <w:bCs/>
        </w:rPr>
        <w:t>Supplementary Material</w:t>
      </w:r>
      <w:r w:rsidR="008743F1" w:rsidRPr="008743F1">
        <w:rPr>
          <w:b/>
          <w:bCs/>
        </w:rPr>
        <w:t xml:space="preserve"> S1: </w:t>
      </w:r>
      <w:r w:rsidR="008743F1">
        <w:rPr>
          <w:b/>
          <w:bCs/>
        </w:rPr>
        <w:t>Exom</w:t>
      </w:r>
      <w:r w:rsidR="008743F1" w:rsidRPr="008743F1">
        <w:rPr>
          <w:b/>
          <w:bCs/>
        </w:rPr>
        <w:t>etabol</w:t>
      </w:r>
      <w:r w:rsidR="008743F1">
        <w:rPr>
          <w:b/>
          <w:bCs/>
        </w:rPr>
        <w:t>omics</w:t>
      </w:r>
      <w:r w:rsidR="008743F1" w:rsidRPr="008743F1">
        <w:rPr>
          <w:b/>
          <w:bCs/>
        </w:rPr>
        <w:t xml:space="preserve"> Data from Three Metabolite Exchanging Cocultures Grown Planktonically as Batch Cultures. </w:t>
      </w:r>
      <w:r w:rsidR="008743F1" w:rsidRPr="008743F1">
        <w:t xml:space="preserve">High Performance Liquid Chromatography (HPLC) analysis on supernatants from cocultures growing </w:t>
      </w:r>
      <w:r w:rsidR="008743F1">
        <w:t>on</w:t>
      </w:r>
      <w:r w:rsidR="008743F1" w:rsidRPr="008743F1">
        <w:t xml:space="preserve"> M9 minimal media supplemented</w:t>
      </w:r>
      <w:r w:rsidR="008743F1">
        <w:t xml:space="preserve"> with</w:t>
      </w:r>
      <w:r w:rsidR="008743F1" w:rsidRPr="008743F1">
        <w:t xml:space="preserve"> 5 g L</w:t>
      </w:r>
      <w:r w:rsidR="008743F1" w:rsidRPr="008743F1">
        <w:rPr>
          <w:vertAlign w:val="superscript"/>
        </w:rPr>
        <w:t>-1</w:t>
      </w:r>
      <w:r w:rsidR="008743F1" w:rsidRPr="008743F1">
        <w:t xml:space="preserve"> lactose. Final metabolite concentrations were measured during </w:t>
      </w:r>
      <w:r w:rsidR="008D0887" w:rsidRPr="008743F1">
        <w:t>the stationary</w:t>
      </w:r>
      <w:r w:rsidR="008743F1" w:rsidRPr="008743F1">
        <w:t xml:space="preserve"> phase. Data is the </w:t>
      </w:r>
      <w:proofErr w:type="gramStart"/>
      <w:r w:rsidR="008743F1" w:rsidRPr="008743F1">
        <w:t>mean</w:t>
      </w:r>
      <w:proofErr w:type="gramEnd"/>
      <w:r w:rsidR="008743F1" w:rsidRPr="008743F1">
        <w:t xml:space="preserve"> of three biological samples </w:t>
      </w:r>
      <w:r w:rsidR="008743F1">
        <w:t>while</w:t>
      </w:r>
      <w:r w:rsidR="008743F1" w:rsidRPr="008743F1">
        <w:t xml:space="preserve"> error bars represent standard error. Coculture </w:t>
      </w:r>
      <w:proofErr w:type="gramStart"/>
      <w:r w:rsidR="008743F1" w:rsidRPr="008743F1">
        <w:t>1 :</w:t>
      </w:r>
      <w:proofErr w:type="gramEnd"/>
      <w:r w:rsidR="008743F1" w:rsidRPr="008743F1">
        <w:t xml:space="preserve"> L</w:t>
      </w:r>
      <w:r w:rsidR="008743F1" w:rsidRPr="008743F1">
        <w:rPr>
          <w:vertAlign w:val="superscript"/>
        </w:rPr>
        <w:t>+</w:t>
      </w:r>
      <w:r w:rsidR="008743F1" w:rsidRPr="008743F1">
        <w:t>R</w:t>
      </w:r>
      <w:r w:rsidR="008743F1" w:rsidRPr="008743F1">
        <w:rPr>
          <w:vertAlign w:val="superscript"/>
        </w:rPr>
        <w:t xml:space="preserve">- </w:t>
      </w:r>
      <w:r w:rsidR="008743F1" w:rsidRPr="008743F1">
        <w:t>strain 130,</w:t>
      </w:r>
      <w:r w:rsidR="008D0887">
        <w:t xml:space="preserve"> </w:t>
      </w:r>
      <w:r w:rsidR="008743F1" w:rsidRPr="008743F1">
        <w:t>coculture 2: L</w:t>
      </w:r>
      <w:r w:rsidR="008743F1" w:rsidRPr="008743F1">
        <w:rPr>
          <w:vertAlign w:val="superscript"/>
        </w:rPr>
        <w:t>+</w:t>
      </w:r>
      <w:r w:rsidR="008743F1" w:rsidRPr="008743F1">
        <w:t>R</w:t>
      </w:r>
      <w:r w:rsidR="008743F1" w:rsidRPr="008743F1">
        <w:rPr>
          <w:vertAlign w:val="superscript"/>
        </w:rPr>
        <w:t xml:space="preserve">- </w:t>
      </w:r>
      <w:r w:rsidR="008743F1" w:rsidRPr="008743F1">
        <w:t>strain 416, coculture 3: L</w:t>
      </w:r>
      <w:r w:rsidR="008743F1" w:rsidRPr="008743F1">
        <w:rPr>
          <w:vertAlign w:val="superscript"/>
        </w:rPr>
        <w:t>+</w:t>
      </w:r>
      <w:r w:rsidR="008743F1" w:rsidRPr="008743F1">
        <w:t>R</w:t>
      </w:r>
      <w:r w:rsidR="008743F1" w:rsidRPr="008743F1">
        <w:rPr>
          <w:vertAlign w:val="superscript"/>
        </w:rPr>
        <w:t xml:space="preserve">- </w:t>
      </w:r>
      <w:r w:rsidR="008743F1" w:rsidRPr="008743F1">
        <w:t>strain 517. All cocultures included strain L</w:t>
      </w:r>
      <w:r w:rsidR="008743F1" w:rsidRPr="008743F1">
        <w:rPr>
          <w:vertAlign w:val="superscript"/>
        </w:rPr>
        <w:t>-</w:t>
      </w:r>
      <w:r w:rsidR="008743F1" w:rsidRPr="008743F1">
        <w:t>R</w:t>
      </w:r>
      <w:r w:rsidR="008743F1" w:rsidRPr="008743F1">
        <w:rPr>
          <w:vertAlign w:val="superscript"/>
        </w:rPr>
        <w:t>+</w:t>
      </w:r>
      <w:r w:rsidR="008743F1">
        <w:t xml:space="preserve"> strain 515.</w:t>
      </w:r>
    </w:p>
    <w:p w14:paraId="01F909A1" w14:textId="21A712AD" w:rsidR="008743F1" w:rsidRDefault="008743F1" w:rsidP="008743F1">
      <w:r w:rsidRPr="008743F1">
        <w:t xml:space="preserve"> </w:t>
      </w:r>
    </w:p>
    <w:p w14:paraId="31EB21AC" w14:textId="2235B8A3" w:rsidR="008743F1" w:rsidRPr="008743F1" w:rsidRDefault="008743F1" w:rsidP="008743F1">
      <w:pPr>
        <w:jc w:val="center"/>
      </w:pPr>
      <w:r>
        <w:rPr>
          <w:noProof/>
        </w:rPr>
        <w:drawing>
          <wp:inline distT="0" distB="0" distL="0" distR="0" wp14:anchorId="467EE940" wp14:editId="47BFC001">
            <wp:extent cx="5346700" cy="3535680"/>
            <wp:effectExtent l="0" t="0" r="6350" b="7620"/>
            <wp:docPr id="93331745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17451" name="Picture 1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3535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696198" w14:textId="77777777" w:rsidR="008743F1" w:rsidRDefault="008743F1"/>
    <w:sectPr w:rsidR="00874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3F1"/>
    <w:rsid w:val="00057592"/>
    <w:rsid w:val="0019343E"/>
    <w:rsid w:val="001E5793"/>
    <w:rsid w:val="00467552"/>
    <w:rsid w:val="007B025C"/>
    <w:rsid w:val="008743F1"/>
    <w:rsid w:val="008D0887"/>
    <w:rsid w:val="00960737"/>
    <w:rsid w:val="00A322B1"/>
    <w:rsid w:val="00C17D68"/>
    <w:rsid w:val="00C835C6"/>
    <w:rsid w:val="00D8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FC1B7"/>
  <w15:chartTrackingRefBased/>
  <w15:docId w15:val="{10438804-3473-41C1-AD46-A367BCC7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3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3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3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3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3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3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3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3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3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3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3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3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3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3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3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3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3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3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3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3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3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3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3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3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3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3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2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Carlson</dc:creator>
  <cp:keywords/>
  <dc:description/>
  <cp:lastModifiedBy>Ross Carlson</cp:lastModifiedBy>
  <cp:revision>4</cp:revision>
  <dcterms:created xsi:type="dcterms:W3CDTF">2024-12-23T20:33:00Z</dcterms:created>
  <dcterms:modified xsi:type="dcterms:W3CDTF">2025-03-23T18:40:00Z</dcterms:modified>
</cp:coreProperties>
</file>