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348" w:rsidRPr="00654348" w:rsidRDefault="00654348" w:rsidP="00654348">
      <w:pPr>
        <w:pStyle w:val="ListParagraph"/>
        <w:numPr>
          <w:ilvl w:val="0"/>
          <w:numId w:val="1"/>
        </w:numPr>
        <w:shd w:val="clear" w:color="auto" w:fill="FFFFFE"/>
        <w:spacing w:after="0" w:line="285" w:lineRule="atLeast"/>
        <w:rPr>
          <w:rFonts w:ascii="Times New Roman" w:eastAsia="Times New Roman" w:hAnsi="Times New Roman" w:cs="Times New Roman"/>
          <w:b/>
          <w:color w:val="000000"/>
          <w:sz w:val="28"/>
          <w:szCs w:val="26"/>
          <w:u w:val="single"/>
        </w:rPr>
      </w:pPr>
      <w:r w:rsidRPr="00654348">
        <w:rPr>
          <w:rFonts w:ascii="Times New Roman" w:eastAsia="Times New Roman" w:hAnsi="Times New Roman" w:cs="Times New Roman"/>
          <w:b/>
          <w:color w:val="000000"/>
          <w:sz w:val="28"/>
          <w:szCs w:val="26"/>
          <w:u w:val="single"/>
        </w:rPr>
        <w:t> Đọc dữ liệu</w:t>
      </w:r>
    </w:p>
    <w:p w:rsidR="00654348" w:rsidRPr="00654348" w:rsidRDefault="00654348" w:rsidP="00654348">
      <w:pPr>
        <w:shd w:val="clear" w:color="auto" w:fill="FFFFFE"/>
        <w:spacing w:after="0" w:line="285" w:lineRule="atLeast"/>
        <w:ind w:firstLine="36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Đầu tiên ta upload file hoặc gán đương link file vào lệnh Read()</w:t>
      </w:r>
    </w:p>
    <w:p w:rsidR="00654348" w:rsidRPr="00654348" w:rsidRDefault="00654348" w:rsidP="00654348">
      <w:pPr>
        <w:shd w:val="clear" w:color="auto" w:fill="FFFFFE"/>
        <w:spacing w:after="0" w:line="285" w:lineRule="atLeast"/>
        <w:ind w:firstLine="36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Sử dụng phương thức read(size) để lấy về dữ liệu có kích thước bằng size. Nếu để trống tham số này thì nó sẽ đọc hết file hoặc nếu file quá lớn thì nó sẽ đọc đến khi giới hạn của bộ nhớ cho phép.</w:t>
      </w: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p>
    <w:p w:rsidR="00654348" w:rsidRPr="00654348" w:rsidRDefault="00654348" w:rsidP="00654348">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Đọc file ở local host:</w:t>
      </w: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drawing>
          <wp:inline distT="0" distB="0" distL="0" distR="0" wp14:anchorId="45E17D6E" wp14:editId="1E14126B">
            <wp:extent cx="3629532" cy="160042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532" cy="1600423"/>
                    </a:xfrm>
                    <a:prstGeom prst="rect">
                      <a:avLst/>
                    </a:prstGeom>
                  </pic:spPr>
                </pic:pic>
              </a:graphicData>
            </a:graphic>
          </wp:inline>
        </w:drawing>
      </w:r>
    </w:p>
    <w:p w:rsidR="00654348" w:rsidRPr="00654348" w:rsidRDefault="00654348" w:rsidP="00654348">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Sử dụng data ở một driver khác</w:t>
      </w: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A31515"/>
          <w:sz w:val="26"/>
          <w:szCs w:val="26"/>
        </w:rPr>
        <w:t>    </w:t>
      </w:r>
      <w:r>
        <w:rPr>
          <w:rFonts w:ascii="Times New Roman" w:eastAsia="Times New Roman" w:hAnsi="Times New Roman" w:cs="Times New Roman"/>
          <w:color w:val="A31515"/>
          <w:sz w:val="26"/>
          <w:szCs w:val="26"/>
        </w:rPr>
        <w:tab/>
      </w:r>
      <w:r w:rsidRPr="00654348">
        <w:rPr>
          <w:rFonts w:ascii="Times New Roman" w:eastAsia="Times New Roman" w:hAnsi="Times New Roman" w:cs="Times New Roman"/>
          <w:color w:val="A31515"/>
          <w:sz w:val="26"/>
          <w:szCs w:val="26"/>
        </w:rPr>
        <w:t>train_df = pd.read_csv(‘URL’)</w:t>
      </w: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A31515"/>
          <w:sz w:val="26"/>
          <w:szCs w:val="26"/>
        </w:rPr>
        <w:t>    </w:t>
      </w:r>
      <w:r>
        <w:rPr>
          <w:rFonts w:ascii="Times New Roman" w:eastAsia="Times New Roman" w:hAnsi="Times New Roman" w:cs="Times New Roman"/>
          <w:color w:val="A31515"/>
          <w:sz w:val="26"/>
          <w:szCs w:val="26"/>
        </w:rPr>
        <w:tab/>
      </w:r>
      <w:r w:rsidRPr="00654348">
        <w:rPr>
          <w:rFonts w:ascii="Times New Roman" w:eastAsia="Times New Roman" w:hAnsi="Times New Roman" w:cs="Times New Roman"/>
          <w:color w:val="A31515"/>
          <w:sz w:val="26"/>
          <w:szCs w:val="26"/>
        </w:rPr>
        <w:t>test_df = pd.read_csv(‘URL’)</w:t>
      </w:r>
    </w:p>
    <w:p w:rsidR="00654348" w:rsidRPr="00654348" w:rsidRDefault="00654348" w:rsidP="00654348">
      <w:pPr>
        <w:pStyle w:val="ListParagraph"/>
        <w:numPr>
          <w:ilvl w:val="0"/>
          <w:numId w:val="1"/>
        </w:numPr>
        <w:shd w:val="clear" w:color="auto" w:fill="FFFFFE"/>
        <w:spacing w:after="0" w:line="285" w:lineRule="atLeast"/>
        <w:rPr>
          <w:rFonts w:ascii="Times New Roman" w:eastAsia="Times New Roman" w:hAnsi="Times New Roman" w:cs="Times New Roman"/>
          <w:b/>
          <w:color w:val="000000"/>
          <w:sz w:val="26"/>
          <w:szCs w:val="26"/>
          <w:u w:val="single"/>
        </w:rPr>
      </w:pPr>
      <w:r w:rsidRPr="00654348">
        <w:rPr>
          <w:rFonts w:ascii="Times New Roman" w:eastAsia="Times New Roman" w:hAnsi="Times New Roman" w:cs="Times New Roman"/>
          <w:b/>
          <w:color w:val="0000FF"/>
          <w:sz w:val="26"/>
          <w:szCs w:val="26"/>
          <w:u w:val="single"/>
        </w:rPr>
        <w:t> </w:t>
      </w:r>
      <w:r w:rsidRPr="00654348">
        <w:rPr>
          <w:rFonts w:ascii="Times New Roman" w:eastAsia="Times New Roman" w:hAnsi="Times New Roman" w:cs="Times New Roman"/>
          <w:b/>
          <w:color w:val="000000"/>
          <w:sz w:val="26"/>
          <w:szCs w:val="26"/>
          <w:u w:val="single"/>
        </w:rPr>
        <w:t>Xử lý missing</w:t>
      </w:r>
    </w:p>
    <w:p w:rsidR="00654348" w:rsidRDefault="00654348" w:rsidP="00654348">
      <w:pPr>
        <w:shd w:val="clear" w:color="auto" w:fill="FFFFFE"/>
        <w:spacing w:after="0" w:line="285" w:lineRule="atLeast"/>
        <w:ind w:firstLine="36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Đầu tiên chúng ta sử dụng lệnh data.isnull().sum() để xem dữ liệu bị missing</w:t>
      </w:r>
      <w:r>
        <w:rPr>
          <w:rFonts w:ascii="Times New Roman" w:eastAsia="Times New Roman" w:hAnsi="Times New Roman" w:cs="Times New Roman"/>
          <w:color w:val="000000"/>
          <w:sz w:val="26"/>
          <w:szCs w:val="26"/>
        </w:rPr>
        <w:t xml:space="preserve">. </w:t>
      </w:r>
      <w:r w:rsidRPr="00654348">
        <w:rPr>
          <w:rFonts w:ascii="Times New Roman" w:eastAsia="Times New Roman" w:hAnsi="Times New Roman" w:cs="Times New Roman"/>
          <w:color w:val="000000"/>
          <w:sz w:val="26"/>
          <w:szCs w:val="26"/>
        </w:rPr>
        <w:t>Sau đó tính phần trăm missing của dữ liệu để có thể thay thế bằng mean hoặc median còn nếu găp dữ liệu phân loại thì chọn dữ liệu xuất hiện nhiều nhất  để thay thế các dữ liệu </w:t>
      </w:r>
      <w:r>
        <w:rPr>
          <w:rFonts w:ascii="Times New Roman" w:eastAsia="Times New Roman" w:hAnsi="Times New Roman" w:cs="Times New Roman"/>
          <w:color w:val="000000"/>
          <w:sz w:val="26"/>
          <w:szCs w:val="26"/>
        </w:rPr>
        <w:t xml:space="preserve"> m</w:t>
      </w:r>
      <w:r w:rsidRPr="00654348">
        <w:rPr>
          <w:rFonts w:ascii="Times New Roman" w:eastAsia="Times New Roman" w:hAnsi="Times New Roman" w:cs="Times New Roman"/>
          <w:color w:val="000000"/>
          <w:sz w:val="26"/>
          <w:szCs w:val="26"/>
        </w:rPr>
        <w:t>issing</w:t>
      </w:r>
      <w:r>
        <w:rPr>
          <w:rFonts w:ascii="Times New Roman" w:eastAsia="Times New Roman" w:hAnsi="Times New Roman" w:cs="Times New Roman"/>
          <w:color w:val="000000"/>
          <w:sz w:val="26"/>
          <w:szCs w:val="26"/>
        </w:rPr>
        <w:t>.</w:t>
      </w:r>
    </w:p>
    <w:p w:rsidR="00654348" w:rsidRDefault="00654348" w:rsidP="00654348">
      <w:pPr>
        <w:shd w:val="clear" w:color="auto" w:fill="FFFFFE"/>
        <w:spacing w:after="0" w:line="285" w:lineRule="atLeast"/>
        <w:ind w:left="-540" w:firstLine="90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drawing>
          <wp:inline distT="0" distB="0" distL="0" distR="0" wp14:anchorId="05283117" wp14:editId="18137E16">
            <wp:extent cx="6533423" cy="21031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3423" cy="2103120"/>
                    </a:xfrm>
                    <a:prstGeom prst="rect">
                      <a:avLst/>
                    </a:prstGeom>
                  </pic:spPr>
                </pic:pic>
              </a:graphicData>
            </a:graphic>
          </wp:inline>
        </w:drawing>
      </w:r>
    </w:p>
    <w:p w:rsidR="00D81DF3" w:rsidRDefault="00D81DF3" w:rsidP="00654348">
      <w:pPr>
        <w:shd w:val="clear" w:color="auto" w:fill="FFFFFE"/>
        <w:spacing w:after="0" w:line="285" w:lineRule="atLeast"/>
        <w:ind w:left="-540" w:firstLine="900"/>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drawing>
          <wp:inline distT="0" distB="0" distL="0" distR="0" wp14:anchorId="22947F15" wp14:editId="62C2E7EC">
            <wp:extent cx="62293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9350" cy="523875"/>
                    </a:xfrm>
                    <a:prstGeom prst="rect">
                      <a:avLst/>
                    </a:prstGeom>
                  </pic:spPr>
                </pic:pic>
              </a:graphicData>
            </a:graphic>
          </wp:inline>
        </w:drawing>
      </w:r>
    </w:p>
    <w:p w:rsidR="00D81DF3" w:rsidRDefault="00D81DF3" w:rsidP="00654348">
      <w:pPr>
        <w:shd w:val="clear" w:color="auto" w:fill="FFFFFE"/>
        <w:spacing w:after="0" w:line="285" w:lineRule="atLeast"/>
        <w:ind w:left="-540" w:firstLine="900"/>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lastRenderedPageBreak/>
        <w:drawing>
          <wp:inline distT="0" distB="0" distL="0" distR="0" wp14:anchorId="7DCBAC79" wp14:editId="15AB3EB8">
            <wp:extent cx="5784099" cy="28346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162"/>
                    <a:stretch/>
                  </pic:blipFill>
                  <pic:spPr bwMode="auto">
                    <a:xfrm>
                      <a:off x="0" y="0"/>
                      <a:ext cx="5784099" cy="2834640"/>
                    </a:xfrm>
                    <a:prstGeom prst="rect">
                      <a:avLst/>
                    </a:prstGeom>
                    <a:ln>
                      <a:noFill/>
                    </a:ln>
                    <a:extLst>
                      <a:ext uri="{53640926-AAD7-44D8-BBD7-CCE9431645EC}">
                        <a14:shadowObscured xmlns:a14="http://schemas.microsoft.com/office/drawing/2010/main"/>
                      </a:ext>
                    </a:extLst>
                  </pic:spPr>
                </pic:pic>
              </a:graphicData>
            </a:graphic>
          </wp:inline>
        </w:drawing>
      </w:r>
    </w:p>
    <w:p w:rsidR="00D81DF3" w:rsidRPr="00654348" w:rsidRDefault="00D81DF3" w:rsidP="00654348">
      <w:pPr>
        <w:shd w:val="clear" w:color="auto" w:fill="FFFFFE"/>
        <w:spacing w:after="0" w:line="285" w:lineRule="atLeast"/>
        <w:ind w:left="-540" w:firstLine="900"/>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drawing>
          <wp:inline distT="0" distB="0" distL="0" distR="0" wp14:anchorId="0E1B6193" wp14:editId="7AF906C0">
            <wp:extent cx="622935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350" cy="3195320"/>
                    </a:xfrm>
                    <a:prstGeom prst="rect">
                      <a:avLst/>
                    </a:prstGeom>
                  </pic:spPr>
                </pic:pic>
              </a:graphicData>
            </a:graphic>
          </wp:inline>
        </w:drawing>
      </w:r>
    </w:p>
    <w:p w:rsidR="00654348" w:rsidRPr="00654348" w:rsidRDefault="00654348" w:rsidP="00654348">
      <w:pPr>
        <w:pStyle w:val="ListParagraph"/>
        <w:numPr>
          <w:ilvl w:val="0"/>
          <w:numId w:val="1"/>
        </w:numPr>
        <w:shd w:val="clear" w:color="auto" w:fill="FFFFFE"/>
        <w:spacing w:after="0" w:line="285" w:lineRule="atLeast"/>
        <w:rPr>
          <w:rFonts w:ascii="Times New Roman" w:eastAsia="Times New Roman" w:hAnsi="Times New Roman" w:cs="Times New Roman"/>
          <w:b/>
          <w:color w:val="000000"/>
          <w:sz w:val="26"/>
          <w:szCs w:val="26"/>
          <w:u w:val="single"/>
        </w:rPr>
      </w:pPr>
      <w:r w:rsidRPr="00654348">
        <w:rPr>
          <w:rFonts w:ascii="Times New Roman" w:eastAsia="Times New Roman" w:hAnsi="Times New Roman" w:cs="Times New Roman"/>
          <w:b/>
          <w:color w:val="0000FF"/>
          <w:sz w:val="26"/>
          <w:szCs w:val="26"/>
          <w:u w:val="single"/>
        </w:rPr>
        <w:t> </w:t>
      </w:r>
      <w:r>
        <w:rPr>
          <w:rFonts w:ascii="Times New Roman" w:eastAsia="Times New Roman" w:hAnsi="Times New Roman" w:cs="Times New Roman"/>
          <w:b/>
          <w:color w:val="000000"/>
          <w:sz w:val="26"/>
          <w:szCs w:val="26"/>
          <w:u w:val="single"/>
        </w:rPr>
        <w:t>S</w:t>
      </w:r>
      <w:r w:rsidRPr="00654348">
        <w:rPr>
          <w:rFonts w:ascii="Times New Roman" w:eastAsia="Times New Roman" w:hAnsi="Times New Roman" w:cs="Times New Roman"/>
          <w:b/>
          <w:color w:val="000000"/>
          <w:sz w:val="26"/>
          <w:szCs w:val="26"/>
          <w:u w:val="single"/>
        </w:rPr>
        <w:t>ummary dữ liệu dùng các đại lượng thống kê mô tả</w:t>
      </w:r>
    </w:p>
    <w:p w:rsidR="00654348" w:rsidRPr="00654348" w:rsidRDefault="00D81DF3" w:rsidP="00D81DF3">
      <w:pPr>
        <w:shd w:val="clear" w:color="auto" w:fill="FFFFFE"/>
        <w:spacing w:after="0" w:line="285" w:lineRule="atLeast"/>
        <w:ind w:firstLine="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w:t>
      </w:r>
      <w:r w:rsidR="00654348" w:rsidRPr="00654348">
        <w:rPr>
          <w:rFonts w:ascii="Times New Roman" w:eastAsia="Times New Roman" w:hAnsi="Times New Roman" w:cs="Times New Roman"/>
          <w:color w:val="000000"/>
          <w:sz w:val="26"/>
          <w:szCs w:val="26"/>
        </w:rPr>
        <w:t>húng ta sẽ sử dụng lệnh Describe () để xem các só liệu thống kê</w:t>
      </w:r>
    </w:p>
    <w:p w:rsidR="00654348" w:rsidRPr="00D81DF3" w:rsidRDefault="00654348" w:rsidP="00D81DF3">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Count: là dữ liệu mẫu hoặc dữ liệu tổng</w:t>
      </w:r>
    </w:p>
    <w:p w:rsidR="00654348" w:rsidRPr="00D81DF3" w:rsidRDefault="00654348" w:rsidP="00D81DF3">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Mean là trung bình </w:t>
      </w:r>
    </w:p>
    <w:p w:rsidR="00654348" w:rsidRPr="00D81DF3" w:rsidRDefault="00654348" w:rsidP="00D81DF3">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Std là độ lệnh chuẩn là độ tương đối của điểm trên đồ thị</w:t>
      </w:r>
    </w:p>
    <w:p w:rsidR="00654348" w:rsidRPr="00D81DF3" w:rsidRDefault="00654348" w:rsidP="00D81DF3">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Min: điểm nhỏ nhất</w:t>
      </w:r>
    </w:p>
    <w:p w:rsidR="00654348" w:rsidRPr="00D81DF3" w:rsidRDefault="00654348" w:rsidP="00D81DF3">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25% và 75%: Là tứ  vị ví dụ vị lớp 100 người bạn đứng 10 thì bạn hơn 89 người khác là bạn hơn 89%</w:t>
      </w:r>
    </w:p>
    <w:p w:rsidR="00654348" w:rsidRPr="00D81DF3" w:rsidRDefault="00654348" w:rsidP="00D81DF3">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50%:là trung vị của dữ liệu</w:t>
      </w:r>
    </w:p>
    <w:p w:rsidR="00654348" w:rsidRPr="00654348" w:rsidRDefault="00D81DF3" w:rsidP="00D81DF3">
      <w:pPr>
        <w:shd w:val="clear" w:color="auto" w:fill="FFFFFE"/>
        <w:spacing w:after="0" w:line="285" w:lineRule="atLeast"/>
        <w:ind w:firstLine="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w:t>
      </w:r>
      <w:r w:rsidR="00654348" w:rsidRPr="00654348">
        <w:rPr>
          <w:rFonts w:ascii="Times New Roman" w:eastAsia="Times New Roman" w:hAnsi="Times New Roman" w:cs="Times New Roman"/>
          <w:color w:val="000000"/>
          <w:sz w:val="26"/>
          <w:szCs w:val="26"/>
        </w:rPr>
        <w:t>ữ liệu được chia làm 4 phần bằng nhau 25% để có thể dễ dàng tập trung phân tích vào các </w:t>
      </w:r>
      <w:r>
        <w:rPr>
          <w:rFonts w:ascii="Times New Roman" w:eastAsia="Times New Roman" w:hAnsi="Times New Roman" w:cs="Times New Roman"/>
          <w:color w:val="000000"/>
          <w:sz w:val="26"/>
          <w:szCs w:val="26"/>
        </w:rPr>
        <w:t>kho</w:t>
      </w:r>
      <w:r w:rsidR="00654348" w:rsidRPr="00654348">
        <w:rPr>
          <w:rFonts w:ascii="Times New Roman" w:eastAsia="Times New Roman" w:hAnsi="Times New Roman" w:cs="Times New Roman"/>
          <w:color w:val="000000"/>
          <w:sz w:val="26"/>
          <w:szCs w:val="26"/>
        </w:rPr>
        <w:t>ản dữ liệu mà mình muốn phân tích</w:t>
      </w:r>
    </w:p>
    <w:p w:rsidR="00654348" w:rsidRPr="00654348" w:rsidRDefault="00654348" w:rsidP="00D81DF3">
      <w:pPr>
        <w:shd w:val="clear" w:color="auto" w:fill="FFFFFE"/>
        <w:spacing w:after="0" w:line="285" w:lineRule="atLeast"/>
        <w:ind w:firstLine="36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Max là điểm cao nhất</w:t>
      </w:r>
      <w:r w:rsidR="00D81DF3">
        <w:rPr>
          <w:rFonts w:ascii="Times New Roman" w:eastAsia="Times New Roman" w:hAnsi="Times New Roman" w:cs="Times New Roman"/>
          <w:color w:val="000000"/>
          <w:sz w:val="26"/>
          <w:szCs w:val="26"/>
        </w:rPr>
        <w:t>. C</w:t>
      </w:r>
      <w:r w:rsidRPr="00654348">
        <w:rPr>
          <w:rFonts w:ascii="Times New Roman" w:eastAsia="Times New Roman" w:hAnsi="Times New Roman" w:cs="Times New Roman"/>
          <w:color w:val="000000"/>
          <w:sz w:val="26"/>
          <w:szCs w:val="26"/>
        </w:rPr>
        <w:t>ác điểm </w:t>
      </w:r>
      <w:r w:rsidR="00D81DF3">
        <w:rPr>
          <w:rFonts w:ascii="Times New Roman" w:eastAsia="Times New Roman" w:hAnsi="Times New Roman" w:cs="Times New Roman"/>
          <w:color w:val="000000"/>
          <w:sz w:val="26"/>
          <w:szCs w:val="26"/>
        </w:rPr>
        <w:t>ngoài</w:t>
      </w:r>
      <w:r w:rsidRPr="00654348">
        <w:rPr>
          <w:rFonts w:ascii="Times New Roman" w:eastAsia="Times New Roman" w:hAnsi="Times New Roman" w:cs="Times New Roman"/>
          <w:color w:val="000000"/>
          <w:sz w:val="26"/>
          <w:szCs w:val="26"/>
        </w:rPr>
        <w:t> Min và Max là outlier</w:t>
      </w:r>
    </w:p>
    <w:p w:rsidR="00654348" w:rsidRPr="00D81DF3" w:rsidRDefault="00654348" w:rsidP="00D81DF3">
      <w:pPr>
        <w:pStyle w:val="ListParagraph"/>
        <w:numPr>
          <w:ilvl w:val="0"/>
          <w:numId w:val="1"/>
        </w:numPr>
        <w:shd w:val="clear" w:color="auto" w:fill="FFFFFE"/>
        <w:spacing w:after="0" w:line="285" w:lineRule="atLeast"/>
        <w:rPr>
          <w:rFonts w:ascii="Times New Roman" w:eastAsia="Times New Roman" w:hAnsi="Times New Roman" w:cs="Times New Roman"/>
          <w:b/>
          <w:color w:val="000000"/>
          <w:sz w:val="26"/>
          <w:szCs w:val="26"/>
          <w:u w:val="single"/>
        </w:rPr>
      </w:pPr>
      <w:r w:rsidRPr="00D81DF3">
        <w:rPr>
          <w:rFonts w:ascii="Times New Roman" w:eastAsia="Times New Roman" w:hAnsi="Times New Roman" w:cs="Times New Roman"/>
          <w:b/>
          <w:color w:val="0000FF"/>
          <w:sz w:val="26"/>
          <w:szCs w:val="26"/>
          <w:u w:val="single"/>
        </w:rPr>
        <w:lastRenderedPageBreak/>
        <w:t> </w:t>
      </w:r>
      <w:r w:rsidR="00D81DF3" w:rsidRPr="00D81DF3">
        <w:rPr>
          <w:rFonts w:ascii="Times New Roman" w:eastAsia="Times New Roman" w:hAnsi="Times New Roman" w:cs="Times New Roman"/>
          <w:b/>
          <w:color w:val="000000"/>
          <w:sz w:val="26"/>
          <w:szCs w:val="26"/>
          <w:u w:val="single"/>
        </w:rPr>
        <w:t>T</w:t>
      </w:r>
      <w:r w:rsidRPr="00D81DF3">
        <w:rPr>
          <w:rFonts w:ascii="Times New Roman" w:eastAsia="Times New Roman" w:hAnsi="Times New Roman" w:cs="Times New Roman"/>
          <w:b/>
          <w:color w:val="000000"/>
          <w:sz w:val="26"/>
          <w:szCs w:val="26"/>
          <w:u w:val="single"/>
        </w:rPr>
        <w:t>rực quan dữ liệu</w:t>
      </w:r>
    </w:p>
    <w:p w:rsidR="00654348" w:rsidRPr="00D81DF3" w:rsidRDefault="00D81DF3" w:rsidP="00D81DF3">
      <w:pPr>
        <w:pStyle w:val="ListParagraph"/>
        <w:numPr>
          <w:ilvl w:val="0"/>
          <w:numId w:val="3"/>
        </w:numPr>
        <w:shd w:val="clear" w:color="auto" w:fill="FFFFFE"/>
        <w:spacing w:after="0" w:line="285" w:lineRule="atLeast"/>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t>Biến Đ</w:t>
      </w:r>
      <w:r w:rsidR="00654348" w:rsidRPr="00D81DF3">
        <w:rPr>
          <w:rFonts w:ascii="Times New Roman" w:eastAsia="Times New Roman" w:hAnsi="Times New Roman" w:cs="Times New Roman"/>
          <w:color w:val="000000"/>
          <w:sz w:val="26"/>
          <w:szCs w:val="26"/>
        </w:rPr>
        <w:t>ịnh lượng thì </w:t>
      </w:r>
      <w:r w:rsidRPr="00D81DF3">
        <w:rPr>
          <w:rFonts w:ascii="Times New Roman" w:eastAsia="Times New Roman" w:hAnsi="Times New Roman" w:cs="Times New Roman"/>
          <w:color w:val="000000"/>
          <w:sz w:val="26"/>
          <w:szCs w:val="26"/>
        </w:rPr>
        <w:t xml:space="preserve"> </w:t>
      </w:r>
      <w:r w:rsidR="00654348" w:rsidRPr="00D81DF3">
        <w:rPr>
          <w:rFonts w:ascii="Times New Roman" w:eastAsia="Times New Roman" w:hAnsi="Times New Roman" w:cs="Times New Roman"/>
          <w:color w:val="000000"/>
          <w:sz w:val="26"/>
          <w:szCs w:val="26"/>
        </w:rPr>
        <w:t>dùng biểu đồ histogram</w:t>
      </w:r>
      <w:r>
        <w:rPr>
          <w:rFonts w:ascii="Times New Roman" w:eastAsia="Times New Roman" w:hAnsi="Times New Roman" w:cs="Times New Roman"/>
          <w:color w:val="000000"/>
          <w:sz w:val="26"/>
          <w:szCs w:val="26"/>
        </w:rPr>
        <w:t>:</w:t>
      </w:r>
    </w:p>
    <w:p w:rsidR="00654348" w:rsidRPr="00654348" w:rsidRDefault="00654348" w:rsidP="00D81DF3">
      <w:pPr>
        <w:shd w:val="clear" w:color="auto" w:fill="FFFFFE"/>
        <w:spacing w:after="0" w:line="285" w:lineRule="atLeast"/>
        <w:ind w:firstLine="36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Histogram là biểu đồ áp dụng trên một biến liên tục nhằm tìm ra phân phối tần suất trong những khoảng giá trị được xác định trước của một biến.</w:t>
      </w:r>
    </w:p>
    <w:p w:rsidR="00654348" w:rsidRPr="00654348" w:rsidRDefault="00654348" w:rsidP="00D81DF3">
      <w:pPr>
        <w:shd w:val="clear" w:color="auto" w:fill="FFFFFE"/>
        <w:spacing w:after="0" w:line="285" w:lineRule="atLeast"/>
        <w:ind w:firstLine="36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Có 2 cách tạo biểu đồ histogram theo các khoảng giá trị đó là:</w:t>
      </w:r>
    </w:p>
    <w:p w:rsidR="00654348" w:rsidRPr="00654348" w:rsidRDefault="00654348" w:rsidP="00D81DF3">
      <w:pPr>
        <w:shd w:val="clear" w:color="auto" w:fill="FFFFFE"/>
        <w:spacing w:after="0" w:line="285" w:lineRule="atLeast"/>
        <w:ind w:firstLine="72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 Phân chia các khoảng giá trị có độ dài bằng nhau và độ dài được tính toán từ số lượng bins khai báo.</w:t>
      </w:r>
    </w:p>
    <w:p w:rsidR="00654348" w:rsidRPr="00654348" w:rsidRDefault="00654348" w:rsidP="00D81DF3">
      <w:pPr>
        <w:shd w:val="clear" w:color="auto" w:fill="FFFFFE"/>
        <w:spacing w:after="0" w:line="285" w:lineRule="atLeast"/>
        <w:ind w:firstLine="72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 Tự định nghĩa các khoảng giá trị dựa trên bins_edge là các đầu mút của khoảng.</w:t>
      </w:r>
    </w:p>
    <w:p w:rsidR="00654348" w:rsidRPr="00654348" w:rsidRDefault="00654348" w:rsidP="00654348">
      <w:pPr>
        <w:shd w:val="clear" w:color="auto" w:fill="FFFFFE"/>
        <w:spacing w:after="0" w:line="285" w:lineRule="atLeast"/>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Plt.hist() dùng hàm này để vẽ biễu đồ histogram trong python</w:t>
      </w:r>
    </w:p>
    <w:p w:rsidR="00654348" w:rsidRDefault="00654348" w:rsidP="00D81DF3">
      <w:pPr>
        <w:shd w:val="clear" w:color="auto" w:fill="FFFFFE"/>
        <w:spacing w:after="0" w:line="285" w:lineRule="atLeast"/>
        <w:ind w:firstLine="720"/>
        <w:rPr>
          <w:rFonts w:ascii="Times New Roman" w:eastAsia="Times New Roman" w:hAnsi="Times New Roman" w:cs="Times New Roman"/>
          <w:color w:val="000000"/>
          <w:sz w:val="26"/>
          <w:szCs w:val="26"/>
        </w:rPr>
      </w:pPr>
      <w:r w:rsidRPr="00654348">
        <w:rPr>
          <w:rFonts w:ascii="Times New Roman" w:eastAsia="Times New Roman" w:hAnsi="Times New Roman" w:cs="Times New Roman"/>
          <w:color w:val="000000"/>
          <w:sz w:val="26"/>
          <w:szCs w:val="26"/>
        </w:rPr>
        <w:t>• Value distribution (histogram): Cho biết cách các giá trị trong cột của bạn được phân phối. Thanh càng cao, càng nhiều giá trị rơi vào một phạm vi. </w:t>
      </w:r>
    </w:p>
    <w:p w:rsidR="00D81DF3" w:rsidRDefault="00D81DF3" w:rsidP="00D81DF3">
      <w:pPr>
        <w:shd w:val="clear" w:color="auto" w:fill="FFFFFE"/>
        <w:spacing w:after="0" w:line="285" w:lineRule="atLeast"/>
        <w:ind w:firstLine="720"/>
        <w:rPr>
          <w:rFonts w:ascii="Times New Roman" w:eastAsia="Times New Roman" w:hAnsi="Times New Roman" w:cs="Times New Roman"/>
          <w:color w:val="000000"/>
          <w:sz w:val="26"/>
          <w:szCs w:val="26"/>
        </w:rPr>
      </w:pPr>
    </w:p>
    <w:p w:rsidR="00D81DF3" w:rsidRPr="00654348" w:rsidRDefault="00D81DF3" w:rsidP="00D81DF3">
      <w:pPr>
        <w:shd w:val="clear" w:color="auto" w:fill="FFFFFE"/>
        <w:spacing w:after="0" w:line="285" w:lineRule="atLeast"/>
        <w:ind w:hanging="90"/>
        <w:rPr>
          <w:rFonts w:ascii="Times New Roman" w:eastAsia="Times New Roman" w:hAnsi="Times New Roman" w:cs="Times New Roman"/>
          <w:color w:val="000000"/>
          <w:sz w:val="26"/>
          <w:szCs w:val="26"/>
        </w:rPr>
      </w:pPr>
      <w:r w:rsidRPr="00D81DF3">
        <w:rPr>
          <w:rFonts w:ascii="Times New Roman" w:eastAsia="Times New Roman" w:hAnsi="Times New Roman" w:cs="Times New Roman"/>
          <w:color w:val="000000"/>
          <w:sz w:val="26"/>
          <w:szCs w:val="26"/>
        </w:rPr>
        <w:drawing>
          <wp:inline distT="0" distB="0" distL="0" distR="0" wp14:anchorId="3879C053" wp14:editId="2B10BF32">
            <wp:extent cx="6496957" cy="609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957" cy="609685"/>
                    </a:xfrm>
                    <a:prstGeom prst="rect">
                      <a:avLst/>
                    </a:prstGeom>
                  </pic:spPr>
                </pic:pic>
              </a:graphicData>
            </a:graphic>
          </wp:inline>
        </w:drawing>
      </w:r>
    </w:p>
    <w:p w:rsidR="00997F98" w:rsidRDefault="00D81DF3" w:rsidP="00D81DF3">
      <w:pPr>
        <w:jc w:val="center"/>
        <w:rPr>
          <w:rFonts w:ascii="Times New Roman" w:hAnsi="Times New Roman" w:cs="Times New Roman"/>
          <w:sz w:val="26"/>
          <w:szCs w:val="26"/>
        </w:rPr>
      </w:pPr>
      <w:r w:rsidRPr="00D81DF3">
        <w:rPr>
          <w:rFonts w:ascii="Times New Roman" w:hAnsi="Times New Roman" w:cs="Times New Roman"/>
          <w:sz w:val="26"/>
          <w:szCs w:val="26"/>
        </w:rPr>
        <w:drawing>
          <wp:inline distT="0" distB="0" distL="0" distR="0" wp14:anchorId="0888342B" wp14:editId="40708F39">
            <wp:extent cx="54768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29"/>
                    <a:stretch/>
                  </pic:blipFill>
                  <pic:spPr bwMode="auto">
                    <a:xfrm>
                      <a:off x="0" y="0"/>
                      <a:ext cx="5477639" cy="3067478"/>
                    </a:xfrm>
                    <a:prstGeom prst="rect">
                      <a:avLst/>
                    </a:prstGeom>
                    <a:ln>
                      <a:noFill/>
                    </a:ln>
                    <a:extLst>
                      <a:ext uri="{53640926-AAD7-44D8-BBD7-CCE9431645EC}">
                        <a14:shadowObscured xmlns:a14="http://schemas.microsoft.com/office/drawing/2010/main"/>
                      </a:ext>
                    </a:extLst>
                  </pic:spPr>
                </pic:pic>
              </a:graphicData>
            </a:graphic>
          </wp:inline>
        </w:drawing>
      </w:r>
    </w:p>
    <w:p w:rsidR="00D81DF3" w:rsidRPr="00654348" w:rsidRDefault="00D81DF3" w:rsidP="00D81DF3">
      <w:pPr>
        <w:jc w:val="center"/>
        <w:rPr>
          <w:rFonts w:ascii="Times New Roman" w:hAnsi="Times New Roman" w:cs="Times New Roman"/>
          <w:sz w:val="26"/>
          <w:szCs w:val="26"/>
        </w:rPr>
      </w:pPr>
      <w:r w:rsidRPr="00D81DF3">
        <w:rPr>
          <w:rFonts w:ascii="Times New Roman" w:hAnsi="Times New Roman" w:cs="Times New Roman"/>
          <w:sz w:val="26"/>
          <w:szCs w:val="26"/>
        </w:rPr>
        <w:lastRenderedPageBreak/>
        <w:drawing>
          <wp:inline distT="0" distB="0" distL="0" distR="0" wp14:anchorId="62E4E81C" wp14:editId="74DE5BB6">
            <wp:extent cx="6629400" cy="2943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2943225"/>
                    </a:xfrm>
                    <a:prstGeom prst="rect">
                      <a:avLst/>
                    </a:prstGeom>
                  </pic:spPr>
                </pic:pic>
              </a:graphicData>
            </a:graphic>
          </wp:inline>
        </w:drawing>
      </w:r>
    </w:p>
    <w:p w:rsidR="00654348" w:rsidRDefault="00654348" w:rsidP="00D81DF3">
      <w:pPr>
        <w:pStyle w:val="ListParagraph"/>
        <w:numPr>
          <w:ilvl w:val="0"/>
          <w:numId w:val="3"/>
        </w:numPr>
        <w:ind w:left="630"/>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t>Biểu đồ column hoặc biểu đồ bar để thể hiện các biến phân loại Sử dụng Countplot() dùng để biểu diễn các biến phân loại theo 2 trục là trục tung và trục hoành Sử dụng hàm sns.countplot() để vẽ biểu diễn biến phân loại</w:t>
      </w:r>
      <w:r w:rsidRPr="00D81DF3">
        <w:rPr>
          <w:rFonts w:ascii="Times New Roman" w:hAnsi="Times New Roman" w:cs="Times New Roman"/>
          <w:color w:val="212121"/>
          <w:sz w:val="26"/>
          <w:szCs w:val="26"/>
          <w:shd w:val="clear" w:color="auto" w:fill="FFFFFF"/>
        </w:rPr>
        <w:t>.</w:t>
      </w:r>
    </w:p>
    <w:p w:rsidR="00D81DF3" w:rsidRPr="00D81DF3" w:rsidRDefault="00D81DF3" w:rsidP="00D81DF3">
      <w:pPr>
        <w:pStyle w:val="ListParagraph"/>
        <w:ind w:left="630"/>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drawing>
          <wp:inline distT="0" distB="0" distL="0" distR="0" wp14:anchorId="09F4C77F" wp14:editId="2F76C4F4">
            <wp:extent cx="3467584" cy="3810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381053"/>
                    </a:xfrm>
                    <a:prstGeom prst="rect">
                      <a:avLst/>
                    </a:prstGeom>
                  </pic:spPr>
                </pic:pic>
              </a:graphicData>
            </a:graphic>
          </wp:inline>
        </w:drawing>
      </w:r>
    </w:p>
    <w:p w:rsidR="00654348" w:rsidRPr="00654348" w:rsidRDefault="00D81DF3" w:rsidP="00D81DF3">
      <w:pPr>
        <w:jc w:val="center"/>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drawing>
          <wp:inline distT="0" distB="0" distL="0" distR="0" wp14:anchorId="6C10D91B" wp14:editId="24DB775F">
            <wp:extent cx="5401429" cy="314368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429" cy="3143689"/>
                    </a:xfrm>
                    <a:prstGeom prst="rect">
                      <a:avLst/>
                    </a:prstGeom>
                  </pic:spPr>
                </pic:pic>
              </a:graphicData>
            </a:graphic>
          </wp:inline>
        </w:drawing>
      </w:r>
    </w:p>
    <w:p w:rsidR="00654348" w:rsidRDefault="00654348" w:rsidP="00D81DF3">
      <w:pPr>
        <w:pStyle w:val="ListParagraph"/>
        <w:numPr>
          <w:ilvl w:val="0"/>
          <w:numId w:val="3"/>
        </w:numPr>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t>Sự tương quan giữa 2 biến định lượng: Sử dụng scatterplot() để biển diễn sự quan hệ giữa 2 biến định lượng</w:t>
      </w:r>
      <w:r w:rsidRPr="00D81DF3">
        <w:rPr>
          <w:rFonts w:ascii="Times New Roman" w:hAnsi="Times New Roman" w:cs="Times New Roman"/>
          <w:color w:val="212121"/>
          <w:sz w:val="26"/>
          <w:szCs w:val="26"/>
          <w:shd w:val="clear" w:color="auto" w:fill="FFFFFF"/>
        </w:rPr>
        <w:t>.</w:t>
      </w:r>
    </w:p>
    <w:p w:rsidR="00D81DF3" w:rsidRPr="00D81DF3" w:rsidRDefault="00D81DF3" w:rsidP="00D81DF3">
      <w:pPr>
        <w:pStyle w:val="ListParagraph"/>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drawing>
          <wp:inline distT="0" distB="0" distL="0" distR="0" wp14:anchorId="371676CE" wp14:editId="78ACFBB1">
            <wp:extent cx="4877481" cy="314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314369"/>
                    </a:xfrm>
                    <a:prstGeom prst="rect">
                      <a:avLst/>
                    </a:prstGeom>
                  </pic:spPr>
                </pic:pic>
              </a:graphicData>
            </a:graphic>
          </wp:inline>
        </w:drawing>
      </w:r>
    </w:p>
    <w:p w:rsidR="00654348" w:rsidRDefault="00D81DF3" w:rsidP="00D81DF3">
      <w:pPr>
        <w:jc w:val="center"/>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lastRenderedPageBreak/>
        <w:drawing>
          <wp:inline distT="0" distB="0" distL="0" distR="0" wp14:anchorId="5EA78650" wp14:editId="4C830621">
            <wp:extent cx="5639587" cy="324847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3248478"/>
                    </a:xfrm>
                    <a:prstGeom prst="rect">
                      <a:avLst/>
                    </a:prstGeom>
                  </pic:spPr>
                </pic:pic>
              </a:graphicData>
            </a:graphic>
          </wp:inline>
        </w:drawing>
      </w:r>
    </w:p>
    <w:p w:rsidR="00D81DF3" w:rsidRDefault="00D81DF3">
      <w:pPr>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ab/>
        <w:t>Ngoài ra còn có thể sử dụng biểu đồ phức tạp:</w:t>
      </w:r>
    </w:p>
    <w:p w:rsidR="00D81DF3" w:rsidRDefault="00D81DF3" w:rsidP="00D81DF3">
      <w:pPr>
        <w:jc w:val="center"/>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drawing>
          <wp:inline distT="0" distB="0" distL="0" distR="0" wp14:anchorId="608208F7" wp14:editId="54BCB9FA">
            <wp:extent cx="4772691" cy="352474"/>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691" cy="352474"/>
                    </a:xfrm>
                    <a:prstGeom prst="rect">
                      <a:avLst/>
                    </a:prstGeom>
                  </pic:spPr>
                </pic:pic>
              </a:graphicData>
            </a:graphic>
          </wp:inline>
        </w:drawing>
      </w:r>
    </w:p>
    <w:p w:rsidR="00D81DF3" w:rsidRPr="00654348" w:rsidRDefault="00D81DF3" w:rsidP="00D81DF3">
      <w:pPr>
        <w:jc w:val="center"/>
        <w:rPr>
          <w:rFonts w:ascii="Times New Roman" w:hAnsi="Times New Roman" w:cs="Times New Roman"/>
          <w:color w:val="212121"/>
          <w:sz w:val="26"/>
          <w:szCs w:val="26"/>
          <w:shd w:val="clear" w:color="auto" w:fill="FFFFFF"/>
        </w:rPr>
      </w:pPr>
      <w:r w:rsidRPr="00D81DF3">
        <w:rPr>
          <w:rFonts w:ascii="Times New Roman" w:hAnsi="Times New Roman" w:cs="Times New Roman"/>
          <w:color w:val="212121"/>
          <w:sz w:val="26"/>
          <w:szCs w:val="26"/>
          <w:shd w:val="clear" w:color="auto" w:fill="FFFFFF"/>
        </w:rPr>
        <w:drawing>
          <wp:inline distT="0" distB="0" distL="0" distR="0" wp14:anchorId="306ECEE4" wp14:editId="7C0E2D9E">
            <wp:extent cx="4363059" cy="419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3059" cy="4191585"/>
                    </a:xfrm>
                    <a:prstGeom prst="rect">
                      <a:avLst/>
                    </a:prstGeom>
                  </pic:spPr>
                </pic:pic>
              </a:graphicData>
            </a:graphic>
          </wp:inline>
        </w:drawing>
      </w:r>
    </w:p>
    <w:p w:rsidR="00654348" w:rsidRPr="00654348" w:rsidRDefault="00654348" w:rsidP="00D81DF3">
      <w:pPr>
        <w:pStyle w:val="NormalWeb"/>
        <w:numPr>
          <w:ilvl w:val="0"/>
          <w:numId w:val="3"/>
        </w:numPr>
        <w:shd w:val="clear" w:color="auto" w:fill="FFFFFF"/>
        <w:spacing w:before="120" w:beforeAutospacing="0" w:after="90" w:afterAutospacing="0"/>
        <w:rPr>
          <w:color w:val="212121"/>
          <w:sz w:val="26"/>
          <w:szCs w:val="26"/>
        </w:rPr>
      </w:pPr>
      <w:r w:rsidRPr="00654348">
        <w:rPr>
          <w:color w:val="212121"/>
          <w:sz w:val="26"/>
          <w:szCs w:val="26"/>
        </w:rPr>
        <w:lastRenderedPageBreak/>
        <w:t>Sự tương quan giữa 2 biến định lượng và biến phân loại Sử dụng boxplot() để biểu diễn sự tương quan giữa 2 biến định lượng và phân loại</w:t>
      </w:r>
    </w:p>
    <w:p w:rsidR="00654348" w:rsidRPr="00654348" w:rsidRDefault="00654348" w:rsidP="00365AB2">
      <w:pPr>
        <w:pStyle w:val="NormalWeb"/>
        <w:shd w:val="clear" w:color="auto" w:fill="FFFFFF"/>
        <w:spacing w:before="120" w:beforeAutospacing="0" w:after="90" w:afterAutospacing="0"/>
        <w:ind w:firstLine="360"/>
        <w:rPr>
          <w:color w:val="212121"/>
          <w:sz w:val="26"/>
          <w:szCs w:val="26"/>
        </w:rPr>
      </w:pPr>
      <w:r w:rsidRPr="00654348">
        <w:rPr>
          <w:color w:val="212121"/>
          <w:sz w:val="26"/>
          <w:szCs w:val="26"/>
        </w:rPr>
        <w:t>Ở boxplot() biểu đồ diễn tả 5 vị trí phân bố của dữ liệu, đó là: giá trị nhỏ nhất (min), tứ phân vị thứ nhất (Q1), trung vị (median), tứ phân vị thứ 3 (Q3) và giá trị lớn nhất (max).</w:t>
      </w:r>
    </w:p>
    <w:p w:rsidR="00654348" w:rsidRDefault="00365AB2" w:rsidP="00365AB2">
      <w:pPr>
        <w:jc w:val="center"/>
        <w:rPr>
          <w:rFonts w:ascii="Times New Roman" w:hAnsi="Times New Roman" w:cs="Times New Roman"/>
          <w:color w:val="212121"/>
          <w:sz w:val="26"/>
          <w:szCs w:val="26"/>
          <w:shd w:val="clear" w:color="auto" w:fill="FFFFFF"/>
        </w:rPr>
      </w:pPr>
      <w:r w:rsidRPr="00365AB2">
        <w:rPr>
          <w:rFonts w:ascii="Times New Roman" w:hAnsi="Times New Roman" w:cs="Times New Roman"/>
          <w:color w:val="212121"/>
          <w:sz w:val="26"/>
          <w:szCs w:val="26"/>
          <w:shd w:val="clear" w:color="auto" w:fill="FFFFFF"/>
        </w:rPr>
        <w:drawing>
          <wp:inline distT="0" distB="0" distL="0" distR="0" wp14:anchorId="69A83979" wp14:editId="40A10833">
            <wp:extent cx="4801270" cy="781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781159"/>
                    </a:xfrm>
                    <a:prstGeom prst="rect">
                      <a:avLst/>
                    </a:prstGeom>
                  </pic:spPr>
                </pic:pic>
              </a:graphicData>
            </a:graphic>
          </wp:inline>
        </w:drawing>
      </w:r>
    </w:p>
    <w:p w:rsidR="00365AB2" w:rsidRDefault="00365AB2" w:rsidP="00365AB2">
      <w:pPr>
        <w:jc w:val="center"/>
        <w:rPr>
          <w:rFonts w:ascii="Times New Roman" w:hAnsi="Times New Roman" w:cs="Times New Roman"/>
          <w:color w:val="212121"/>
          <w:sz w:val="26"/>
          <w:szCs w:val="26"/>
          <w:shd w:val="clear" w:color="auto" w:fill="FFFFFF"/>
        </w:rPr>
      </w:pPr>
      <w:r w:rsidRPr="00365AB2">
        <w:rPr>
          <w:rFonts w:ascii="Times New Roman" w:hAnsi="Times New Roman" w:cs="Times New Roman"/>
          <w:color w:val="212121"/>
          <w:sz w:val="26"/>
          <w:szCs w:val="26"/>
          <w:shd w:val="clear" w:color="auto" w:fill="FFFFFF"/>
        </w:rPr>
        <w:drawing>
          <wp:inline distT="0" distB="0" distL="0" distR="0" wp14:anchorId="194A9548" wp14:editId="0210D944">
            <wp:extent cx="6629400" cy="4234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9400" cy="4234180"/>
                    </a:xfrm>
                    <a:prstGeom prst="rect">
                      <a:avLst/>
                    </a:prstGeom>
                  </pic:spPr>
                </pic:pic>
              </a:graphicData>
            </a:graphic>
          </wp:inline>
        </w:drawing>
      </w:r>
    </w:p>
    <w:p w:rsidR="00365AB2" w:rsidRPr="00654348" w:rsidRDefault="00365AB2" w:rsidP="00365AB2">
      <w:pPr>
        <w:jc w:val="center"/>
        <w:rPr>
          <w:rFonts w:ascii="Times New Roman" w:hAnsi="Times New Roman" w:cs="Times New Roman"/>
          <w:color w:val="212121"/>
          <w:sz w:val="26"/>
          <w:szCs w:val="26"/>
          <w:shd w:val="clear" w:color="auto" w:fill="FFFFFF"/>
        </w:rPr>
      </w:pPr>
      <w:r w:rsidRPr="00365AB2">
        <w:rPr>
          <w:rFonts w:ascii="Times New Roman" w:hAnsi="Times New Roman" w:cs="Times New Roman"/>
          <w:color w:val="212121"/>
          <w:sz w:val="26"/>
          <w:szCs w:val="26"/>
          <w:shd w:val="clear" w:color="auto" w:fill="FFFFFF"/>
        </w:rPr>
        <w:lastRenderedPageBreak/>
        <w:drawing>
          <wp:inline distT="0" distB="0" distL="0" distR="0" wp14:anchorId="10D8B8EF" wp14:editId="3A3AA1D5">
            <wp:extent cx="6629400" cy="3741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9400" cy="3741420"/>
                    </a:xfrm>
                    <a:prstGeom prst="rect">
                      <a:avLst/>
                    </a:prstGeom>
                  </pic:spPr>
                </pic:pic>
              </a:graphicData>
            </a:graphic>
          </wp:inline>
        </w:drawing>
      </w:r>
      <w:bookmarkStart w:id="0" w:name="_GoBack"/>
      <w:bookmarkEnd w:id="0"/>
    </w:p>
    <w:sectPr w:rsidR="00365AB2" w:rsidRPr="00654348" w:rsidSect="00365AB2">
      <w:pgSz w:w="12240" w:h="15840"/>
      <w:pgMar w:top="99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92A"/>
    <w:multiLevelType w:val="hybridMultilevel"/>
    <w:tmpl w:val="7D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3380F"/>
    <w:multiLevelType w:val="hybridMultilevel"/>
    <w:tmpl w:val="52C0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E39BF"/>
    <w:multiLevelType w:val="hybridMultilevel"/>
    <w:tmpl w:val="30F6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48"/>
    <w:rsid w:val="00365AB2"/>
    <w:rsid w:val="00654348"/>
    <w:rsid w:val="00997F98"/>
    <w:rsid w:val="00D8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40CD"/>
  <w15:chartTrackingRefBased/>
  <w15:docId w15:val="{E78C097F-8C2A-4A0A-9300-2A4C3D8F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3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03024">
      <w:bodyDiv w:val="1"/>
      <w:marLeft w:val="0"/>
      <w:marRight w:val="0"/>
      <w:marTop w:val="0"/>
      <w:marBottom w:val="0"/>
      <w:divBdr>
        <w:top w:val="none" w:sz="0" w:space="0" w:color="auto"/>
        <w:left w:val="none" w:sz="0" w:space="0" w:color="auto"/>
        <w:bottom w:val="none" w:sz="0" w:space="0" w:color="auto"/>
        <w:right w:val="none" w:sz="0" w:space="0" w:color="auto"/>
      </w:divBdr>
      <w:divsChild>
        <w:div w:id="416943226">
          <w:marLeft w:val="0"/>
          <w:marRight w:val="0"/>
          <w:marTop w:val="0"/>
          <w:marBottom w:val="0"/>
          <w:divBdr>
            <w:top w:val="none" w:sz="0" w:space="0" w:color="auto"/>
            <w:left w:val="none" w:sz="0" w:space="0" w:color="auto"/>
            <w:bottom w:val="none" w:sz="0" w:space="0" w:color="auto"/>
            <w:right w:val="none" w:sz="0" w:space="0" w:color="auto"/>
          </w:divBdr>
          <w:divsChild>
            <w:div w:id="988288421">
              <w:marLeft w:val="0"/>
              <w:marRight w:val="0"/>
              <w:marTop w:val="0"/>
              <w:marBottom w:val="0"/>
              <w:divBdr>
                <w:top w:val="none" w:sz="0" w:space="0" w:color="auto"/>
                <w:left w:val="none" w:sz="0" w:space="0" w:color="auto"/>
                <w:bottom w:val="none" w:sz="0" w:space="0" w:color="auto"/>
                <w:right w:val="none" w:sz="0" w:space="0" w:color="auto"/>
              </w:divBdr>
            </w:div>
            <w:div w:id="1667899036">
              <w:marLeft w:val="0"/>
              <w:marRight w:val="0"/>
              <w:marTop w:val="0"/>
              <w:marBottom w:val="0"/>
              <w:divBdr>
                <w:top w:val="none" w:sz="0" w:space="0" w:color="auto"/>
                <w:left w:val="none" w:sz="0" w:space="0" w:color="auto"/>
                <w:bottom w:val="none" w:sz="0" w:space="0" w:color="auto"/>
                <w:right w:val="none" w:sz="0" w:space="0" w:color="auto"/>
              </w:divBdr>
            </w:div>
            <w:div w:id="1433356200">
              <w:marLeft w:val="0"/>
              <w:marRight w:val="0"/>
              <w:marTop w:val="0"/>
              <w:marBottom w:val="0"/>
              <w:divBdr>
                <w:top w:val="none" w:sz="0" w:space="0" w:color="auto"/>
                <w:left w:val="none" w:sz="0" w:space="0" w:color="auto"/>
                <w:bottom w:val="none" w:sz="0" w:space="0" w:color="auto"/>
                <w:right w:val="none" w:sz="0" w:space="0" w:color="auto"/>
              </w:divBdr>
            </w:div>
            <w:div w:id="70323159">
              <w:marLeft w:val="0"/>
              <w:marRight w:val="0"/>
              <w:marTop w:val="0"/>
              <w:marBottom w:val="0"/>
              <w:divBdr>
                <w:top w:val="none" w:sz="0" w:space="0" w:color="auto"/>
                <w:left w:val="none" w:sz="0" w:space="0" w:color="auto"/>
                <w:bottom w:val="none" w:sz="0" w:space="0" w:color="auto"/>
                <w:right w:val="none" w:sz="0" w:space="0" w:color="auto"/>
              </w:divBdr>
            </w:div>
            <w:div w:id="1422020625">
              <w:marLeft w:val="0"/>
              <w:marRight w:val="0"/>
              <w:marTop w:val="0"/>
              <w:marBottom w:val="0"/>
              <w:divBdr>
                <w:top w:val="none" w:sz="0" w:space="0" w:color="auto"/>
                <w:left w:val="none" w:sz="0" w:space="0" w:color="auto"/>
                <w:bottom w:val="none" w:sz="0" w:space="0" w:color="auto"/>
                <w:right w:val="none" w:sz="0" w:space="0" w:color="auto"/>
              </w:divBdr>
            </w:div>
            <w:div w:id="991523739">
              <w:marLeft w:val="0"/>
              <w:marRight w:val="0"/>
              <w:marTop w:val="0"/>
              <w:marBottom w:val="0"/>
              <w:divBdr>
                <w:top w:val="none" w:sz="0" w:space="0" w:color="auto"/>
                <w:left w:val="none" w:sz="0" w:space="0" w:color="auto"/>
                <w:bottom w:val="none" w:sz="0" w:space="0" w:color="auto"/>
                <w:right w:val="none" w:sz="0" w:space="0" w:color="auto"/>
              </w:divBdr>
            </w:div>
            <w:div w:id="711073601">
              <w:marLeft w:val="0"/>
              <w:marRight w:val="0"/>
              <w:marTop w:val="0"/>
              <w:marBottom w:val="0"/>
              <w:divBdr>
                <w:top w:val="none" w:sz="0" w:space="0" w:color="auto"/>
                <w:left w:val="none" w:sz="0" w:space="0" w:color="auto"/>
                <w:bottom w:val="none" w:sz="0" w:space="0" w:color="auto"/>
                <w:right w:val="none" w:sz="0" w:space="0" w:color="auto"/>
              </w:divBdr>
            </w:div>
            <w:div w:id="31540777">
              <w:marLeft w:val="0"/>
              <w:marRight w:val="0"/>
              <w:marTop w:val="0"/>
              <w:marBottom w:val="0"/>
              <w:divBdr>
                <w:top w:val="none" w:sz="0" w:space="0" w:color="auto"/>
                <w:left w:val="none" w:sz="0" w:space="0" w:color="auto"/>
                <w:bottom w:val="none" w:sz="0" w:space="0" w:color="auto"/>
                <w:right w:val="none" w:sz="0" w:space="0" w:color="auto"/>
              </w:divBdr>
            </w:div>
            <w:div w:id="1109618130">
              <w:marLeft w:val="0"/>
              <w:marRight w:val="0"/>
              <w:marTop w:val="0"/>
              <w:marBottom w:val="0"/>
              <w:divBdr>
                <w:top w:val="none" w:sz="0" w:space="0" w:color="auto"/>
                <w:left w:val="none" w:sz="0" w:space="0" w:color="auto"/>
                <w:bottom w:val="none" w:sz="0" w:space="0" w:color="auto"/>
                <w:right w:val="none" w:sz="0" w:space="0" w:color="auto"/>
              </w:divBdr>
            </w:div>
            <w:div w:id="895551857">
              <w:marLeft w:val="0"/>
              <w:marRight w:val="0"/>
              <w:marTop w:val="0"/>
              <w:marBottom w:val="0"/>
              <w:divBdr>
                <w:top w:val="none" w:sz="0" w:space="0" w:color="auto"/>
                <w:left w:val="none" w:sz="0" w:space="0" w:color="auto"/>
                <w:bottom w:val="none" w:sz="0" w:space="0" w:color="auto"/>
                <w:right w:val="none" w:sz="0" w:space="0" w:color="auto"/>
              </w:divBdr>
            </w:div>
            <w:div w:id="8660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68">
      <w:bodyDiv w:val="1"/>
      <w:marLeft w:val="0"/>
      <w:marRight w:val="0"/>
      <w:marTop w:val="0"/>
      <w:marBottom w:val="0"/>
      <w:divBdr>
        <w:top w:val="none" w:sz="0" w:space="0" w:color="auto"/>
        <w:left w:val="none" w:sz="0" w:space="0" w:color="auto"/>
        <w:bottom w:val="none" w:sz="0" w:space="0" w:color="auto"/>
        <w:right w:val="none" w:sz="0" w:space="0" w:color="auto"/>
      </w:divBdr>
      <w:divsChild>
        <w:div w:id="1333069292">
          <w:marLeft w:val="0"/>
          <w:marRight w:val="0"/>
          <w:marTop w:val="0"/>
          <w:marBottom w:val="0"/>
          <w:divBdr>
            <w:top w:val="none" w:sz="0" w:space="0" w:color="auto"/>
            <w:left w:val="none" w:sz="0" w:space="0" w:color="auto"/>
            <w:bottom w:val="none" w:sz="0" w:space="0" w:color="auto"/>
            <w:right w:val="none" w:sz="0" w:space="0" w:color="auto"/>
          </w:divBdr>
          <w:divsChild>
            <w:div w:id="890766924">
              <w:marLeft w:val="0"/>
              <w:marRight w:val="0"/>
              <w:marTop w:val="0"/>
              <w:marBottom w:val="0"/>
              <w:divBdr>
                <w:top w:val="none" w:sz="0" w:space="0" w:color="auto"/>
                <w:left w:val="none" w:sz="0" w:space="0" w:color="auto"/>
                <w:bottom w:val="none" w:sz="0" w:space="0" w:color="auto"/>
                <w:right w:val="none" w:sz="0" w:space="0" w:color="auto"/>
              </w:divBdr>
            </w:div>
            <w:div w:id="700979304">
              <w:marLeft w:val="0"/>
              <w:marRight w:val="0"/>
              <w:marTop w:val="0"/>
              <w:marBottom w:val="0"/>
              <w:divBdr>
                <w:top w:val="none" w:sz="0" w:space="0" w:color="auto"/>
                <w:left w:val="none" w:sz="0" w:space="0" w:color="auto"/>
                <w:bottom w:val="none" w:sz="0" w:space="0" w:color="auto"/>
                <w:right w:val="none" w:sz="0" w:space="0" w:color="auto"/>
              </w:divBdr>
            </w:div>
            <w:div w:id="17556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985">
      <w:bodyDiv w:val="1"/>
      <w:marLeft w:val="0"/>
      <w:marRight w:val="0"/>
      <w:marTop w:val="0"/>
      <w:marBottom w:val="0"/>
      <w:divBdr>
        <w:top w:val="none" w:sz="0" w:space="0" w:color="auto"/>
        <w:left w:val="none" w:sz="0" w:space="0" w:color="auto"/>
        <w:bottom w:val="none" w:sz="0" w:space="0" w:color="auto"/>
        <w:right w:val="none" w:sz="0" w:space="0" w:color="auto"/>
      </w:divBdr>
    </w:div>
    <w:div w:id="1510291544">
      <w:bodyDiv w:val="1"/>
      <w:marLeft w:val="0"/>
      <w:marRight w:val="0"/>
      <w:marTop w:val="0"/>
      <w:marBottom w:val="0"/>
      <w:divBdr>
        <w:top w:val="none" w:sz="0" w:space="0" w:color="auto"/>
        <w:left w:val="none" w:sz="0" w:space="0" w:color="auto"/>
        <w:bottom w:val="none" w:sz="0" w:space="0" w:color="auto"/>
        <w:right w:val="none" w:sz="0" w:space="0" w:color="auto"/>
      </w:divBdr>
      <w:divsChild>
        <w:div w:id="1362123855">
          <w:marLeft w:val="0"/>
          <w:marRight w:val="0"/>
          <w:marTop w:val="0"/>
          <w:marBottom w:val="0"/>
          <w:divBdr>
            <w:top w:val="none" w:sz="0" w:space="0" w:color="auto"/>
            <w:left w:val="none" w:sz="0" w:space="0" w:color="auto"/>
            <w:bottom w:val="none" w:sz="0" w:space="0" w:color="auto"/>
            <w:right w:val="none" w:sz="0" w:space="0" w:color="auto"/>
          </w:divBdr>
          <w:divsChild>
            <w:div w:id="1615551196">
              <w:marLeft w:val="0"/>
              <w:marRight w:val="0"/>
              <w:marTop w:val="0"/>
              <w:marBottom w:val="0"/>
              <w:divBdr>
                <w:top w:val="none" w:sz="0" w:space="0" w:color="auto"/>
                <w:left w:val="none" w:sz="0" w:space="0" w:color="auto"/>
                <w:bottom w:val="none" w:sz="0" w:space="0" w:color="auto"/>
                <w:right w:val="none" w:sz="0" w:space="0" w:color="auto"/>
              </w:divBdr>
            </w:div>
            <w:div w:id="1425305460">
              <w:marLeft w:val="0"/>
              <w:marRight w:val="0"/>
              <w:marTop w:val="0"/>
              <w:marBottom w:val="0"/>
              <w:divBdr>
                <w:top w:val="none" w:sz="0" w:space="0" w:color="auto"/>
                <w:left w:val="none" w:sz="0" w:space="0" w:color="auto"/>
                <w:bottom w:val="none" w:sz="0" w:space="0" w:color="auto"/>
                <w:right w:val="none" w:sz="0" w:space="0" w:color="auto"/>
              </w:divBdr>
            </w:div>
            <w:div w:id="1472359926">
              <w:marLeft w:val="0"/>
              <w:marRight w:val="0"/>
              <w:marTop w:val="0"/>
              <w:marBottom w:val="0"/>
              <w:divBdr>
                <w:top w:val="none" w:sz="0" w:space="0" w:color="auto"/>
                <w:left w:val="none" w:sz="0" w:space="0" w:color="auto"/>
                <w:bottom w:val="none" w:sz="0" w:space="0" w:color="auto"/>
                <w:right w:val="none" w:sz="0" w:space="0" w:color="auto"/>
              </w:divBdr>
            </w:div>
            <w:div w:id="244649938">
              <w:marLeft w:val="0"/>
              <w:marRight w:val="0"/>
              <w:marTop w:val="0"/>
              <w:marBottom w:val="0"/>
              <w:divBdr>
                <w:top w:val="none" w:sz="0" w:space="0" w:color="auto"/>
                <w:left w:val="none" w:sz="0" w:space="0" w:color="auto"/>
                <w:bottom w:val="none" w:sz="0" w:space="0" w:color="auto"/>
                <w:right w:val="none" w:sz="0" w:space="0" w:color="auto"/>
              </w:divBdr>
            </w:div>
            <w:div w:id="1984652603">
              <w:marLeft w:val="0"/>
              <w:marRight w:val="0"/>
              <w:marTop w:val="0"/>
              <w:marBottom w:val="0"/>
              <w:divBdr>
                <w:top w:val="none" w:sz="0" w:space="0" w:color="auto"/>
                <w:left w:val="none" w:sz="0" w:space="0" w:color="auto"/>
                <w:bottom w:val="none" w:sz="0" w:space="0" w:color="auto"/>
                <w:right w:val="none" w:sz="0" w:space="0" w:color="auto"/>
              </w:divBdr>
            </w:div>
            <w:div w:id="604968191">
              <w:marLeft w:val="0"/>
              <w:marRight w:val="0"/>
              <w:marTop w:val="0"/>
              <w:marBottom w:val="0"/>
              <w:divBdr>
                <w:top w:val="none" w:sz="0" w:space="0" w:color="auto"/>
                <w:left w:val="none" w:sz="0" w:space="0" w:color="auto"/>
                <w:bottom w:val="none" w:sz="0" w:space="0" w:color="auto"/>
                <w:right w:val="none" w:sz="0" w:space="0" w:color="auto"/>
              </w:divBdr>
            </w:div>
            <w:div w:id="305666827">
              <w:marLeft w:val="0"/>
              <w:marRight w:val="0"/>
              <w:marTop w:val="0"/>
              <w:marBottom w:val="0"/>
              <w:divBdr>
                <w:top w:val="none" w:sz="0" w:space="0" w:color="auto"/>
                <w:left w:val="none" w:sz="0" w:space="0" w:color="auto"/>
                <w:bottom w:val="none" w:sz="0" w:space="0" w:color="auto"/>
                <w:right w:val="none" w:sz="0" w:space="0" w:color="auto"/>
              </w:divBdr>
            </w:div>
            <w:div w:id="270939952">
              <w:marLeft w:val="0"/>
              <w:marRight w:val="0"/>
              <w:marTop w:val="0"/>
              <w:marBottom w:val="0"/>
              <w:divBdr>
                <w:top w:val="none" w:sz="0" w:space="0" w:color="auto"/>
                <w:left w:val="none" w:sz="0" w:space="0" w:color="auto"/>
                <w:bottom w:val="none" w:sz="0" w:space="0" w:color="auto"/>
                <w:right w:val="none" w:sz="0" w:space="0" w:color="auto"/>
              </w:divBdr>
            </w:div>
            <w:div w:id="1072119370">
              <w:marLeft w:val="0"/>
              <w:marRight w:val="0"/>
              <w:marTop w:val="0"/>
              <w:marBottom w:val="0"/>
              <w:divBdr>
                <w:top w:val="none" w:sz="0" w:space="0" w:color="auto"/>
                <w:left w:val="none" w:sz="0" w:space="0" w:color="auto"/>
                <w:bottom w:val="none" w:sz="0" w:space="0" w:color="auto"/>
                <w:right w:val="none" w:sz="0" w:space="0" w:color="auto"/>
              </w:divBdr>
            </w:div>
            <w:div w:id="907301935">
              <w:marLeft w:val="0"/>
              <w:marRight w:val="0"/>
              <w:marTop w:val="0"/>
              <w:marBottom w:val="0"/>
              <w:divBdr>
                <w:top w:val="none" w:sz="0" w:space="0" w:color="auto"/>
                <w:left w:val="none" w:sz="0" w:space="0" w:color="auto"/>
                <w:bottom w:val="none" w:sz="0" w:space="0" w:color="auto"/>
                <w:right w:val="none" w:sz="0" w:space="0" w:color="auto"/>
              </w:divBdr>
            </w:div>
            <w:div w:id="6789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727">
          <w:marLeft w:val="0"/>
          <w:marRight w:val="0"/>
          <w:marTop w:val="0"/>
          <w:marBottom w:val="0"/>
          <w:divBdr>
            <w:top w:val="none" w:sz="0" w:space="0" w:color="auto"/>
            <w:left w:val="none" w:sz="0" w:space="0" w:color="auto"/>
            <w:bottom w:val="none" w:sz="0" w:space="0" w:color="auto"/>
            <w:right w:val="none" w:sz="0" w:space="0" w:color="auto"/>
          </w:divBdr>
          <w:divsChild>
            <w:div w:id="647512037">
              <w:marLeft w:val="0"/>
              <w:marRight w:val="0"/>
              <w:marTop w:val="0"/>
              <w:marBottom w:val="0"/>
              <w:divBdr>
                <w:top w:val="none" w:sz="0" w:space="0" w:color="auto"/>
                <w:left w:val="none" w:sz="0" w:space="0" w:color="auto"/>
                <w:bottom w:val="none" w:sz="0" w:space="0" w:color="auto"/>
                <w:right w:val="none" w:sz="0" w:space="0" w:color="auto"/>
              </w:divBdr>
            </w:div>
            <w:div w:id="1517235667">
              <w:marLeft w:val="0"/>
              <w:marRight w:val="0"/>
              <w:marTop w:val="0"/>
              <w:marBottom w:val="0"/>
              <w:divBdr>
                <w:top w:val="none" w:sz="0" w:space="0" w:color="auto"/>
                <w:left w:val="none" w:sz="0" w:space="0" w:color="auto"/>
                <w:bottom w:val="none" w:sz="0" w:space="0" w:color="auto"/>
                <w:right w:val="none" w:sz="0" w:space="0" w:color="auto"/>
              </w:divBdr>
            </w:div>
            <w:div w:id="282657152">
              <w:marLeft w:val="0"/>
              <w:marRight w:val="0"/>
              <w:marTop w:val="0"/>
              <w:marBottom w:val="0"/>
              <w:divBdr>
                <w:top w:val="none" w:sz="0" w:space="0" w:color="auto"/>
                <w:left w:val="none" w:sz="0" w:space="0" w:color="auto"/>
                <w:bottom w:val="none" w:sz="0" w:space="0" w:color="auto"/>
                <w:right w:val="none" w:sz="0" w:space="0" w:color="auto"/>
              </w:divBdr>
            </w:div>
            <w:div w:id="352659576">
              <w:marLeft w:val="0"/>
              <w:marRight w:val="0"/>
              <w:marTop w:val="0"/>
              <w:marBottom w:val="0"/>
              <w:divBdr>
                <w:top w:val="none" w:sz="0" w:space="0" w:color="auto"/>
                <w:left w:val="none" w:sz="0" w:space="0" w:color="auto"/>
                <w:bottom w:val="none" w:sz="0" w:space="0" w:color="auto"/>
                <w:right w:val="none" w:sz="0" w:space="0" w:color="auto"/>
              </w:divBdr>
            </w:div>
            <w:div w:id="191192500">
              <w:marLeft w:val="0"/>
              <w:marRight w:val="0"/>
              <w:marTop w:val="0"/>
              <w:marBottom w:val="0"/>
              <w:divBdr>
                <w:top w:val="none" w:sz="0" w:space="0" w:color="auto"/>
                <w:left w:val="none" w:sz="0" w:space="0" w:color="auto"/>
                <w:bottom w:val="none" w:sz="0" w:space="0" w:color="auto"/>
                <w:right w:val="none" w:sz="0" w:space="0" w:color="auto"/>
              </w:divBdr>
            </w:div>
            <w:div w:id="1903787227">
              <w:marLeft w:val="0"/>
              <w:marRight w:val="0"/>
              <w:marTop w:val="0"/>
              <w:marBottom w:val="0"/>
              <w:divBdr>
                <w:top w:val="none" w:sz="0" w:space="0" w:color="auto"/>
                <w:left w:val="none" w:sz="0" w:space="0" w:color="auto"/>
                <w:bottom w:val="none" w:sz="0" w:space="0" w:color="auto"/>
                <w:right w:val="none" w:sz="0" w:space="0" w:color="auto"/>
              </w:divBdr>
            </w:div>
            <w:div w:id="106773559">
              <w:marLeft w:val="0"/>
              <w:marRight w:val="0"/>
              <w:marTop w:val="0"/>
              <w:marBottom w:val="0"/>
              <w:divBdr>
                <w:top w:val="none" w:sz="0" w:space="0" w:color="auto"/>
                <w:left w:val="none" w:sz="0" w:space="0" w:color="auto"/>
                <w:bottom w:val="none" w:sz="0" w:space="0" w:color="auto"/>
                <w:right w:val="none" w:sz="0" w:space="0" w:color="auto"/>
              </w:divBdr>
            </w:div>
            <w:div w:id="448553770">
              <w:marLeft w:val="0"/>
              <w:marRight w:val="0"/>
              <w:marTop w:val="0"/>
              <w:marBottom w:val="0"/>
              <w:divBdr>
                <w:top w:val="none" w:sz="0" w:space="0" w:color="auto"/>
                <w:left w:val="none" w:sz="0" w:space="0" w:color="auto"/>
                <w:bottom w:val="none" w:sz="0" w:space="0" w:color="auto"/>
                <w:right w:val="none" w:sz="0" w:space="0" w:color="auto"/>
              </w:divBdr>
            </w:div>
            <w:div w:id="1616985014">
              <w:marLeft w:val="0"/>
              <w:marRight w:val="0"/>
              <w:marTop w:val="0"/>
              <w:marBottom w:val="0"/>
              <w:divBdr>
                <w:top w:val="none" w:sz="0" w:space="0" w:color="auto"/>
                <w:left w:val="none" w:sz="0" w:space="0" w:color="auto"/>
                <w:bottom w:val="none" w:sz="0" w:space="0" w:color="auto"/>
                <w:right w:val="none" w:sz="0" w:space="0" w:color="auto"/>
              </w:divBdr>
            </w:div>
            <w:div w:id="12562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Anh</dc:creator>
  <cp:keywords/>
  <dc:description/>
  <cp:lastModifiedBy>Nguyen Ngoc Anh</cp:lastModifiedBy>
  <cp:revision>1</cp:revision>
  <dcterms:created xsi:type="dcterms:W3CDTF">2020-12-13T04:28:00Z</dcterms:created>
  <dcterms:modified xsi:type="dcterms:W3CDTF">2020-12-13T04:52:00Z</dcterms:modified>
</cp:coreProperties>
</file>