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E02C3" w14:textId="1A2C19C7" w:rsidR="003542E6" w:rsidRPr="007F35A9" w:rsidRDefault="001A2234" w:rsidP="001A2234">
      <w:pPr>
        <w:rPr>
          <w:rFonts w:ascii="Times New Roman" w:hAnsi="Times New Roman" w:cs="Times New Roman"/>
          <w:b/>
          <w:sz w:val="52"/>
          <w:szCs w:val="52"/>
          <w:lang w:val="en-GB"/>
        </w:rPr>
      </w:pPr>
      <w:r w:rsidRPr="007F35A9">
        <w:rPr>
          <w:rFonts w:ascii="Times New Roman" w:hAnsi="Times New Roman" w:cs="Times New Roman"/>
          <w:b/>
          <w:sz w:val="52"/>
          <w:szCs w:val="52"/>
          <w:lang w:val="en-GB"/>
        </w:rPr>
        <w:t>PROJET</w:t>
      </w:r>
      <w:r w:rsidR="00036383" w:rsidRPr="007F35A9">
        <w:rPr>
          <w:rFonts w:ascii="Times New Roman" w:hAnsi="Times New Roman" w:cs="Times New Roman"/>
          <w:b/>
          <w:sz w:val="52"/>
          <w:szCs w:val="52"/>
          <w:lang w:val="en-GB"/>
        </w:rPr>
        <w:t>:</w:t>
      </w:r>
    </w:p>
    <w:p w14:paraId="58D5F514" w14:textId="77777777" w:rsidR="006A0F12" w:rsidRPr="007F35A9" w:rsidRDefault="001A2234" w:rsidP="001A2234">
      <w:pPr>
        <w:rPr>
          <w:rFonts w:ascii="Times New Roman" w:hAnsi="Times New Roman" w:cs="Times New Roman"/>
          <w:b/>
          <w:color w:val="4F81BD" w:themeColor="accent1"/>
          <w:sz w:val="52"/>
          <w:szCs w:val="52"/>
          <w:lang w:val="en-GB"/>
        </w:rPr>
      </w:pPr>
      <w:r w:rsidRPr="007F35A9">
        <w:rPr>
          <w:rFonts w:ascii="Times New Roman" w:hAnsi="Times New Roman" w:cs="Times New Roman"/>
          <w:b/>
          <w:color w:val="4F81BD" w:themeColor="accent1"/>
          <w:sz w:val="52"/>
          <w:szCs w:val="52"/>
          <w:lang w:val="en-GB"/>
        </w:rPr>
        <w:t xml:space="preserve">SAVALO BEACH COTTAGE </w:t>
      </w:r>
    </w:p>
    <w:p w14:paraId="0B9ECEA6" w14:textId="6F79F596" w:rsidR="001A2234" w:rsidRPr="007F35A9" w:rsidRDefault="006A0F12" w:rsidP="001A2234">
      <w:pPr>
        <w:rPr>
          <w:rFonts w:ascii="Times New Roman" w:hAnsi="Times New Roman" w:cs="Times New Roman"/>
          <w:b/>
          <w:color w:val="4F81BD" w:themeColor="accent1"/>
          <w:sz w:val="52"/>
          <w:szCs w:val="52"/>
          <w:lang w:val="en-GB"/>
        </w:rPr>
      </w:pPr>
      <w:r w:rsidRPr="007F35A9">
        <w:rPr>
          <w:rFonts w:ascii="Times New Roman" w:hAnsi="Times New Roman" w:cs="Times New Roman"/>
          <w:b/>
          <w:color w:val="4F81BD" w:themeColor="accent1"/>
          <w:sz w:val="52"/>
          <w:szCs w:val="52"/>
          <w:lang w:val="en-GB"/>
        </w:rPr>
        <w:t xml:space="preserve">RESIDENCE HOTELIERE </w:t>
      </w:r>
      <w:r w:rsidR="001A2234" w:rsidRPr="007F35A9">
        <w:rPr>
          <w:rFonts w:ascii="Times New Roman" w:hAnsi="Times New Roman" w:cs="Times New Roman"/>
          <w:b/>
          <w:color w:val="4F81BD" w:themeColor="accent1"/>
          <w:sz w:val="52"/>
          <w:szCs w:val="52"/>
          <w:lang w:val="en-GB"/>
        </w:rPr>
        <w:t>KRIBI</w:t>
      </w:r>
    </w:p>
    <w:p w14:paraId="07AC3AE6" w14:textId="1EA1FC70" w:rsidR="00036383" w:rsidRPr="00390B8E" w:rsidRDefault="00036383" w:rsidP="00036383">
      <w:pPr>
        <w:rPr>
          <w:rFonts w:ascii="Times New Roman" w:hAnsi="Times New Roman" w:cs="Times New Roman"/>
          <w:sz w:val="72"/>
          <w:szCs w:val="72"/>
          <w:lang w:val="fr-BE"/>
        </w:rPr>
      </w:pPr>
      <w:r>
        <w:rPr>
          <w:noProof/>
          <w:lang w:eastAsia="fr-FR"/>
        </w:rPr>
        <w:drawing>
          <wp:inline distT="0" distB="0" distL="0" distR="0" wp14:anchorId="02C05F3D" wp14:editId="4B307FC1">
            <wp:extent cx="5708073" cy="5708073"/>
            <wp:effectExtent l="0" t="0" r="6985" b="6985"/>
            <wp:docPr id="2" name="Image 2" descr="C:\Users\user\AppData\Local\Packages\Microsoft.Office.Desktop_8wekyb3d8bbwe\AC\INetCache\Content.Word\logo-kri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Office.Desktop_8wekyb3d8bbwe\AC\INetCache\Content.Word\logo-krib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01" cy="571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EC3A" w14:textId="20F92926" w:rsidR="00036383" w:rsidRDefault="00036383" w:rsidP="00036383">
      <w:pPr>
        <w:rPr>
          <w:rFonts w:ascii="Times New Roman" w:hAnsi="Times New Roman" w:cs="Times New Roman"/>
          <w:sz w:val="36"/>
          <w:szCs w:val="36"/>
          <w:lang w:val="fr-BE"/>
        </w:rPr>
      </w:pPr>
      <w:r w:rsidRPr="00036383">
        <w:rPr>
          <w:rFonts w:ascii="Times New Roman" w:hAnsi="Times New Roman" w:cs="Times New Roman"/>
          <w:sz w:val="36"/>
          <w:szCs w:val="36"/>
          <w:lang w:val="fr-BE"/>
        </w:rPr>
        <w:t>P</w:t>
      </w:r>
      <w:r w:rsidR="0027367F">
        <w:rPr>
          <w:rFonts w:ascii="Times New Roman" w:hAnsi="Times New Roman" w:cs="Times New Roman"/>
          <w:sz w:val="36"/>
          <w:szCs w:val="36"/>
          <w:lang w:val="fr-BE"/>
        </w:rPr>
        <w:t>ar</w:t>
      </w:r>
      <w:r w:rsidRPr="00036383">
        <w:rPr>
          <w:rFonts w:ascii="Times New Roman" w:hAnsi="Times New Roman" w:cs="Times New Roman"/>
          <w:sz w:val="36"/>
          <w:szCs w:val="36"/>
          <w:lang w:val="fr-BE"/>
        </w:rPr>
        <w:t xml:space="preserve">: </w:t>
      </w:r>
      <w:r w:rsidR="00F35E06">
        <w:rPr>
          <w:rFonts w:ascii="Times New Roman" w:hAnsi="Times New Roman" w:cs="Times New Roman"/>
          <w:sz w:val="36"/>
          <w:szCs w:val="36"/>
          <w:lang w:val="fr-BE"/>
        </w:rPr>
        <w:t>M.</w:t>
      </w:r>
      <w:r w:rsidRPr="00036383">
        <w:rPr>
          <w:rFonts w:ascii="Times New Roman" w:hAnsi="Times New Roman" w:cs="Times New Roman"/>
          <w:sz w:val="36"/>
          <w:szCs w:val="36"/>
          <w:lang w:val="fr-BE"/>
        </w:rPr>
        <w:t xml:space="preserve"> DIPANDA Théodore Désiré</w:t>
      </w:r>
      <w:r w:rsidR="00517452">
        <w:rPr>
          <w:rFonts w:ascii="Times New Roman" w:hAnsi="Times New Roman" w:cs="Times New Roman"/>
          <w:sz w:val="36"/>
          <w:szCs w:val="36"/>
          <w:lang w:val="fr-BE"/>
        </w:rPr>
        <w:t>, Promoteur</w:t>
      </w:r>
    </w:p>
    <w:p w14:paraId="44617130" w14:textId="6F89A046" w:rsidR="000F50BD" w:rsidRDefault="000F50BD" w:rsidP="00036383">
      <w:pPr>
        <w:rPr>
          <w:rFonts w:ascii="Times New Roman" w:hAnsi="Times New Roman" w:cs="Times New Roman"/>
          <w:sz w:val="36"/>
          <w:szCs w:val="36"/>
          <w:lang w:val="fr-BE"/>
        </w:rPr>
      </w:pPr>
      <w:r>
        <w:rPr>
          <w:rFonts w:ascii="Times New Roman" w:hAnsi="Times New Roman" w:cs="Times New Roman"/>
          <w:sz w:val="36"/>
          <w:szCs w:val="36"/>
          <w:lang w:val="fr-BE"/>
        </w:rPr>
        <w:t>Période : 2020 - 2024</w:t>
      </w:r>
    </w:p>
    <w:p w14:paraId="54A1EC59" w14:textId="77777777" w:rsidR="004356E6" w:rsidRPr="00036383" w:rsidRDefault="004356E6" w:rsidP="00036383">
      <w:pPr>
        <w:rPr>
          <w:rFonts w:ascii="Times New Roman" w:hAnsi="Times New Roman" w:cs="Times New Roman"/>
          <w:sz w:val="36"/>
          <w:szCs w:val="36"/>
          <w:lang w:val="fr-BE"/>
        </w:rPr>
      </w:pPr>
    </w:p>
    <w:p w14:paraId="745DEEC4" w14:textId="3A09E938" w:rsidR="00316503" w:rsidRPr="00036383" w:rsidRDefault="00390B8E" w:rsidP="000F50BD">
      <w:pPr>
        <w:jc w:val="center"/>
        <w:rPr>
          <w:rFonts w:ascii="Times New Roman" w:hAnsi="Times New Roman" w:cs="Times New Roman"/>
          <w:sz w:val="28"/>
          <w:szCs w:val="28"/>
          <w:lang w:val="fr-BE"/>
        </w:rPr>
      </w:pPr>
      <w:r>
        <w:rPr>
          <w:rFonts w:ascii="Times New Roman" w:hAnsi="Times New Roman" w:cs="Times New Roman"/>
          <w:b/>
          <w:sz w:val="28"/>
          <w:szCs w:val="28"/>
          <w:lang w:val="fr-BE"/>
        </w:rPr>
        <w:t>Douala</w:t>
      </w:r>
      <w:r w:rsidR="0027367F" w:rsidRPr="000F50BD">
        <w:rPr>
          <w:rFonts w:ascii="Times New Roman" w:hAnsi="Times New Roman" w:cs="Times New Roman"/>
          <w:b/>
          <w:sz w:val="28"/>
          <w:szCs w:val="28"/>
          <w:lang w:val="fr-BE"/>
        </w:rPr>
        <w:t>,</w:t>
      </w:r>
      <w:r w:rsidR="0027367F">
        <w:rPr>
          <w:rFonts w:ascii="Times New Roman" w:hAnsi="Times New Roman" w:cs="Times New Roman"/>
          <w:sz w:val="28"/>
          <w:szCs w:val="28"/>
          <w:lang w:val="fr-BE"/>
        </w:rPr>
        <w:t xml:space="preserve"> l</w:t>
      </w:r>
      <w:r w:rsidR="00036383" w:rsidRPr="00036383">
        <w:rPr>
          <w:rFonts w:ascii="Times New Roman" w:hAnsi="Times New Roman" w:cs="Times New Roman"/>
          <w:sz w:val="28"/>
          <w:szCs w:val="28"/>
          <w:lang w:val="fr-BE"/>
        </w:rPr>
        <w:t>e 29 Juillet 2019</w:t>
      </w:r>
    </w:p>
    <w:bookmarkStart w:id="0" w:name="_Hlk35612038" w:displacedByCustomXml="next"/>
    <w:bookmarkStart w:id="1" w:name="_Hlk3561167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178186"/>
        <w:docPartObj>
          <w:docPartGallery w:val="Table of Contents"/>
          <w:docPartUnique/>
        </w:docPartObj>
      </w:sdtPr>
      <w:sdtEndPr/>
      <w:sdtContent>
        <w:p w14:paraId="626CA070" w14:textId="7839E1C6" w:rsidR="00510A42" w:rsidRDefault="00D8490B" w:rsidP="00D8490B">
          <w:pPr>
            <w:pStyle w:val="En-ttedetabledesmatires"/>
            <w:jc w:val="center"/>
            <w:rPr>
              <w:color w:val="auto"/>
              <w:sz w:val="32"/>
              <w:szCs w:val="32"/>
            </w:rPr>
          </w:pPr>
          <w:r>
            <w:rPr>
              <w:color w:val="auto"/>
              <w:sz w:val="32"/>
              <w:szCs w:val="32"/>
            </w:rPr>
            <w:t>TABLE DES M</w:t>
          </w:r>
          <w:r w:rsidR="007413CE">
            <w:rPr>
              <w:color w:val="auto"/>
              <w:sz w:val="32"/>
              <w:szCs w:val="32"/>
            </w:rPr>
            <w:t xml:space="preserve"> </w:t>
          </w:r>
          <w:r>
            <w:rPr>
              <w:color w:val="auto"/>
              <w:sz w:val="32"/>
              <w:szCs w:val="32"/>
            </w:rPr>
            <w:t>ATIERES</w:t>
          </w:r>
        </w:p>
        <w:p w14:paraId="4C8C592F" w14:textId="77777777" w:rsidR="00D8490B" w:rsidRPr="00D8490B" w:rsidRDefault="00D8490B" w:rsidP="00D8490B">
          <w:pPr>
            <w:rPr>
              <w:lang w:eastAsia="fr-FR"/>
            </w:rPr>
          </w:pPr>
        </w:p>
        <w:p w14:paraId="78347281" w14:textId="77777777" w:rsidR="00280C6F" w:rsidRDefault="00510A42">
          <w:pPr>
            <w:pStyle w:val="TM1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5686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FICHE SIGNALÉTIQUE DU PROJET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_Toc53075686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F19B926" w14:textId="77777777" w:rsidR="00280C6F" w:rsidRDefault="004D2D85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87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I.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PRÉSENTATION GENERALE DU PROJET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_Toc53075687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4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68E0AB10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88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I.1  Contexte et justification du projet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_Toc53075688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5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E0F70DD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89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I.2  Objectifs du projet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_Toc53075689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5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1697EEB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0" w:history="1">
            <w:r w:rsidR="00280C6F" w:rsidRPr="00225910">
              <w:rPr>
                <w:rStyle w:val="Lienhypertexte"/>
                <w:rFonts w:ascii="Times New Roman" w:hAnsi="Times New Roman" w:cs="Times New Roman"/>
                <w:b/>
                <w:noProof/>
              </w:rPr>
              <w:t>2. a Objectif général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_Toc53075690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5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4736AC6D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1" w:history="1">
            <w:r w:rsidR="00280C6F" w:rsidRPr="00225910">
              <w:rPr>
                <w:rStyle w:val="Lienhypertexte"/>
                <w:rFonts w:ascii="Times New Roman" w:hAnsi="Times New Roman" w:cs="Times New Roman"/>
                <w:b/>
                <w:noProof/>
              </w:rPr>
              <w:t>2. b Objectifs spécifiques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_Toc53075691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5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1781AE23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2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I.3  Résultats attendus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_Toc53075692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6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6502402A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3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I.4  Le promoteur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_Toc53075693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6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22648817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4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I.5 Les propriétaires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_Toc53075694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6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5C5A55D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5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I.6  La localité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_Toc53075695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6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A658D72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6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I.7 Les bénéficiaires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_Toc53075696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7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74F00BC7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7" w:history="1">
            <w:r w:rsidR="00280C6F" w:rsidRPr="00225910">
              <w:rPr>
                <w:rStyle w:val="Lienhypertexte"/>
                <w:b/>
                <w:noProof/>
                <w:lang w:val="fr-BE"/>
              </w:rPr>
              <w:t>7.a Les bénéficiaires directs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_Toc53075697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7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3800C86E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8" w:history="1">
            <w:r w:rsidR="00280C6F" w:rsidRPr="00225910">
              <w:rPr>
                <w:rStyle w:val="Lienhypertexte"/>
                <w:b/>
                <w:noProof/>
                <w:lang w:val="fr-BE"/>
              </w:rPr>
              <w:t>7.b Les bénéficiaires indirects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_Toc53075698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7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1115F69C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699" w:history="1">
            <w:r w:rsidR="00280C6F" w:rsidRPr="00225910">
              <w:rPr>
                <w:rStyle w:val="Lienhypertexte"/>
                <w:noProof/>
                <w:lang w:val="fr-BE"/>
              </w:rPr>
              <w:t>I.8 L’existant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_Toc53075699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7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12A27F90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0" w:history="1">
            <w:r w:rsidR="00280C6F" w:rsidRPr="00225910">
              <w:rPr>
                <w:rStyle w:val="Lienhypertexte"/>
                <w:noProof/>
                <w:lang w:val="fr-BE"/>
              </w:rPr>
              <w:t>I.9 Naming des cottages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_Toc53075700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9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7F047653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1" w:history="1">
            <w:r w:rsidR="00280C6F" w:rsidRPr="00225910">
              <w:rPr>
                <w:rStyle w:val="Lienhypertexte"/>
                <w:noProof/>
                <w:lang w:val="fr-BE"/>
              </w:rPr>
              <w:t>I.10 Choix des cottages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_Toc53075701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9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693C4523" w14:textId="77777777" w:rsidR="00280C6F" w:rsidRDefault="004D2D85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2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II.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GESTION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_Toc53075702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10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48353AA3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3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II.1 Type de gestion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_Toc53075703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10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3D1760C6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4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II.2  Organisation technique et administrative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_Toc53075704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11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44E85270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5" w:history="1">
            <w:r w:rsidR="00280C6F" w:rsidRPr="00225910">
              <w:rPr>
                <w:rStyle w:val="Lienhypertexte"/>
                <w:b/>
                <w:noProof/>
                <w:lang w:val="fr-BE"/>
              </w:rPr>
              <w:t>2.a Organisation administrative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_Toc53075705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11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1FAF699B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6" w:history="1">
            <w:r w:rsidR="00280C6F" w:rsidRPr="00225910">
              <w:rPr>
                <w:rStyle w:val="Lienhypertexte"/>
                <w:b/>
                <w:noProof/>
                <w:lang w:val="fr-BE"/>
              </w:rPr>
              <w:t>2.b Organisation technique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_Toc53075706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12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27732DC3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7" w:history="1">
            <w:r w:rsidR="00280C6F" w:rsidRPr="00225910">
              <w:rPr>
                <w:rStyle w:val="Lienhypertexte"/>
                <w:noProof/>
                <w:lang w:val="fr-BE"/>
              </w:rPr>
              <w:t>II.3  Services offerts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_Toc53075707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13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8AF4C23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8" w:history="1">
            <w:r w:rsidR="00280C6F" w:rsidRPr="00225910">
              <w:rPr>
                <w:rStyle w:val="Lienhypertexte"/>
                <w:b/>
                <w:noProof/>
              </w:rPr>
              <w:t>3.a Pour les logements de vacances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_Toc53075708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14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48089A54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09" w:history="1">
            <w:r w:rsidR="00280C6F" w:rsidRPr="00225910">
              <w:rPr>
                <w:rStyle w:val="Lienhypertexte"/>
                <w:b/>
                <w:noProof/>
              </w:rPr>
              <w:t>3.b Pour la prise en charge du volet santé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_Toc53075709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14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D156A86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0" w:history="1">
            <w:r w:rsidR="00280C6F" w:rsidRPr="00225910">
              <w:rPr>
                <w:rStyle w:val="Lienhypertexte"/>
                <w:b/>
                <w:noProof/>
              </w:rPr>
              <w:t>3.c Pour le centre de loisirs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_Toc53075710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14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9A460A3" w14:textId="77777777" w:rsidR="00280C6F" w:rsidRDefault="004D2D85">
          <w:pPr>
            <w:pStyle w:val="TM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1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III.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DOSSIER TECHNIQUE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_Toc53075711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15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21C0B69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2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III.1  Lieu d’implantation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_Toc53075712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15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8EE657C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3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III.2  Description des infrastructures et des équipements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_Toc53075713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15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3CB7EB37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4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III.3  Calendrier d’exécution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_Toc53075714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16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76C76B0B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5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III.4  Schéma de gestion des infrastructures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_Toc53075715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25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5B628040" w14:textId="77777777" w:rsidR="00280C6F" w:rsidRDefault="004D2D85">
          <w:pPr>
            <w:pStyle w:val="TM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6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IV.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DOSSIER FINANCIER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_Toc53075716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26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6CDF0FCF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7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IV.1  Estimation du coût des investissements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_Toc53075717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26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446E5C01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8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IV.2  Valorisation des contributions en nature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_Toc53075718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28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58CC6A1A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19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IV.3 Le juste prix d’un cottage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_Toc53075719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29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350F5C2F" w14:textId="77777777" w:rsidR="00280C6F" w:rsidRDefault="004D2D85">
          <w:pPr>
            <w:pStyle w:val="TM2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0" w:history="1">
            <w:r w:rsidR="00280C6F" w:rsidRPr="00225910">
              <w:rPr>
                <w:rStyle w:val="Lienhypertexte"/>
                <w:noProof/>
                <w:lang w:val="fr-BE"/>
              </w:rPr>
              <w:t>IV.4 Hypothèses et conditionnalités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_Toc53075720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29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295050C4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1" w:history="1">
            <w:r w:rsidR="00280C6F" w:rsidRPr="00225910">
              <w:rPr>
                <w:rStyle w:val="Lienhypertexte"/>
                <w:b/>
                <w:noProof/>
              </w:rPr>
              <w:t>4.a Conditionnalités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_Toc53075721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29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93732F1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2" w:history="1">
            <w:r w:rsidR="00280C6F" w:rsidRPr="00225910">
              <w:rPr>
                <w:rStyle w:val="Lienhypertexte"/>
                <w:b/>
                <w:noProof/>
              </w:rPr>
              <w:t>4.b Les hypothèses de la 1</w:t>
            </w:r>
            <w:r w:rsidR="00280C6F" w:rsidRPr="00225910">
              <w:rPr>
                <w:rStyle w:val="Lienhypertexte"/>
                <w:b/>
                <w:noProof/>
                <w:vertAlign w:val="superscript"/>
              </w:rPr>
              <w:t>ère</w:t>
            </w:r>
            <w:r w:rsidR="00280C6F" w:rsidRPr="00225910">
              <w:rPr>
                <w:rStyle w:val="Lienhypertexte"/>
                <w:b/>
                <w:noProof/>
              </w:rPr>
              <w:t xml:space="preserve"> (2020)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_Toc53075722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30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25AA02D2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3" w:history="1">
            <w:r w:rsidR="00280C6F" w:rsidRPr="00225910">
              <w:rPr>
                <w:rStyle w:val="Lienhypertexte"/>
                <w:b/>
                <w:noProof/>
              </w:rPr>
              <w:t>4.c Les hypothèses de la 2éme  ANNEE (2021)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_Toc53075723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30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63AFFC5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4" w:history="1">
            <w:r w:rsidR="00280C6F" w:rsidRPr="00225910">
              <w:rPr>
                <w:rStyle w:val="Lienhypertexte"/>
                <w:b/>
                <w:noProof/>
              </w:rPr>
              <w:t>4.d  Les hypothèses de la 3ème ANNEE (2O22)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_Toc53075724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31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2072D500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5" w:history="1">
            <w:r w:rsidR="00280C6F" w:rsidRPr="00225910">
              <w:rPr>
                <w:rStyle w:val="Lienhypertexte"/>
                <w:b/>
                <w:noProof/>
              </w:rPr>
              <w:t>4.e Les hypothèses de la 4ème ANNEE (2023)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_Toc53075725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32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70622FD2" w14:textId="77777777" w:rsidR="00280C6F" w:rsidRDefault="004D2D85">
          <w:pPr>
            <w:pStyle w:val="TM3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6" w:history="1">
            <w:r w:rsidR="00280C6F" w:rsidRPr="00225910">
              <w:rPr>
                <w:rStyle w:val="Lienhypertexte"/>
                <w:b/>
                <w:noProof/>
              </w:rPr>
              <w:t>4.f Les hypothèses de la 5</w:t>
            </w:r>
            <w:r w:rsidR="00280C6F" w:rsidRPr="00225910">
              <w:rPr>
                <w:rStyle w:val="Lienhypertexte"/>
                <w:b/>
                <w:noProof/>
                <w:vertAlign w:val="superscript"/>
              </w:rPr>
              <w:t>ème</w:t>
            </w:r>
            <w:r w:rsidR="00280C6F" w:rsidRPr="00225910">
              <w:rPr>
                <w:rStyle w:val="Lienhypertexte"/>
                <w:b/>
                <w:noProof/>
              </w:rPr>
              <w:t xml:space="preserve"> ANNEE (2024)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_Toc53075726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32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01D18ECB" w14:textId="77777777" w:rsidR="00280C6F" w:rsidRDefault="004D2D85">
          <w:pPr>
            <w:pStyle w:val="TM1"/>
            <w:tabs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7" w:history="1"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V. ANNEXES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_Toc53075727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33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5F5FACD4" w14:textId="77777777" w:rsidR="00280C6F" w:rsidRDefault="004D2D8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8" w:history="1">
            <w:r w:rsidR="00280C6F" w:rsidRPr="00225910">
              <w:rPr>
                <w:rStyle w:val="Lienhypertexte"/>
                <w:rFonts w:ascii="Symbol" w:hAnsi="Symbol" w:cs="Times New Roman"/>
                <w:noProof/>
                <w:lang w:val="fr-BE"/>
              </w:rPr>
              <w:t>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Annexe 1 : Cadre logique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_Toc53075728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33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74762BDD" w14:textId="77777777" w:rsidR="00280C6F" w:rsidRDefault="004D2D8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29" w:history="1">
            <w:r w:rsidR="00280C6F" w:rsidRPr="00225910">
              <w:rPr>
                <w:rStyle w:val="Lienhypertexte"/>
                <w:rFonts w:ascii="Symbol" w:hAnsi="Symbol" w:cs="Times New Roman"/>
                <w:noProof/>
              </w:rPr>
              <w:t>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</w:rPr>
              <w:t>Annexe 2 : Business Plan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_Toc53075729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33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747DAEE0" w14:textId="77777777" w:rsidR="00280C6F" w:rsidRDefault="004D2D8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30" w:history="1">
            <w:r w:rsidR="00280C6F" w:rsidRPr="00225910">
              <w:rPr>
                <w:rStyle w:val="Lienhypertexte"/>
                <w:rFonts w:ascii="Symbol" w:hAnsi="Symbol" w:cs="Times New Roman"/>
                <w:noProof/>
                <w:lang w:val="fr-BE"/>
              </w:rPr>
              <w:t>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Annexe 3 : Protocole collectif d’accords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_Toc53075730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33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14AAAF4E" w14:textId="77777777" w:rsidR="00280C6F" w:rsidRDefault="004D2D8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31" w:history="1">
            <w:r w:rsidR="00280C6F" w:rsidRPr="00225910">
              <w:rPr>
                <w:rStyle w:val="Lienhypertexte"/>
                <w:rFonts w:ascii="Symbol" w:hAnsi="Symbol" w:cs="Times New Roman"/>
                <w:noProof/>
                <w:lang w:val="fr-BE"/>
              </w:rPr>
              <w:t>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Annexe 4 : Protocoles individuels d’accords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_Toc53075731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33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7313F469" w14:textId="77777777" w:rsidR="00280C6F" w:rsidRDefault="004D2D85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fr-FR"/>
            </w:rPr>
          </w:pPr>
          <w:hyperlink w:anchor="_Toc53075732" w:history="1">
            <w:r w:rsidR="00280C6F" w:rsidRPr="00225910">
              <w:rPr>
                <w:rStyle w:val="Lienhypertexte"/>
                <w:rFonts w:ascii="Symbol" w:hAnsi="Symbol" w:cs="Times New Roman"/>
                <w:noProof/>
                <w:lang w:val="fr-BE"/>
              </w:rPr>
              <w:t></w:t>
            </w:r>
            <w:r w:rsidR="00280C6F">
              <w:rPr>
                <w:rFonts w:eastAsiaTheme="minorEastAsia"/>
                <w:noProof/>
                <w:lang w:eastAsia="fr-FR"/>
              </w:rPr>
              <w:tab/>
            </w:r>
            <w:r w:rsidR="00280C6F" w:rsidRPr="00225910">
              <w:rPr>
                <w:rStyle w:val="Lienhypertexte"/>
                <w:rFonts w:ascii="Times New Roman" w:hAnsi="Times New Roman" w:cs="Times New Roman"/>
                <w:noProof/>
                <w:lang w:val="fr-BE"/>
              </w:rPr>
              <w:t>Annexe 5 : Plans et devis</w:t>
            </w:r>
            <w:r w:rsidR="00280C6F">
              <w:rPr>
                <w:noProof/>
                <w:webHidden/>
              </w:rPr>
              <w:tab/>
            </w:r>
            <w:r w:rsidR="00280C6F">
              <w:rPr>
                <w:noProof/>
                <w:webHidden/>
              </w:rPr>
              <w:fldChar w:fldCharType="begin"/>
            </w:r>
            <w:r w:rsidR="00280C6F">
              <w:rPr>
                <w:noProof/>
                <w:webHidden/>
              </w:rPr>
              <w:instrText xml:space="preserve"> PAGEREF _Toc53075732 \h </w:instrText>
            </w:r>
            <w:r w:rsidR="00280C6F">
              <w:rPr>
                <w:noProof/>
                <w:webHidden/>
              </w:rPr>
            </w:r>
            <w:r w:rsidR="00280C6F">
              <w:rPr>
                <w:noProof/>
                <w:webHidden/>
              </w:rPr>
              <w:fldChar w:fldCharType="separate"/>
            </w:r>
            <w:r w:rsidR="00280C6F">
              <w:rPr>
                <w:noProof/>
                <w:webHidden/>
              </w:rPr>
              <w:t>33</w:t>
            </w:r>
            <w:r w:rsidR="00280C6F">
              <w:rPr>
                <w:noProof/>
                <w:webHidden/>
              </w:rPr>
              <w:fldChar w:fldCharType="end"/>
            </w:r>
          </w:hyperlink>
        </w:p>
        <w:p w14:paraId="68882336" w14:textId="0B8A8F05" w:rsidR="00225D73" w:rsidRDefault="00510A42" w:rsidP="00510A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bookmarkEnd w:id="0"/>
        </w:p>
        <w:p w14:paraId="440E6A91" w14:textId="77777777" w:rsidR="00225D73" w:rsidRDefault="00225D73" w:rsidP="00510A42"/>
        <w:p w14:paraId="4110A513" w14:textId="77777777" w:rsidR="00225D73" w:rsidRDefault="00225D73" w:rsidP="00510A42"/>
        <w:p w14:paraId="401CF6D5" w14:textId="77777777" w:rsidR="00225D73" w:rsidRDefault="00225D73" w:rsidP="00510A42"/>
        <w:p w14:paraId="61BE2F57" w14:textId="77777777" w:rsidR="00225D73" w:rsidRDefault="00225D73" w:rsidP="00510A42"/>
        <w:p w14:paraId="088A080C" w14:textId="77777777" w:rsidR="00225D73" w:rsidRDefault="00225D73" w:rsidP="00510A42"/>
        <w:p w14:paraId="2C36FB89" w14:textId="77777777" w:rsidR="00225D73" w:rsidRDefault="00225D73" w:rsidP="00510A42"/>
        <w:p w14:paraId="7A253061" w14:textId="77777777" w:rsidR="00225D73" w:rsidRDefault="00225D73" w:rsidP="00510A42"/>
        <w:p w14:paraId="376A668A" w14:textId="77777777" w:rsidR="00225D73" w:rsidRDefault="00225D73" w:rsidP="00510A42"/>
        <w:p w14:paraId="175CA47F" w14:textId="77777777" w:rsidR="00225D73" w:rsidRDefault="00225D73" w:rsidP="00510A42"/>
        <w:p w14:paraId="4848DD26" w14:textId="77777777" w:rsidR="00225D73" w:rsidRDefault="00225D73" w:rsidP="00510A42"/>
        <w:p w14:paraId="22B43AAA" w14:textId="77777777" w:rsidR="00225D73" w:rsidRDefault="00225D73" w:rsidP="00510A42"/>
        <w:p w14:paraId="43D4E09C" w14:textId="77777777" w:rsidR="00280C6F" w:rsidRDefault="00280C6F" w:rsidP="00510A42"/>
        <w:p w14:paraId="58B99198" w14:textId="77777777" w:rsidR="00280C6F" w:rsidRDefault="00280C6F" w:rsidP="00510A42"/>
        <w:p w14:paraId="621354A6" w14:textId="77777777" w:rsidR="00280C6F" w:rsidRDefault="00280C6F" w:rsidP="00510A42"/>
        <w:p w14:paraId="1AA35BBE" w14:textId="77777777" w:rsidR="00280C6F" w:rsidRDefault="00280C6F" w:rsidP="00510A42"/>
        <w:p w14:paraId="08035009" w14:textId="77777777" w:rsidR="00280C6F" w:rsidRDefault="00280C6F" w:rsidP="00510A42"/>
        <w:p w14:paraId="5233601C" w14:textId="56918DD8" w:rsidR="00316503" w:rsidRPr="00D8490B" w:rsidRDefault="004D2D85" w:rsidP="00510A42"/>
      </w:sdtContent>
    </w:sdt>
    <w:tbl>
      <w:tblPr>
        <w:tblStyle w:val="Grilledutableau"/>
        <w:tblW w:w="10651" w:type="dxa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3768"/>
        <w:gridCol w:w="6883"/>
      </w:tblGrid>
      <w:tr w:rsidR="00E80F8C" w14:paraId="60AC98E9" w14:textId="77777777" w:rsidTr="00D60F5A">
        <w:trPr>
          <w:trHeight w:val="448"/>
          <w:jc w:val="center"/>
        </w:trPr>
        <w:tc>
          <w:tcPr>
            <w:tcW w:w="10651" w:type="dxa"/>
            <w:gridSpan w:val="2"/>
            <w:tcBorders>
              <w:bottom w:val="nil"/>
            </w:tcBorders>
            <w:shd w:val="clear" w:color="auto" w:fill="0070C0"/>
          </w:tcPr>
          <w:p w14:paraId="597E6319" w14:textId="77777777" w:rsidR="00E80F8C" w:rsidRPr="00214C60" w:rsidRDefault="00E80F8C" w:rsidP="00214C60">
            <w:pPr>
              <w:pStyle w:val="Titre1"/>
              <w:spacing w:before="0"/>
              <w:jc w:val="center"/>
              <w:outlineLvl w:val="0"/>
              <w:rPr>
                <w:rFonts w:ascii="Times New Roman" w:hAnsi="Times New Roman" w:cs="Times New Roman"/>
                <w:lang w:val="fr-BE"/>
              </w:rPr>
            </w:pPr>
            <w:bookmarkStart w:id="2" w:name="_Toc20147093"/>
            <w:bookmarkStart w:id="3" w:name="_Toc53075686"/>
            <w:bookmarkStart w:id="4" w:name="_Hlk35613928"/>
            <w:r w:rsidRPr="00214C60">
              <w:rPr>
                <w:rFonts w:ascii="Times New Roman" w:hAnsi="Times New Roman" w:cs="Times New Roman"/>
                <w:color w:val="000000" w:themeColor="text1"/>
                <w:lang w:val="fr-BE"/>
              </w:rPr>
              <w:lastRenderedPageBreak/>
              <w:t>FICHE SIGNALÉTIQUE DU PROJET</w:t>
            </w:r>
            <w:bookmarkEnd w:id="2"/>
            <w:bookmarkEnd w:id="3"/>
          </w:p>
        </w:tc>
      </w:tr>
      <w:tr w:rsidR="00E80F8C" w14:paraId="4546038B" w14:textId="77777777" w:rsidTr="005B0F10">
        <w:trPr>
          <w:trHeight w:val="58"/>
          <w:jc w:val="center"/>
        </w:trPr>
        <w:tc>
          <w:tcPr>
            <w:tcW w:w="3768" w:type="dxa"/>
            <w:tcBorders>
              <w:top w:val="thinThickThinSmallGap" w:sz="24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587312E3" w14:textId="77777777" w:rsidR="00E80F8C" w:rsidRPr="005B0F10" w:rsidRDefault="00634A9E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Titre du projet</w:t>
            </w:r>
          </w:p>
        </w:tc>
        <w:tc>
          <w:tcPr>
            <w:tcW w:w="6883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51A86C0D" w14:textId="3862D939" w:rsidR="00E80F8C" w:rsidRPr="005B0F10" w:rsidRDefault="003542E6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SAVALO BEACH COTTAGE</w:t>
            </w:r>
            <w:r w:rsidR="00CD0164" w:rsidRPr="005B0F10">
              <w:rPr>
                <w:rFonts w:ascii="Times New Roman" w:hAnsi="Times New Roman" w:cs="Times New Roman"/>
                <w:lang w:val="fr-BE"/>
              </w:rPr>
              <w:t xml:space="preserve"> </w:t>
            </w:r>
          </w:p>
        </w:tc>
      </w:tr>
      <w:tr w:rsidR="00B84E7D" w14:paraId="76B14EC3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1B13D09F" w14:textId="6DC5BBA5" w:rsidR="00B84E7D" w:rsidRPr="005B0F10" w:rsidRDefault="00B84E7D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Lieu</w:t>
            </w:r>
            <w:r w:rsidR="006B73A2" w:rsidRPr="005B0F10">
              <w:rPr>
                <w:rFonts w:ascii="Times New Roman" w:hAnsi="Times New Roman" w:cs="Times New Roman"/>
                <w:b/>
                <w:lang w:val="fr-BE"/>
              </w:rPr>
              <w:t xml:space="preserve"> de réalisation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6237186F" w14:textId="08CC8206" w:rsidR="00B84E7D" w:rsidRPr="005B0F10" w:rsidRDefault="006B73A2" w:rsidP="00F20777">
            <w:pPr>
              <w:rPr>
                <w:rFonts w:ascii="Times New Roman" w:hAnsi="Times New Roman" w:cs="Times New Roman"/>
                <w:lang w:val="fr-BE"/>
              </w:rPr>
            </w:pPr>
            <w:proofErr w:type="spellStart"/>
            <w:r w:rsidRPr="005B0F10">
              <w:rPr>
                <w:rFonts w:ascii="Times New Roman" w:hAnsi="Times New Roman" w:cs="Times New Roman"/>
                <w:lang w:val="fr-BE"/>
              </w:rPr>
              <w:t>Londji</w:t>
            </w:r>
            <w:proofErr w:type="spellEnd"/>
            <w:r w:rsidRPr="005B0F10">
              <w:rPr>
                <w:rFonts w:ascii="Times New Roman" w:hAnsi="Times New Roman" w:cs="Times New Roman"/>
                <w:lang w:val="fr-BE"/>
              </w:rPr>
              <w:t xml:space="preserve"> 2 - </w:t>
            </w:r>
            <w:r w:rsidR="00B84E7D" w:rsidRPr="005B0F10">
              <w:rPr>
                <w:rFonts w:ascii="Times New Roman" w:hAnsi="Times New Roman" w:cs="Times New Roman"/>
                <w:lang w:val="fr-BE"/>
              </w:rPr>
              <w:t>Kribi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2</w:t>
            </w:r>
          </w:p>
        </w:tc>
      </w:tr>
      <w:tr w:rsidR="00E80F8C" w14:paraId="58F2E8D3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2A02B6A7" w14:textId="0D48C434" w:rsidR="00634A9E" w:rsidRPr="005B0F10" w:rsidRDefault="00634A9E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Secteur d’activité</w:t>
            </w:r>
            <w:r w:rsidR="003542E6" w:rsidRPr="005B0F10">
              <w:rPr>
                <w:rFonts w:ascii="Times New Roman" w:hAnsi="Times New Roman" w:cs="Times New Roman"/>
                <w:b/>
                <w:lang w:val="fr-BE"/>
              </w:rPr>
              <w:t>s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4525DF43" w14:textId="25D76E64" w:rsidR="00E80F8C" w:rsidRPr="005B0F10" w:rsidRDefault="001F70E2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Hôtellerie et t</w:t>
            </w:r>
            <w:r w:rsidR="003542E6" w:rsidRPr="005B0F10">
              <w:rPr>
                <w:rFonts w:ascii="Times New Roman" w:hAnsi="Times New Roman" w:cs="Times New Roman"/>
                <w:lang w:val="fr-BE"/>
              </w:rPr>
              <w:t>ourisme</w:t>
            </w:r>
          </w:p>
        </w:tc>
      </w:tr>
      <w:tr w:rsidR="00E80F8C" w14:paraId="53009409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79DADE89" w14:textId="77777777" w:rsidR="00E80F8C" w:rsidRPr="005B0F10" w:rsidRDefault="00634A9E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Promoteur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5C981F96" w14:textId="595A586A" w:rsidR="00E80F8C" w:rsidRPr="005B0F10" w:rsidRDefault="00F35E06" w:rsidP="00F20777">
            <w:pPr>
              <w:rPr>
                <w:rFonts w:ascii="Times New Roman" w:hAnsi="Times New Roman" w:cs="Times New Roman"/>
                <w:lang w:val="fr-BE"/>
              </w:rPr>
            </w:pPr>
            <w:r>
              <w:rPr>
                <w:rFonts w:ascii="Times New Roman" w:hAnsi="Times New Roman" w:cs="Times New Roman"/>
                <w:lang w:val="fr-BE"/>
              </w:rPr>
              <w:t>M.</w:t>
            </w:r>
            <w:r w:rsidR="00B84E7D" w:rsidRPr="005B0F10">
              <w:rPr>
                <w:rFonts w:ascii="Times New Roman" w:hAnsi="Times New Roman" w:cs="Times New Roman"/>
                <w:lang w:val="fr-BE"/>
              </w:rPr>
              <w:t xml:space="preserve"> DIPANDA</w:t>
            </w:r>
            <w:r w:rsidR="003542E6" w:rsidRPr="005B0F10">
              <w:rPr>
                <w:rFonts w:ascii="Times New Roman" w:hAnsi="Times New Roman" w:cs="Times New Roman"/>
                <w:lang w:val="fr-BE"/>
              </w:rPr>
              <w:t xml:space="preserve"> Théodore Désiré</w:t>
            </w:r>
          </w:p>
        </w:tc>
      </w:tr>
      <w:tr w:rsidR="00B84E7D" w14:paraId="5DE696D8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6DCB10F3" w14:textId="7235CAE9" w:rsidR="00B84E7D" w:rsidRPr="005B0F10" w:rsidRDefault="00B84E7D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Gestionnaire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2256256D" w14:textId="3BDD5289" w:rsidR="00B84E7D" w:rsidRPr="005B0F10" w:rsidRDefault="00B84E7D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DIFLOLANGE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 SARL</w:t>
            </w:r>
          </w:p>
        </w:tc>
      </w:tr>
      <w:tr w:rsidR="00750B4E" w14:paraId="78721397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38812C1A" w14:textId="28A4F9D8" w:rsidR="00750B4E" w:rsidRPr="005B0F10" w:rsidRDefault="00750B4E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Propriétaires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6B92EFA9" w14:textId="4B625AC0" w:rsidR="00750B4E" w:rsidRPr="00B373EC" w:rsidRDefault="00F35E06" w:rsidP="00750B4E">
            <w:pPr>
              <w:jc w:val="both"/>
              <w:rPr>
                <w:rFonts w:ascii="Times New Roman" w:hAnsi="Times New Roman" w:cs="Times New Roman"/>
              </w:rPr>
            </w:pPr>
            <w:r w:rsidRPr="00B373EC">
              <w:rPr>
                <w:rFonts w:ascii="Times New Roman" w:hAnsi="Times New Roman" w:cs="Times New Roman"/>
              </w:rPr>
              <w:t>M.</w:t>
            </w:r>
            <w:r w:rsidR="00D1103D">
              <w:rPr>
                <w:rFonts w:ascii="Times New Roman" w:hAnsi="Times New Roman" w:cs="Times New Roman"/>
              </w:rPr>
              <w:t xml:space="preserve"> D.</w:t>
            </w:r>
            <w:r w:rsidR="00750B4E" w:rsidRPr="00B373EC">
              <w:rPr>
                <w:rFonts w:ascii="Times New Roman" w:hAnsi="Times New Roman" w:cs="Times New Roman"/>
              </w:rPr>
              <w:t xml:space="preserve"> Théodore Désiré</w:t>
            </w:r>
          </w:p>
          <w:p w14:paraId="388D4E8D" w14:textId="19C8FC8E" w:rsidR="00517452" w:rsidRPr="00B373EC" w:rsidRDefault="00D1103D" w:rsidP="005174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E. E.</w:t>
            </w:r>
            <w:r w:rsidR="00517452" w:rsidRPr="005B0F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7452" w:rsidRPr="005B0F10">
              <w:rPr>
                <w:rFonts w:ascii="Times New Roman" w:hAnsi="Times New Roman" w:cs="Times New Roman"/>
              </w:rPr>
              <w:t>Chrysantus</w:t>
            </w:r>
            <w:proofErr w:type="spellEnd"/>
          </w:p>
          <w:p w14:paraId="1E78A319" w14:textId="729E9080" w:rsidR="00517452" w:rsidRPr="00B373EC" w:rsidRDefault="00F35E06" w:rsidP="00517452">
            <w:pPr>
              <w:jc w:val="both"/>
              <w:rPr>
                <w:rFonts w:ascii="Times New Roman" w:hAnsi="Times New Roman" w:cs="Times New Roman"/>
              </w:rPr>
            </w:pPr>
            <w:r w:rsidRPr="00B373EC">
              <w:rPr>
                <w:rFonts w:ascii="Times New Roman" w:hAnsi="Times New Roman" w:cs="Times New Roman"/>
              </w:rPr>
              <w:t>Mme.</w:t>
            </w:r>
            <w:r w:rsidR="00D1103D">
              <w:rPr>
                <w:rFonts w:ascii="Times New Roman" w:hAnsi="Times New Roman" w:cs="Times New Roman"/>
              </w:rPr>
              <w:t xml:space="preserve"> F N</w:t>
            </w:r>
            <w:r w:rsidR="00517452" w:rsidRPr="00B373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7452" w:rsidRPr="00B373EC">
              <w:rPr>
                <w:rFonts w:ascii="Times New Roman" w:hAnsi="Times New Roman" w:cs="Times New Roman"/>
              </w:rPr>
              <w:t>Lailla</w:t>
            </w:r>
            <w:proofErr w:type="spellEnd"/>
          </w:p>
          <w:p w14:paraId="7C4D16A7" w14:textId="32B65F57" w:rsidR="00517452" w:rsidRPr="00B373EC" w:rsidRDefault="00F35E06" w:rsidP="00517452">
            <w:pPr>
              <w:jc w:val="both"/>
              <w:rPr>
                <w:rFonts w:ascii="Times New Roman" w:hAnsi="Times New Roman" w:cs="Times New Roman"/>
              </w:rPr>
            </w:pPr>
            <w:r w:rsidRPr="00B373EC">
              <w:rPr>
                <w:rFonts w:ascii="Times New Roman" w:hAnsi="Times New Roman" w:cs="Times New Roman"/>
              </w:rPr>
              <w:t>M.</w:t>
            </w:r>
            <w:r w:rsidR="00D1103D">
              <w:rPr>
                <w:rFonts w:ascii="Times New Roman" w:hAnsi="Times New Roman" w:cs="Times New Roman"/>
              </w:rPr>
              <w:t xml:space="preserve"> F T</w:t>
            </w:r>
            <w:r w:rsidR="00517452" w:rsidRPr="00B373EC">
              <w:rPr>
                <w:rFonts w:ascii="Times New Roman" w:hAnsi="Times New Roman" w:cs="Times New Roman"/>
              </w:rPr>
              <w:t xml:space="preserve"> Thomas </w:t>
            </w:r>
            <w:proofErr w:type="spellStart"/>
            <w:r w:rsidR="00517452" w:rsidRPr="00B373EC">
              <w:rPr>
                <w:rFonts w:ascii="Times New Roman" w:hAnsi="Times New Roman" w:cs="Times New Roman"/>
              </w:rPr>
              <w:t>Galbert</w:t>
            </w:r>
            <w:proofErr w:type="spellEnd"/>
          </w:p>
          <w:p w14:paraId="0520195F" w14:textId="1E7A3865" w:rsidR="00517452" w:rsidRPr="005B0F10" w:rsidRDefault="00F35E06" w:rsidP="005174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  <w:r w:rsidR="00D1103D">
              <w:rPr>
                <w:rFonts w:ascii="Times New Roman" w:hAnsi="Times New Roman" w:cs="Times New Roman"/>
              </w:rPr>
              <w:t xml:space="preserve"> F</w:t>
            </w:r>
            <w:r w:rsidR="00517452" w:rsidRPr="005B0F10">
              <w:rPr>
                <w:rFonts w:ascii="Times New Roman" w:hAnsi="Times New Roman" w:cs="Times New Roman"/>
              </w:rPr>
              <w:t xml:space="preserve"> Pascal</w:t>
            </w:r>
          </w:p>
          <w:p w14:paraId="24930E03" w14:textId="0B86BF37" w:rsidR="00517452" w:rsidRPr="005B0F10" w:rsidRDefault="00F35E06" w:rsidP="00750B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Mme.</w:t>
            </w:r>
            <w:r w:rsidR="00D1103D">
              <w:rPr>
                <w:rFonts w:ascii="Times New Roman" w:hAnsi="Times New Roman" w:cs="Times New Roman"/>
              </w:rPr>
              <w:t xml:space="preserve"> G. W.</w:t>
            </w:r>
            <w:r w:rsidR="00517452" w:rsidRPr="005B0F10">
              <w:rPr>
                <w:rFonts w:ascii="Times New Roman" w:hAnsi="Times New Roman" w:cs="Times New Roman"/>
              </w:rPr>
              <w:t xml:space="preserve"> Adeline Irène</w:t>
            </w:r>
          </w:p>
          <w:p w14:paraId="7F0108D9" w14:textId="297D0037" w:rsidR="00750B4E" w:rsidRPr="00B373EC" w:rsidRDefault="00F35E06" w:rsidP="00750B4E">
            <w:pPr>
              <w:jc w:val="both"/>
              <w:rPr>
                <w:rFonts w:ascii="Times New Roman" w:hAnsi="Times New Roman" w:cs="Times New Roman"/>
              </w:rPr>
            </w:pPr>
            <w:r w:rsidRPr="00B373EC">
              <w:rPr>
                <w:rFonts w:ascii="Times New Roman" w:hAnsi="Times New Roman" w:cs="Times New Roman"/>
              </w:rPr>
              <w:t>M.</w:t>
            </w:r>
            <w:r w:rsidR="00D1103D">
              <w:rPr>
                <w:rFonts w:ascii="Times New Roman" w:hAnsi="Times New Roman" w:cs="Times New Roman"/>
              </w:rPr>
              <w:t xml:space="preserve"> K.</w:t>
            </w:r>
            <w:r w:rsidR="00750B4E" w:rsidRPr="00B373EC">
              <w:rPr>
                <w:rFonts w:ascii="Times New Roman" w:hAnsi="Times New Roman" w:cs="Times New Roman"/>
              </w:rPr>
              <w:t xml:space="preserve"> Godefroy</w:t>
            </w:r>
          </w:p>
          <w:p w14:paraId="4D19CD13" w14:textId="544D0106" w:rsidR="00517452" w:rsidRPr="00B373EC" w:rsidRDefault="00D1103D" w:rsidP="005174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L. B.</w:t>
            </w:r>
            <w:r w:rsidR="00517452" w:rsidRPr="005B0F10">
              <w:rPr>
                <w:rFonts w:ascii="Times New Roman" w:hAnsi="Times New Roman" w:cs="Times New Roman"/>
              </w:rPr>
              <w:t xml:space="preserve"> Jean Paul </w:t>
            </w:r>
          </w:p>
          <w:p w14:paraId="3D930B00" w14:textId="5CEDC1AC" w:rsidR="00517452" w:rsidRPr="00B373EC" w:rsidRDefault="00D1103D" w:rsidP="00750B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M. D.</w:t>
            </w:r>
            <w:r w:rsidR="00517452" w:rsidRPr="005B0F10">
              <w:rPr>
                <w:rFonts w:ascii="Times New Roman" w:hAnsi="Times New Roman" w:cs="Times New Roman"/>
              </w:rPr>
              <w:t xml:space="preserve"> Emmanuel</w:t>
            </w:r>
          </w:p>
          <w:p w14:paraId="04A3A166" w14:textId="3A0354E5" w:rsidR="00750B4E" w:rsidRPr="00D1103D" w:rsidRDefault="00F35E06" w:rsidP="00750B4E">
            <w:pPr>
              <w:jc w:val="both"/>
              <w:rPr>
                <w:rFonts w:ascii="Times New Roman" w:hAnsi="Times New Roman" w:cs="Times New Roman"/>
              </w:rPr>
            </w:pPr>
            <w:r w:rsidRPr="00D1103D">
              <w:rPr>
                <w:rFonts w:ascii="Times New Roman" w:hAnsi="Times New Roman" w:cs="Times New Roman"/>
              </w:rPr>
              <w:t>M.</w:t>
            </w:r>
            <w:r w:rsidR="00D1103D" w:rsidRPr="00D1103D">
              <w:rPr>
                <w:rFonts w:ascii="Times New Roman" w:hAnsi="Times New Roman" w:cs="Times New Roman"/>
              </w:rPr>
              <w:t xml:space="preserve"> M.</w:t>
            </w:r>
            <w:r w:rsidR="00750B4E" w:rsidRPr="00D1103D">
              <w:rPr>
                <w:rFonts w:ascii="Times New Roman" w:hAnsi="Times New Roman" w:cs="Times New Roman"/>
              </w:rPr>
              <w:t xml:space="preserve"> </w:t>
            </w:r>
            <w:r w:rsidR="00533BAD" w:rsidRPr="00D1103D">
              <w:rPr>
                <w:rFonts w:ascii="Times New Roman" w:hAnsi="Times New Roman" w:cs="Times New Roman"/>
              </w:rPr>
              <w:t>M</w:t>
            </w:r>
            <w:r w:rsidR="00D1103D" w:rsidRPr="00D1103D">
              <w:rPr>
                <w:rFonts w:ascii="Times New Roman" w:hAnsi="Times New Roman" w:cs="Times New Roman"/>
              </w:rPr>
              <w:t>.</w:t>
            </w:r>
            <w:r w:rsidR="00533BAD" w:rsidRPr="00D1103D">
              <w:rPr>
                <w:rFonts w:ascii="Times New Roman" w:hAnsi="Times New Roman" w:cs="Times New Roman"/>
              </w:rPr>
              <w:t xml:space="preserve"> Hervé </w:t>
            </w:r>
            <w:r w:rsidR="00750B4E" w:rsidRPr="00D1103D">
              <w:rPr>
                <w:rFonts w:ascii="Times New Roman" w:hAnsi="Times New Roman" w:cs="Times New Roman"/>
              </w:rPr>
              <w:t>Edouard</w:t>
            </w:r>
          </w:p>
          <w:p w14:paraId="76C54FF5" w14:textId="5D356861" w:rsidR="00517452" w:rsidRPr="00B373EC" w:rsidRDefault="00F35E06" w:rsidP="00750B4E">
            <w:pPr>
              <w:jc w:val="both"/>
              <w:rPr>
                <w:rFonts w:ascii="Times New Roman" w:hAnsi="Times New Roman" w:cs="Times New Roman"/>
              </w:rPr>
            </w:pPr>
            <w:r w:rsidRPr="00B373EC">
              <w:rPr>
                <w:rFonts w:ascii="Times New Roman" w:hAnsi="Times New Roman" w:cs="Times New Roman"/>
              </w:rPr>
              <w:t>M.</w:t>
            </w:r>
            <w:r w:rsidR="00D1103D">
              <w:rPr>
                <w:rFonts w:ascii="Times New Roman" w:hAnsi="Times New Roman" w:cs="Times New Roman"/>
              </w:rPr>
              <w:t xml:space="preserve"> M.</w:t>
            </w:r>
            <w:r w:rsidR="00750B4E" w:rsidRPr="00B373EC">
              <w:rPr>
                <w:rFonts w:ascii="Times New Roman" w:hAnsi="Times New Roman" w:cs="Times New Roman"/>
              </w:rPr>
              <w:t xml:space="preserve"> N</w:t>
            </w:r>
            <w:r w:rsidR="00D1103D">
              <w:rPr>
                <w:rFonts w:ascii="Times New Roman" w:hAnsi="Times New Roman" w:cs="Times New Roman"/>
              </w:rPr>
              <w:t>.</w:t>
            </w:r>
            <w:r w:rsidR="00750B4E" w:rsidRPr="00B373EC">
              <w:rPr>
                <w:rFonts w:ascii="Times New Roman" w:hAnsi="Times New Roman" w:cs="Times New Roman"/>
              </w:rPr>
              <w:t xml:space="preserve"> Jacques Ferdinand </w:t>
            </w:r>
          </w:p>
          <w:p w14:paraId="4691F6EA" w14:textId="38D5F6AA" w:rsidR="00750B4E" w:rsidRPr="00B373EC" w:rsidRDefault="00F35E06" w:rsidP="00750B4E">
            <w:pPr>
              <w:jc w:val="both"/>
              <w:rPr>
                <w:rFonts w:ascii="Times New Roman" w:hAnsi="Times New Roman" w:cs="Times New Roman"/>
              </w:rPr>
            </w:pPr>
            <w:r w:rsidRPr="00B373EC">
              <w:rPr>
                <w:rFonts w:ascii="Times New Roman" w:hAnsi="Times New Roman" w:cs="Times New Roman"/>
              </w:rPr>
              <w:t xml:space="preserve">M. </w:t>
            </w:r>
            <w:r w:rsidR="00D1103D">
              <w:rPr>
                <w:rFonts w:ascii="Times New Roman" w:hAnsi="Times New Roman" w:cs="Times New Roman"/>
              </w:rPr>
              <w:t>N.</w:t>
            </w:r>
            <w:r w:rsidR="00750B4E" w:rsidRPr="00B373EC">
              <w:rPr>
                <w:rFonts w:ascii="Times New Roman" w:hAnsi="Times New Roman" w:cs="Times New Roman"/>
              </w:rPr>
              <w:t xml:space="preserve"> Macaire</w:t>
            </w:r>
          </w:p>
          <w:p w14:paraId="19B7954E" w14:textId="468B6872" w:rsidR="00517452" w:rsidRPr="00B373EC" w:rsidRDefault="00F35E06" w:rsidP="005174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  <w:r w:rsidR="00D1103D">
              <w:rPr>
                <w:rFonts w:ascii="Times New Roman" w:hAnsi="Times New Roman" w:cs="Times New Roman"/>
              </w:rPr>
              <w:t xml:space="preserve"> S.</w:t>
            </w:r>
            <w:r w:rsidR="00750B4E" w:rsidRPr="005B0F10">
              <w:rPr>
                <w:rFonts w:ascii="Times New Roman" w:hAnsi="Times New Roman" w:cs="Times New Roman"/>
              </w:rPr>
              <w:t xml:space="preserve"> Jean Jacques</w:t>
            </w:r>
          </w:p>
          <w:p w14:paraId="4E85A75A" w14:textId="5002EF62" w:rsidR="00517452" w:rsidRPr="005B0F10" w:rsidRDefault="00F35E06" w:rsidP="00517452">
            <w:pPr>
              <w:jc w:val="both"/>
              <w:rPr>
                <w:rFonts w:ascii="Times New Roman" w:hAnsi="Times New Roman" w:cs="Times New Roman"/>
              </w:rPr>
            </w:pPr>
            <w:r w:rsidRPr="00B373EC">
              <w:rPr>
                <w:rFonts w:ascii="Times New Roman" w:hAnsi="Times New Roman" w:cs="Times New Roman"/>
              </w:rPr>
              <w:t>M.</w:t>
            </w:r>
            <w:r w:rsidR="00D1103D">
              <w:rPr>
                <w:rFonts w:ascii="Times New Roman" w:hAnsi="Times New Roman" w:cs="Times New Roman"/>
              </w:rPr>
              <w:t xml:space="preserve"> Z.</w:t>
            </w:r>
            <w:bookmarkStart w:id="5" w:name="_GoBack"/>
            <w:bookmarkEnd w:id="5"/>
            <w:r w:rsidR="00517452" w:rsidRPr="00B373EC">
              <w:rPr>
                <w:rFonts w:ascii="Times New Roman" w:hAnsi="Times New Roman" w:cs="Times New Roman"/>
              </w:rPr>
              <w:t xml:space="preserve"> Martin Roger</w:t>
            </w:r>
            <w:r w:rsidR="00517452" w:rsidRPr="005B0F1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80F8C" w14:paraId="115BCF57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583BEF3D" w14:textId="77777777" w:rsidR="00E80F8C" w:rsidRPr="005B0F10" w:rsidRDefault="00634A9E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Bénéficiaires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3195B2B8" w14:textId="3EA322E5" w:rsidR="00E80F8C" w:rsidRPr="005B0F10" w:rsidRDefault="00B84E7D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Cible primaire</w:t>
            </w:r>
            <w:r w:rsidR="00517452" w:rsidRPr="005B0F10">
              <w:rPr>
                <w:rFonts w:ascii="Times New Roman" w:hAnsi="Times New Roman" w:cs="Times New Roman"/>
                <w:lang w:val="fr-BE"/>
              </w:rPr>
              <w:t> </w:t>
            </w:r>
            <w:r w:rsidRPr="005B0F10">
              <w:rPr>
                <w:rFonts w:ascii="Times New Roman" w:hAnsi="Times New Roman" w:cs="Times New Roman"/>
                <w:lang w:val="fr-BE"/>
              </w:rPr>
              <w:t>: Propriétaires</w:t>
            </w:r>
          </w:p>
          <w:p w14:paraId="21CBBAA7" w14:textId="28B21179" w:rsidR="00B84E7D" w:rsidRPr="005B0F10" w:rsidRDefault="00B84E7D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Cible secondaire</w:t>
            </w:r>
            <w:r w:rsidR="00517452" w:rsidRPr="005B0F10">
              <w:rPr>
                <w:rFonts w:ascii="Times New Roman" w:hAnsi="Times New Roman" w:cs="Times New Roman"/>
                <w:lang w:val="fr-BE"/>
              </w:rPr>
              <w:t> </w:t>
            </w:r>
            <w:r w:rsidRPr="005B0F10">
              <w:rPr>
                <w:rFonts w:ascii="Times New Roman" w:hAnsi="Times New Roman" w:cs="Times New Roman"/>
                <w:lang w:val="fr-BE"/>
              </w:rPr>
              <w:t>: Touristes, vacanciers</w:t>
            </w:r>
          </w:p>
          <w:p w14:paraId="0E55EC6D" w14:textId="0DEF3BF5" w:rsidR="00F27A39" w:rsidRPr="005B0F10" w:rsidRDefault="00F27A39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Cible tertiaire : Patients chroniques</w:t>
            </w:r>
          </w:p>
        </w:tc>
      </w:tr>
      <w:tr w:rsidR="00E80F8C" w14:paraId="756ED8BF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0A2E09DC" w14:textId="56F615A2" w:rsidR="00E80F8C" w:rsidRPr="005B0F10" w:rsidRDefault="00634A9E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Coût du projet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233CFAD1" w14:textId="73E7D1B0" w:rsidR="00E80F8C" w:rsidRPr="005B0F10" w:rsidRDefault="007F35A9" w:rsidP="00F20777">
            <w:pPr>
              <w:rPr>
                <w:rFonts w:ascii="Times New Roman" w:hAnsi="Times New Roman" w:cs="Times New Roman"/>
                <w:lang w:val="fr-BE"/>
              </w:rPr>
            </w:pPr>
            <w:r>
              <w:rPr>
                <w:rFonts w:ascii="Times New Roman" w:hAnsi="Times New Roman" w:cs="Times New Roman"/>
                <w:lang w:val="fr-BE"/>
              </w:rPr>
              <w:t>714 00</w:t>
            </w:r>
            <w:r w:rsidR="00773494">
              <w:rPr>
                <w:rFonts w:ascii="Times New Roman" w:hAnsi="Times New Roman" w:cs="Times New Roman"/>
                <w:lang w:val="fr-BE"/>
              </w:rPr>
              <w:t xml:space="preserve">0 000 </w:t>
            </w:r>
            <w:r w:rsidR="00902505" w:rsidRPr="005B0F10">
              <w:rPr>
                <w:rFonts w:ascii="Times New Roman" w:hAnsi="Times New Roman" w:cs="Times New Roman"/>
                <w:lang w:val="fr-BE"/>
              </w:rPr>
              <w:t>XAF</w:t>
            </w:r>
          </w:p>
        </w:tc>
      </w:tr>
      <w:tr w:rsidR="00B84E7D" w14:paraId="04AEBE38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3F2BDB7D" w14:textId="3EC42038" w:rsidR="00B84E7D" w:rsidRPr="005B0F10" w:rsidRDefault="00B84E7D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>Période de réalisation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10902381" w14:textId="7B6B673D" w:rsidR="00B84E7D" w:rsidRPr="005B0F10" w:rsidRDefault="00B84E7D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202</w:t>
            </w:r>
            <w:r w:rsidR="0027367F" w:rsidRPr="005B0F10">
              <w:rPr>
                <w:rFonts w:ascii="Times New Roman" w:hAnsi="Times New Roman" w:cs="Times New Roman"/>
                <w:lang w:val="fr-BE"/>
              </w:rPr>
              <w:t>0</w:t>
            </w:r>
            <w:r w:rsidRPr="005B0F10">
              <w:rPr>
                <w:rFonts w:ascii="Times New Roman" w:hAnsi="Times New Roman" w:cs="Times New Roman"/>
                <w:lang w:val="fr-BE"/>
              </w:rPr>
              <w:t>-202</w:t>
            </w:r>
            <w:r w:rsidR="000F50BD" w:rsidRPr="005B0F10">
              <w:rPr>
                <w:rFonts w:ascii="Times New Roman" w:hAnsi="Times New Roman" w:cs="Times New Roman"/>
                <w:lang w:val="fr-BE"/>
              </w:rPr>
              <w:t>4</w:t>
            </w:r>
          </w:p>
        </w:tc>
      </w:tr>
      <w:tr w:rsidR="00F31231" w14:paraId="6E357320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4F1CCF4E" w14:textId="584695B3" w:rsidR="00F31231" w:rsidRPr="005B0F10" w:rsidRDefault="00F31231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 xml:space="preserve">Hypothèses et conditionnalités 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33CF98A4" w14:textId="008A5781" w:rsidR="00F31231" w:rsidRPr="005B0F10" w:rsidRDefault="00F31231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Capacité de financement des investisseurs</w:t>
            </w:r>
          </w:p>
          <w:p w14:paraId="2BA1367E" w14:textId="009B7EB1" w:rsidR="00F31231" w:rsidRPr="005B0F10" w:rsidRDefault="00F31231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 xml:space="preserve">Taux d’occupation </w:t>
            </w:r>
            <w:r w:rsidR="00902505" w:rsidRPr="005B0F10">
              <w:rPr>
                <w:rFonts w:ascii="Times New Roman" w:hAnsi="Times New Roman" w:cs="Times New Roman"/>
                <w:lang w:val="fr-BE"/>
              </w:rPr>
              <w:t xml:space="preserve">des </w:t>
            </w:r>
            <w:r w:rsidRPr="005B0F10">
              <w:rPr>
                <w:rFonts w:ascii="Times New Roman" w:hAnsi="Times New Roman" w:cs="Times New Roman"/>
                <w:lang w:val="fr-BE"/>
              </w:rPr>
              <w:t>cottage</w:t>
            </w:r>
            <w:r w:rsidR="00902505" w:rsidRPr="005B0F10">
              <w:rPr>
                <w:rFonts w:ascii="Times New Roman" w:hAnsi="Times New Roman" w:cs="Times New Roman"/>
                <w:lang w:val="fr-BE"/>
              </w:rPr>
              <w:t>s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40% à 80%</w:t>
            </w:r>
          </w:p>
          <w:p w14:paraId="77358664" w14:textId="77777777" w:rsidR="00F31231" w:rsidRDefault="00F31231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Climat des affaires</w:t>
            </w:r>
            <w:r w:rsidR="00D60F5A" w:rsidRPr="005B0F10">
              <w:rPr>
                <w:rFonts w:ascii="Times New Roman" w:hAnsi="Times New Roman" w:cs="Times New Roman"/>
                <w:lang w:val="fr-BE"/>
              </w:rPr>
              <w:t xml:space="preserve"> amélioré </w:t>
            </w:r>
            <w:r w:rsidRPr="005B0F10">
              <w:rPr>
                <w:rFonts w:ascii="Times New Roman" w:hAnsi="Times New Roman" w:cs="Times New Roman"/>
                <w:lang w:val="fr-BE"/>
              </w:rPr>
              <w:t>/Reprise</w:t>
            </w:r>
            <w:r w:rsidR="00D60F5A" w:rsidRPr="005B0F10">
              <w:rPr>
                <w:rFonts w:ascii="Times New Roman" w:hAnsi="Times New Roman" w:cs="Times New Roman"/>
                <w:lang w:val="fr-BE"/>
              </w:rPr>
              <w:t xml:space="preserve"> croissance 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économique</w:t>
            </w:r>
          </w:p>
          <w:p w14:paraId="1F49D322" w14:textId="34442901" w:rsidR="00161906" w:rsidRPr="005B0F10" w:rsidRDefault="00773494" w:rsidP="00F20777">
            <w:pPr>
              <w:rPr>
                <w:rFonts w:ascii="Times New Roman" w:hAnsi="Times New Roman" w:cs="Times New Roman"/>
                <w:lang w:val="fr-BE"/>
              </w:rPr>
            </w:pPr>
            <w:r>
              <w:rPr>
                <w:rFonts w:ascii="Times New Roman" w:hAnsi="Times New Roman" w:cs="Times New Roman"/>
                <w:lang w:val="fr-BE"/>
              </w:rPr>
              <w:t xml:space="preserve">Pandémie du SRAS </w:t>
            </w:r>
            <w:r w:rsidR="00161906">
              <w:rPr>
                <w:rFonts w:ascii="Times New Roman" w:hAnsi="Times New Roman" w:cs="Times New Roman"/>
                <w:lang w:val="fr-BE"/>
              </w:rPr>
              <w:t>Cov</w:t>
            </w:r>
            <w:r>
              <w:rPr>
                <w:rFonts w:ascii="Times New Roman" w:hAnsi="Times New Roman" w:cs="Times New Roman"/>
                <w:lang w:val="fr-BE"/>
              </w:rPr>
              <w:t>-2</w:t>
            </w:r>
            <w:r w:rsidR="00161906">
              <w:rPr>
                <w:rFonts w:ascii="Times New Roman" w:hAnsi="Times New Roman" w:cs="Times New Roman"/>
                <w:lang w:val="fr-BE"/>
              </w:rPr>
              <w:t xml:space="preserve"> ou COVID 19 maîtrisée</w:t>
            </w:r>
          </w:p>
        </w:tc>
      </w:tr>
      <w:tr w:rsidR="00634A9E" w14:paraId="52E28C43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387E19C3" w14:textId="4BB20AA2" w:rsidR="00634A9E" w:rsidRPr="005B0F10" w:rsidRDefault="00B84E7D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 xml:space="preserve">Apport </w:t>
            </w:r>
            <w:r w:rsidR="006B73A2" w:rsidRPr="005B0F10">
              <w:rPr>
                <w:rFonts w:ascii="Times New Roman" w:hAnsi="Times New Roman" w:cs="Times New Roman"/>
                <w:b/>
                <w:lang w:val="fr-BE"/>
              </w:rPr>
              <w:t xml:space="preserve">du </w:t>
            </w:r>
            <w:r w:rsidRPr="005B0F10">
              <w:rPr>
                <w:rFonts w:ascii="Times New Roman" w:hAnsi="Times New Roman" w:cs="Times New Roman"/>
                <w:b/>
                <w:lang w:val="fr-BE"/>
              </w:rPr>
              <w:t>P</w:t>
            </w:r>
            <w:r w:rsidR="00634A9E" w:rsidRPr="005B0F10">
              <w:rPr>
                <w:rFonts w:ascii="Times New Roman" w:hAnsi="Times New Roman" w:cs="Times New Roman"/>
                <w:b/>
                <w:lang w:val="fr-BE"/>
              </w:rPr>
              <w:t>romoteur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12925DCE" w14:textId="77777777" w:rsidR="00634A9E" w:rsidRPr="005B0F10" w:rsidRDefault="00B84E7D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Rédaction</w:t>
            </w:r>
            <w:r w:rsidR="00517452" w:rsidRPr="005B0F10">
              <w:rPr>
                <w:rFonts w:ascii="Times New Roman" w:hAnsi="Times New Roman" w:cs="Times New Roman"/>
                <w:lang w:val="fr-BE"/>
              </w:rPr>
              <w:t xml:space="preserve">, montage, </w:t>
            </w:r>
            <w:r w:rsidR="00130B07" w:rsidRPr="005B0F10">
              <w:rPr>
                <w:rFonts w:ascii="Times New Roman" w:hAnsi="Times New Roman" w:cs="Times New Roman"/>
                <w:lang w:val="fr-BE"/>
              </w:rPr>
              <w:t>mise en œuvre</w:t>
            </w:r>
            <w:r w:rsidR="00517452" w:rsidRPr="005B0F10">
              <w:rPr>
                <w:rFonts w:ascii="Times New Roman" w:hAnsi="Times New Roman" w:cs="Times New Roman"/>
                <w:lang w:val="fr-BE"/>
              </w:rPr>
              <w:t xml:space="preserve"> et suivi </w:t>
            </w:r>
            <w:r w:rsidRPr="005B0F10">
              <w:rPr>
                <w:rFonts w:ascii="Times New Roman" w:hAnsi="Times New Roman" w:cs="Times New Roman"/>
                <w:lang w:val="fr-BE"/>
              </w:rPr>
              <w:t>du projet</w:t>
            </w:r>
          </w:p>
          <w:p w14:paraId="58AF29C7" w14:textId="0917E01E" w:rsidR="00902505" w:rsidRPr="005B0F10" w:rsidRDefault="00902505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Contribution financière personnelle</w:t>
            </w:r>
          </w:p>
        </w:tc>
      </w:tr>
      <w:tr w:rsidR="00517452" w14:paraId="0102DD8C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453C6E1C" w14:textId="36538EB3" w:rsidR="00517452" w:rsidRPr="005B0F10" w:rsidRDefault="00517452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 xml:space="preserve">Apport </w:t>
            </w:r>
            <w:r w:rsidR="006B73A2" w:rsidRPr="005B0F10">
              <w:rPr>
                <w:rFonts w:ascii="Times New Roman" w:hAnsi="Times New Roman" w:cs="Times New Roman"/>
                <w:b/>
                <w:lang w:val="fr-BE"/>
              </w:rPr>
              <w:t xml:space="preserve">des </w:t>
            </w:r>
            <w:r w:rsidRPr="005B0F10">
              <w:rPr>
                <w:rFonts w:ascii="Times New Roman" w:hAnsi="Times New Roman" w:cs="Times New Roman"/>
                <w:b/>
                <w:lang w:val="fr-BE"/>
              </w:rPr>
              <w:t>Propriétaires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13D6BD24" w14:textId="77777777" w:rsidR="00517452" w:rsidRPr="005B0F10" w:rsidRDefault="00517452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Financement des constructions et aménagements divers</w:t>
            </w:r>
          </w:p>
          <w:p w14:paraId="3A58F02E" w14:textId="288DB74E" w:rsidR="00902505" w:rsidRPr="005B0F10" w:rsidRDefault="00902505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Contribution au montage du document projet</w:t>
            </w:r>
          </w:p>
        </w:tc>
      </w:tr>
      <w:tr w:rsidR="00634A9E" w14:paraId="2A1ACA79" w14:textId="77777777" w:rsidTr="005B0F10">
        <w:trPr>
          <w:trHeight w:val="53"/>
          <w:jc w:val="center"/>
        </w:trPr>
        <w:tc>
          <w:tcPr>
            <w:tcW w:w="3768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</w:tcPr>
          <w:p w14:paraId="582BBF6E" w14:textId="408B1C85" w:rsidR="00634A9E" w:rsidRPr="005B0F10" w:rsidRDefault="00634A9E" w:rsidP="00F20777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lang w:val="fr-BE"/>
              </w:rPr>
              <w:t xml:space="preserve">Adresse du </w:t>
            </w:r>
            <w:r w:rsidR="006B73A2" w:rsidRPr="005B0F10">
              <w:rPr>
                <w:rFonts w:ascii="Times New Roman" w:hAnsi="Times New Roman" w:cs="Times New Roman"/>
                <w:b/>
                <w:lang w:val="fr-BE"/>
              </w:rPr>
              <w:t>P</w:t>
            </w:r>
            <w:r w:rsidRPr="005B0F10">
              <w:rPr>
                <w:rFonts w:ascii="Times New Roman" w:hAnsi="Times New Roman" w:cs="Times New Roman"/>
                <w:b/>
                <w:lang w:val="fr-BE"/>
              </w:rPr>
              <w:t>romoteur</w:t>
            </w:r>
          </w:p>
        </w:tc>
        <w:tc>
          <w:tcPr>
            <w:tcW w:w="6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</w:tcPr>
          <w:p w14:paraId="215BB7AE" w14:textId="35E5E5CD" w:rsidR="00634A9E" w:rsidRPr="005B0F10" w:rsidRDefault="00DB5346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Tel :</w:t>
            </w:r>
            <w:r w:rsidR="00773494">
              <w:rPr>
                <w:rFonts w:ascii="Times New Roman" w:hAnsi="Times New Roman" w:cs="Times New Roman"/>
                <w:lang w:val="fr-BE"/>
              </w:rPr>
              <w:t xml:space="preserve"> 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>+ (237)</w:t>
            </w:r>
            <w:r w:rsidR="00B84E7D" w:rsidRPr="005B0F10">
              <w:rPr>
                <w:rFonts w:ascii="Times New Roman" w:hAnsi="Times New Roman" w:cs="Times New Roman"/>
                <w:lang w:val="fr-BE"/>
              </w:rPr>
              <w:t xml:space="preserve"> 699 884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> </w:t>
            </w:r>
            <w:r w:rsidR="00B84E7D" w:rsidRPr="005B0F10">
              <w:rPr>
                <w:rFonts w:ascii="Times New Roman" w:hAnsi="Times New Roman" w:cs="Times New Roman"/>
                <w:lang w:val="fr-BE"/>
              </w:rPr>
              <w:t>928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>/ 654 453 889 /242 155</w:t>
            </w:r>
            <w:r w:rsidR="007A7A7B" w:rsidRPr="005B0F10">
              <w:rPr>
                <w:rFonts w:ascii="Times New Roman" w:hAnsi="Times New Roman" w:cs="Times New Roman"/>
                <w:lang w:val="fr-BE"/>
              </w:rPr>
              <w:t> 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>278</w:t>
            </w:r>
          </w:p>
          <w:p w14:paraId="1F3336EF" w14:textId="358A1CBC" w:rsidR="007A7A7B" w:rsidRPr="005B0F10" w:rsidRDefault="007A7A7B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 xml:space="preserve">Feu Rouge </w:t>
            </w:r>
            <w:proofErr w:type="spellStart"/>
            <w:r w:rsidRPr="005B0F10">
              <w:rPr>
                <w:rFonts w:ascii="Times New Roman" w:hAnsi="Times New Roman" w:cs="Times New Roman"/>
                <w:lang w:val="fr-BE"/>
              </w:rPr>
              <w:t>Bessengue</w:t>
            </w:r>
            <w:proofErr w:type="spellEnd"/>
            <w:r w:rsidRPr="005B0F10">
              <w:rPr>
                <w:rFonts w:ascii="Times New Roman" w:hAnsi="Times New Roman" w:cs="Times New Roman"/>
                <w:lang w:val="fr-BE"/>
              </w:rPr>
              <w:t xml:space="preserve"> Douala</w:t>
            </w:r>
          </w:p>
          <w:p w14:paraId="0E7D3433" w14:textId="5AEC31E9" w:rsidR="007A7A7B" w:rsidRPr="005B0F10" w:rsidRDefault="007A7A7B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BP 10 197 Douala</w:t>
            </w:r>
          </w:p>
          <w:p w14:paraId="3EDC406E" w14:textId="55AF2D38" w:rsidR="00DB5346" w:rsidRPr="005B0F10" w:rsidRDefault="00DB5346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Email :</w:t>
            </w:r>
            <w:r w:rsidR="00B84E7D" w:rsidRPr="005B0F10">
              <w:rPr>
                <w:rFonts w:ascii="Times New Roman" w:hAnsi="Times New Roman" w:cs="Times New Roman"/>
                <w:lang w:val="fr-BE"/>
              </w:rPr>
              <w:t xml:space="preserve"> </w:t>
            </w:r>
            <w:hyperlink r:id="rId9" w:history="1">
              <w:r w:rsidR="001F70E2" w:rsidRPr="005B0F10">
                <w:rPr>
                  <w:rStyle w:val="Lienhypertexte"/>
                  <w:rFonts w:ascii="Times New Roman" w:hAnsi="Times New Roman" w:cs="Times New Roman"/>
                  <w:lang w:val="fr-BE"/>
                </w:rPr>
                <w:t>doctadipanda@yahoo.fr</w:t>
              </w:r>
            </w:hyperlink>
          </w:p>
          <w:p w14:paraId="56A24415" w14:textId="67AA85B1" w:rsidR="001F70E2" w:rsidRPr="005B0F10" w:rsidRDefault="001F70E2" w:rsidP="00F20777">
            <w:pPr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 xml:space="preserve">            </w:t>
            </w:r>
            <w:hyperlink r:id="rId10" w:history="1">
              <w:r w:rsidRPr="005B0F10">
                <w:rPr>
                  <w:rStyle w:val="Lienhypertexte"/>
                  <w:rFonts w:ascii="Times New Roman" w:hAnsi="Times New Roman" w:cs="Times New Roman"/>
                  <w:lang w:val="fr-BE"/>
                </w:rPr>
                <w:t>doctadipanda@gmail.com</w:t>
              </w:r>
            </w:hyperlink>
          </w:p>
        </w:tc>
      </w:tr>
      <w:tr w:rsidR="00BE188A" w14:paraId="3A127760" w14:textId="77777777" w:rsidTr="00D60F5A">
        <w:trPr>
          <w:trHeight w:val="3318"/>
          <w:jc w:val="center"/>
        </w:trPr>
        <w:tc>
          <w:tcPr>
            <w:tcW w:w="10651" w:type="dxa"/>
            <w:gridSpan w:val="2"/>
            <w:tcBorders>
              <w:top w:val="single" w:sz="8" w:space="0" w:color="auto"/>
              <w:left w:val="thinThickThinSmallGap" w:sz="24" w:space="0" w:color="auto"/>
              <w:right w:val="thinThickThinSmallGap" w:sz="24" w:space="0" w:color="auto"/>
            </w:tcBorders>
          </w:tcPr>
          <w:p w14:paraId="60D64C90" w14:textId="65300570" w:rsidR="00BE188A" w:rsidRDefault="00634A9E" w:rsidP="00634A9E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  <w:lang w:val="fr-BE"/>
              </w:rPr>
            </w:pPr>
            <w:r w:rsidRPr="005B0F10">
              <w:rPr>
                <w:rFonts w:ascii="Times New Roman" w:hAnsi="Times New Roman" w:cs="Times New Roman"/>
                <w:b/>
                <w:i/>
                <w:u w:val="single"/>
                <w:lang w:val="fr-BE"/>
              </w:rPr>
              <w:t>Bref aperçu du projet</w:t>
            </w:r>
          </w:p>
          <w:p w14:paraId="7E4D7373" w14:textId="77777777" w:rsidR="005B0F10" w:rsidRPr="005B0F10" w:rsidRDefault="005B0F10" w:rsidP="00634A9E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  <w:lang w:val="fr-BE"/>
              </w:rPr>
            </w:pPr>
          </w:p>
          <w:p w14:paraId="18440A87" w14:textId="12436BA2" w:rsidR="00634A9E" w:rsidRPr="005B0F10" w:rsidRDefault="00784AEC" w:rsidP="00634A9E">
            <w:pPr>
              <w:jc w:val="both"/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 xml:space="preserve">Le projet "SAVALO 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>BEACH COTTAGE</w:t>
            </w:r>
            <w:r w:rsidR="001F100E" w:rsidRPr="005B0F10">
              <w:rPr>
                <w:rFonts w:ascii="Times New Roman" w:hAnsi="Times New Roman" w:cs="Times New Roman"/>
                <w:lang w:val="fr-BE"/>
              </w:rPr>
              <w:t xml:space="preserve"> de Kribi" consiste en la</w:t>
            </w:r>
            <w:r w:rsidR="002C5982" w:rsidRPr="005B0F10">
              <w:rPr>
                <w:rFonts w:ascii="Times New Roman" w:hAnsi="Times New Roman" w:cs="Times New Roman"/>
                <w:lang w:val="fr-BE"/>
              </w:rPr>
              <w:t xml:space="preserve"> conception et la construction d</w:t>
            </w:r>
            <w:r w:rsidR="00773494">
              <w:rPr>
                <w:rFonts w:ascii="Times New Roman" w:hAnsi="Times New Roman" w:cs="Times New Roman"/>
                <w:lang w:val="fr-BE"/>
              </w:rPr>
              <w:t>’une résidence hôtelière</w:t>
            </w:r>
            <w:r w:rsidR="008158F7" w:rsidRPr="005B0F10">
              <w:rPr>
                <w:rFonts w:ascii="Times New Roman" w:hAnsi="Times New Roman" w:cs="Times New Roman"/>
                <w:lang w:val="fr-BE"/>
              </w:rPr>
              <w:t xml:space="preserve"> 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>sur 5 </w:t>
            </w:r>
            <w:r w:rsidR="00773494">
              <w:rPr>
                <w:rFonts w:ascii="Times New Roman" w:hAnsi="Times New Roman" w:cs="Times New Roman"/>
                <w:lang w:val="fr-BE"/>
              </w:rPr>
              <w:t>088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 mètres carrés, </w:t>
            </w:r>
            <w:r w:rsidR="008158F7" w:rsidRPr="005B0F10">
              <w:rPr>
                <w:rFonts w:ascii="Times New Roman" w:hAnsi="Times New Roman" w:cs="Times New Roman"/>
                <w:lang w:val="fr-BE"/>
              </w:rPr>
              <w:t xml:space="preserve">comprenant une </w:t>
            </w:r>
            <w:r w:rsidR="00011483">
              <w:rPr>
                <w:rFonts w:ascii="Times New Roman" w:hAnsi="Times New Roman" w:cs="Times New Roman"/>
                <w:lang w:val="fr-BE"/>
              </w:rPr>
              <w:t>trente-sept</w:t>
            </w:r>
            <w:r w:rsidR="002C5982" w:rsidRPr="005B0F10">
              <w:rPr>
                <w:rFonts w:ascii="Times New Roman" w:hAnsi="Times New Roman" w:cs="Times New Roman"/>
                <w:lang w:val="fr-BE"/>
              </w:rPr>
              <w:t xml:space="preserve"> cottages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 </w:t>
            </w:r>
            <w:r w:rsidR="00F27A39" w:rsidRPr="005B0F10">
              <w:rPr>
                <w:rFonts w:ascii="Times New Roman" w:hAnsi="Times New Roman" w:cs="Times New Roman"/>
                <w:lang w:val="fr-BE"/>
              </w:rPr>
              <w:t>comme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 logement de vacances</w:t>
            </w:r>
            <w:r w:rsidR="002C5982" w:rsidRPr="005B0F10">
              <w:rPr>
                <w:rFonts w:ascii="Times New Roman" w:hAnsi="Times New Roman" w:cs="Times New Roman"/>
                <w:lang w:val="fr-BE"/>
              </w:rPr>
              <w:t xml:space="preserve">, un </w:t>
            </w:r>
            <w:r w:rsidR="00750B4E" w:rsidRPr="005B0F10">
              <w:rPr>
                <w:rFonts w:ascii="Times New Roman" w:hAnsi="Times New Roman" w:cs="Times New Roman"/>
                <w:lang w:val="fr-BE"/>
              </w:rPr>
              <w:t>établissement de santé</w:t>
            </w:r>
            <w:r w:rsidR="002C5982" w:rsidRPr="005B0F10">
              <w:rPr>
                <w:rFonts w:ascii="Times New Roman" w:hAnsi="Times New Roman" w:cs="Times New Roman"/>
                <w:lang w:val="fr-BE"/>
              </w:rPr>
              <w:t xml:space="preserve"> de prise en charge médicale 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des </w:t>
            </w:r>
            <w:r w:rsidR="00F27A39" w:rsidRPr="005B0F10">
              <w:rPr>
                <w:rFonts w:ascii="Times New Roman" w:hAnsi="Times New Roman" w:cs="Times New Roman"/>
                <w:lang w:val="fr-BE"/>
              </w:rPr>
              <w:t>patients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 chroniques, </w:t>
            </w:r>
            <w:r w:rsidR="002C5982" w:rsidRPr="005B0F10">
              <w:rPr>
                <w:rFonts w:ascii="Times New Roman" w:hAnsi="Times New Roman" w:cs="Times New Roman"/>
                <w:lang w:val="fr-BE"/>
              </w:rPr>
              <w:t>et un centre de l</w:t>
            </w:r>
            <w:r w:rsidR="006263EA" w:rsidRPr="005B0F10">
              <w:rPr>
                <w:rFonts w:ascii="Times New Roman" w:hAnsi="Times New Roman" w:cs="Times New Roman"/>
                <w:lang w:val="fr-BE"/>
              </w:rPr>
              <w:t>oisirs</w:t>
            </w:r>
            <w:r w:rsidR="00750B4E" w:rsidRPr="005B0F10">
              <w:rPr>
                <w:rFonts w:ascii="Times New Roman" w:hAnsi="Times New Roman" w:cs="Times New Roman"/>
                <w:lang w:val="fr-BE"/>
              </w:rPr>
              <w:t>. Il est sis</w:t>
            </w:r>
            <w:r w:rsidR="006263EA" w:rsidRPr="005B0F10">
              <w:rPr>
                <w:rFonts w:ascii="Times New Roman" w:hAnsi="Times New Roman" w:cs="Times New Roman"/>
                <w:lang w:val="fr-BE"/>
              </w:rPr>
              <w:t xml:space="preserve"> dans la localité de </w:t>
            </w:r>
            <w:proofErr w:type="spellStart"/>
            <w:r w:rsidR="006263EA" w:rsidRPr="005B0F10">
              <w:rPr>
                <w:rFonts w:ascii="Times New Roman" w:hAnsi="Times New Roman" w:cs="Times New Roman"/>
                <w:lang w:val="fr-BE"/>
              </w:rPr>
              <w:t>Londji</w:t>
            </w:r>
            <w:proofErr w:type="spellEnd"/>
            <w:r w:rsidR="006263EA" w:rsidRPr="005B0F10">
              <w:rPr>
                <w:rFonts w:ascii="Times New Roman" w:hAnsi="Times New Roman" w:cs="Times New Roman"/>
                <w:lang w:val="fr-BE"/>
              </w:rPr>
              <w:t xml:space="preserve"> 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>2</w:t>
            </w:r>
            <w:r w:rsidR="00F27A39" w:rsidRPr="005B0F10">
              <w:rPr>
                <w:rFonts w:ascii="Times New Roman" w:hAnsi="Times New Roman" w:cs="Times New Roman"/>
                <w:lang w:val="fr-BE"/>
              </w:rPr>
              <w:t xml:space="preserve"> à Kribi 2</w:t>
            </w:r>
            <w:r w:rsidR="002C5982" w:rsidRPr="005B0F10">
              <w:rPr>
                <w:rFonts w:ascii="Times New Roman" w:hAnsi="Times New Roman" w:cs="Times New Roman"/>
                <w:lang w:val="fr-BE"/>
              </w:rPr>
              <w:t>.</w:t>
            </w:r>
          </w:p>
          <w:p w14:paraId="1C3861F3" w14:textId="2A2942AC" w:rsidR="002C5982" w:rsidRPr="005B0F10" w:rsidRDefault="008158F7" w:rsidP="00634A9E">
            <w:pPr>
              <w:jc w:val="both"/>
              <w:rPr>
                <w:rFonts w:ascii="Times New Roman" w:hAnsi="Times New Roman" w:cs="Times New Roman"/>
                <w:lang w:val="fr-BE"/>
              </w:rPr>
            </w:pPr>
            <w:r w:rsidRPr="005B0F10">
              <w:rPr>
                <w:rFonts w:ascii="Times New Roman" w:hAnsi="Times New Roman" w:cs="Times New Roman"/>
                <w:lang w:val="fr-BE"/>
              </w:rPr>
              <w:t>Cette localité situé</w:t>
            </w:r>
            <w:r w:rsidR="00F27A39" w:rsidRPr="005B0F10">
              <w:rPr>
                <w:rFonts w:ascii="Times New Roman" w:hAnsi="Times New Roman" w:cs="Times New Roman"/>
                <w:lang w:val="fr-BE"/>
              </w:rPr>
              <w:t>e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à environ 18 Km 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à l’entrée </w:t>
            </w:r>
            <w:r w:rsidRPr="005B0F10">
              <w:rPr>
                <w:rFonts w:ascii="Times New Roman" w:hAnsi="Times New Roman" w:cs="Times New Roman"/>
                <w:lang w:val="fr-BE"/>
              </w:rPr>
              <w:t>de la cité balnéaire de Kribi</w:t>
            </w:r>
            <w:r w:rsidR="00F27A39" w:rsidRPr="005B0F10">
              <w:rPr>
                <w:rFonts w:ascii="Times New Roman" w:hAnsi="Times New Roman" w:cs="Times New Roman"/>
                <w:lang w:val="fr-BE"/>
              </w:rPr>
              <w:t>,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</w:t>
            </w:r>
            <w:r w:rsidR="00750B4E" w:rsidRPr="005B0F10">
              <w:rPr>
                <w:rFonts w:ascii="Times New Roman" w:hAnsi="Times New Roman" w:cs="Times New Roman"/>
                <w:lang w:val="fr-BE"/>
              </w:rPr>
              <w:t>est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aussi dénommée « village de pêcheurs 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de </w:t>
            </w:r>
            <w:proofErr w:type="spellStart"/>
            <w:r w:rsidR="001F70E2" w:rsidRPr="005B0F10">
              <w:rPr>
                <w:rFonts w:ascii="Times New Roman" w:hAnsi="Times New Roman" w:cs="Times New Roman"/>
                <w:lang w:val="fr-BE"/>
              </w:rPr>
              <w:t>Londji</w:t>
            </w:r>
            <w:proofErr w:type="spellEnd"/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 2</w:t>
            </w:r>
            <w:r w:rsidRPr="005B0F10">
              <w:rPr>
                <w:rFonts w:ascii="Times New Roman" w:hAnsi="Times New Roman" w:cs="Times New Roman"/>
                <w:lang w:val="fr-BE"/>
              </w:rPr>
              <w:t>»</w:t>
            </w:r>
            <w:r w:rsidR="00750B4E" w:rsidRPr="005B0F10">
              <w:rPr>
                <w:rFonts w:ascii="Times New Roman" w:hAnsi="Times New Roman" w:cs="Times New Roman"/>
                <w:lang w:val="fr-BE"/>
              </w:rPr>
              <w:t>. C’est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une localité rurale </w:t>
            </w:r>
            <w:r w:rsidR="00750B4E" w:rsidRPr="005B0F10">
              <w:rPr>
                <w:rFonts w:ascii="Times New Roman" w:hAnsi="Times New Roman" w:cs="Times New Roman"/>
                <w:lang w:val="fr-BE"/>
              </w:rPr>
              <w:t>comprenant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une zone de pêche qui constitue le </w:t>
            </w:r>
            <w:r w:rsidR="00750B4E" w:rsidRPr="005B0F10">
              <w:rPr>
                <w:rFonts w:ascii="Times New Roman" w:hAnsi="Times New Roman" w:cs="Times New Roman"/>
                <w:lang w:val="fr-BE"/>
              </w:rPr>
              <w:t>socle</w:t>
            </w:r>
            <w:r w:rsidRPr="005B0F10">
              <w:rPr>
                <w:rFonts w:ascii="Times New Roman" w:hAnsi="Times New Roman" w:cs="Times New Roman"/>
                <w:lang w:val="fr-BE"/>
              </w:rPr>
              <w:t xml:space="preserve"> de son économie.</w:t>
            </w:r>
            <w:r w:rsidR="0017075C" w:rsidRPr="005B0F10">
              <w:rPr>
                <w:rFonts w:ascii="Times New Roman" w:hAnsi="Times New Roman" w:cs="Times New Roman"/>
                <w:lang w:val="fr-BE"/>
              </w:rPr>
              <w:t xml:space="preserve"> Réputée pour la beauté de ses plages et l’accueil chaleureux de ses populations, c’est un lieu parfait pour le</w:t>
            </w:r>
            <w:r w:rsidR="00750B4E" w:rsidRPr="005B0F10">
              <w:rPr>
                <w:rFonts w:ascii="Times New Roman" w:hAnsi="Times New Roman" w:cs="Times New Roman"/>
                <w:lang w:val="fr-BE"/>
              </w:rPr>
              <w:t xml:space="preserve">s vacances, le </w:t>
            </w:r>
            <w:r w:rsidR="0017075C" w:rsidRPr="005B0F10">
              <w:rPr>
                <w:rFonts w:ascii="Times New Roman" w:hAnsi="Times New Roman" w:cs="Times New Roman"/>
                <w:lang w:val="fr-BE"/>
              </w:rPr>
              <w:t>tourisme et le loisir.</w:t>
            </w:r>
            <w:r w:rsidR="001F70E2" w:rsidRPr="005B0F10">
              <w:rPr>
                <w:rFonts w:ascii="Times New Roman" w:hAnsi="Times New Roman" w:cs="Times New Roman"/>
                <w:lang w:val="fr-BE"/>
              </w:rPr>
              <w:t xml:space="preserve"> </w:t>
            </w:r>
            <w:r w:rsidR="002C5982" w:rsidRPr="005B0F10">
              <w:rPr>
                <w:rFonts w:ascii="Times New Roman" w:hAnsi="Times New Roman" w:cs="Times New Roman"/>
                <w:lang w:val="fr-BE"/>
              </w:rPr>
              <w:t xml:space="preserve">Ce projet qui se veut communautaire dans son approche donne à chacune des parties qui s’y </w:t>
            </w:r>
            <w:proofErr w:type="gramStart"/>
            <w:r w:rsidR="002C5982" w:rsidRPr="005B0F10">
              <w:rPr>
                <w:rFonts w:ascii="Times New Roman" w:hAnsi="Times New Roman" w:cs="Times New Roman"/>
                <w:lang w:val="fr-BE"/>
              </w:rPr>
              <w:t>est</w:t>
            </w:r>
            <w:proofErr w:type="gramEnd"/>
            <w:r w:rsidR="002C5982" w:rsidRPr="005B0F10">
              <w:rPr>
                <w:rFonts w:ascii="Times New Roman" w:hAnsi="Times New Roman" w:cs="Times New Roman"/>
                <w:lang w:val="fr-BE"/>
              </w:rPr>
              <w:t xml:space="preserve"> engagé</w:t>
            </w:r>
            <w:r w:rsidR="00750B4E" w:rsidRPr="005B0F10">
              <w:rPr>
                <w:rFonts w:ascii="Times New Roman" w:hAnsi="Times New Roman" w:cs="Times New Roman"/>
                <w:lang w:val="fr-BE"/>
              </w:rPr>
              <w:t>e, l’opportunité de préparer sa retraite, d’avoir un lieu paisible pour les vacances et d’améliorer ses revenues durant le troisième âge.</w:t>
            </w:r>
            <w:r w:rsidR="002C5982" w:rsidRPr="005B0F10">
              <w:rPr>
                <w:rFonts w:ascii="Times New Roman" w:hAnsi="Times New Roman" w:cs="Times New Roman"/>
                <w:lang w:val="fr-BE"/>
              </w:rPr>
              <w:t xml:space="preserve"> </w:t>
            </w:r>
          </w:p>
        </w:tc>
      </w:tr>
      <w:bookmarkEnd w:id="1"/>
      <w:bookmarkEnd w:id="4"/>
    </w:tbl>
    <w:p w14:paraId="07D5911F" w14:textId="77777777" w:rsidR="00316503" w:rsidRPr="00B759EF" w:rsidRDefault="00316503" w:rsidP="00B759EF">
      <w:pPr>
        <w:rPr>
          <w:rFonts w:ascii="Times New Roman" w:hAnsi="Times New Roman" w:cs="Times New Roman"/>
          <w:b/>
          <w:sz w:val="24"/>
          <w:szCs w:val="24"/>
          <w:lang w:val="fr-BE"/>
        </w:rPr>
      </w:pPr>
    </w:p>
    <w:sectPr w:rsidR="00316503" w:rsidRPr="00B759EF" w:rsidSect="00F848EF">
      <w:footerReference w:type="default" r:id="rId11"/>
      <w:pgSz w:w="11906" w:h="16838"/>
      <w:pgMar w:top="720" w:right="720" w:bottom="720" w:left="720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3A7B1" w14:textId="77777777" w:rsidR="004D2D85" w:rsidRDefault="004D2D85" w:rsidP="005B0F10">
      <w:pPr>
        <w:spacing w:after="0" w:line="240" w:lineRule="auto"/>
      </w:pPr>
      <w:r>
        <w:separator/>
      </w:r>
    </w:p>
  </w:endnote>
  <w:endnote w:type="continuationSeparator" w:id="0">
    <w:p w14:paraId="504E4333" w14:textId="77777777" w:rsidR="004D2D85" w:rsidRDefault="004D2D85" w:rsidP="005B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5040D" w14:textId="63818459" w:rsidR="00773494" w:rsidRPr="00DD5376" w:rsidRDefault="00773494">
    <w:pPr>
      <w:pStyle w:val="Pieddepage"/>
      <w:jc w:val="center"/>
      <w:rPr>
        <w:rFonts w:ascii="Times New Roman" w:hAnsi="Times New Roman" w:cs="Times New Roman"/>
        <w:caps/>
        <w:sz w:val="24"/>
        <w:szCs w:val="24"/>
      </w:rPr>
    </w:pPr>
    <w:r w:rsidRPr="00DD5376">
      <w:rPr>
        <w:rFonts w:ascii="Times New Roman" w:hAnsi="Times New Roman" w:cs="Times New Roman"/>
        <w:caps/>
        <w:sz w:val="24"/>
        <w:szCs w:val="24"/>
      </w:rPr>
      <w:fldChar w:fldCharType="begin"/>
    </w:r>
    <w:r w:rsidRPr="00DD5376">
      <w:rPr>
        <w:rFonts w:ascii="Times New Roman" w:hAnsi="Times New Roman" w:cs="Times New Roman"/>
        <w:caps/>
        <w:sz w:val="24"/>
        <w:szCs w:val="24"/>
      </w:rPr>
      <w:instrText>PAGE   \* MERGEFORMAT</w:instrText>
    </w:r>
    <w:r w:rsidRPr="00DD5376">
      <w:rPr>
        <w:rFonts w:ascii="Times New Roman" w:hAnsi="Times New Roman" w:cs="Times New Roman"/>
        <w:caps/>
        <w:sz w:val="24"/>
        <w:szCs w:val="24"/>
      </w:rPr>
      <w:fldChar w:fldCharType="separate"/>
    </w:r>
    <w:r w:rsidR="00D1103D">
      <w:rPr>
        <w:rFonts w:ascii="Times New Roman" w:hAnsi="Times New Roman" w:cs="Times New Roman"/>
        <w:caps/>
        <w:noProof/>
        <w:sz w:val="24"/>
        <w:szCs w:val="24"/>
      </w:rPr>
      <w:t>4</w:t>
    </w:r>
    <w:r w:rsidRPr="00DD5376">
      <w:rPr>
        <w:rFonts w:ascii="Times New Roman" w:hAnsi="Times New Roman" w:cs="Times New Roman"/>
        <w:caps/>
        <w:sz w:val="24"/>
        <w:szCs w:val="24"/>
      </w:rPr>
      <w:fldChar w:fldCharType="end"/>
    </w:r>
  </w:p>
  <w:p w14:paraId="6C538BA1" w14:textId="77777777" w:rsidR="00773494" w:rsidRDefault="007734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B6CF7" w14:textId="77777777" w:rsidR="004D2D85" w:rsidRDefault="004D2D85" w:rsidP="005B0F10">
      <w:pPr>
        <w:spacing w:after="0" w:line="240" w:lineRule="auto"/>
      </w:pPr>
      <w:r>
        <w:separator/>
      </w:r>
    </w:p>
  </w:footnote>
  <w:footnote w:type="continuationSeparator" w:id="0">
    <w:p w14:paraId="4CBB8757" w14:textId="77777777" w:rsidR="004D2D85" w:rsidRDefault="004D2D85" w:rsidP="005B0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E030"/>
      </v:shape>
    </w:pict>
  </w:numPicBullet>
  <w:abstractNum w:abstractNumId="0">
    <w:nsid w:val="00B0060E"/>
    <w:multiLevelType w:val="hybridMultilevel"/>
    <w:tmpl w:val="FDA2FBC0"/>
    <w:lvl w:ilvl="0" w:tplc="A0126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74B0"/>
    <w:multiLevelType w:val="hybridMultilevel"/>
    <w:tmpl w:val="CB342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773B1"/>
    <w:multiLevelType w:val="hybridMultilevel"/>
    <w:tmpl w:val="24402A86"/>
    <w:lvl w:ilvl="0" w:tplc="A0126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0585B"/>
    <w:multiLevelType w:val="hybridMultilevel"/>
    <w:tmpl w:val="E460F1C8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CBD6293"/>
    <w:multiLevelType w:val="hybridMultilevel"/>
    <w:tmpl w:val="D818CEF2"/>
    <w:lvl w:ilvl="0" w:tplc="95E2ABE6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6027F"/>
    <w:multiLevelType w:val="hybridMultilevel"/>
    <w:tmpl w:val="FC98F01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AF1F3D"/>
    <w:multiLevelType w:val="hybridMultilevel"/>
    <w:tmpl w:val="5412CFD4"/>
    <w:lvl w:ilvl="0" w:tplc="A0126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E2DB5"/>
    <w:multiLevelType w:val="hybridMultilevel"/>
    <w:tmpl w:val="762A85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A4487"/>
    <w:multiLevelType w:val="hybridMultilevel"/>
    <w:tmpl w:val="919A4ED8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4BB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B5017"/>
    <w:multiLevelType w:val="hybridMultilevel"/>
    <w:tmpl w:val="BCF8E98C"/>
    <w:lvl w:ilvl="0" w:tplc="AA002B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21419"/>
    <w:multiLevelType w:val="hybridMultilevel"/>
    <w:tmpl w:val="21145A78"/>
    <w:lvl w:ilvl="0" w:tplc="4008EA24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81138"/>
    <w:multiLevelType w:val="hybridMultilevel"/>
    <w:tmpl w:val="94E241E6"/>
    <w:lvl w:ilvl="0" w:tplc="040C0019">
      <w:start w:val="1"/>
      <w:numFmt w:val="low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3BB0890"/>
    <w:multiLevelType w:val="hybridMultilevel"/>
    <w:tmpl w:val="1A2A3FAA"/>
    <w:lvl w:ilvl="0" w:tplc="DACE9942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E6792"/>
    <w:multiLevelType w:val="hybridMultilevel"/>
    <w:tmpl w:val="272050A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F3A2F"/>
    <w:multiLevelType w:val="hybridMultilevel"/>
    <w:tmpl w:val="46DAA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40CA3"/>
    <w:multiLevelType w:val="hybridMultilevel"/>
    <w:tmpl w:val="010EC7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75599"/>
    <w:multiLevelType w:val="hybridMultilevel"/>
    <w:tmpl w:val="0EAC24B2"/>
    <w:lvl w:ilvl="0" w:tplc="A0126DA6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>
    <w:nsid w:val="33C0078D"/>
    <w:multiLevelType w:val="hybridMultilevel"/>
    <w:tmpl w:val="93DCFCD6"/>
    <w:lvl w:ilvl="0" w:tplc="2C0C000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7745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8465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9185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9905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10625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11345" w:hanging="360"/>
      </w:pPr>
      <w:rPr>
        <w:rFonts w:ascii="Wingdings" w:hAnsi="Wingdings" w:hint="default"/>
      </w:rPr>
    </w:lvl>
  </w:abstractNum>
  <w:abstractNum w:abstractNumId="18">
    <w:nsid w:val="34EC76D6"/>
    <w:multiLevelType w:val="hybridMultilevel"/>
    <w:tmpl w:val="92C06678"/>
    <w:lvl w:ilvl="0" w:tplc="2C0C000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7764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8484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9204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9924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10644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11364" w:hanging="360"/>
      </w:pPr>
      <w:rPr>
        <w:rFonts w:ascii="Wingdings" w:hAnsi="Wingdings" w:hint="default"/>
      </w:rPr>
    </w:lvl>
  </w:abstractNum>
  <w:abstractNum w:abstractNumId="19">
    <w:nsid w:val="37A26F64"/>
    <w:multiLevelType w:val="hybridMultilevel"/>
    <w:tmpl w:val="3DAE84DA"/>
    <w:lvl w:ilvl="0" w:tplc="040C0013">
      <w:start w:val="1"/>
      <w:numFmt w:val="upperRoman"/>
      <w:lvlText w:val="%1."/>
      <w:lvlJc w:val="righ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3AC13052"/>
    <w:multiLevelType w:val="hybridMultilevel"/>
    <w:tmpl w:val="F38CE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960739"/>
    <w:multiLevelType w:val="hybridMultilevel"/>
    <w:tmpl w:val="8370BDFA"/>
    <w:lvl w:ilvl="0" w:tplc="A0126DA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37" w:hanging="360"/>
      </w:pPr>
      <w:rPr>
        <w:rFonts w:ascii="Wingdings" w:hAnsi="Wingdings" w:hint="default"/>
      </w:rPr>
    </w:lvl>
  </w:abstractNum>
  <w:abstractNum w:abstractNumId="22">
    <w:nsid w:val="41257099"/>
    <w:multiLevelType w:val="hybridMultilevel"/>
    <w:tmpl w:val="B58ADF76"/>
    <w:lvl w:ilvl="0" w:tplc="44668E7A">
      <w:start w:val="1"/>
      <w:numFmt w:val="bullet"/>
      <w:lvlText w:val="-"/>
      <w:lvlJc w:val="left"/>
      <w:pPr>
        <w:ind w:left="1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64B79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61AD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FA9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438A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2CAB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D2BCB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8AE9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8D04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2562380"/>
    <w:multiLevelType w:val="hybridMultilevel"/>
    <w:tmpl w:val="4F7A60A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A7919"/>
    <w:multiLevelType w:val="hybridMultilevel"/>
    <w:tmpl w:val="F7BEFB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EF5399"/>
    <w:multiLevelType w:val="hybridMultilevel"/>
    <w:tmpl w:val="80DAA922"/>
    <w:lvl w:ilvl="0" w:tplc="040C0013">
      <w:start w:val="1"/>
      <w:numFmt w:val="upperRoman"/>
      <w:lvlText w:val="%1."/>
      <w:lvlJc w:val="right"/>
      <w:pPr>
        <w:ind w:left="1537" w:hanging="360"/>
      </w:pPr>
    </w:lvl>
    <w:lvl w:ilvl="1" w:tplc="040C0019" w:tentative="1">
      <w:start w:val="1"/>
      <w:numFmt w:val="lowerLetter"/>
      <w:lvlText w:val="%2."/>
      <w:lvlJc w:val="left"/>
      <w:pPr>
        <w:ind w:left="2257" w:hanging="360"/>
      </w:pPr>
    </w:lvl>
    <w:lvl w:ilvl="2" w:tplc="040C001B" w:tentative="1">
      <w:start w:val="1"/>
      <w:numFmt w:val="lowerRoman"/>
      <w:lvlText w:val="%3."/>
      <w:lvlJc w:val="right"/>
      <w:pPr>
        <w:ind w:left="2977" w:hanging="180"/>
      </w:pPr>
    </w:lvl>
    <w:lvl w:ilvl="3" w:tplc="040C000F" w:tentative="1">
      <w:start w:val="1"/>
      <w:numFmt w:val="decimal"/>
      <w:lvlText w:val="%4."/>
      <w:lvlJc w:val="left"/>
      <w:pPr>
        <w:ind w:left="3697" w:hanging="360"/>
      </w:pPr>
    </w:lvl>
    <w:lvl w:ilvl="4" w:tplc="040C0019" w:tentative="1">
      <w:start w:val="1"/>
      <w:numFmt w:val="lowerLetter"/>
      <w:lvlText w:val="%5."/>
      <w:lvlJc w:val="left"/>
      <w:pPr>
        <w:ind w:left="4417" w:hanging="360"/>
      </w:pPr>
    </w:lvl>
    <w:lvl w:ilvl="5" w:tplc="040C001B" w:tentative="1">
      <w:start w:val="1"/>
      <w:numFmt w:val="lowerRoman"/>
      <w:lvlText w:val="%6."/>
      <w:lvlJc w:val="right"/>
      <w:pPr>
        <w:ind w:left="5137" w:hanging="180"/>
      </w:pPr>
    </w:lvl>
    <w:lvl w:ilvl="6" w:tplc="040C000F" w:tentative="1">
      <w:start w:val="1"/>
      <w:numFmt w:val="decimal"/>
      <w:lvlText w:val="%7."/>
      <w:lvlJc w:val="left"/>
      <w:pPr>
        <w:ind w:left="5857" w:hanging="360"/>
      </w:pPr>
    </w:lvl>
    <w:lvl w:ilvl="7" w:tplc="040C0019" w:tentative="1">
      <w:start w:val="1"/>
      <w:numFmt w:val="lowerLetter"/>
      <w:lvlText w:val="%8."/>
      <w:lvlJc w:val="left"/>
      <w:pPr>
        <w:ind w:left="6577" w:hanging="360"/>
      </w:pPr>
    </w:lvl>
    <w:lvl w:ilvl="8" w:tplc="040C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26">
    <w:nsid w:val="4668350E"/>
    <w:multiLevelType w:val="hybridMultilevel"/>
    <w:tmpl w:val="426C8A72"/>
    <w:lvl w:ilvl="0" w:tplc="95E2ABE6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733B71"/>
    <w:multiLevelType w:val="hybridMultilevel"/>
    <w:tmpl w:val="C72A3E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AC3A80"/>
    <w:multiLevelType w:val="hybridMultilevel"/>
    <w:tmpl w:val="F9A845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02E82"/>
    <w:multiLevelType w:val="hybridMultilevel"/>
    <w:tmpl w:val="77346892"/>
    <w:lvl w:ilvl="0" w:tplc="3A7AB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F4FC5"/>
    <w:multiLevelType w:val="hybridMultilevel"/>
    <w:tmpl w:val="4CA4AD3E"/>
    <w:lvl w:ilvl="0" w:tplc="930A52BC">
      <w:start w:val="1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EC222B"/>
    <w:multiLevelType w:val="hybridMultilevel"/>
    <w:tmpl w:val="EE06F1FE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2">
    <w:nsid w:val="60C66185"/>
    <w:multiLevelType w:val="hybridMultilevel"/>
    <w:tmpl w:val="0456995A"/>
    <w:lvl w:ilvl="0" w:tplc="A0126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32A0669"/>
    <w:multiLevelType w:val="hybridMultilevel"/>
    <w:tmpl w:val="9B707FA0"/>
    <w:lvl w:ilvl="0" w:tplc="2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613B06"/>
    <w:multiLevelType w:val="hybridMultilevel"/>
    <w:tmpl w:val="0916EA06"/>
    <w:lvl w:ilvl="0" w:tplc="A0126D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B643BEF"/>
    <w:multiLevelType w:val="hybridMultilevel"/>
    <w:tmpl w:val="24E831A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91DCB"/>
    <w:multiLevelType w:val="hybridMultilevel"/>
    <w:tmpl w:val="39DABD4A"/>
    <w:lvl w:ilvl="0" w:tplc="830E4DE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651192"/>
    <w:multiLevelType w:val="hybridMultilevel"/>
    <w:tmpl w:val="D8B68184"/>
    <w:lvl w:ilvl="0" w:tplc="A0126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416ADA"/>
    <w:multiLevelType w:val="hybridMultilevel"/>
    <w:tmpl w:val="EFF664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6F1DD7"/>
    <w:multiLevelType w:val="hybridMultilevel"/>
    <w:tmpl w:val="D86AED6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394A84"/>
    <w:multiLevelType w:val="hybridMultilevel"/>
    <w:tmpl w:val="204C56D2"/>
    <w:lvl w:ilvl="0" w:tplc="B178DED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5AC14DC"/>
    <w:multiLevelType w:val="hybridMultilevel"/>
    <w:tmpl w:val="CA886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F6225"/>
    <w:multiLevelType w:val="hybridMultilevel"/>
    <w:tmpl w:val="D0D04698"/>
    <w:lvl w:ilvl="0" w:tplc="A0126DA6">
      <w:start w:val="1"/>
      <w:numFmt w:val="bullet"/>
      <w:lvlText w:val=""/>
      <w:lvlJc w:val="left"/>
      <w:pPr>
        <w:ind w:left="29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37" w:hanging="360"/>
      </w:pPr>
      <w:rPr>
        <w:rFonts w:ascii="Wingdings" w:hAnsi="Wingdings" w:hint="default"/>
      </w:rPr>
    </w:lvl>
  </w:abstractNum>
  <w:abstractNum w:abstractNumId="43">
    <w:nsid w:val="78A94239"/>
    <w:multiLevelType w:val="hybridMultilevel"/>
    <w:tmpl w:val="BA723ADC"/>
    <w:lvl w:ilvl="0" w:tplc="8862960C">
      <w:start w:val="1"/>
      <w:numFmt w:val="upperRoman"/>
      <w:lvlText w:val="%1."/>
      <w:lvlJc w:val="left"/>
      <w:pPr>
        <w:ind w:left="181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5" w:hanging="360"/>
      </w:pPr>
    </w:lvl>
    <w:lvl w:ilvl="2" w:tplc="040C001B" w:tentative="1">
      <w:start w:val="1"/>
      <w:numFmt w:val="lowerRoman"/>
      <w:lvlText w:val="%3."/>
      <w:lvlJc w:val="right"/>
      <w:pPr>
        <w:ind w:left="2895" w:hanging="180"/>
      </w:pPr>
    </w:lvl>
    <w:lvl w:ilvl="3" w:tplc="040C000F" w:tentative="1">
      <w:start w:val="1"/>
      <w:numFmt w:val="decimal"/>
      <w:lvlText w:val="%4."/>
      <w:lvlJc w:val="left"/>
      <w:pPr>
        <w:ind w:left="3615" w:hanging="360"/>
      </w:pPr>
    </w:lvl>
    <w:lvl w:ilvl="4" w:tplc="040C0019" w:tentative="1">
      <w:start w:val="1"/>
      <w:numFmt w:val="lowerLetter"/>
      <w:lvlText w:val="%5."/>
      <w:lvlJc w:val="left"/>
      <w:pPr>
        <w:ind w:left="4335" w:hanging="360"/>
      </w:pPr>
    </w:lvl>
    <w:lvl w:ilvl="5" w:tplc="040C001B" w:tentative="1">
      <w:start w:val="1"/>
      <w:numFmt w:val="lowerRoman"/>
      <w:lvlText w:val="%6."/>
      <w:lvlJc w:val="right"/>
      <w:pPr>
        <w:ind w:left="5055" w:hanging="180"/>
      </w:pPr>
    </w:lvl>
    <w:lvl w:ilvl="6" w:tplc="040C000F" w:tentative="1">
      <w:start w:val="1"/>
      <w:numFmt w:val="decimal"/>
      <w:lvlText w:val="%7."/>
      <w:lvlJc w:val="left"/>
      <w:pPr>
        <w:ind w:left="5775" w:hanging="360"/>
      </w:pPr>
    </w:lvl>
    <w:lvl w:ilvl="7" w:tplc="040C0019" w:tentative="1">
      <w:start w:val="1"/>
      <w:numFmt w:val="lowerLetter"/>
      <w:lvlText w:val="%8."/>
      <w:lvlJc w:val="left"/>
      <w:pPr>
        <w:ind w:left="6495" w:hanging="360"/>
      </w:pPr>
    </w:lvl>
    <w:lvl w:ilvl="8" w:tplc="040C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4">
    <w:nsid w:val="7B6D45C6"/>
    <w:multiLevelType w:val="hybridMultilevel"/>
    <w:tmpl w:val="EE68C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CB5D7C"/>
    <w:multiLevelType w:val="hybridMultilevel"/>
    <w:tmpl w:val="55C4BA3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361A"/>
    <w:multiLevelType w:val="hybridMultilevel"/>
    <w:tmpl w:val="7DE8C9BE"/>
    <w:lvl w:ilvl="0" w:tplc="040C000F">
      <w:start w:val="1"/>
      <w:numFmt w:val="decimal"/>
      <w:lvlText w:val="%1."/>
      <w:lvlJc w:val="left"/>
      <w:pPr>
        <w:ind w:left="2257" w:hanging="360"/>
      </w:pPr>
    </w:lvl>
    <w:lvl w:ilvl="1" w:tplc="040C0019" w:tentative="1">
      <w:start w:val="1"/>
      <w:numFmt w:val="lowerLetter"/>
      <w:lvlText w:val="%2."/>
      <w:lvlJc w:val="left"/>
      <w:pPr>
        <w:ind w:left="2977" w:hanging="360"/>
      </w:pPr>
    </w:lvl>
    <w:lvl w:ilvl="2" w:tplc="040C001B" w:tentative="1">
      <w:start w:val="1"/>
      <w:numFmt w:val="lowerRoman"/>
      <w:lvlText w:val="%3."/>
      <w:lvlJc w:val="right"/>
      <w:pPr>
        <w:ind w:left="3697" w:hanging="180"/>
      </w:pPr>
    </w:lvl>
    <w:lvl w:ilvl="3" w:tplc="040C000F" w:tentative="1">
      <w:start w:val="1"/>
      <w:numFmt w:val="decimal"/>
      <w:lvlText w:val="%4."/>
      <w:lvlJc w:val="left"/>
      <w:pPr>
        <w:ind w:left="4417" w:hanging="360"/>
      </w:pPr>
    </w:lvl>
    <w:lvl w:ilvl="4" w:tplc="040C0019" w:tentative="1">
      <w:start w:val="1"/>
      <w:numFmt w:val="lowerLetter"/>
      <w:lvlText w:val="%5."/>
      <w:lvlJc w:val="left"/>
      <w:pPr>
        <w:ind w:left="5137" w:hanging="360"/>
      </w:pPr>
    </w:lvl>
    <w:lvl w:ilvl="5" w:tplc="040C001B" w:tentative="1">
      <w:start w:val="1"/>
      <w:numFmt w:val="lowerRoman"/>
      <w:lvlText w:val="%6."/>
      <w:lvlJc w:val="right"/>
      <w:pPr>
        <w:ind w:left="5857" w:hanging="180"/>
      </w:pPr>
    </w:lvl>
    <w:lvl w:ilvl="6" w:tplc="040C000F" w:tentative="1">
      <w:start w:val="1"/>
      <w:numFmt w:val="decimal"/>
      <w:lvlText w:val="%7."/>
      <w:lvlJc w:val="left"/>
      <w:pPr>
        <w:ind w:left="6577" w:hanging="360"/>
      </w:pPr>
    </w:lvl>
    <w:lvl w:ilvl="7" w:tplc="040C0019" w:tentative="1">
      <w:start w:val="1"/>
      <w:numFmt w:val="lowerLetter"/>
      <w:lvlText w:val="%8."/>
      <w:lvlJc w:val="left"/>
      <w:pPr>
        <w:ind w:left="7297" w:hanging="360"/>
      </w:pPr>
    </w:lvl>
    <w:lvl w:ilvl="8" w:tplc="040C001B" w:tentative="1">
      <w:start w:val="1"/>
      <w:numFmt w:val="lowerRoman"/>
      <w:lvlText w:val="%9."/>
      <w:lvlJc w:val="right"/>
      <w:pPr>
        <w:ind w:left="8017" w:hanging="180"/>
      </w:pPr>
    </w:lvl>
  </w:abstractNum>
  <w:num w:numId="1">
    <w:abstractNumId w:val="13"/>
  </w:num>
  <w:num w:numId="2">
    <w:abstractNumId w:val="39"/>
  </w:num>
  <w:num w:numId="3">
    <w:abstractNumId w:val="25"/>
  </w:num>
  <w:num w:numId="4">
    <w:abstractNumId w:val="46"/>
  </w:num>
  <w:num w:numId="5">
    <w:abstractNumId w:val="11"/>
  </w:num>
  <w:num w:numId="6">
    <w:abstractNumId w:val="40"/>
  </w:num>
  <w:num w:numId="7">
    <w:abstractNumId w:val="43"/>
  </w:num>
  <w:num w:numId="8">
    <w:abstractNumId w:val="32"/>
  </w:num>
  <w:num w:numId="9">
    <w:abstractNumId w:val="6"/>
  </w:num>
  <w:num w:numId="10">
    <w:abstractNumId w:val="3"/>
  </w:num>
  <w:num w:numId="11">
    <w:abstractNumId w:val="21"/>
  </w:num>
  <w:num w:numId="12">
    <w:abstractNumId w:val="42"/>
  </w:num>
  <w:num w:numId="13">
    <w:abstractNumId w:val="0"/>
  </w:num>
  <w:num w:numId="14">
    <w:abstractNumId w:val="19"/>
  </w:num>
  <w:num w:numId="15">
    <w:abstractNumId w:val="31"/>
  </w:num>
  <w:num w:numId="16">
    <w:abstractNumId w:val="16"/>
  </w:num>
  <w:num w:numId="17">
    <w:abstractNumId w:val="12"/>
  </w:num>
  <w:num w:numId="18">
    <w:abstractNumId w:val="7"/>
  </w:num>
  <w:num w:numId="19">
    <w:abstractNumId w:val="15"/>
  </w:num>
  <w:num w:numId="20">
    <w:abstractNumId w:val="28"/>
  </w:num>
  <w:num w:numId="21">
    <w:abstractNumId w:val="35"/>
  </w:num>
  <w:num w:numId="22">
    <w:abstractNumId w:val="45"/>
  </w:num>
  <w:num w:numId="23">
    <w:abstractNumId w:val="37"/>
  </w:num>
  <w:num w:numId="24">
    <w:abstractNumId w:val="24"/>
  </w:num>
  <w:num w:numId="25">
    <w:abstractNumId w:val="34"/>
  </w:num>
  <w:num w:numId="26">
    <w:abstractNumId w:val="2"/>
  </w:num>
  <w:num w:numId="27">
    <w:abstractNumId w:val="14"/>
  </w:num>
  <w:num w:numId="28">
    <w:abstractNumId w:val="5"/>
  </w:num>
  <w:num w:numId="29">
    <w:abstractNumId w:val="36"/>
  </w:num>
  <w:num w:numId="30">
    <w:abstractNumId w:val="22"/>
  </w:num>
  <w:num w:numId="31">
    <w:abstractNumId w:val="27"/>
  </w:num>
  <w:num w:numId="32">
    <w:abstractNumId w:val="44"/>
  </w:num>
  <w:num w:numId="33">
    <w:abstractNumId w:val="10"/>
  </w:num>
  <w:num w:numId="34">
    <w:abstractNumId w:val="18"/>
  </w:num>
  <w:num w:numId="35">
    <w:abstractNumId w:val="33"/>
  </w:num>
  <w:num w:numId="36">
    <w:abstractNumId w:val="8"/>
  </w:num>
  <w:num w:numId="37">
    <w:abstractNumId w:val="38"/>
  </w:num>
  <w:num w:numId="38">
    <w:abstractNumId w:val="9"/>
  </w:num>
  <w:num w:numId="39">
    <w:abstractNumId w:val="26"/>
  </w:num>
  <w:num w:numId="40">
    <w:abstractNumId w:val="4"/>
  </w:num>
  <w:num w:numId="41">
    <w:abstractNumId w:val="20"/>
  </w:num>
  <w:num w:numId="42">
    <w:abstractNumId w:val="1"/>
  </w:num>
  <w:num w:numId="43">
    <w:abstractNumId w:val="41"/>
  </w:num>
  <w:num w:numId="44">
    <w:abstractNumId w:val="23"/>
  </w:num>
  <w:num w:numId="45">
    <w:abstractNumId w:val="17"/>
  </w:num>
  <w:num w:numId="46">
    <w:abstractNumId w:val="29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42"/>
    <w:rsid w:val="000076EC"/>
    <w:rsid w:val="00011483"/>
    <w:rsid w:val="00036383"/>
    <w:rsid w:val="00064881"/>
    <w:rsid w:val="0007018D"/>
    <w:rsid w:val="00072D8C"/>
    <w:rsid w:val="00085B2E"/>
    <w:rsid w:val="0009160F"/>
    <w:rsid w:val="00095131"/>
    <w:rsid w:val="000A242E"/>
    <w:rsid w:val="000B2533"/>
    <w:rsid w:val="000C094E"/>
    <w:rsid w:val="000C42F3"/>
    <w:rsid w:val="000C5C4E"/>
    <w:rsid w:val="000C5EA9"/>
    <w:rsid w:val="000D2E52"/>
    <w:rsid w:val="000D3DC4"/>
    <w:rsid w:val="000F2F1F"/>
    <w:rsid w:val="000F4DA5"/>
    <w:rsid w:val="000F50BD"/>
    <w:rsid w:val="001158FF"/>
    <w:rsid w:val="0012583D"/>
    <w:rsid w:val="00130B07"/>
    <w:rsid w:val="00131116"/>
    <w:rsid w:val="00133DEC"/>
    <w:rsid w:val="0013556D"/>
    <w:rsid w:val="00145592"/>
    <w:rsid w:val="00160450"/>
    <w:rsid w:val="00161906"/>
    <w:rsid w:val="00166ED0"/>
    <w:rsid w:val="0017075C"/>
    <w:rsid w:val="001750BD"/>
    <w:rsid w:val="00197FB7"/>
    <w:rsid w:val="001A2234"/>
    <w:rsid w:val="001C0B72"/>
    <w:rsid w:val="001C2800"/>
    <w:rsid w:val="001D04BE"/>
    <w:rsid w:val="001D625A"/>
    <w:rsid w:val="001D6EC1"/>
    <w:rsid w:val="001E1354"/>
    <w:rsid w:val="001E761E"/>
    <w:rsid w:val="001F100E"/>
    <w:rsid w:val="001F3844"/>
    <w:rsid w:val="001F70E2"/>
    <w:rsid w:val="00201CBA"/>
    <w:rsid w:val="00204774"/>
    <w:rsid w:val="00214C60"/>
    <w:rsid w:val="00220253"/>
    <w:rsid w:val="00222D51"/>
    <w:rsid w:val="00225D73"/>
    <w:rsid w:val="00227062"/>
    <w:rsid w:val="00240853"/>
    <w:rsid w:val="002628BB"/>
    <w:rsid w:val="00264B7F"/>
    <w:rsid w:val="00267B67"/>
    <w:rsid w:val="0027367F"/>
    <w:rsid w:val="0027458B"/>
    <w:rsid w:val="00280C6F"/>
    <w:rsid w:val="002827AE"/>
    <w:rsid w:val="00286EB7"/>
    <w:rsid w:val="002A1B1B"/>
    <w:rsid w:val="002A5A6E"/>
    <w:rsid w:val="002A69A2"/>
    <w:rsid w:val="002A736D"/>
    <w:rsid w:val="002C3734"/>
    <w:rsid w:val="002C5982"/>
    <w:rsid w:val="002E2E1B"/>
    <w:rsid w:val="002E5BB9"/>
    <w:rsid w:val="00307FBA"/>
    <w:rsid w:val="003157F3"/>
    <w:rsid w:val="00316503"/>
    <w:rsid w:val="00321226"/>
    <w:rsid w:val="00321997"/>
    <w:rsid w:val="003228ED"/>
    <w:rsid w:val="00326D05"/>
    <w:rsid w:val="0032702F"/>
    <w:rsid w:val="00337434"/>
    <w:rsid w:val="003542E6"/>
    <w:rsid w:val="003609A5"/>
    <w:rsid w:val="0036141D"/>
    <w:rsid w:val="00363332"/>
    <w:rsid w:val="00366842"/>
    <w:rsid w:val="00375195"/>
    <w:rsid w:val="0037594A"/>
    <w:rsid w:val="003802AE"/>
    <w:rsid w:val="00387795"/>
    <w:rsid w:val="00390B8E"/>
    <w:rsid w:val="0039305C"/>
    <w:rsid w:val="00393CD1"/>
    <w:rsid w:val="003945D4"/>
    <w:rsid w:val="003A4E51"/>
    <w:rsid w:val="003A79A9"/>
    <w:rsid w:val="003C5D35"/>
    <w:rsid w:val="003E0733"/>
    <w:rsid w:val="003E3485"/>
    <w:rsid w:val="003E371C"/>
    <w:rsid w:val="003F2409"/>
    <w:rsid w:val="003F526D"/>
    <w:rsid w:val="00413C84"/>
    <w:rsid w:val="004204EE"/>
    <w:rsid w:val="004210E8"/>
    <w:rsid w:val="004269D1"/>
    <w:rsid w:val="00427AE8"/>
    <w:rsid w:val="004356E6"/>
    <w:rsid w:val="00443B91"/>
    <w:rsid w:val="00447C56"/>
    <w:rsid w:val="004542D4"/>
    <w:rsid w:val="0047238A"/>
    <w:rsid w:val="004854D3"/>
    <w:rsid w:val="00485A56"/>
    <w:rsid w:val="004A05A6"/>
    <w:rsid w:val="004A076B"/>
    <w:rsid w:val="004A547D"/>
    <w:rsid w:val="004B1D08"/>
    <w:rsid w:val="004B5626"/>
    <w:rsid w:val="004D2D85"/>
    <w:rsid w:val="004D4345"/>
    <w:rsid w:val="004E41E7"/>
    <w:rsid w:val="004E4FF4"/>
    <w:rsid w:val="004E753D"/>
    <w:rsid w:val="004F5D73"/>
    <w:rsid w:val="00500E7A"/>
    <w:rsid w:val="00510A42"/>
    <w:rsid w:val="00517452"/>
    <w:rsid w:val="0052251C"/>
    <w:rsid w:val="00533BAD"/>
    <w:rsid w:val="00537016"/>
    <w:rsid w:val="00542FB7"/>
    <w:rsid w:val="00546B0F"/>
    <w:rsid w:val="0055122E"/>
    <w:rsid w:val="00573400"/>
    <w:rsid w:val="005742E5"/>
    <w:rsid w:val="0057644C"/>
    <w:rsid w:val="005945DB"/>
    <w:rsid w:val="005968A9"/>
    <w:rsid w:val="005B0F10"/>
    <w:rsid w:val="005B55DD"/>
    <w:rsid w:val="005B79DB"/>
    <w:rsid w:val="005C64C8"/>
    <w:rsid w:val="005E2452"/>
    <w:rsid w:val="005E2BA7"/>
    <w:rsid w:val="005E4522"/>
    <w:rsid w:val="005E588E"/>
    <w:rsid w:val="00611622"/>
    <w:rsid w:val="00614E16"/>
    <w:rsid w:val="00617ACD"/>
    <w:rsid w:val="006204D8"/>
    <w:rsid w:val="0062609D"/>
    <w:rsid w:val="006263EA"/>
    <w:rsid w:val="00634A9E"/>
    <w:rsid w:val="00636A92"/>
    <w:rsid w:val="0064366D"/>
    <w:rsid w:val="0064447C"/>
    <w:rsid w:val="006445F7"/>
    <w:rsid w:val="00644AEB"/>
    <w:rsid w:val="0066264E"/>
    <w:rsid w:val="00665C98"/>
    <w:rsid w:val="006824ED"/>
    <w:rsid w:val="00684122"/>
    <w:rsid w:val="006931B8"/>
    <w:rsid w:val="006A0F12"/>
    <w:rsid w:val="006A1A12"/>
    <w:rsid w:val="006A4C7B"/>
    <w:rsid w:val="006A4D19"/>
    <w:rsid w:val="006B1BEA"/>
    <w:rsid w:val="006B4AC3"/>
    <w:rsid w:val="006B73A2"/>
    <w:rsid w:val="006B74EC"/>
    <w:rsid w:val="006C7C9F"/>
    <w:rsid w:val="006D3D0B"/>
    <w:rsid w:val="006D74F4"/>
    <w:rsid w:val="006E068A"/>
    <w:rsid w:val="006E7103"/>
    <w:rsid w:val="00712831"/>
    <w:rsid w:val="0071358A"/>
    <w:rsid w:val="00734EF7"/>
    <w:rsid w:val="007413CE"/>
    <w:rsid w:val="00741F88"/>
    <w:rsid w:val="00750B4E"/>
    <w:rsid w:val="00754B8A"/>
    <w:rsid w:val="007559A7"/>
    <w:rsid w:val="00773494"/>
    <w:rsid w:val="00777957"/>
    <w:rsid w:val="00784AEC"/>
    <w:rsid w:val="007A0538"/>
    <w:rsid w:val="007A2AB2"/>
    <w:rsid w:val="007A501D"/>
    <w:rsid w:val="007A7A7B"/>
    <w:rsid w:val="007B26B5"/>
    <w:rsid w:val="007C75A1"/>
    <w:rsid w:val="007D51A4"/>
    <w:rsid w:val="007D78EE"/>
    <w:rsid w:val="007E786D"/>
    <w:rsid w:val="007F0046"/>
    <w:rsid w:val="007F09F0"/>
    <w:rsid w:val="007F35A9"/>
    <w:rsid w:val="0080118D"/>
    <w:rsid w:val="008058DB"/>
    <w:rsid w:val="00813D99"/>
    <w:rsid w:val="008158F7"/>
    <w:rsid w:val="008165FD"/>
    <w:rsid w:val="00824F46"/>
    <w:rsid w:val="0082718D"/>
    <w:rsid w:val="008316EE"/>
    <w:rsid w:val="00843C5A"/>
    <w:rsid w:val="008549A6"/>
    <w:rsid w:val="00860F25"/>
    <w:rsid w:val="008639C1"/>
    <w:rsid w:val="00864428"/>
    <w:rsid w:val="00890391"/>
    <w:rsid w:val="00897EDB"/>
    <w:rsid w:val="008A2FD7"/>
    <w:rsid w:val="008A40DC"/>
    <w:rsid w:val="008A617A"/>
    <w:rsid w:val="008B1648"/>
    <w:rsid w:val="008B17D7"/>
    <w:rsid w:val="008B2865"/>
    <w:rsid w:val="008B4124"/>
    <w:rsid w:val="008B5685"/>
    <w:rsid w:val="008B6676"/>
    <w:rsid w:val="008C42AA"/>
    <w:rsid w:val="008C53BD"/>
    <w:rsid w:val="008D522A"/>
    <w:rsid w:val="008E1346"/>
    <w:rsid w:val="008E498C"/>
    <w:rsid w:val="008F3DAB"/>
    <w:rsid w:val="00902308"/>
    <w:rsid w:val="00902505"/>
    <w:rsid w:val="009135D1"/>
    <w:rsid w:val="00932EF2"/>
    <w:rsid w:val="00933497"/>
    <w:rsid w:val="00934D00"/>
    <w:rsid w:val="009353E9"/>
    <w:rsid w:val="00936092"/>
    <w:rsid w:val="00947D02"/>
    <w:rsid w:val="009539E2"/>
    <w:rsid w:val="00962D1A"/>
    <w:rsid w:val="009700D8"/>
    <w:rsid w:val="00970FDB"/>
    <w:rsid w:val="00974A1A"/>
    <w:rsid w:val="009A4196"/>
    <w:rsid w:val="009C0853"/>
    <w:rsid w:val="009C180E"/>
    <w:rsid w:val="009C350C"/>
    <w:rsid w:val="009C6001"/>
    <w:rsid w:val="009C7C97"/>
    <w:rsid w:val="009D2B39"/>
    <w:rsid w:val="009D5D89"/>
    <w:rsid w:val="009F3DDA"/>
    <w:rsid w:val="009F5EA5"/>
    <w:rsid w:val="00A02606"/>
    <w:rsid w:val="00A04830"/>
    <w:rsid w:val="00A11243"/>
    <w:rsid w:val="00A14446"/>
    <w:rsid w:val="00A16479"/>
    <w:rsid w:val="00A32CC6"/>
    <w:rsid w:val="00A4562F"/>
    <w:rsid w:val="00A463A3"/>
    <w:rsid w:val="00A565C4"/>
    <w:rsid w:val="00A57D54"/>
    <w:rsid w:val="00A64AE4"/>
    <w:rsid w:val="00A83507"/>
    <w:rsid w:val="00AA4E5E"/>
    <w:rsid w:val="00AA6187"/>
    <w:rsid w:val="00AD1A4C"/>
    <w:rsid w:val="00AF5AD8"/>
    <w:rsid w:val="00AF5BAB"/>
    <w:rsid w:val="00B01FCB"/>
    <w:rsid w:val="00B027ED"/>
    <w:rsid w:val="00B24559"/>
    <w:rsid w:val="00B24AAF"/>
    <w:rsid w:val="00B373EC"/>
    <w:rsid w:val="00B42F34"/>
    <w:rsid w:val="00B4534A"/>
    <w:rsid w:val="00B60D85"/>
    <w:rsid w:val="00B631A7"/>
    <w:rsid w:val="00B70388"/>
    <w:rsid w:val="00B70566"/>
    <w:rsid w:val="00B71921"/>
    <w:rsid w:val="00B71EDC"/>
    <w:rsid w:val="00B759EF"/>
    <w:rsid w:val="00B80EAB"/>
    <w:rsid w:val="00B84E7D"/>
    <w:rsid w:val="00B87B6E"/>
    <w:rsid w:val="00B9236C"/>
    <w:rsid w:val="00BA1CF2"/>
    <w:rsid w:val="00BA2390"/>
    <w:rsid w:val="00BB315B"/>
    <w:rsid w:val="00BB6244"/>
    <w:rsid w:val="00BC6754"/>
    <w:rsid w:val="00BE188A"/>
    <w:rsid w:val="00BF7C19"/>
    <w:rsid w:val="00C163A1"/>
    <w:rsid w:val="00C22173"/>
    <w:rsid w:val="00C2651F"/>
    <w:rsid w:val="00C2678F"/>
    <w:rsid w:val="00C4128C"/>
    <w:rsid w:val="00C41FBB"/>
    <w:rsid w:val="00C67331"/>
    <w:rsid w:val="00C74CB0"/>
    <w:rsid w:val="00C7571C"/>
    <w:rsid w:val="00C77AF5"/>
    <w:rsid w:val="00C91012"/>
    <w:rsid w:val="00CC46EB"/>
    <w:rsid w:val="00CD0164"/>
    <w:rsid w:val="00CD2E83"/>
    <w:rsid w:val="00CE142C"/>
    <w:rsid w:val="00D1103D"/>
    <w:rsid w:val="00D20516"/>
    <w:rsid w:val="00D21DD4"/>
    <w:rsid w:val="00D30ADF"/>
    <w:rsid w:val="00D366AB"/>
    <w:rsid w:val="00D372DF"/>
    <w:rsid w:val="00D41A02"/>
    <w:rsid w:val="00D60F5A"/>
    <w:rsid w:val="00D77628"/>
    <w:rsid w:val="00D77FA3"/>
    <w:rsid w:val="00D8490B"/>
    <w:rsid w:val="00D90660"/>
    <w:rsid w:val="00D9332F"/>
    <w:rsid w:val="00D9484E"/>
    <w:rsid w:val="00D96DDC"/>
    <w:rsid w:val="00D9700B"/>
    <w:rsid w:val="00DA1078"/>
    <w:rsid w:val="00DA5502"/>
    <w:rsid w:val="00DB5346"/>
    <w:rsid w:val="00DB77AD"/>
    <w:rsid w:val="00DD022C"/>
    <w:rsid w:val="00DD5376"/>
    <w:rsid w:val="00DE2F8B"/>
    <w:rsid w:val="00DE594C"/>
    <w:rsid w:val="00DE667A"/>
    <w:rsid w:val="00DF0226"/>
    <w:rsid w:val="00DF18C5"/>
    <w:rsid w:val="00DF6436"/>
    <w:rsid w:val="00E01159"/>
    <w:rsid w:val="00E04AB7"/>
    <w:rsid w:val="00E06CFD"/>
    <w:rsid w:val="00E1705D"/>
    <w:rsid w:val="00E17E1E"/>
    <w:rsid w:val="00E409F4"/>
    <w:rsid w:val="00E615EB"/>
    <w:rsid w:val="00E626D5"/>
    <w:rsid w:val="00E64EE1"/>
    <w:rsid w:val="00E752C4"/>
    <w:rsid w:val="00E758EA"/>
    <w:rsid w:val="00E75CA7"/>
    <w:rsid w:val="00E80F8C"/>
    <w:rsid w:val="00E81D0C"/>
    <w:rsid w:val="00E84A3A"/>
    <w:rsid w:val="00E870CD"/>
    <w:rsid w:val="00E91058"/>
    <w:rsid w:val="00E91ADF"/>
    <w:rsid w:val="00EA6892"/>
    <w:rsid w:val="00EC24A7"/>
    <w:rsid w:val="00ED3BA8"/>
    <w:rsid w:val="00ED6A30"/>
    <w:rsid w:val="00EE0C95"/>
    <w:rsid w:val="00EE3637"/>
    <w:rsid w:val="00EE7BB0"/>
    <w:rsid w:val="00F03886"/>
    <w:rsid w:val="00F141AA"/>
    <w:rsid w:val="00F20777"/>
    <w:rsid w:val="00F22269"/>
    <w:rsid w:val="00F2771B"/>
    <w:rsid w:val="00F27A39"/>
    <w:rsid w:val="00F30D42"/>
    <w:rsid w:val="00F31231"/>
    <w:rsid w:val="00F35E06"/>
    <w:rsid w:val="00F40B26"/>
    <w:rsid w:val="00F6330A"/>
    <w:rsid w:val="00F65997"/>
    <w:rsid w:val="00F848EF"/>
    <w:rsid w:val="00F96AFF"/>
    <w:rsid w:val="00FA1D2B"/>
    <w:rsid w:val="00FA36FB"/>
    <w:rsid w:val="00FB0775"/>
    <w:rsid w:val="00FC48E7"/>
    <w:rsid w:val="00FC5295"/>
    <w:rsid w:val="00FC6154"/>
    <w:rsid w:val="00FD13D7"/>
    <w:rsid w:val="00FD4E67"/>
    <w:rsid w:val="00FD60C4"/>
    <w:rsid w:val="00FE2513"/>
    <w:rsid w:val="00F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1472F"/>
  <w15:docId w15:val="{3DD1A7F0-2BD8-4CE7-A149-C23848AF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4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5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6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0F8C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8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80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784A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84AE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4AEC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B77AD"/>
    <w:pPr>
      <w:spacing w:after="10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DB77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B77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3751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751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751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751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75195"/>
    <w:rPr>
      <w:b/>
      <w:bCs/>
      <w:sz w:val="20"/>
      <w:szCs w:val="20"/>
    </w:rPr>
  </w:style>
  <w:style w:type="paragraph" w:styleId="Sansinterligne">
    <w:name w:val="No Spacing"/>
    <w:uiPriority w:val="1"/>
    <w:qFormat/>
    <w:rsid w:val="002C373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4A54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10A42"/>
    <w:pPr>
      <w:spacing w:after="100"/>
      <w:ind w:left="440"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1F70E2"/>
    <w:rPr>
      <w:color w:val="808080"/>
      <w:shd w:val="clear" w:color="auto" w:fill="E6E6E6"/>
    </w:rPr>
  </w:style>
  <w:style w:type="table" w:customStyle="1" w:styleId="TableGrid20">
    <w:name w:val="Table Grid20"/>
    <w:basedOn w:val="TableauNormal"/>
    <w:next w:val="Grilledutableau"/>
    <w:uiPriority w:val="1"/>
    <w:rsid w:val="001E761E"/>
    <w:pPr>
      <w:spacing w:after="0" w:line="240" w:lineRule="auto"/>
    </w:pPr>
    <w:rPr>
      <w:rFonts w:ascii="Cambria" w:eastAsia="Times New Roman" w:hAnsi="Cambria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59"/>
    <w:rsid w:val="00573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E7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8EA"/>
  </w:style>
  <w:style w:type="paragraph" w:styleId="En-tte">
    <w:name w:val="header"/>
    <w:basedOn w:val="Normal"/>
    <w:link w:val="En-tteCar"/>
    <w:uiPriority w:val="99"/>
    <w:unhideWhenUsed/>
    <w:rsid w:val="005B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0F10"/>
  </w:style>
  <w:style w:type="numbering" w:customStyle="1" w:styleId="Aucuneliste1">
    <w:name w:val="Aucune liste1"/>
    <w:next w:val="Aucuneliste"/>
    <w:uiPriority w:val="99"/>
    <w:semiHidden/>
    <w:unhideWhenUsed/>
    <w:rsid w:val="00F8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octadipand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ctadipanda@yahoo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8B75B-BDDE-470C-BE9B-C72C14AD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USER</cp:lastModifiedBy>
  <cp:revision>14</cp:revision>
  <dcterms:created xsi:type="dcterms:W3CDTF">2020-06-22T13:43:00Z</dcterms:created>
  <dcterms:modified xsi:type="dcterms:W3CDTF">2021-02-17T16:29:00Z</dcterms:modified>
</cp:coreProperties>
</file>