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BF649C" w14:textId="70D4945F" w:rsidR="0068713D" w:rsidRPr="00765809" w:rsidRDefault="0068713D" w:rsidP="0068713D">
      <w:pPr>
        <w:spacing w:line="720" w:lineRule="auto"/>
        <w:jc w:val="center"/>
        <w:rPr>
          <w:rFonts w:ascii="Times New Roman" w:eastAsia="Times New Roman" w:hAnsi="Times New Roman" w:cs="Times New Roman"/>
          <w:b/>
          <w:sz w:val="28"/>
          <w:szCs w:val="28"/>
          <w:lang w:val="cs-CZ" w:eastAsia="en-GB"/>
        </w:rPr>
      </w:pPr>
      <w:r w:rsidRPr="00765809">
        <w:rPr>
          <w:rFonts w:ascii="Times New Roman" w:eastAsia="Times New Roman" w:hAnsi="Times New Roman" w:cs="Times New Roman"/>
          <w:b/>
          <w:noProof/>
          <w:sz w:val="28"/>
          <w:szCs w:val="28"/>
          <w:lang w:eastAsia="en-GB"/>
        </w:rPr>
        <w:drawing>
          <wp:inline distT="0" distB="0" distL="0" distR="0" wp14:anchorId="11322CA2" wp14:editId="5DF5DCF6">
            <wp:extent cx="1418400" cy="1440000"/>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a:ext>
                      </a:extLst>
                    </a:blip>
                    <a:stretch>
                      <a:fillRect/>
                    </a:stretch>
                  </pic:blipFill>
                  <pic:spPr>
                    <a:xfrm>
                      <a:off x="0" y="0"/>
                      <a:ext cx="1418400" cy="1440000"/>
                    </a:xfrm>
                    <a:prstGeom prst="rect">
                      <a:avLst/>
                    </a:prstGeom>
                  </pic:spPr>
                </pic:pic>
              </a:graphicData>
            </a:graphic>
          </wp:inline>
        </w:drawing>
      </w:r>
    </w:p>
    <w:p w14:paraId="2BA8E906" w14:textId="77777777" w:rsidR="000E1C81" w:rsidRPr="00765809" w:rsidRDefault="002B1110" w:rsidP="002B1110">
      <w:pPr>
        <w:spacing w:line="360" w:lineRule="auto"/>
        <w:jc w:val="center"/>
        <w:rPr>
          <w:rFonts w:ascii="Times New Roman" w:eastAsia="Times New Roman" w:hAnsi="Times New Roman" w:cs="Times New Roman"/>
          <w:b/>
          <w:sz w:val="28"/>
          <w:szCs w:val="28"/>
          <w:lang w:val="cs-CZ" w:eastAsia="en-GB"/>
        </w:rPr>
      </w:pPr>
      <w:r w:rsidRPr="00765809">
        <w:rPr>
          <w:rFonts w:ascii="Times New Roman" w:eastAsia="Times New Roman" w:hAnsi="Times New Roman" w:cs="Times New Roman"/>
          <w:b/>
          <w:sz w:val="28"/>
          <w:szCs w:val="28"/>
          <w:lang w:val="cs-CZ" w:eastAsia="en-GB"/>
        </w:rPr>
        <w:t>Vysoká škola ekonomická v Praze</w:t>
      </w:r>
    </w:p>
    <w:p w14:paraId="0A004F4B" w14:textId="77777777" w:rsidR="002B1110" w:rsidRPr="00765809" w:rsidRDefault="002B1110" w:rsidP="002B1110">
      <w:pPr>
        <w:spacing w:line="360" w:lineRule="auto"/>
        <w:jc w:val="center"/>
        <w:rPr>
          <w:rFonts w:ascii="Times New Roman" w:eastAsia="Times New Roman" w:hAnsi="Times New Roman" w:cs="Times New Roman"/>
          <w:b/>
          <w:sz w:val="22"/>
          <w:szCs w:val="22"/>
          <w:lang w:val="cs-CZ" w:eastAsia="en-GB"/>
        </w:rPr>
      </w:pPr>
      <w:r w:rsidRPr="00765809">
        <w:rPr>
          <w:rFonts w:ascii="Times New Roman" w:eastAsia="Times New Roman" w:hAnsi="Times New Roman" w:cs="Times New Roman"/>
          <w:b/>
          <w:sz w:val="22"/>
          <w:szCs w:val="22"/>
          <w:lang w:val="cs-CZ" w:eastAsia="en-GB"/>
        </w:rPr>
        <w:t>Fakulta informatiky a statistiky</w:t>
      </w:r>
    </w:p>
    <w:p w14:paraId="48EEA7FE" w14:textId="77777777" w:rsidR="002B1110" w:rsidRPr="00765809" w:rsidRDefault="002B1110" w:rsidP="002B1110">
      <w:pPr>
        <w:spacing w:line="360" w:lineRule="auto"/>
        <w:jc w:val="center"/>
        <w:rPr>
          <w:rFonts w:ascii="Times New Roman" w:eastAsia="Times New Roman" w:hAnsi="Times New Roman" w:cs="Times New Roman"/>
          <w:b/>
          <w:sz w:val="22"/>
          <w:szCs w:val="22"/>
          <w:lang w:val="cs-CZ" w:eastAsia="en-GB"/>
        </w:rPr>
      </w:pPr>
      <w:r w:rsidRPr="00765809">
        <w:rPr>
          <w:rFonts w:ascii="Times New Roman" w:eastAsia="Times New Roman" w:hAnsi="Times New Roman" w:cs="Times New Roman"/>
          <w:b/>
          <w:sz w:val="22"/>
          <w:szCs w:val="22"/>
          <w:lang w:val="cs-CZ" w:eastAsia="en-GB"/>
        </w:rPr>
        <w:t>Katedra informačního a znalostního inženýrství</w:t>
      </w:r>
      <w:bookmarkStart w:id="0" w:name="_GoBack"/>
      <w:bookmarkEnd w:id="0"/>
    </w:p>
    <w:p w14:paraId="06AF9A83" w14:textId="77777777" w:rsidR="00CD0271" w:rsidRPr="00765809" w:rsidRDefault="00DF648E" w:rsidP="0068713D">
      <w:pPr>
        <w:tabs>
          <w:tab w:val="right" w:pos="4111"/>
          <w:tab w:val="left" w:pos="4395"/>
        </w:tabs>
        <w:spacing w:before="960" w:line="360" w:lineRule="auto"/>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ab/>
      </w:r>
      <w:r w:rsidR="00CD0271" w:rsidRPr="00765809">
        <w:rPr>
          <w:rFonts w:ascii="Times New Roman" w:eastAsia="Times New Roman" w:hAnsi="Times New Roman" w:cs="Times New Roman"/>
          <w:sz w:val="22"/>
          <w:szCs w:val="22"/>
          <w:lang w:val="cs-CZ" w:eastAsia="en-GB"/>
        </w:rPr>
        <w:t>Studijní program:</w:t>
      </w:r>
      <w:r w:rsidRPr="00765809">
        <w:rPr>
          <w:rFonts w:ascii="Times New Roman" w:eastAsia="Times New Roman" w:hAnsi="Times New Roman" w:cs="Times New Roman"/>
          <w:sz w:val="22"/>
          <w:szCs w:val="22"/>
          <w:lang w:val="cs-CZ" w:eastAsia="en-GB"/>
        </w:rPr>
        <w:tab/>
      </w:r>
      <w:r w:rsidR="00CD0271" w:rsidRPr="00765809">
        <w:rPr>
          <w:rFonts w:ascii="Times New Roman" w:eastAsia="Times New Roman" w:hAnsi="Times New Roman" w:cs="Times New Roman"/>
          <w:sz w:val="22"/>
          <w:szCs w:val="22"/>
          <w:lang w:val="cs-CZ" w:eastAsia="en-GB"/>
        </w:rPr>
        <w:t>Aplikovaná informatika</w:t>
      </w:r>
    </w:p>
    <w:p w14:paraId="19C741E6" w14:textId="77777777" w:rsidR="00DF648E" w:rsidRPr="00765809" w:rsidRDefault="00DF648E" w:rsidP="00DF648E">
      <w:pPr>
        <w:tabs>
          <w:tab w:val="right" w:pos="4111"/>
          <w:tab w:val="left" w:pos="4395"/>
        </w:tabs>
        <w:spacing w:line="360" w:lineRule="auto"/>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ab/>
        <w:t>Studijní obor:</w:t>
      </w:r>
      <w:r w:rsidRPr="00765809">
        <w:rPr>
          <w:rFonts w:ascii="Times New Roman" w:eastAsia="Times New Roman" w:hAnsi="Times New Roman" w:cs="Times New Roman"/>
          <w:sz w:val="22"/>
          <w:szCs w:val="22"/>
          <w:lang w:val="cs-CZ" w:eastAsia="en-GB"/>
        </w:rPr>
        <w:tab/>
        <w:t>Aplikovaná informatika</w:t>
      </w:r>
    </w:p>
    <w:p w14:paraId="7003D77B" w14:textId="7CAFBB36" w:rsidR="00B6392B" w:rsidRPr="00765809" w:rsidRDefault="00B6392B" w:rsidP="00F77441">
      <w:pPr>
        <w:tabs>
          <w:tab w:val="right" w:pos="4111"/>
          <w:tab w:val="left" w:pos="4395"/>
        </w:tabs>
        <w:spacing w:before="960"/>
        <w:jc w:val="center"/>
        <w:rPr>
          <w:rFonts w:ascii="Times New Roman" w:eastAsia="Times New Roman" w:hAnsi="Times New Roman" w:cs="Times New Roman"/>
          <w:b/>
          <w:sz w:val="48"/>
          <w:szCs w:val="48"/>
          <w:lang w:val="cs-CZ" w:eastAsia="en-GB"/>
        </w:rPr>
      </w:pPr>
      <w:r w:rsidRPr="00765809">
        <w:rPr>
          <w:rFonts w:ascii="Times New Roman" w:eastAsia="Times New Roman" w:hAnsi="Times New Roman" w:cs="Times New Roman"/>
          <w:b/>
          <w:sz w:val="48"/>
          <w:szCs w:val="48"/>
          <w:lang w:val="cs-CZ" w:eastAsia="en-GB"/>
        </w:rPr>
        <w:t xml:space="preserve">Webová aplikace </w:t>
      </w:r>
      <w:r w:rsidR="00F77441" w:rsidRPr="00765809">
        <w:rPr>
          <w:rFonts w:ascii="Times New Roman" w:eastAsia="Times New Roman" w:hAnsi="Times New Roman" w:cs="Times New Roman"/>
          <w:b/>
          <w:sz w:val="48"/>
          <w:szCs w:val="48"/>
          <w:lang w:val="cs-CZ" w:eastAsia="en-GB"/>
        </w:rPr>
        <w:t>k tvorbě</w:t>
      </w:r>
      <w:r w:rsidR="00F77441" w:rsidRPr="00765809">
        <w:rPr>
          <w:rFonts w:ascii="Times New Roman" w:eastAsia="Times New Roman" w:hAnsi="Times New Roman" w:cs="Times New Roman"/>
          <w:b/>
          <w:sz w:val="48"/>
          <w:szCs w:val="48"/>
          <w:lang w:val="cs-CZ" w:eastAsia="en-GB"/>
        </w:rPr>
        <w:br/>
        <w:t xml:space="preserve">volebních </w:t>
      </w:r>
      <w:r w:rsidR="000774EC" w:rsidRPr="00765809">
        <w:rPr>
          <w:rFonts w:ascii="Times New Roman" w:eastAsia="Times New Roman" w:hAnsi="Times New Roman" w:cs="Times New Roman"/>
          <w:b/>
          <w:sz w:val="48"/>
          <w:szCs w:val="48"/>
          <w:lang w:val="cs-CZ" w:eastAsia="en-GB"/>
        </w:rPr>
        <w:t>kalkulaček</w:t>
      </w:r>
    </w:p>
    <w:p w14:paraId="40420D63" w14:textId="0DB52A4D" w:rsidR="0068713D" w:rsidRPr="00765809" w:rsidRDefault="0068713D" w:rsidP="00935CCF">
      <w:pPr>
        <w:tabs>
          <w:tab w:val="right" w:pos="4111"/>
          <w:tab w:val="left" w:pos="4395"/>
        </w:tabs>
        <w:spacing w:before="960"/>
        <w:jc w:val="cente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t>Bakalářská práce</w:t>
      </w:r>
    </w:p>
    <w:p w14:paraId="24402399" w14:textId="4CACBCCB" w:rsidR="0068713D" w:rsidRPr="00765809" w:rsidRDefault="0068713D" w:rsidP="0068713D">
      <w:pPr>
        <w:tabs>
          <w:tab w:val="right" w:pos="4111"/>
          <w:tab w:val="left" w:pos="4395"/>
        </w:tabs>
        <w:spacing w:before="960" w:line="360" w:lineRule="auto"/>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ab/>
        <w:t>Student:</w:t>
      </w:r>
      <w:r w:rsidRPr="00765809">
        <w:rPr>
          <w:rFonts w:ascii="Times New Roman" w:eastAsia="Times New Roman" w:hAnsi="Times New Roman" w:cs="Times New Roman"/>
          <w:sz w:val="22"/>
          <w:szCs w:val="22"/>
          <w:lang w:val="cs-CZ" w:eastAsia="en-GB"/>
        </w:rPr>
        <w:tab/>
        <w:t>Rostislav Klein</w:t>
      </w:r>
    </w:p>
    <w:p w14:paraId="526C6A8A" w14:textId="1B54A018" w:rsidR="0068713D" w:rsidRPr="00765809" w:rsidRDefault="0068713D" w:rsidP="0068713D">
      <w:pPr>
        <w:tabs>
          <w:tab w:val="right" w:pos="4111"/>
          <w:tab w:val="left" w:pos="4395"/>
        </w:tabs>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ab/>
        <w:t>Vedoucí práce:</w:t>
      </w:r>
      <w:r w:rsidRPr="00765809">
        <w:rPr>
          <w:rFonts w:ascii="Times New Roman" w:eastAsia="Times New Roman" w:hAnsi="Times New Roman" w:cs="Times New Roman"/>
          <w:sz w:val="22"/>
          <w:szCs w:val="22"/>
          <w:lang w:val="cs-CZ" w:eastAsia="en-GB"/>
        </w:rPr>
        <w:tab/>
        <w:t xml:space="preserve">doc. Ing. Vilém </w:t>
      </w:r>
      <w:proofErr w:type="spellStart"/>
      <w:r w:rsidRPr="00765809">
        <w:rPr>
          <w:rFonts w:ascii="Times New Roman" w:eastAsia="Times New Roman" w:hAnsi="Times New Roman" w:cs="Times New Roman"/>
          <w:sz w:val="22"/>
          <w:szCs w:val="22"/>
          <w:lang w:val="cs-CZ" w:eastAsia="en-GB"/>
        </w:rPr>
        <w:t>Sklenák</w:t>
      </w:r>
      <w:proofErr w:type="spellEnd"/>
      <w:r w:rsidRPr="00765809">
        <w:rPr>
          <w:rFonts w:ascii="Times New Roman" w:eastAsia="Times New Roman" w:hAnsi="Times New Roman" w:cs="Times New Roman"/>
          <w:sz w:val="22"/>
          <w:szCs w:val="22"/>
          <w:lang w:val="cs-CZ" w:eastAsia="en-GB"/>
        </w:rPr>
        <w:t>, CSc.</w:t>
      </w:r>
    </w:p>
    <w:p w14:paraId="188E8B38" w14:textId="017F0C49" w:rsidR="0068713D" w:rsidRPr="00765809" w:rsidRDefault="0068713D" w:rsidP="0068713D">
      <w:pPr>
        <w:tabs>
          <w:tab w:val="right" w:pos="4111"/>
          <w:tab w:val="left" w:pos="4395"/>
        </w:tabs>
        <w:spacing w:before="960"/>
        <w:jc w:val="cente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t>2018</w:t>
      </w:r>
    </w:p>
    <w:p w14:paraId="596B2FE4" w14:textId="2C87FD8C" w:rsidR="0068713D" w:rsidRPr="00765809" w:rsidRDefault="0068713D">
      <w:pPr>
        <w:rPr>
          <w:rFonts w:ascii="Times New Roman" w:eastAsia="Times New Roman" w:hAnsi="Times New Roman" w:cs="Times New Roman"/>
          <w:b/>
          <w:caps/>
          <w:sz w:val="28"/>
          <w:szCs w:val="28"/>
          <w:lang w:val="cs-CZ" w:eastAsia="en-GB"/>
        </w:rPr>
      </w:pPr>
      <w:r w:rsidRPr="00765809">
        <w:rPr>
          <w:rFonts w:ascii="Times New Roman" w:eastAsia="Times New Roman" w:hAnsi="Times New Roman" w:cs="Times New Roman"/>
          <w:b/>
          <w:caps/>
          <w:sz w:val="28"/>
          <w:szCs w:val="28"/>
          <w:lang w:val="cs-CZ" w:eastAsia="en-GB"/>
        </w:rPr>
        <w:br w:type="page"/>
      </w:r>
    </w:p>
    <w:p w14:paraId="65A2AB53" w14:textId="2C938B89" w:rsidR="00B85497" w:rsidRPr="00765809" w:rsidRDefault="00B85497" w:rsidP="00765809">
      <w:pPr>
        <w:pStyle w:val="Heading1"/>
        <w:rPr>
          <w:rFonts w:eastAsia="Times New Roman"/>
          <w:lang w:val="cs-CZ" w:eastAsia="en-GB"/>
        </w:rPr>
      </w:pPr>
      <w:r w:rsidRPr="00765809">
        <w:rPr>
          <w:rFonts w:eastAsia="Times New Roman"/>
          <w:lang w:val="cs-CZ" w:eastAsia="en-GB"/>
        </w:rPr>
        <w:lastRenderedPageBreak/>
        <w:t>Úvod</w:t>
      </w:r>
    </w:p>
    <w:p w14:paraId="7ADCC56F" w14:textId="66AD62C4" w:rsidR="00997951" w:rsidRPr="00765809" w:rsidRDefault="00997951" w:rsidP="00765809">
      <w:pPr>
        <w:pStyle w:val="Paragraph"/>
      </w:pPr>
      <w:r w:rsidRPr="00765809">
        <w:t>P</w:t>
      </w:r>
      <w:r w:rsidRPr="00765809">
        <w:rPr>
          <w:rFonts w:eastAsia="Calibri"/>
        </w:rPr>
        <w:t>ř</w:t>
      </w:r>
      <w:r w:rsidRPr="00765809">
        <w:t>ed ka</w:t>
      </w:r>
      <w:r w:rsidRPr="00765809">
        <w:rPr>
          <w:rFonts w:eastAsia="Calibri"/>
        </w:rPr>
        <w:t>ž</w:t>
      </w:r>
      <w:r w:rsidRPr="00765809">
        <w:t>dými významnými volbami se na internetu objeví nespo</w:t>
      </w:r>
      <w:r w:rsidRPr="00765809">
        <w:rPr>
          <w:rFonts w:eastAsia="Calibri"/>
        </w:rPr>
        <w:t>č</w:t>
      </w:r>
      <w:r w:rsidRPr="00765809">
        <w:t>et volebních kalkula</w:t>
      </w:r>
      <w:r w:rsidRPr="00765809">
        <w:rPr>
          <w:rFonts w:eastAsia="Calibri"/>
        </w:rPr>
        <w:t>č</w:t>
      </w:r>
      <w:r w:rsidRPr="00765809">
        <w:t xml:space="preserve">ek. Pokud si pak </w:t>
      </w:r>
      <w:r w:rsidRPr="00765809">
        <w:rPr>
          <w:rFonts w:eastAsia="Calibri"/>
        </w:rPr>
        <w:t>č</w:t>
      </w:r>
      <w:r w:rsidRPr="00765809">
        <w:t>lov</w:t>
      </w:r>
      <w:r w:rsidRPr="00765809">
        <w:rPr>
          <w:rFonts w:eastAsia="Calibri"/>
        </w:rPr>
        <w:t>ě</w:t>
      </w:r>
      <w:r w:rsidRPr="00765809">
        <w:t>k neví se svou volbou rady, má mo</w:t>
      </w:r>
      <w:r w:rsidRPr="00765809">
        <w:rPr>
          <w:rFonts w:eastAsia="Calibri"/>
        </w:rPr>
        <w:t>ž</w:t>
      </w:r>
      <w:r w:rsidRPr="00765809">
        <w:t>nost pou</w:t>
      </w:r>
      <w:r w:rsidRPr="00765809">
        <w:rPr>
          <w:rFonts w:eastAsia="Calibri"/>
        </w:rPr>
        <w:t>ž</w:t>
      </w:r>
      <w:r w:rsidRPr="00765809">
        <w:t>ít tuto kalkula</w:t>
      </w:r>
      <w:r w:rsidRPr="00765809">
        <w:rPr>
          <w:rFonts w:eastAsia="Calibri"/>
        </w:rPr>
        <w:t>č</w:t>
      </w:r>
      <w:r w:rsidRPr="00765809">
        <w:t>ku jako formu srovnání jeho názoru a názoru druhé strany, která se o tento hlas uchází. Potencionálnímu voli</w:t>
      </w:r>
      <w:r w:rsidRPr="00765809">
        <w:rPr>
          <w:rFonts w:eastAsia="Calibri"/>
        </w:rPr>
        <w:t>č</w:t>
      </w:r>
      <w:r w:rsidRPr="00765809">
        <w:t>i jsou kladeny otázky, on na n</w:t>
      </w:r>
      <w:r w:rsidRPr="00765809">
        <w:rPr>
          <w:rFonts w:eastAsia="Calibri"/>
        </w:rPr>
        <w:t>ě</w:t>
      </w:r>
      <w:r w:rsidRPr="00765809">
        <w:t xml:space="preserve"> odpovídá v rámci dané škály nap</w:t>
      </w:r>
      <w:r w:rsidRPr="00765809">
        <w:rPr>
          <w:rFonts w:eastAsia="Calibri"/>
        </w:rPr>
        <w:t>ř</w:t>
      </w:r>
      <w:r w:rsidRPr="00765809">
        <w:t>íklad: "pln</w:t>
      </w:r>
      <w:r w:rsidRPr="00765809">
        <w:rPr>
          <w:rFonts w:eastAsia="Calibri"/>
        </w:rPr>
        <w:t>ě</w:t>
      </w:r>
      <w:r w:rsidRPr="00765809">
        <w:t xml:space="preserve"> souhlasím, nevím, nesouhlasím". Jde tedy o formu testu odpov</w:t>
      </w:r>
      <w:r w:rsidRPr="00765809">
        <w:rPr>
          <w:rFonts w:eastAsia="Calibri"/>
        </w:rPr>
        <w:t>ě</w:t>
      </w:r>
      <w:r w:rsidRPr="00765809">
        <w:t>dí na p</w:t>
      </w:r>
      <w:r w:rsidRPr="00765809">
        <w:rPr>
          <w:rFonts w:eastAsia="Calibri"/>
        </w:rPr>
        <w:t>ř</w:t>
      </w:r>
      <w:r w:rsidRPr="00765809">
        <w:t>edem definované odpov</w:t>
      </w:r>
      <w:r w:rsidRPr="00765809">
        <w:rPr>
          <w:rFonts w:eastAsia="Calibri"/>
        </w:rPr>
        <w:t>ě</w:t>
      </w:r>
      <w:r w:rsidRPr="00765809">
        <w:t>di. Takový formulá</w:t>
      </w:r>
      <w:r w:rsidRPr="00765809">
        <w:rPr>
          <w:rFonts w:eastAsia="Calibri"/>
        </w:rPr>
        <w:t>ř</w:t>
      </w:r>
      <w:r w:rsidRPr="00765809">
        <w:t xml:space="preserve"> tedy slou</w:t>
      </w:r>
      <w:r w:rsidRPr="00765809">
        <w:rPr>
          <w:rFonts w:eastAsia="Calibri"/>
        </w:rPr>
        <w:t>ž</w:t>
      </w:r>
      <w:r w:rsidRPr="00765809">
        <w:t>í primárn</w:t>
      </w:r>
      <w:r w:rsidRPr="00765809">
        <w:rPr>
          <w:rFonts w:eastAsia="Calibri"/>
        </w:rPr>
        <w:t>ě</w:t>
      </w:r>
      <w:r w:rsidRPr="00765809">
        <w:t xml:space="preserve"> k odeslání dat p</w:t>
      </w:r>
      <w:r w:rsidRPr="00765809">
        <w:rPr>
          <w:rFonts w:eastAsia="Calibri"/>
        </w:rPr>
        <w:t>ř</w:t>
      </w:r>
      <w:r w:rsidRPr="00765809">
        <w:t>íjemci, ale jako poslední krok zárove</w:t>
      </w:r>
      <w:r w:rsidRPr="00765809">
        <w:rPr>
          <w:rFonts w:eastAsia="Calibri"/>
        </w:rPr>
        <w:t>ň</w:t>
      </w:r>
      <w:r w:rsidRPr="00765809">
        <w:t xml:space="preserve"> uká</w:t>
      </w:r>
      <w:r w:rsidRPr="00765809">
        <w:rPr>
          <w:rFonts w:eastAsia="Calibri"/>
        </w:rPr>
        <w:t>ž</w:t>
      </w:r>
      <w:r w:rsidRPr="00765809">
        <w:t>e u</w:t>
      </w:r>
      <w:r w:rsidRPr="00765809">
        <w:rPr>
          <w:rFonts w:eastAsia="Calibri"/>
        </w:rPr>
        <w:t>ž</w:t>
      </w:r>
      <w:r w:rsidRPr="00765809">
        <w:t xml:space="preserve">ivateli na kolik procent a v jakých otázkách s </w:t>
      </w:r>
      <w:r w:rsidR="00310E6B" w:rsidRPr="00765809">
        <w:t>uchaze</w:t>
      </w:r>
      <w:r w:rsidR="00310E6B" w:rsidRPr="00765809">
        <w:rPr>
          <w:rFonts w:eastAsia="Calibri"/>
        </w:rPr>
        <w:t>č</w:t>
      </w:r>
      <w:r w:rsidR="00310E6B" w:rsidRPr="00765809">
        <w:t>i</w:t>
      </w:r>
      <w:r w:rsidRPr="00765809">
        <w:t xml:space="preserve"> o hlas shoduje. </w:t>
      </w:r>
    </w:p>
    <w:p w14:paraId="4D59650D" w14:textId="77777777" w:rsidR="00765809" w:rsidRDefault="00997951" w:rsidP="00765809">
      <w:pPr>
        <w:pStyle w:val="Paragraph"/>
      </w:pPr>
      <w:r w:rsidRPr="00765809">
        <w:t xml:space="preserve">Na internetu také existuje spousta online </w:t>
      </w:r>
      <w:r w:rsidRPr="00765809">
        <w:rPr>
          <w:rFonts w:eastAsia="Calibri"/>
        </w:rPr>
        <w:t>ř</w:t>
      </w:r>
      <w:r w:rsidRPr="00765809">
        <w:t>ešení pro tvorbu formulá</w:t>
      </w:r>
      <w:r w:rsidRPr="00765809">
        <w:rPr>
          <w:rFonts w:eastAsia="Calibri"/>
        </w:rPr>
        <w:t>řů</w:t>
      </w:r>
      <w:r w:rsidRPr="00765809">
        <w:t>, které si m</w:t>
      </w:r>
      <w:r w:rsidRPr="00765809">
        <w:rPr>
          <w:rFonts w:eastAsia="Calibri"/>
        </w:rPr>
        <w:t>ůž</w:t>
      </w:r>
      <w:r w:rsidRPr="00765809">
        <w:t>ou lidé vytvo</w:t>
      </w:r>
      <w:r w:rsidRPr="00765809">
        <w:rPr>
          <w:rFonts w:eastAsia="Calibri"/>
        </w:rPr>
        <w:t>ř</w:t>
      </w:r>
      <w:r w:rsidRPr="00765809">
        <w:t>it, nadefinovat otázky a libovoln</w:t>
      </w:r>
      <w:r w:rsidRPr="00765809">
        <w:rPr>
          <w:rFonts w:eastAsia="Calibri"/>
        </w:rPr>
        <w:t>ě</w:t>
      </w:r>
      <w:r w:rsidRPr="00765809">
        <w:t xml:space="preserve"> ší</w:t>
      </w:r>
      <w:r w:rsidRPr="00765809">
        <w:rPr>
          <w:rFonts w:eastAsia="Calibri"/>
        </w:rPr>
        <w:t>ř</w:t>
      </w:r>
      <w:r w:rsidRPr="00765809">
        <w:t>it. Postup vypl</w:t>
      </w:r>
      <w:r w:rsidRPr="00765809">
        <w:rPr>
          <w:rFonts w:eastAsia="Calibri"/>
        </w:rPr>
        <w:t>ň</w:t>
      </w:r>
      <w:r w:rsidRPr="00765809">
        <w:t>ování takového formulá</w:t>
      </w:r>
      <w:r w:rsidRPr="00765809">
        <w:rPr>
          <w:rFonts w:eastAsia="Calibri"/>
        </w:rPr>
        <w:t>ř</w:t>
      </w:r>
      <w:r w:rsidRPr="00765809">
        <w:t xml:space="preserve">e tedy bývá </w:t>
      </w:r>
      <w:r w:rsidR="00310E6B" w:rsidRPr="00765809">
        <w:t>podobný – uživateli</w:t>
      </w:r>
      <w:r w:rsidRPr="00765809">
        <w:t xml:space="preserve"> jsou kladeny otázky a on na n</w:t>
      </w:r>
      <w:r w:rsidRPr="00765809">
        <w:rPr>
          <w:rFonts w:eastAsia="Calibri"/>
        </w:rPr>
        <w:t>ě</w:t>
      </w:r>
      <w:r w:rsidRPr="00765809">
        <w:t xml:space="preserve"> odpovídá, ob</w:t>
      </w:r>
      <w:r w:rsidRPr="00765809">
        <w:rPr>
          <w:rFonts w:eastAsia="Calibri"/>
        </w:rPr>
        <w:t>č</w:t>
      </w:r>
      <w:r w:rsidRPr="00765809">
        <w:t>as v rámci dané škály, n</w:t>
      </w:r>
      <w:r w:rsidRPr="00765809">
        <w:rPr>
          <w:rFonts w:eastAsia="Calibri"/>
        </w:rPr>
        <w:t>ě</w:t>
      </w:r>
      <w:r w:rsidRPr="00765809">
        <w:t>kdy má mo</w:t>
      </w:r>
      <w:r w:rsidRPr="00765809">
        <w:rPr>
          <w:rFonts w:eastAsia="Calibri"/>
        </w:rPr>
        <w:t>ž</w:t>
      </w:r>
      <w:r w:rsidRPr="00765809">
        <w:t>nost vyplnit libovolný text. Nicmén</w:t>
      </w:r>
      <w:r w:rsidRPr="00765809">
        <w:rPr>
          <w:rFonts w:eastAsia="Calibri"/>
        </w:rPr>
        <w:t>ě</w:t>
      </w:r>
      <w:r w:rsidRPr="00765809">
        <w:t xml:space="preserve"> posledním krokem pro odpovídajícího na takovýto formulá</w:t>
      </w:r>
      <w:r w:rsidRPr="00765809">
        <w:rPr>
          <w:rFonts w:eastAsia="Calibri"/>
        </w:rPr>
        <w:t>ř</w:t>
      </w:r>
      <w:r w:rsidRPr="00765809">
        <w:t xml:space="preserve"> bývá pod</w:t>
      </w:r>
      <w:r w:rsidRPr="00765809">
        <w:rPr>
          <w:rFonts w:eastAsia="Calibri"/>
        </w:rPr>
        <w:t>ě</w:t>
      </w:r>
      <w:r w:rsidRPr="00765809">
        <w:t>kování za odeslání formulá</w:t>
      </w:r>
      <w:r w:rsidRPr="00765809">
        <w:rPr>
          <w:rFonts w:eastAsia="Calibri"/>
        </w:rPr>
        <w:t>ř</w:t>
      </w:r>
      <w:r w:rsidRPr="00765809">
        <w:t>e a k tv</w:t>
      </w:r>
      <w:r w:rsidRPr="00765809">
        <w:rPr>
          <w:rFonts w:eastAsia="Calibri"/>
        </w:rPr>
        <w:t>ů</w:t>
      </w:r>
      <w:r w:rsidRPr="00765809">
        <w:t>rci formulá</w:t>
      </w:r>
      <w:r w:rsidRPr="00765809">
        <w:rPr>
          <w:rFonts w:eastAsia="Calibri"/>
        </w:rPr>
        <w:t>ř</w:t>
      </w:r>
      <w:r w:rsidRPr="00765809">
        <w:t xml:space="preserve">e se pak dostanou odeslaná data. </w:t>
      </w:r>
    </w:p>
    <w:p w14:paraId="1352974C" w14:textId="798680A1" w:rsidR="00765809" w:rsidRDefault="00646691" w:rsidP="00765809">
      <w:pPr>
        <w:pStyle w:val="Paragraph"/>
      </w:pPr>
      <w:r w:rsidRPr="00765809">
        <w:t>Nejlépe si to lze ilustrovat na malém p</w:t>
      </w:r>
      <w:r w:rsidRPr="00765809">
        <w:rPr>
          <w:rFonts w:eastAsia="Calibri"/>
        </w:rPr>
        <w:t>ř</w:t>
      </w:r>
      <w:r w:rsidRPr="00765809">
        <w:t>íklad</w:t>
      </w:r>
      <w:r w:rsidRPr="00765809">
        <w:rPr>
          <w:rFonts w:eastAsia="Calibri"/>
        </w:rPr>
        <w:t>u</w:t>
      </w:r>
      <w:r w:rsidRPr="00765809">
        <w:t>. P</w:t>
      </w:r>
      <w:r w:rsidRPr="00765809">
        <w:rPr>
          <w:rFonts w:eastAsia="Calibri"/>
        </w:rPr>
        <w:t>ř</w:t>
      </w:r>
      <w:r w:rsidRPr="00765809">
        <w:t xml:space="preserve">edstavte si, </w:t>
      </w:r>
      <w:r w:rsidRPr="00765809">
        <w:rPr>
          <w:rFonts w:eastAsia="Calibri"/>
        </w:rPr>
        <w:t>ž</w:t>
      </w:r>
      <w:r w:rsidRPr="00765809">
        <w:t>e jste ob</w:t>
      </w:r>
      <w:r w:rsidRPr="00765809">
        <w:rPr>
          <w:rFonts w:eastAsia="Calibri"/>
        </w:rPr>
        <w:t>č</w:t>
      </w:r>
      <w:r w:rsidRPr="00765809">
        <w:t>anský aktivista z malého m</w:t>
      </w:r>
      <w:r w:rsidRPr="00765809">
        <w:rPr>
          <w:rFonts w:eastAsia="Calibri"/>
        </w:rPr>
        <w:t>ě</w:t>
      </w:r>
      <w:r w:rsidRPr="00765809">
        <w:t>sta kdekoliv v demokratické zemi a vaše m</w:t>
      </w:r>
      <w:r w:rsidRPr="00765809">
        <w:rPr>
          <w:rFonts w:eastAsia="Calibri"/>
        </w:rPr>
        <w:t>ě</w:t>
      </w:r>
      <w:r w:rsidRPr="00765809">
        <w:t xml:space="preserve">sto </w:t>
      </w:r>
      <w:r w:rsidRPr="00765809">
        <w:rPr>
          <w:rFonts w:eastAsia="Calibri"/>
        </w:rPr>
        <w:t>č</w:t>
      </w:r>
      <w:r w:rsidRPr="00765809">
        <w:t>ekají volby. V</w:t>
      </w:r>
      <w:r w:rsidRPr="00765809">
        <w:rPr>
          <w:rFonts w:eastAsia="Calibri"/>
        </w:rPr>
        <w:t>ě</w:t>
      </w:r>
      <w:r w:rsidRPr="00765809">
        <w:t>tšina obyvatelstva m</w:t>
      </w:r>
      <w:r w:rsidRPr="00765809">
        <w:rPr>
          <w:rFonts w:eastAsia="Calibri"/>
        </w:rPr>
        <w:t>ě</w:t>
      </w:r>
      <w:r w:rsidRPr="00765809">
        <w:t>sta, ani</w:t>
      </w:r>
      <w:r w:rsidRPr="00765809">
        <w:rPr>
          <w:rFonts w:eastAsia="Calibri"/>
        </w:rPr>
        <w:t>ž</w:t>
      </w:r>
      <w:r w:rsidRPr="00765809">
        <w:t xml:space="preserve"> by v</w:t>
      </w:r>
      <w:r w:rsidRPr="00765809">
        <w:rPr>
          <w:rFonts w:eastAsia="Calibri"/>
        </w:rPr>
        <w:t>ě</w:t>
      </w:r>
      <w:r w:rsidRPr="00765809">
        <w:t>novala v</w:t>
      </w:r>
      <w:r w:rsidRPr="00765809">
        <w:rPr>
          <w:rFonts w:eastAsia="Calibri"/>
        </w:rPr>
        <w:t>ě</w:t>
      </w:r>
      <w:r w:rsidRPr="00765809">
        <w:t>tší pozornost politice, volí do zastupitelstva ty stejné lidi, nebo ty kandidáty, kte</w:t>
      </w:r>
      <w:r w:rsidRPr="00765809">
        <w:rPr>
          <w:rFonts w:eastAsia="Calibri"/>
        </w:rPr>
        <w:t>ř</w:t>
      </w:r>
      <w:r w:rsidRPr="00765809">
        <w:t>í je doká</w:t>
      </w:r>
      <w:r w:rsidRPr="00765809">
        <w:rPr>
          <w:rFonts w:eastAsia="Calibri"/>
        </w:rPr>
        <w:t>ž</w:t>
      </w:r>
      <w:r w:rsidRPr="00765809">
        <w:t>í zmást marketingovou kampaní. Pro následující volební období existuje n</w:t>
      </w:r>
      <w:r w:rsidRPr="00765809">
        <w:rPr>
          <w:rFonts w:eastAsia="Calibri"/>
        </w:rPr>
        <w:t>ě</w:t>
      </w:r>
      <w:r w:rsidRPr="00765809">
        <w:t xml:space="preserve">kolik zásadních témat (rekonstrukce místní školy, výstavba nové odpadní </w:t>
      </w:r>
      <w:r w:rsidRPr="00765809">
        <w:rPr>
          <w:rFonts w:eastAsia="Calibri"/>
        </w:rPr>
        <w:t>č</w:t>
      </w:r>
      <w:r w:rsidRPr="00765809">
        <w:t>isti</w:t>
      </w:r>
      <w:r w:rsidRPr="00765809">
        <w:rPr>
          <w:rFonts w:eastAsia="Calibri"/>
        </w:rPr>
        <w:t>č</w:t>
      </w:r>
      <w:r w:rsidRPr="00765809">
        <w:t xml:space="preserve">ky atp.). Na tyto témata mají jednotliví kandidáti rozlišné názory. Vám však není jedno, </w:t>
      </w:r>
      <w:r w:rsidRPr="00765809">
        <w:rPr>
          <w:rFonts w:eastAsia="Calibri"/>
        </w:rPr>
        <w:t>ž</w:t>
      </w:r>
      <w:r w:rsidRPr="00765809">
        <w:t>e jsou obyvatelé op</w:t>
      </w:r>
      <w:r w:rsidRPr="00765809">
        <w:rPr>
          <w:rFonts w:eastAsia="Calibri"/>
        </w:rPr>
        <w:t>ě</w:t>
      </w:r>
      <w:r w:rsidRPr="00765809">
        <w:t>t p</w:t>
      </w:r>
      <w:r w:rsidRPr="00765809">
        <w:rPr>
          <w:rFonts w:eastAsia="Calibri"/>
        </w:rPr>
        <w:t>ř</w:t>
      </w:r>
      <w:r w:rsidRPr="00765809">
        <w:t>ipraveni zvolit zastupitele bez hlubšího zamyšlení nad danými tématy. Rozhodnete se tedy vytvo</w:t>
      </w:r>
      <w:r w:rsidRPr="00765809">
        <w:rPr>
          <w:rFonts w:eastAsia="Calibri"/>
        </w:rPr>
        <w:t>ř</w:t>
      </w:r>
      <w:r w:rsidRPr="00765809">
        <w:t>it takový formulá</w:t>
      </w:r>
      <w:r w:rsidRPr="00765809">
        <w:rPr>
          <w:rFonts w:eastAsia="Calibri"/>
        </w:rPr>
        <w:t>ř</w:t>
      </w:r>
      <w:r w:rsidRPr="00765809">
        <w:t xml:space="preserve"> s nejd</w:t>
      </w:r>
      <w:r w:rsidRPr="00765809">
        <w:rPr>
          <w:rFonts w:eastAsia="Calibri"/>
        </w:rPr>
        <w:t>ů</w:t>
      </w:r>
      <w:r w:rsidRPr="00765809">
        <w:t>le</w:t>
      </w:r>
      <w:r w:rsidRPr="00765809">
        <w:rPr>
          <w:rFonts w:eastAsia="Calibri"/>
        </w:rPr>
        <w:t>ž</w:t>
      </w:r>
      <w:r w:rsidRPr="00765809">
        <w:t>it</w:t>
      </w:r>
      <w:r w:rsidRPr="00765809">
        <w:rPr>
          <w:rFonts w:eastAsia="Calibri"/>
        </w:rPr>
        <w:t>ě</w:t>
      </w:r>
      <w:r w:rsidRPr="00765809">
        <w:t>jšími otázkami. P</w:t>
      </w:r>
      <w:r w:rsidRPr="00765809">
        <w:rPr>
          <w:rFonts w:eastAsia="Calibri"/>
        </w:rPr>
        <w:t>ř</w:t>
      </w:r>
      <w:r w:rsidRPr="00765809">
        <w:t>idáte jednotlivé kandidáty a jejich odpov</w:t>
      </w:r>
      <w:r w:rsidRPr="00765809">
        <w:rPr>
          <w:rFonts w:eastAsia="Calibri"/>
        </w:rPr>
        <w:t>ě</w:t>
      </w:r>
      <w:r w:rsidRPr="00765809">
        <w:t>di na dané otázky. P</w:t>
      </w:r>
      <w:r w:rsidRPr="00765809">
        <w:rPr>
          <w:rFonts w:eastAsia="Calibri"/>
        </w:rPr>
        <w:t>ř</w:t>
      </w:r>
      <w:r w:rsidRPr="00765809">
        <w:t>ípadn</w:t>
      </w:r>
      <w:r w:rsidRPr="00765809">
        <w:rPr>
          <w:rFonts w:eastAsia="Calibri"/>
        </w:rPr>
        <w:t>ě</w:t>
      </w:r>
      <w:r w:rsidRPr="00765809">
        <w:t xml:space="preserve"> zašlete odkaz p</w:t>
      </w:r>
      <w:r w:rsidRPr="00765809">
        <w:rPr>
          <w:rFonts w:eastAsia="Calibri"/>
        </w:rPr>
        <w:t>ř</w:t>
      </w:r>
      <w:r w:rsidRPr="00765809">
        <w:t>ímo kandidátovi, který vyplní formulá</w:t>
      </w:r>
      <w:r w:rsidRPr="00765809">
        <w:rPr>
          <w:rFonts w:eastAsia="Calibri"/>
        </w:rPr>
        <w:t>ř</w:t>
      </w:r>
      <w:r w:rsidRPr="00765809">
        <w:t xml:space="preserve"> jako vzor dle svého nejlepšího sv</w:t>
      </w:r>
      <w:r w:rsidRPr="00765809">
        <w:rPr>
          <w:rFonts w:eastAsia="Calibri"/>
        </w:rPr>
        <w:t>ě</w:t>
      </w:r>
      <w:r w:rsidRPr="00765809">
        <w:t>domí. Tito kandidáti se poté stanou p</w:t>
      </w:r>
      <w:r w:rsidRPr="00765809">
        <w:rPr>
          <w:rFonts w:eastAsia="Calibri"/>
        </w:rPr>
        <w:t>ř</w:t>
      </w:r>
      <w:r w:rsidRPr="00765809">
        <w:t>edlohami k porovnání odpov</w:t>
      </w:r>
      <w:r w:rsidRPr="00765809">
        <w:rPr>
          <w:rFonts w:eastAsia="Calibri"/>
        </w:rPr>
        <w:t>ě</w:t>
      </w:r>
      <w:r w:rsidRPr="00765809">
        <w:t>dí pro ob</w:t>
      </w:r>
      <w:r w:rsidRPr="00765809">
        <w:rPr>
          <w:rFonts w:eastAsia="Calibri"/>
        </w:rPr>
        <w:t>č</w:t>
      </w:r>
      <w:r w:rsidRPr="00765809">
        <w:t>any, kte</w:t>
      </w:r>
      <w:r w:rsidRPr="00765809">
        <w:rPr>
          <w:rFonts w:eastAsia="Calibri"/>
        </w:rPr>
        <w:t>ř</w:t>
      </w:r>
      <w:r w:rsidRPr="00765809">
        <w:t>í odpoví na tento formulá</w:t>
      </w:r>
      <w:r w:rsidRPr="00765809">
        <w:rPr>
          <w:rFonts w:eastAsia="Calibri"/>
        </w:rPr>
        <w:t>ř</w:t>
      </w:r>
      <w:r w:rsidRPr="00765809">
        <w:t>.</w:t>
      </w:r>
    </w:p>
    <w:p w14:paraId="3801A9AF" w14:textId="6BAEA947" w:rsidR="00765809" w:rsidRDefault="00765809" w:rsidP="00765809">
      <w:pPr>
        <w:pStyle w:val="Paragraph"/>
      </w:pPr>
      <w:r w:rsidRPr="00765809">
        <w:t>Vyu</w:t>
      </w:r>
      <w:r w:rsidRPr="00765809">
        <w:rPr>
          <w:rFonts w:eastAsia="Calibri"/>
        </w:rPr>
        <w:t>ž</w:t>
      </w:r>
      <w:r w:rsidRPr="00765809">
        <w:t xml:space="preserve">ití této aplikace </w:t>
      </w:r>
      <w:r>
        <w:t xml:space="preserve">tedy </w:t>
      </w:r>
      <w:r w:rsidRPr="00765809">
        <w:t>může být od voleb krajských, komunálních a</w:t>
      </w:r>
      <w:r w:rsidRPr="00765809">
        <w:rPr>
          <w:rFonts w:eastAsia="Calibri"/>
        </w:rPr>
        <w:t>ž</w:t>
      </w:r>
      <w:r w:rsidRPr="00765809">
        <w:t xml:space="preserve"> po volby p</w:t>
      </w:r>
      <w:r w:rsidRPr="00765809">
        <w:rPr>
          <w:rFonts w:eastAsia="Calibri"/>
        </w:rPr>
        <w:t>ř</w:t>
      </w:r>
      <w:r w:rsidRPr="00765809">
        <w:t>edsedy r</w:t>
      </w:r>
      <w:r w:rsidRPr="00765809">
        <w:rPr>
          <w:rFonts w:eastAsia="Calibri"/>
        </w:rPr>
        <w:t>ů</w:t>
      </w:r>
      <w:r w:rsidRPr="00765809">
        <w:t>zných spolk</w:t>
      </w:r>
      <w:r w:rsidRPr="00765809">
        <w:rPr>
          <w:rFonts w:eastAsia="Calibri"/>
        </w:rPr>
        <w:t>ů</w:t>
      </w:r>
      <w:r w:rsidRPr="00765809">
        <w:t xml:space="preserve"> atp.</w:t>
      </w:r>
    </w:p>
    <w:p w14:paraId="32D76888" w14:textId="73E0F8C7" w:rsidR="00765809" w:rsidRPr="00765809" w:rsidRDefault="00765809" w:rsidP="00765809">
      <w:pPr>
        <w:pStyle w:val="Paragraph"/>
      </w:pPr>
      <w:r w:rsidRPr="00765809">
        <w:t xml:space="preserve">Tato práce se zabývá vytvořením řešení, které kombinuje výše zmíněné varianty. </w:t>
      </w:r>
      <w:r>
        <w:t>Přinese</w:t>
      </w:r>
      <w:r w:rsidRPr="00765809">
        <w:t xml:space="preserve"> </w:t>
      </w:r>
      <w:r>
        <w:t xml:space="preserve">tedy </w:t>
      </w:r>
      <w:r w:rsidRPr="00765809">
        <w:t>možnost obyčejnému člověku, který neumí programovat, aby si takovýto volební formulá</w:t>
      </w:r>
      <w:r w:rsidRPr="00765809">
        <w:rPr>
          <w:rFonts w:eastAsia="Calibri"/>
        </w:rPr>
        <w:t>ř</w:t>
      </w:r>
      <w:r w:rsidRPr="00765809">
        <w:t xml:space="preserve"> mohl sám vytvo</w:t>
      </w:r>
      <w:r w:rsidRPr="00765809">
        <w:rPr>
          <w:rFonts w:eastAsia="Calibri"/>
        </w:rPr>
        <w:t>ř</w:t>
      </w:r>
      <w:r w:rsidRPr="00765809">
        <w:t>it a rozeslat mezi lidi. Ti by pak vypln</w:t>
      </w:r>
      <w:r w:rsidRPr="00765809">
        <w:rPr>
          <w:rFonts w:eastAsia="Calibri"/>
        </w:rPr>
        <w:t>ě</w:t>
      </w:r>
      <w:r w:rsidRPr="00765809">
        <w:t>ním formulá</w:t>
      </w:r>
      <w:r w:rsidRPr="00765809">
        <w:rPr>
          <w:rFonts w:eastAsia="Calibri"/>
        </w:rPr>
        <w:t>ř</w:t>
      </w:r>
      <w:r w:rsidRPr="00765809">
        <w:t>e mohli zjistit, s kým se jejich názor shoduje.</w:t>
      </w:r>
    </w:p>
    <w:p w14:paraId="749B14A9" w14:textId="77777777" w:rsidR="00646691" w:rsidRPr="00765809" w:rsidRDefault="00646691">
      <w:pPr>
        <w:rPr>
          <w:rFonts w:ascii="Times New Roman" w:eastAsia="Times New Roman" w:hAnsi="Times New Roman" w:cstheme="majorBidi"/>
          <w:b/>
          <w:color w:val="000000" w:themeColor="text1"/>
          <w:sz w:val="32"/>
          <w:szCs w:val="32"/>
          <w:lang w:val="cs-CZ" w:eastAsia="en-GB"/>
        </w:rPr>
      </w:pPr>
      <w:r w:rsidRPr="00765809">
        <w:rPr>
          <w:rFonts w:eastAsia="Times New Roman"/>
          <w:lang w:val="cs-CZ"/>
        </w:rPr>
        <w:br w:type="page"/>
      </w:r>
    </w:p>
    <w:p w14:paraId="570EA8EC" w14:textId="29FD470A" w:rsidR="00646691" w:rsidRPr="00765809" w:rsidRDefault="00646691" w:rsidP="00765809">
      <w:pPr>
        <w:pStyle w:val="Heading2"/>
        <w:rPr>
          <w:rFonts w:eastAsia="Times New Roman"/>
        </w:rPr>
      </w:pPr>
      <w:r w:rsidRPr="00765809">
        <w:rPr>
          <w:rFonts w:eastAsia="Times New Roman"/>
        </w:rPr>
        <w:t>Cíle práce</w:t>
      </w:r>
    </w:p>
    <w:p w14:paraId="35E275CB" w14:textId="192C875C" w:rsidR="00310E6B" w:rsidRPr="00765809" w:rsidRDefault="00DA324E" w:rsidP="00646691">
      <w:pPr>
        <w:rPr>
          <w:rFonts w:ascii="Times New Roman" w:eastAsia="Times New Roman" w:hAnsi="Times New Roman" w:cs="Times New Roman"/>
          <w:sz w:val="22"/>
          <w:szCs w:val="22"/>
          <w:lang w:val="cs-CZ" w:eastAsia="en-GB"/>
        </w:rPr>
      </w:pPr>
      <w:r w:rsidRPr="00765809">
        <w:rPr>
          <w:rFonts w:ascii="Times New Roman" w:eastAsia="Helvetica" w:hAnsi="Times New Roman" w:cs="Times New Roman"/>
          <w:sz w:val="22"/>
          <w:szCs w:val="22"/>
          <w:lang w:val="cs-CZ" w:eastAsia="en-GB"/>
        </w:rPr>
        <w:t>Cílem této práci tedy je navr</w:t>
      </w:r>
      <w:r w:rsidRPr="00765809">
        <w:rPr>
          <w:rFonts w:ascii="Times New Roman" w:eastAsia="Calibri" w:hAnsi="Times New Roman" w:cs="Times New Roman"/>
          <w:sz w:val="22"/>
          <w:szCs w:val="22"/>
          <w:lang w:val="cs-CZ" w:eastAsia="en-GB"/>
        </w:rPr>
        <w:t>ž</w:t>
      </w:r>
      <w:r w:rsidRPr="00765809">
        <w:rPr>
          <w:rFonts w:ascii="Times New Roman" w:eastAsia="Helvetica" w:hAnsi="Times New Roman" w:cs="Times New Roman"/>
          <w:sz w:val="22"/>
          <w:szCs w:val="22"/>
          <w:lang w:val="cs-CZ" w:eastAsia="en-GB"/>
        </w:rPr>
        <w:t>ení a vytvo</w:t>
      </w:r>
      <w:r w:rsidRPr="00765809">
        <w:rPr>
          <w:rFonts w:ascii="Times New Roman" w:eastAsia="Calibri" w:hAnsi="Times New Roman" w:cs="Times New Roman"/>
          <w:sz w:val="22"/>
          <w:szCs w:val="22"/>
          <w:lang w:val="cs-CZ" w:eastAsia="en-GB"/>
        </w:rPr>
        <w:t>ř</w:t>
      </w:r>
      <w:r w:rsidRPr="00765809">
        <w:rPr>
          <w:rFonts w:ascii="Times New Roman" w:eastAsia="Helvetica" w:hAnsi="Times New Roman" w:cs="Times New Roman"/>
          <w:sz w:val="22"/>
          <w:szCs w:val="22"/>
          <w:lang w:val="cs-CZ" w:eastAsia="en-GB"/>
        </w:rPr>
        <w:t>ení takové implementace, která by umo</w:t>
      </w:r>
      <w:r w:rsidRPr="00765809">
        <w:rPr>
          <w:rFonts w:ascii="Times New Roman" w:eastAsia="Calibri" w:hAnsi="Times New Roman" w:cs="Times New Roman"/>
          <w:sz w:val="22"/>
          <w:szCs w:val="22"/>
          <w:lang w:val="cs-CZ" w:eastAsia="en-GB"/>
        </w:rPr>
        <w:t>žň</w:t>
      </w:r>
      <w:r w:rsidRPr="00765809">
        <w:rPr>
          <w:rFonts w:ascii="Times New Roman" w:eastAsia="Helvetica" w:hAnsi="Times New Roman" w:cs="Times New Roman"/>
          <w:sz w:val="22"/>
          <w:szCs w:val="22"/>
          <w:lang w:val="cs-CZ" w:eastAsia="en-GB"/>
        </w:rPr>
        <w:t>ovala kombinaci tvo</w:t>
      </w:r>
      <w:r w:rsidRPr="00765809">
        <w:rPr>
          <w:rFonts w:ascii="Times New Roman" w:eastAsia="Calibri" w:hAnsi="Times New Roman" w:cs="Times New Roman"/>
          <w:sz w:val="22"/>
          <w:szCs w:val="22"/>
          <w:lang w:val="cs-CZ" w:eastAsia="en-GB"/>
        </w:rPr>
        <w:t>ř</w:t>
      </w:r>
      <w:r w:rsidRPr="00765809">
        <w:rPr>
          <w:rFonts w:ascii="Times New Roman" w:eastAsia="Helvetica" w:hAnsi="Times New Roman" w:cs="Times New Roman"/>
          <w:sz w:val="22"/>
          <w:szCs w:val="22"/>
          <w:lang w:val="cs-CZ" w:eastAsia="en-GB"/>
        </w:rPr>
        <w:t>ení formulá</w:t>
      </w:r>
      <w:r w:rsidRPr="00765809">
        <w:rPr>
          <w:rFonts w:ascii="Times New Roman" w:eastAsia="Calibri" w:hAnsi="Times New Roman" w:cs="Times New Roman"/>
          <w:sz w:val="22"/>
          <w:szCs w:val="22"/>
          <w:lang w:val="cs-CZ" w:eastAsia="en-GB"/>
        </w:rPr>
        <w:t>řů</w:t>
      </w:r>
      <w:r w:rsidRPr="00765809">
        <w:rPr>
          <w:rFonts w:ascii="Times New Roman" w:eastAsia="Helvetica" w:hAnsi="Times New Roman" w:cs="Times New Roman"/>
          <w:sz w:val="22"/>
          <w:szCs w:val="22"/>
          <w:lang w:val="cs-CZ" w:eastAsia="en-GB"/>
        </w:rPr>
        <w:t xml:space="preserve"> a vyhodnocování odpov</w:t>
      </w:r>
      <w:r w:rsidRPr="00765809">
        <w:rPr>
          <w:rFonts w:ascii="Times New Roman" w:eastAsia="Calibri" w:hAnsi="Times New Roman" w:cs="Times New Roman"/>
          <w:sz w:val="22"/>
          <w:szCs w:val="22"/>
          <w:lang w:val="cs-CZ" w:eastAsia="en-GB"/>
        </w:rPr>
        <w:t>ě</w:t>
      </w:r>
      <w:r w:rsidRPr="00765809">
        <w:rPr>
          <w:rFonts w:ascii="Times New Roman" w:eastAsia="Helvetica" w:hAnsi="Times New Roman" w:cs="Times New Roman"/>
          <w:sz w:val="22"/>
          <w:szCs w:val="22"/>
          <w:lang w:val="cs-CZ" w:eastAsia="en-GB"/>
        </w:rPr>
        <w:t xml:space="preserve">dí do jednoho celku. Za vhodnou formu </w:t>
      </w:r>
      <w:r w:rsidRPr="00765809">
        <w:rPr>
          <w:rFonts w:ascii="Times New Roman" w:eastAsia="Calibri" w:hAnsi="Times New Roman" w:cs="Times New Roman"/>
          <w:sz w:val="22"/>
          <w:szCs w:val="22"/>
          <w:lang w:val="cs-CZ" w:eastAsia="en-GB"/>
        </w:rPr>
        <w:t>ř</w:t>
      </w:r>
      <w:r w:rsidRPr="00765809">
        <w:rPr>
          <w:rFonts w:ascii="Times New Roman" w:eastAsia="Helvetica" w:hAnsi="Times New Roman" w:cs="Times New Roman"/>
          <w:sz w:val="22"/>
          <w:szCs w:val="22"/>
          <w:lang w:val="cs-CZ" w:eastAsia="en-GB"/>
        </w:rPr>
        <w:t>ešení, kv</w:t>
      </w:r>
      <w:r w:rsidRPr="00765809">
        <w:rPr>
          <w:rFonts w:ascii="Times New Roman" w:eastAsia="Calibri" w:hAnsi="Times New Roman" w:cs="Times New Roman"/>
          <w:sz w:val="22"/>
          <w:szCs w:val="22"/>
          <w:lang w:val="cs-CZ" w:eastAsia="en-GB"/>
        </w:rPr>
        <w:t>ů</w:t>
      </w:r>
      <w:r w:rsidRPr="00765809">
        <w:rPr>
          <w:rFonts w:ascii="Times New Roman" w:eastAsia="Helvetica" w:hAnsi="Times New Roman" w:cs="Times New Roman"/>
          <w:sz w:val="22"/>
          <w:szCs w:val="22"/>
          <w:lang w:val="cs-CZ" w:eastAsia="en-GB"/>
        </w:rPr>
        <w:t>li nejsnazší form</w:t>
      </w:r>
      <w:r w:rsidRPr="00765809">
        <w:rPr>
          <w:rFonts w:ascii="Times New Roman" w:eastAsia="Calibri" w:hAnsi="Times New Roman" w:cs="Times New Roman"/>
          <w:sz w:val="22"/>
          <w:szCs w:val="22"/>
          <w:lang w:val="cs-CZ" w:eastAsia="en-GB"/>
        </w:rPr>
        <w:t>ě</w:t>
      </w:r>
      <w:r w:rsidRPr="00765809">
        <w:rPr>
          <w:rFonts w:ascii="Times New Roman" w:eastAsia="Helvetica" w:hAnsi="Times New Roman" w:cs="Times New Roman"/>
          <w:sz w:val="22"/>
          <w:szCs w:val="22"/>
          <w:lang w:val="cs-CZ" w:eastAsia="en-GB"/>
        </w:rPr>
        <w:t xml:space="preserve"> sdílení a dostupnosti, pova</w:t>
      </w:r>
      <w:r w:rsidRPr="00765809">
        <w:rPr>
          <w:rFonts w:ascii="Times New Roman" w:eastAsia="Calibri" w:hAnsi="Times New Roman" w:cs="Times New Roman"/>
          <w:sz w:val="22"/>
          <w:szCs w:val="22"/>
          <w:lang w:val="cs-CZ" w:eastAsia="en-GB"/>
        </w:rPr>
        <w:t>ž</w:t>
      </w:r>
      <w:r w:rsidRPr="00765809">
        <w:rPr>
          <w:rFonts w:ascii="Times New Roman" w:eastAsia="Helvetica" w:hAnsi="Times New Roman" w:cs="Times New Roman"/>
          <w:sz w:val="22"/>
          <w:szCs w:val="22"/>
          <w:lang w:val="cs-CZ" w:eastAsia="en-GB"/>
        </w:rPr>
        <w:t>uji webovou aplikaci.</w:t>
      </w:r>
    </w:p>
    <w:p w14:paraId="09C7E788" w14:textId="4C2A2A92" w:rsidR="00646691" w:rsidRPr="00765809" w:rsidRDefault="00DA324E" w:rsidP="00646691">
      <w:pPr>
        <w:pStyle w:val="ListParagraph"/>
        <w:numPr>
          <w:ilvl w:val="0"/>
          <w:numId w:val="1"/>
        </w:numPr>
        <w:spacing w:before="360"/>
        <w:ind w:left="714" w:hanging="357"/>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 xml:space="preserve">srovnání podobných </w:t>
      </w:r>
      <w:r w:rsidRPr="00765809">
        <w:rPr>
          <w:rFonts w:ascii="Times New Roman" w:eastAsia="Calibri" w:hAnsi="Times New Roman" w:cs="Times New Roman"/>
          <w:sz w:val="22"/>
          <w:szCs w:val="22"/>
          <w:lang w:val="cs-CZ" w:eastAsia="en-GB"/>
        </w:rPr>
        <w:t>ř</w:t>
      </w:r>
      <w:r w:rsidRPr="00765809">
        <w:rPr>
          <w:rFonts w:ascii="Times New Roman" w:eastAsia="Times New Roman" w:hAnsi="Times New Roman" w:cs="Times New Roman"/>
          <w:sz w:val="22"/>
          <w:szCs w:val="22"/>
          <w:lang w:val="cs-CZ" w:eastAsia="en-GB"/>
        </w:rPr>
        <w:t>ešení</w:t>
      </w:r>
    </w:p>
    <w:p w14:paraId="08B008DF" w14:textId="014AF669" w:rsidR="00646691" w:rsidRPr="00765809" w:rsidRDefault="00646691" w:rsidP="00646691">
      <w:pPr>
        <w:pStyle w:val="ListParagraph"/>
        <w:numPr>
          <w:ilvl w:val="1"/>
          <w:numId w:val="1"/>
        </w:numPr>
        <w:spacing w:before="360"/>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inspirovat se kladnými vlastnostmi</w:t>
      </w:r>
    </w:p>
    <w:p w14:paraId="684384CF" w14:textId="33DBBB44" w:rsidR="00646691" w:rsidRPr="00765809" w:rsidRDefault="00646691" w:rsidP="00646691">
      <w:pPr>
        <w:pStyle w:val="ListParagraph"/>
        <w:numPr>
          <w:ilvl w:val="1"/>
          <w:numId w:val="1"/>
        </w:numPr>
        <w:spacing w:before="360"/>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vyvarovat se negativním vlastnostem</w:t>
      </w:r>
    </w:p>
    <w:p w14:paraId="67BAFD6F" w14:textId="54EA5E88" w:rsidR="00DA324E" w:rsidRPr="00765809" w:rsidRDefault="00DA324E" w:rsidP="00DA324E">
      <w:pPr>
        <w:pStyle w:val="ListParagraph"/>
        <w:numPr>
          <w:ilvl w:val="0"/>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analýza problému</w:t>
      </w:r>
    </w:p>
    <w:p w14:paraId="10845DF8" w14:textId="7A2D77F8"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u</w:t>
      </w:r>
      <w:r w:rsidRPr="00765809">
        <w:rPr>
          <w:rFonts w:ascii="Times New Roman" w:eastAsia="Calibri" w:hAnsi="Times New Roman" w:cs="Times New Roman"/>
          <w:sz w:val="22"/>
          <w:szCs w:val="22"/>
          <w:lang w:val="cs-CZ" w:eastAsia="en-GB"/>
        </w:rPr>
        <w:t>ž</w:t>
      </w:r>
      <w:r w:rsidRPr="00765809">
        <w:rPr>
          <w:rFonts w:ascii="Times New Roman" w:eastAsia="Times New Roman" w:hAnsi="Times New Roman" w:cs="Times New Roman"/>
          <w:sz w:val="22"/>
          <w:szCs w:val="22"/>
          <w:lang w:val="cs-CZ" w:eastAsia="en-GB"/>
        </w:rPr>
        <w:t>ivatelské role</w:t>
      </w:r>
    </w:p>
    <w:p w14:paraId="2908F90C" w14:textId="4F751601" w:rsidR="00646691" w:rsidRPr="00765809" w:rsidRDefault="00646691" w:rsidP="00646691">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 xml:space="preserve">use </w:t>
      </w:r>
      <w:proofErr w:type="spellStart"/>
      <w:r w:rsidRPr="00765809">
        <w:rPr>
          <w:rFonts w:ascii="Times New Roman" w:eastAsia="Times New Roman" w:hAnsi="Times New Roman" w:cs="Times New Roman"/>
          <w:sz w:val="22"/>
          <w:szCs w:val="22"/>
          <w:lang w:val="cs-CZ" w:eastAsia="en-GB"/>
        </w:rPr>
        <w:t>cases</w:t>
      </w:r>
      <w:proofErr w:type="spellEnd"/>
    </w:p>
    <w:p w14:paraId="361CFC8D" w14:textId="6C676068" w:rsidR="00646691" w:rsidRPr="00765809" w:rsidRDefault="00646691" w:rsidP="00646691">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 xml:space="preserve">návrh </w:t>
      </w:r>
      <w:r w:rsidR="00765809">
        <w:rPr>
          <w:rFonts w:ascii="Times New Roman" w:eastAsia="Times New Roman" w:hAnsi="Times New Roman" w:cs="Times New Roman"/>
          <w:sz w:val="22"/>
          <w:szCs w:val="22"/>
          <w:lang w:val="cs-CZ" w:eastAsia="en-GB"/>
        </w:rPr>
        <w:t>datového modelu</w:t>
      </w:r>
    </w:p>
    <w:p w14:paraId="2378D255" w14:textId="492F741A" w:rsidR="00DA324E" w:rsidRPr="00765809" w:rsidRDefault="00DA324E" w:rsidP="00DA324E">
      <w:pPr>
        <w:pStyle w:val="ListParagraph"/>
        <w:numPr>
          <w:ilvl w:val="0"/>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popis použité technologie pro</w:t>
      </w:r>
    </w:p>
    <w:p w14:paraId="697E0DDA" w14:textId="3C85D952"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proofErr w:type="spellStart"/>
      <w:r w:rsidRPr="00765809">
        <w:rPr>
          <w:rFonts w:ascii="Times New Roman" w:eastAsia="Times New Roman" w:hAnsi="Times New Roman" w:cs="Times New Roman"/>
          <w:sz w:val="22"/>
          <w:szCs w:val="22"/>
          <w:lang w:val="cs-CZ" w:eastAsia="en-GB"/>
        </w:rPr>
        <w:t>backend</w:t>
      </w:r>
      <w:proofErr w:type="spellEnd"/>
    </w:p>
    <w:p w14:paraId="23E64B86" w14:textId="69A2E2BB"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proofErr w:type="spellStart"/>
      <w:r w:rsidRPr="00765809">
        <w:rPr>
          <w:rFonts w:ascii="Times New Roman" w:eastAsia="Times New Roman" w:hAnsi="Times New Roman" w:cs="Times New Roman"/>
          <w:sz w:val="22"/>
          <w:szCs w:val="22"/>
          <w:lang w:val="cs-CZ" w:eastAsia="en-GB"/>
        </w:rPr>
        <w:t>frontend</w:t>
      </w:r>
      <w:proofErr w:type="spellEnd"/>
    </w:p>
    <w:p w14:paraId="0EF46B8A" w14:textId="1FB63908" w:rsidR="00DA324E" w:rsidRPr="00765809" w:rsidRDefault="00DA324E" w:rsidP="00DA324E">
      <w:pPr>
        <w:pStyle w:val="ListParagraph"/>
        <w:numPr>
          <w:ilvl w:val="0"/>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implementace řešení</w:t>
      </w:r>
    </w:p>
    <w:p w14:paraId="5C255838" w14:textId="0CB0DC7D"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grafický návrh</w:t>
      </w:r>
    </w:p>
    <w:p w14:paraId="0AFC50B5" w14:textId="1A030DBA"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 xml:space="preserve">vytvoření </w:t>
      </w:r>
      <w:proofErr w:type="spellStart"/>
      <w:r w:rsidRPr="00765809">
        <w:rPr>
          <w:rFonts w:ascii="Times New Roman" w:eastAsia="Times New Roman" w:hAnsi="Times New Roman" w:cs="Times New Roman"/>
          <w:sz w:val="22"/>
          <w:szCs w:val="22"/>
          <w:lang w:val="cs-CZ" w:eastAsia="en-GB"/>
        </w:rPr>
        <w:t>api</w:t>
      </w:r>
      <w:proofErr w:type="spellEnd"/>
    </w:p>
    <w:p w14:paraId="0543EDB6" w14:textId="497B0CCF" w:rsidR="00DA324E" w:rsidRPr="00765809" w:rsidRDefault="00DA324E" w:rsidP="00DA324E">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k</w:t>
      </w:r>
      <w:r w:rsidRPr="00765809">
        <w:rPr>
          <w:rFonts w:ascii="Times New Roman" w:eastAsia="Helvetica" w:hAnsi="Times New Roman" w:cs="Times New Roman"/>
          <w:sz w:val="22"/>
          <w:szCs w:val="22"/>
          <w:lang w:val="cs-CZ" w:eastAsia="en-GB"/>
        </w:rPr>
        <w:t>ó</w:t>
      </w:r>
      <w:r w:rsidRPr="00765809">
        <w:rPr>
          <w:rFonts w:ascii="Times New Roman" w:eastAsia="Times New Roman" w:hAnsi="Times New Roman" w:cs="Times New Roman"/>
          <w:sz w:val="22"/>
          <w:szCs w:val="22"/>
          <w:lang w:val="cs-CZ" w:eastAsia="en-GB"/>
        </w:rPr>
        <w:t xml:space="preserve">dování </w:t>
      </w:r>
      <w:proofErr w:type="spellStart"/>
      <w:r w:rsidRPr="00765809">
        <w:rPr>
          <w:rFonts w:ascii="Times New Roman" w:eastAsia="Times New Roman" w:hAnsi="Times New Roman" w:cs="Times New Roman"/>
          <w:sz w:val="22"/>
          <w:szCs w:val="22"/>
          <w:lang w:val="cs-CZ" w:eastAsia="en-GB"/>
        </w:rPr>
        <w:t>frontendu</w:t>
      </w:r>
      <w:proofErr w:type="spellEnd"/>
    </w:p>
    <w:p w14:paraId="5BFAE1DC" w14:textId="4B3A06BD" w:rsidR="00EE0C48" w:rsidRPr="00765809" w:rsidRDefault="00DA324E" w:rsidP="00EE0C48">
      <w:pPr>
        <w:pStyle w:val="ListParagraph"/>
        <w:numPr>
          <w:ilvl w:val="1"/>
          <w:numId w:val="1"/>
        </w:numPr>
        <w:jc w:val="both"/>
        <w:rPr>
          <w:rFonts w:ascii="Times New Roman" w:eastAsia="Times New Roman" w:hAnsi="Times New Roman" w:cs="Times New Roman"/>
          <w:sz w:val="22"/>
          <w:szCs w:val="22"/>
          <w:lang w:val="cs-CZ" w:eastAsia="en-GB"/>
        </w:rPr>
      </w:pPr>
      <w:r w:rsidRPr="00765809">
        <w:rPr>
          <w:rFonts w:ascii="Times New Roman" w:eastAsia="Times New Roman" w:hAnsi="Times New Roman" w:cs="Times New Roman"/>
          <w:sz w:val="22"/>
          <w:szCs w:val="22"/>
          <w:lang w:val="cs-CZ" w:eastAsia="en-GB"/>
        </w:rPr>
        <w:t xml:space="preserve">programování </w:t>
      </w:r>
      <w:proofErr w:type="spellStart"/>
      <w:r w:rsidRPr="00765809">
        <w:rPr>
          <w:rFonts w:ascii="Times New Roman" w:eastAsia="Times New Roman" w:hAnsi="Times New Roman" w:cs="Times New Roman"/>
          <w:sz w:val="22"/>
          <w:szCs w:val="22"/>
          <w:lang w:val="cs-CZ" w:eastAsia="en-GB"/>
        </w:rPr>
        <w:t>frontendu</w:t>
      </w:r>
      <w:proofErr w:type="spellEnd"/>
    </w:p>
    <w:p w14:paraId="7C7482EA" w14:textId="2E5D683E" w:rsidR="00646691" w:rsidRPr="00765809" w:rsidRDefault="00646691" w:rsidP="00765809">
      <w:pPr>
        <w:pStyle w:val="Heading2"/>
        <w:rPr>
          <w:rFonts w:eastAsia="Times New Roman"/>
        </w:rPr>
      </w:pPr>
      <w:r w:rsidRPr="00765809">
        <w:rPr>
          <w:rFonts w:eastAsia="Times New Roman"/>
        </w:rPr>
        <w:t>Předpoklady práce</w:t>
      </w:r>
    </w:p>
    <w:p w14:paraId="598715D5" w14:textId="6188F264" w:rsidR="00646691" w:rsidRPr="00765809" w:rsidRDefault="00646691" w:rsidP="00646691">
      <w:pPr>
        <w:pStyle w:val="Paragraph"/>
      </w:pPr>
      <w:r w:rsidRPr="00765809">
        <w:t xml:space="preserve">V této práci předpokládám, že má čtenář základní povědomí o webových technologiích jako je HTML, CSS, </w:t>
      </w:r>
      <w:proofErr w:type="spellStart"/>
      <w:r w:rsidRPr="00765809">
        <w:t>Javascript</w:t>
      </w:r>
      <w:proofErr w:type="spellEnd"/>
      <w:r w:rsidRPr="00765809">
        <w:t xml:space="preserve">. Stejně tak základní znalosti ohledně SQL databázích. Konkrétní použité </w:t>
      </w:r>
      <w:proofErr w:type="spellStart"/>
      <w:r w:rsidRPr="00765809">
        <w:t>frameworky</w:t>
      </w:r>
      <w:proofErr w:type="spellEnd"/>
      <w:r w:rsidRPr="00765809">
        <w:t xml:space="preserve"> budou popsány v samostatné kapitole.</w:t>
      </w:r>
    </w:p>
    <w:p w14:paraId="3DACC05B" w14:textId="18E9919C" w:rsidR="004D647C" w:rsidRPr="00765809" w:rsidRDefault="004D647C" w:rsidP="00765809">
      <w:pPr>
        <w:pStyle w:val="Heading2"/>
      </w:pPr>
      <w:r w:rsidRPr="00765809">
        <w:t>Přínos práce</w:t>
      </w:r>
    </w:p>
    <w:p w14:paraId="275C3EFF" w14:textId="7390C67E" w:rsidR="004D647C" w:rsidRPr="00765809" w:rsidRDefault="004D647C" w:rsidP="004D647C">
      <w:pPr>
        <w:pStyle w:val="Paragraph"/>
      </w:pPr>
      <w:r w:rsidRPr="00765809">
        <w:t xml:space="preserve">Vytvoření dosud neexistujícího řešení, které nabídne uživatelům možnost vytvořit si vlastní volební kalkulačku. </w:t>
      </w:r>
      <w:r w:rsidR="006606AB" w:rsidRPr="00765809">
        <w:t xml:space="preserve">Nebude se orientovat pouze na volby do státního sektoru, ale nabídne možnosti pro celou šíři možných voleb. </w:t>
      </w:r>
      <w:r w:rsidRPr="00765809">
        <w:t>Předpokládaným výstupem je tedy plně funkční webová aplikace, která bude životaschopná a přinese uživatelům reálnou hodnotu. Aplikace se bude dát snadno a intuitivně ovládat.</w:t>
      </w:r>
    </w:p>
    <w:p w14:paraId="141BCDA8" w14:textId="09AD5F81" w:rsidR="00E73ADF" w:rsidRPr="00765809" w:rsidRDefault="00E73ADF" w:rsidP="004D647C">
      <w:pPr>
        <w:pStyle w:val="Paragraph"/>
      </w:pPr>
      <w:r w:rsidRPr="00765809">
        <w:t>Pomocí internetu bude tato aplikace veřejně dostupná široké veřejnosti.</w:t>
      </w:r>
    </w:p>
    <w:p w14:paraId="3203E533" w14:textId="77777777" w:rsidR="00E73ADF" w:rsidRPr="00765809" w:rsidRDefault="00E73ADF">
      <w:pPr>
        <w:rPr>
          <w:rFonts w:ascii="Times New Roman" w:eastAsia="Times New Roman" w:hAnsi="Times New Roman" w:cstheme="majorBidi"/>
          <w:b/>
          <w:color w:val="000000" w:themeColor="text1"/>
          <w:sz w:val="40"/>
          <w:szCs w:val="32"/>
          <w:lang w:val="cs-CZ" w:eastAsia="en-GB"/>
        </w:rPr>
      </w:pPr>
      <w:r w:rsidRPr="00765809">
        <w:rPr>
          <w:rFonts w:eastAsia="Times New Roman"/>
          <w:lang w:val="cs-CZ" w:eastAsia="en-GB"/>
        </w:rPr>
        <w:br w:type="page"/>
      </w:r>
    </w:p>
    <w:p w14:paraId="68DCFBFB" w14:textId="5B35978D" w:rsidR="00EE0C48" w:rsidRPr="00765809" w:rsidRDefault="00EE0C48" w:rsidP="00765809">
      <w:pPr>
        <w:pStyle w:val="Heading1"/>
        <w:rPr>
          <w:rFonts w:eastAsia="Times New Roman"/>
          <w:lang w:val="cs-CZ" w:eastAsia="en-GB"/>
        </w:rPr>
      </w:pPr>
      <w:r w:rsidRPr="00765809">
        <w:rPr>
          <w:rFonts w:eastAsia="Times New Roman"/>
          <w:lang w:val="cs-CZ" w:eastAsia="en-GB"/>
        </w:rPr>
        <w:t xml:space="preserve">Srovnání </w:t>
      </w:r>
      <w:r w:rsidR="006606AB" w:rsidRPr="00765809">
        <w:rPr>
          <w:rFonts w:eastAsia="Times New Roman"/>
          <w:lang w:val="cs-CZ" w:eastAsia="en-GB"/>
        </w:rPr>
        <w:t>podobných</w:t>
      </w:r>
      <w:r w:rsidRPr="00765809">
        <w:rPr>
          <w:rFonts w:eastAsia="Times New Roman"/>
          <w:lang w:val="cs-CZ" w:eastAsia="en-GB"/>
        </w:rPr>
        <w:t xml:space="preserve"> </w:t>
      </w:r>
      <w:r w:rsidR="006606AB" w:rsidRPr="00765809">
        <w:rPr>
          <w:rFonts w:eastAsia="Times New Roman"/>
          <w:lang w:val="cs-CZ" w:eastAsia="en-GB"/>
        </w:rPr>
        <w:t xml:space="preserve">existujících </w:t>
      </w:r>
      <w:r w:rsidRPr="00765809">
        <w:rPr>
          <w:rFonts w:eastAsia="Times New Roman"/>
          <w:lang w:val="cs-CZ" w:eastAsia="en-GB"/>
        </w:rPr>
        <w:t>řešení</w:t>
      </w:r>
    </w:p>
    <w:p w14:paraId="2F9EEB9C" w14:textId="77777777" w:rsidR="00242121" w:rsidRPr="00765809" w:rsidRDefault="00EE0C48" w:rsidP="00EE0C48">
      <w:pPr>
        <w:pStyle w:val="Paragraph"/>
      </w:pPr>
      <w:r w:rsidRPr="00765809">
        <w:t xml:space="preserve">Díky velmi úzkému zaměření navrhované aplikace jsme momentálně v situaci, kdy na trhu neexistuje řešení, které by nabízelo </w:t>
      </w:r>
      <w:r w:rsidR="00FC3E3D" w:rsidRPr="00765809">
        <w:t>vy</w:t>
      </w:r>
      <w:r w:rsidR="00242121" w:rsidRPr="00765809">
        <w:t>t</w:t>
      </w:r>
      <w:r w:rsidR="00FC3E3D" w:rsidRPr="00765809">
        <w:t>váření</w:t>
      </w:r>
      <w:r w:rsidRPr="00765809">
        <w:t xml:space="preserve"> volební</w:t>
      </w:r>
      <w:r w:rsidR="00FC3E3D" w:rsidRPr="00765809">
        <w:t>ch formulářů</w:t>
      </w:r>
      <w:r w:rsidR="00242121" w:rsidRPr="00765809">
        <w:t>.</w:t>
      </w:r>
    </w:p>
    <w:p w14:paraId="513CBD13" w14:textId="7CD9496D" w:rsidR="00EE0C48" w:rsidRPr="00765809" w:rsidRDefault="00002F68" w:rsidP="00EE0C48">
      <w:pPr>
        <w:pStyle w:val="Paragraph"/>
      </w:pPr>
      <w:r w:rsidRPr="00765809">
        <w:t xml:space="preserve">V potaz </w:t>
      </w:r>
      <w:r w:rsidR="00FE0317" w:rsidRPr="00765809">
        <w:t>jsou brány</w:t>
      </w:r>
      <w:r w:rsidRPr="00765809">
        <w:t xml:space="preserve"> online nástroje, které umožňují tvorbu a sdílení průzkumů/formulářů. </w:t>
      </w:r>
      <w:r w:rsidR="00EE0C48" w:rsidRPr="00765809">
        <w:t>Pokusím se tedy porovnat ta řešení, která jsou nejbližší a nejrozšířenější.</w:t>
      </w:r>
      <w:r w:rsidR="00835E87" w:rsidRPr="00765809">
        <w:t xml:space="preserve"> Zaměřím se přitom hlavně na pozitivní stránky jednotlivých řešení. Z těchto vlastností se pak pokusím vycházet při tvorbě aplikace.</w:t>
      </w:r>
      <w:r w:rsidR="003C0A10" w:rsidRPr="00765809">
        <w:t xml:space="preserve"> Negativním vla</w:t>
      </w:r>
      <w:r w:rsidRPr="00765809">
        <w:t xml:space="preserve">stnostem jednotlivých řešení budu snažit při tvorbě </w:t>
      </w:r>
      <w:r w:rsidR="003C0A10" w:rsidRPr="00765809">
        <w:t>vyhnout.</w:t>
      </w:r>
    </w:p>
    <w:p w14:paraId="4A4F5CF6" w14:textId="61AE34D0" w:rsidR="00B329C5" w:rsidRPr="00765809" w:rsidRDefault="00B329C5" w:rsidP="00765809">
      <w:pPr>
        <w:pStyle w:val="Heading2"/>
      </w:pPr>
      <w:r w:rsidRPr="00765809">
        <w:t xml:space="preserve">Google </w:t>
      </w:r>
      <w:proofErr w:type="spellStart"/>
      <w:r w:rsidRPr="00765809">
        <w:t>Docs</w:t>
      </w:r>
      <w:proofErr w:type="spellEnd"/>
    </w:p>
    <w:p w14:paraId="36424649" w14:textId="66E23EB6" w:rsidR="00643F1F" w:rsidRPr="00765809" w:rsidRDefault="00B329C5" w:rsidP="00643F1F">
      <w:pPr>
        <w:pStyle w:val="Paragraph"/>
      </w:pPr>
      <w:r w:rsidRPr="00765809">
        <w:t>Beze</w:t>
      </w:r>
      <w:r w:rsidR="00FC3E3D" w:rsidRPr="00765809">
        <w:t>sporu nejrozšířenější řešení</w:t>
      </w:r>
      <w:r w:rsidR="006606AB" w:rsidRPr="00765809">
        <w:t xml:space="preserve"> k tvorbě</w:t>
      </w:r>
      <w:r w:rsidR="00643F1F" w:rsidRPr="00765809">
        <w:t xml:space="preserve"> jednoduchých formulářů s několika možnostmi odpovědí. Uživatel vidí odpovědi na formulář </w:t>
      </w:r>
      <w:proofErr w:type="spellStart"/>
      <w:r w:rsidR="00643F1F" w:rsidRPr="00765809">
        <w:t>realtime</w:t>
      </w:r>
      <w:proofErr w:type="spellEnd"/>
      <w:r w:rsidR="00643F1F" w:rsidRPr="00765809">
        <w:t xml:space="preserve"> a může si je také v CSV vyexportovat.</w:t>
      </w:r>
      <w:r w:rsidR="00391AC4" w:rsidRPr="00765809">
        <w:t xml:space="preserve"> Posledním krokem formuláře je poděkování za vyplnění a odeslání odpovědí</w:t>
      </w:r>
      <w:r w:rsidR="0073641C" w:rsidRPr="00765809">
        <w:t>, nejedná se tedy o porovnávací/volební kalkulačku</w:t>
      </w:r>
      <w:r w:rsidR="00391AC4" w:rsidRPr="00765809">
        <w:t xml:space="preserve">. </w:t>
      </w:r>
    </w:p>
    <w:p w14:paraId="4BD97E48" w14:textId="304C039B" w:rsidR="00643F1F" w:rsidRPr="00765809" w:rsidRDefault="0073641C" w:rsidP="00835E87">
      <w:pPr>
        <w:pStyle w:val="Subtitle"/>
      </w:pPr>
      <w:r w:rsidRPr="00765809">
        <w:t>Silné stránky</w:t>
      </w:r>
      <w:r w:rsidR="00643F1F" w:rsidRPr="00765809">
        <w:t>:</w:t>
      </w:r>
    </w:p>
    <w:p w14:paraId="23FA6DF6" w14:textId="2D2CD1A0" w:rsidR="00643F1F" w:rsidRPr="00765809" w:rsidRDefault="00643F1F" w:rsidP="00391AC4">
      <w:pPr>
        <w:pStyle w:val="Paragraph"/>
        <w:numPr>
          <w:ilvl w:val="0"/>
          <w:numId w:val="2"/>
        </w:numPr>
        <w:spacing w:after="0"/>
        <w:ind w:left="714" w:hanging="357"/>
      </w:pPr>
      <w:r w:rsidRPr="00765809">
        <w:t>perfektní UI/UX</w:t>
      </w:r>
    </w:p>
    <w:p w14:paraId="2189C851" w14:textId="6411C02A" w:rsidR="00835E87" w:rsidRPr="00765809" w:rsidRDefault="00835E87" w:rsidP="00391AC4">
      <w:pPr>
        <w:pStyle w:val="Paragraph"/>
        <w:numPr>
          <w:ilvl w:val="0"/>
          <w:numId w:val="2"/>
        </w:numPr>
        <w:spacing w:after="0"/>
        <w:ind w:left="714" w:hanging="357"/>
      </w:pPr>
      <w:r w:rsidRPr="00765809">
        <w:t xml:space="preserve">integrace s Google </w:t>
      </w:r>
      <w:proofErr w:type="spellStart"/>
      <w:r w:rsidRPr="00765809">
        <w:t>Apps</w:t>
      </w:r>
      <w:proofErr w:type="spellEnd"/>
    </w:p>
    <w:p w14:paraId="6F397306" w14:textId="674D6FA7" w:rsidR="0073641C" w:rsidRPr="00765809" w:rsidRDefault="00835E87" w:rsidP="0073641C">
      <w:pPr>
        <w:pStyle w:val="Paragraph"/>
        <w:numPr>
          <w:ilvl w:val="0"/>
          <w:numId w:val="2"/>
        </w:numPr>
        <w:spacing w:after="0"/>
        <w:ind w:left="714" w:hanging="357"/>
      </w:pPr>
      <w:r w:rsidRPr="00765809">
        <w:t>možnost exportu dat</w:t>
      </w:r>
    </w:p>
    <w:p w14:paraId="312AAF3E" w14:textId="77777777" w:rsidR="0073641C" w:rsidRPr="00765809" w:rsidRDefault="0073641C" w:rsidP="0073641C">
      <w:pPr>
        <w:pStyle w:val="Paragraph"/>
        <w:spacing w:after="0"/>
      </w:pPr>
    </w:p>
    <w:p w14:paraId="34EECCAE" w14:textId="27F57B74" w:rsidR="0073641C" w:rsidRPr="00765809" w:rsidRDefault="00AA4415" w:rsidP="00765809">
      <w:pPr>
        <w:pStyle w:val="Heading2"/>
      </w:pPr>
      <w:r w:rsidRPr="00765809">
        <w:t>volebnikalkulacka.cz</w:t>
      </w:r>
    </w:p>
    <w:p w14:paraId="482F0022" w14:textId="11825E3C" w:rsidR="0073641C" w:rsidRPr="00765809" w:rsidRDefault="00AA4415" w:rsidP="0073641C">
      <w:pPr>
        <w:pStyle w:val="Paragraph"/>
      </w:pPr>
      <w:r w:rsidRPr="00765809">
        <w:t xml:space="preserve">V české republice jedno z nejrozšířenějších řešení volební kalkulačky. Pokrývá tedy možnost na konci odeslaného formuláře své odpovědi porovnat s jednotlivými kandidáty. Pro každé volby nový formulář s otázkami tvoří sami tvůrci. Není zde tedy možnost </w:t>
      </w:r>
      <w:proofErr w:type="gramStart"/>
      <w:r w:rsidRPr="00765809">
        <w:t>si</w:t>
      </w:r>
      <w:proofErr w:type="gramEnd"/>
      <w:r w:rsidRPr="00765809">
        <w:t xml:space="preserve"> jakkoliv vytvořit vlastní formulář.</w:t>
      </w:r>
    </w:p>
    <w:p w14:paraId="4E24F8C9" w14:textId="66898C28" w:rsidR="0073641C" w:rsidRPr="00765809" w:rsidRDefault="00AA4415" w:rsidP="0073641C">
      <w:pPr>
        <w:pStyle w:val="Subtitle"/>
      </w:pPr>
      <w:r w:rsidRPr="00765809">
        <w:t>Silné stránky</w:t>
      </w:r>
      <w:r w:rsidR="0073641C" w:rsidRPr="00765809">
        <w:t>:</w:t>
      </w:r>
    </w:p>
    <w:p w14:paraId="7B690817" w14:textId="34692730" w:rsidR="0073641C" w:rsidRPr="00765809" w:rsidRDefault="00AB44F1" w:rsidP="0073641C">
      <w:pPr>
        <w:pStyle w:val="Paragraph"/>
        <w:numPr>
          <w:ilvl w:val="0"/>
          <w:numId w:val="2"/>
        </w:numPr>
        <w:spacing w:after="0"/>
        <w:ind w:left="714" w:hanging="357"/>
      </w:pPr>
      <w:r w:rsidRPr="00765809">
        <w:t>kvalitní</w:t>
      </w:r>
      <w:r w:rsidR="0073641C" w:rsidRPr="00765809">
        <w:t xml:space="preserve"> UX</w:t>
      </w:r>
      <w:r w:rsidRPr="00765809">
        <w:t xml:space="preserve"> u formuláře</w:t>
      </w:r>
    </w:p>
    <w:p w14:paraId="333E5D48" w14:textId="33979552" w:rsidR="00E522D2" w:rsidRPr="00765809" w:rsidRDefault="00672F18" w:rsidP="0073641C">
      <w:pPr>
        <w:pStyle w:val="Paragraph"/>
        <w:numPr>
          <w:ilvl w:val="0"/>
          <w:numId w:val="2"/>
        </w:numPr>
        <w:spacing w:after="0"/>
        <w:ind w:left="714" w:hanging="357"/>
      </w:pPr>
      <w:r w:rsidRPr="00765809">
        <w:t xml:space="preserve">vyplnění formuláře </w:t>
      </w:r>
      <w:r w:rsidR="0073641C" w:rsidRPr="00765809">
        <w:t>zdarma</w:t>
      </w:r>
    </w:p>
    <w:p w14:paraId="67151088" w14:textId="6A2BF65F" w:rsidR="00672F18" w:rsidRPr="00765809" w:rsidRDefault="00672F18" w:rsidP="00672F18">
      <w:pPr>
        <w:pStyle w:val="Subtitle"/>
      </w:pPr>
      <w:r w:rsidRPr="00765809">
        <w:t>Slabé stránky:</w:t>
      </w:r>
    </w:p>
    <w:p w14:paraId="51D9BAD5" w14:textId="5A7C1ED8" w:rsidR="00672F18" w:rsidRPr="00765809" w:rsidRDefault="00672F18" w:rsidP="00672F18">
      <w:pPr>
        <w:pStyle w:val="Paragraph"/>
        <w:numPr>
          <w:ilvl w:val="0"/>
          <w:numId w:val="2"/>
        </w:numPr>
        <w:spacing w:after="0"/>
        <w:ind w:left="714" w:hanging="357"/>
      </w:pPr>
      <w:r w:rsidRPr="00765809">
        <w:t>pro jiné než parlamentní a prezidentské volby není tvorba zdarma</w:t>
      </w:r>
    </w:p>
    <w:p w14:paraId="66B82859" w14:textId="31198E95" w:rsidR="00672F18" w:rsidRPr="00765809" w:rsidRDefault="00672F18" w:rsidP="00672F18">
      <w:pPr>
        <w:pStyle w:val="Paragraph"/>
        <w:numPr>
          <w:ilvl w:val="0"/>
          <w:numId w:val="2"/>
        </w:numPr>
        <w:spacing w:after="0"/>
        <w:ind w:left="714" w:hanging="357"/>
      </w:pPr>
      <w:r w:rsidRPr="00765809">
        <w:t>formulář a otázky tvoří pouze lidé</w:t>
      </w:r>
      <w:r w:rsidR="004A6C54" w:rsidRPr="00765809">
        <w:t xml:space="preserve"> zodpovědní za provoz tohoto portálu</w:t>
      </w:r>
    </w:p>
    <w:p w14:paraId="11898A13" w14:textId="70410C60" w:rsidR="00412FF2" w:rsidRPr="00765809" w:rsidRDefault="00DF76C3" w:rsidP="00765809">
      <w:pPr>
        <w:pStyle w:val="Heading2"/>
      </w:pPr>
      <w:r w:rsidRPr="00765809">
        <w:t>iSideWith.com</w:t>
      </w:r>
    </w:p>
    <w:p w14:paraId="6D04AAB0" w14:textId="7B2CB2B9" w:rsidR="00672F18" w:rsidRPr="00765809" w:rsidRDefault="00DF76C3" w:rsidP="00B275D9">
      <w:pPr>
        <w:pStyle w:val="Paragraph"/>
      </w:pPr>
      <w:r w:rsidRPr="00765809">
        <w:t>Jedna z nejrozšířenějších volebních kalkulaček v zahraničí, zejména pro Spojené státy a Spojené království.</w:t>
      </w:r>
      <w:r w:rsidR="00B275D9" w:rsidRPr="00765809">
        <w:t xml:space="preserve"> Opět se jedná pouze o jednostrannou kalkulačku. Koncový uživatel tedy může pouze formulář vyplnit, ale sám žádný vytvořit nemůže.</w:t>
      </w:r>
    </w:p>
    <w:p w14:paraId="1EB07D13" w14:textId="77BCE983" w:rsidR="0073641C" w:rsidRPr="00765809" w:rsidRDefault="00B275D9" w:rsidP="00B275D9">
      <w:pPr>
        <w:pStyle w:val="Subtitle"/>
      </w:pPr>
      <w:r w:rsidRPr="00765809">
        <w:t>Silné stránky:</w:t>
      </w:r>
    </w:p>
    <w:p w14:paraId="6CA557CA" w14:textId="2CE3BABA" w:rsidR="00B275D9" w:rsidRPr="00765809" w:rsidRDefault="00B275D9" w:rsidP="00B275D9">
      <w:pPr>
        <w:pStyle w:val="Paragraph"/>
        <w:numPr>
          <w:ilvl w:val="0"/>
          <w:numId w:val="2"/>
        </w:numPr>
        <w:spacing w:after="0"/>
        <w:ind w:left="714" w:hanging="357"/>
      </w:pPr>
      <w:r w:rsidRPr="00765809">
        <w:t>detailní analýza jednotlivých otázek</w:t>
      </w:r>
    </w:p>
    <w:p w14:paraId="09400881" w14:textId="7892FC79" w:rsidR="004B2D32" w:rsidRPr="00765809" w:rsidRDefault="004B2D32" w:rsidP="00B275D9">
      <w:pPr>
        <w:pStyle w:val="Paragraph"/>
        <w:numPr>
          <w:ilvl w:val="0"/>
          <w:numId w:val="2"/>
        </w:numPr>
        <w:spacing w:after="0"/>
        <w:ind w:left="714" w:hanging="357"/>
      </w:pPr>
      <w:r w:rsidRPr="00765809">
        <w:t>několik jazykových mutací</w:t>
      </w:r>
    </w:p>
    <w:p w14:paraId="28BCB065" w14:textId="69C7C9C3" w:rsidR="00CF3F25" w:rsidRPr="00765809" w:rsidRDefault="00CF3F25" w:rsidP="00B275D9">
      <w:pPr>
        <w:pStyle w:val="Paragraph"/>
        <w:numPr>
          <w:ilvl w:val="0"/>
          <w:numId w:val="2"/>
        </w:numPr>
        <w:spacing w:after="0"/>
        <w:ind w:left="714" w:hanging="357"/>
      </w:pPr>
      <w:r w:rsidRPr="00765809">
        <w:t>kvalitní UI</w:t>
      </w:r>
    </w:p>
    <w:p w14:paraId="303C8A66" w14:textId="1D9639CF" w:rsidR="00A47E2F" w:rsidRPr="00765809" w:rsidRDefault="00A47E2F">
      <w:pPr>
        <w:rPr>
          <w:rFonts w:ascii="Times New Roman" w:eastAsia="Times New Roman" w:hAnsi="Times New Roman" w:cs="Times New Roman"/>
          <w:sz w:val="22"/>
          <w:szCs w:val="22"/>
          <w:lang w:val="cs-CZ" w:eastAsia="en-GB"/>
        </w:rPr>
      </w:pPr>
      <w:r w:rsidRPr="00765809">
        <w:rPr>
          <w:lang w:val="cs-CZ"/>
        </w:rPr>
        <w:br w:type="page"/>
      </w:r>
    </w:p>
    <w:p w14:paraId="27346A01" w14:textId="7EDB1625" w:rsidR="00A47E2F" w:rsidRPr="00765809" w:rsidRDefault="00A47E2F" w:rsidP="00765809">
      <w:pPr>
        <w:pStyle w:val="Heading1"/>
        <w:rPr>
          <w:lang w:val="cs-CZ"/>
        </w:rPr>
      </w:pPr>
      <w:r w:rsidRPr="00765809">
        <w:rPr>
          <w:lang w:val="cs-CZ"/>
        </w:rPr>
        <w:t xml:space="preserve">Analýza </w:t>
      </w:r>
      <w:r w:rsidR="00094030" w:rsidRPr="00765809">
        <w:rPr>
          <w:lang w:val="cs-CZ"/>
        </w:rPr>
        <w:t>problému</w:t>
      </w:r>
    </w:p>
    <w:p w14:paraId="39993AEE" w14:textId="4F3FD055" w:rsidR="00A47E2F" w:rsidRPr="00765809" w:rsidRDefault="00A47E2F" w:rsidP="00765809">
      <w:pPr>
        <w:pStyle w:val="Heading2"/>
      </w:pPr>
      <w:r w:rsidRPr="00765809">
        <w:t>Uživatelské role</w:t>
      </w:r>
    </w:p>
    <w:p w14:paraId="775D50E2" w14:textId="51AE37C3" w:rsidR="00F9419D" w:rsidRPr="00765809" w:rsidRDefault="00F9419D" w:rsidP="00F9419D">
      <w:pPr>
        <w:pStyle w:val="Paragraph"/>
      </w:pPr>
      <w:r w:rsidRPr="00765809">
        <w:t xml:space="preserve">K minimálnímu fungování této aplikace stačí </w:t>
      </w:r>
      <w:r w:rsidR="00FE0A11" w:rsidRPr="00765809">
        <w:t xml:space="preserve">uživatelské </w:t>
      </w:r>
      <w:r w:rsidRPr="00765809">
        <w:t>role pouze dvě</w:t>
      </w:r>
      <w:r w:rsidR="00C022B6" w:rsidRPr="00765809">
        <w:t>.</w:t>
      </w:r>
      <w:r w:rsidR="00E73ADF" w:rsidRPr="00765809">
        <w:t xml:space="preserve"> Třetí role není nutná, nicméně vhodně doplní funkčnost prvních dvou.</w:t>
      </w:r>
    </w:p>
    <w:p w14:paraId="3F470D58" w14:textId="68EA6B91" w:rsidR="00E73ADF" w:rsidRPr="00765809" w:rsidRDefault="00765809" w:rsidP="00765809">
      <w:pPr>
        <w:pStyle w:val="Heading3"/>
      </w:pPr>
      <w:r w:rsidRPr="00765809">
        <w:t>Respondent</w:t>
      </w:r>
    </w:p>
    <w:p w14:paraId="3D2BBAE8" w14:textId="1D5C62CB" w:rsidR="00E73ADF" w:rsidRPr="00765809" w:rsidRDefault="00E73ADF" w:rsidP="00F9419D">
      <w:pPr>
        <w:pStyle w:val="Paragraph"/>
      </w:pPr>
      <w:r w:rsidRPr="00765809">
        <w:t>První role je definovaná jako uživatel, jehož cílem je odpovídání na body daného formuláře. Pro tuto roli by nemělo být vyžadováno přihlášení. Po odeslání formuláře tento uživatel očekává od aplikace odpověď ve formě porovnání předdefinovaných voleb. Konkrétněji tedy například komu z kandidátů se jeho názor nejvíce podobá.</w:t>
      </w:r>
    </w:p>
    <w:p w14:paraId="1E399435" w14:textId="3AB95797" w:rsidR="00765809" w:rsidRPr="00765809" w:rsidRDefault="00765809" w:rsidP="00765809">
      <w:pPr>
        <w:pStyle w:val="Heading3"/>
      </w:pPr>
      <w:r w:rsidRPr="00765809">
        <w:t>Tvůrce</w:t>
      </w:r>
    </w:p>
    <w:p w14:paraId="5A7C9B5C" w14:textId="036946F7" w:rsidR="00E73ADF" w:rsidRPr="00765809" w:rsidRDefault="00E73ADF" w:rsidP="00F9419D">
      <w:pPr>
        <w:pStyle w:val="Paragraph"/>
      </w:pPr>
      <w:r w:rsidRPr="00765809">
        <w:t xml:space="preserve">Druhou rolí je uživatel, který formulář tvoří. Pokud tedy v aplikaci například nebyl ještě žádný formulář vytvořen, </w:t>
      </w:r>
      <w:r w:rsidR="00D8345A">
        <w:t>nemá tedy respondent</w:t>
      </w:r>
      <w:r w:rsidRPr="00765809">
        <w:t xml:space="preserve"> na co odpovídat a</w:t>
      </w:r>
      <w:r w:rsidR="00765809" w:rsidRPr="00765809">
        <w:t xml:space="preserve"> tento uživatel musí teprve vytvořit formulář, který poté bude moci sdílením </w:t>
      </w:r>
      <w:r w:rsidR="00D8345A">
        <w:t>dále šířit. Pro tuto roli</w:t>
      </w:r>
      <w:r w:rsidR="00765809" w:rsidRPr="00765809">
        <w:t xml:space="preserve"> je nutné přihlášení uživatele do aplikace.</w:t>
      </w:r>
    </w:p>
    <w:p w14:paraId="771B924B" w14:textId="377ECD34" w:rsidR="00765809" w:rsidRDefault="00765809" w:rsidP="00765809">
      <w:pPr>
        <w:pStyle w:val="Heading3"/>
      </w:pPr>
      <w:r>
        <w:t>Odpovídající kandidát</w:t>
      </w:r>
    </w:p>
    <w:p w14:paraId="1693206E" w14:textId="18BBBAC9" w:rsidR="00765809" w:rsidRDefault="00765809" w:rsidP="00765809">
      <w:pPr>
        <w:pStyle w:val="Paragraph"/>
      </w:pPr>
      <w:r>
        <w:t>Třetí, nepovi</w:t>
      </w:r>
      <w:r w:rsidR="00D8345A">
        <w:t>n</w:t>
      </w:r>
      <w:r>
        <w:t>n</w:t>
      </w:r>
      <w:r w:rsidR="00D8345A">
        <w:t>á</w:t>
      </w:r>
      <w:r>
        <w:t>, role v aplikace je trochu speciální.</w:t>
      </w:r>
      <w:r w:rsidR="00D8345A">
        <w:t xml:space="preserve"> Při přidávání jednotlivých odpovědí na otázky ve vytvářeném formuláři totiž vždy nemůžeme předpokládat, že by tvůrce znal přesné odpovědi pro jednotlivé kandidáty. Tvůrce tedy může nabídnout danému kandidátovi možnost, jak své odpovědi do aplikace zaznamenat: Respondenti poté mohou srovnávat jejich názory přímo s názorem daného odpovídajícího kandidáta.</w:t>
      </w:r>
    </w:p>
    <w:p w14:paraId="1AFFE24C" w14:textId="0A87F010" w:rsidR="00C12F73" w:rsidRDefault="00C12F73" w:rsidP="00DF33FE">
      <w:pPr>
        <w:pStyle w:val="Heading2"/>
        <w:tabs>
          <w:tab w:val="left" w:pos="6379"/>
        </w:tabs>
      </w:pPr>
      <w:r>
        <w:t xml:space="preserve">Use Case </w:t>
      </w:r>
      <w:r w:rsidR="00DF33FE">
        <w:t>Diagram</w:t>
      </w:r>
    </w:p>
    <w:p w14:paraId="4ED989CA" w14:textId="7E383853" w:rsidR="00DF33FE" w:rsidRPr="00DF33FE" w:rsidRDefault="00DF33FE" w:rsidP="00DF33FE">
      <w:pPr>
        <w:pStyle w:val="Paragraph"/>
        <w:jc w:val="center"/>
      </w:pPr>
      <w:r w:rsidRPr="00DF33FE">
        <w:rPr>
          <w:noProof/>
          <w:lang w:val="en-GB"/>
        </w:rPr>
        <w:drawing>
          <wp:inline distT="0" distB="0" distL="0" distR="0" wp14:anchorId="4DD5CF9F" wp14:editId="5CE7BF5C">
            <wp:extent cx="3837561" cy="4290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0144" cy="4304127"/>
                    </a:xfrm>
                    <a:prstGeom prst="rect">
                      <a:avLst/>
                    </a:prstGeom>
                  </pic:spPr>
                </pic:pic>
              </a:graphicData>
            </a:graphic>
          </wp:inline>
        </w:drawing>
      </w:r>
    </w:p>
    <w:sectPr w:rsidR="00DF33FE" w:rsidRPr="00DF33FE" w:rsidSect="00E91C9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9561B"/>
    <w:multiLevelType w:val="hybridMultilevel"/>
    <w:tmpl w:val="084813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F936B5"/>
    <w:multiLevelType w:val="multilevel"/>
    <w:tmpl w:val="1CBA646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2EF65E15"/>
    <w:multiLevelType w:val="hybridMultilevel"/>
    <w:tmpl w:val="501A7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0F5A5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DB2724C"/>
    <w:multiLevelType w:val="hybridMultilevel"/>
    <w:tmpl w:val="238AD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9584E21"/>
    <w:multiLevelType w:val="hybridMultilevel"/>
    <w:tmpl w:val="3A621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10"/>
    <w:rsid w:val="00002F68"/>
    <w:rsid w:val="00035A48"/>
    <w:rsid w:val="00041F79"/>
    <w:rsid w:val="000774EC"/>
    <w:rsid w:val="00094030"/>
    <w:rsid w:val="0022560B"/>
    <w:rsid w:val="00242121"/>
    <w:rsid w:val="00291835"/>
    <w:rsid w:val="002B1110"/>
    <w:rsid w:val="002C5889"/>
    <w:rsid w:val="002F72BF"/>
    <w:rsid w:val="00310E6B"/>
    <w:rsid w:val="00391AC4"/>
    <w:rsid w:val="003A5183"/>
    <w:rsid w:val="003C0A10"/>
    <w:rsid w:val="0041165C"/>
    <w:rsid w:val="00412FF2"/>
    <w:rsid w:val="00427D8C"/>
    <w:rsid w:val="00441F3F"/>
    <w:rsid w:val="00492ACD"/>
    <w:rsid w:val="004A6C54"/>
    <w:rsid w:val="004B2D32"/>
    <w:rsid w:val="004D647C"/>
    <w:rsid w:val="00541646"/>
    <w:rsid w:val="00631699"/>
    <w:rsid w:val="006374B2"/>
    <w:rsid w:val="00643F1F"/>
    <w:rsid w:val="00646691"/>
    <w:rsid w:val="006606AB"/>
    <w:rsid w:val="00672F18"/>
    <w:rsid w:val="0068713D"/>
    <w:rsid w:val="006A02EA"/>
    <w:rsid w:val="006A32A0"/>
    <w:rsid w:val="006F6E29"/>
    <w:rsid w:val="0073641C"/>
    <w:rsid w:val="00765809"/>
    <w:rsid w:val="007A199C"/>
    <w:rsid w:val="00835E87"/>
    <w:rsid w:val="008E7177"/>
    <w:rsid w:val="00935CCF"/>
    <w:rsid w:val="009454AE"/>
    <w:rsid w:val="00997951"/>
    <w:rsid w:val="00A47E2F"/>
    <w:rsid w:val="00AA4415"/>
    <w:rsid w:val="00AB44F1"/>
    <w:rsid w:val="00AD7F43"/>
    <w:rsid w:val="00AE571D"/>
    <w:rsid w:val="00B275D9"/>
    <w:rsid w:val="00B329C5"/>
    <w:rsid w:val="00B34BD3"/>
    <w:rsid w:val="00B6392B"/>
    <w:rsid w:val="00B85497"/>
    <w:rsid w:val="00BD5FD6"/>
    <w:rsid w:val="00C022B6"/>
    <w:rsid w:val="00C12F73"/>
    <w:rsid w:val="00CD0271"/>
    <w:rsid w:val="00CF3F25"/>
    <w:rsid w:val="00D51610"/>
    <w:rsid w:val="00D550F4"/>
    <w:rsid w:val="00D8345A"/>
    <w:rsid w:val="00DA034D"/>
    <w:rsid w:val="00DA324E"/>
    <w:rsid w:val="00DF33FE"/>
    <w:rsid w:val="00DF648E"/>
    <w:rsid w:val="00DF76C3"/>
    <w:rsid w:val="00E17510"/>
    <w:rsid w:val="00E25007"/>
    <w:rsid w:val="00E522D2"/>
    <w:rsid w:val="00E73ADF"/>
    <w:rsid w:val="00E91C90"/>
    <w:rsid w:val="00EE0C48"/>
    <w:rsid w:val="00F77441"/>
    <w:rsid w:val="00F9419D"/>
    <w:rsid w:val="00FC3E3D"/>
    <w:rsid w:val="00FE0317"/>
    <w:rsid w:val="00FE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D6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Paragraph"/>
    <w:link w:val="Heading1Char"/>
    <w:uiPriority w:val="9"/>
    <w:qFormat/>
    <w:rsid w:val="00765809"/>
    <w:pPr>
      <w:keepNext/>
      <w:keepLines/>
      <w:numPr>
        <w:numId w:val="7"/>
      </w:numPr>
      <w:spacing w:before="240" w:after="240"/>
      <w:ind w:left="567" w:hanging="567"/>
      <w:outlineLvl w:val="0"/>
    </w:pPr>
    <w:rPr>
      <w:rFonts w:ascii="Times New Roman" w:eastAsiaTheme="majorEastAsia" w:hAnsi="Times New Roman" w:cstheme="majorBidi"/>
      <w:b/>
      <w:color w:val="000000" w:themeColor="text1"/>
      <w:sz w:val="40"/>
      <w:szCs w:val="32"/>
    </w:rPr>
  </w:style>
  <w:style w:type="paragraph" w:styleId="Heading2">
    <w:name w:val="heading 2"/>
    <w:basedOn w:val="Heading1"/>
    <w:next w:val="Paragraph"/>
    <w:link w:val="Heading2Char"/>
    <w:uiPriority w:val="9"/>
    <w:unhideWhenUsed/>
    <w:qFormat/>
    <w:rsid w:val="00765809"/>
    <w:pPr>
      <w:numPr>
        <w:ilvl w:val="1"/>
      </w:numPr>
      <w:outlineLvl w:val="1"/>
    </w:pPr>
    <w:rPr>
      <w:sz w:val="32"/>
      <w:lang w:val="cs-CZ" w:eastAsia="en-GB"/>
    </w:rPr>
  </w:style>
  <w:style w:type="paragraph" w:styleId="Heading3">
    <w:name w:val="heading 3"/>
    <w:basedOn w:val="Normal"/>
    <w:next w:val="Normal"/>
    <w:link w:val="Heading3Char"/>
    <w:uiPriority w:val="9"/>
    <w:unhideWhenUsed/>
    <w:qFormat/>
    <w:rsid w:val="00765809"/>
    <w:pPr>
      <w:keepNext/>
      <w:keepLines/>
      <w:numPr>
        <w:ilvl w:val="2"/>
        <w:numId w:val="7"/>
      </w:numPr>
      <w:spacing w:before="120" w:after="120"/>
      <w:ind w:left="567" w:hanging="578"/>
      <w:outlineLvl w:val="2"/>
    </w:pPr>
    <w:rPr>
      <w:rFonts w:ascii="Times New Roman" w:eastAsiaTheme="majorEastAsia" w:hAnsi="Times New Roman" w:cstheme="majorBidi"/>
      <w:b/>
      <w:color w:val="000000" w:themeColor="text1"/>
      <w:lang w:val="cs-CZ"/>
    </w:rPr>
  </w:style>
  <w:style w:type="paragraph" w:styleId="Heading4">
    <w:name w:val="heading 4"/>
    <w:basedOn w:val="Normal"/>
    <w:next w:val="Normal"/>
    <w:link w:val="Heading4Char"/>
    <w:uiPriority w:val="9"/>
    <w:semiHidden/>
    <w:unhideWhenUsed/>
    <w:qFormat/>
    <w:rsid w:val="00646691"/>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46691"/>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6691"/>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46691"/>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4669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69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09"/>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65809"/>
    <w:rPr>
      <w:rFonts w:ascii="Times New Roman" w:eastAsiaTheme="majorEastAsia" w:hAnsi="Times New Roman" w:cstheme="majorBidi"/>
      <w:b/>
      <w:color w:val="000000" w:themeColor="text1"/>
      <w:sz w:val="32"/>
      <w:szCs w:val="32"/>
      <w:lang w:val="cs-CZ" w:eastAsia="en-GB"/>
    </w:rPr>
  </w:style>
  <w:style w:type="paragraph" w:styleId="ListParagraph">
    <w:name w:val="List Paragraph"/>
    <w:basedOn w:val="Normal"/>
    <w:uiPriority w:val="34"/>
    <w:qFormat/>
    <w:rsid w:val="00DA324E"/>
    <w:pPr>
      <w:ind w:left="720"/>
      <w:contextualSpacing/>
    </w:pPr>
  </w:style>
  <w:style w:type="paragraph" w:styleId="NoSpacing">
    <w:name w:val="No Spacing"/>
    <w:uiPriority w:val="1"/>
    <w:qFormat/>
    <w:rsid w:val="00427D8C"/>
  </w:style>
  <w:style w:type="paragraph" w:customStyle="1" w:styleId="Paragraph">
    <w:name w:val="Paragraph"/>
    <w:basedOn w:val="Normal"/>
    <w:qFormat/>
    <w:rsid w:val="00242121"/>
    <w:pPr>
      <w:spacing w:after="120"/>
      <w:jc w:val="both"/>
    </w:pPr>
    <w:rPr>
      <w:rFonts w:ascii="Times New Roman" w:eastAsia="Times New Roman" w:hAnsi="Times New Roman" w:cs="Times New Roman"/>
      <w:sz w:val="22"/>
      <w:szCs w:val="22"/>
      <w:lang w:val="cs-CZ" w:eastAsia="en-GB"/>
    </w:rPr>
  </w:style>
  <w:style w:type="paragraph" w:styleId="Subtitle">
    <w:name w:val="Subtitle"/>
    <w:basedOn w:val="Paragraph"/>
    <w:next w:val="Paragraph"/>
    <w:link w:val="SubtitleChar"/>
    <w:uiPriority w:val="11"/>
    <w:qFormat/>
    <w:rsid w:val="00835E87"/>
    <w:pPr>
      <w:spacing w:before="120"/>
    </w:pPr>
    <w:rPr>
      <w:b/>
    </w:rPr>
  </w:style>
  <w:style w:type="character" w:customStyle="1" w:styleId="SubtitleChar">
    <w:name w:val="Subtitle Char"/>
    <w:basedOn w:val="DefaultParagraphFont"/>
    <w:link w:val="Subtitle"/>
    <w:uiPriority w:val="11"/>
    <w:rsid w:val="00835E87"/>
    <w:rPr>
      <w:rFonts w:ascii="Times New Roman" w:eastAsia="Times New Roman" w:hAnsi="Times New Roman" w:cs="Times New Roman"/>
      <w:b/>
      <w:sz w:val="22"/>
      <w:szCs w:val="22"/>
      <w:lang w:val="cs-CZ" w:eastAsia="en-GB"/>
    </w:rPr>
  </w:style>
  <w:style w:type="character" w:customStyle="1" w:styleId="Heading3Char">
    <w:name w:val="Heading 3 Char"/>
    <w:basedOn w:val="DefaultParagraphFont"/>
    <w:link w:val="Heading3"/>
    <w:uiPriority w:val="9"/>
    <w:rsid w:val="00765809"/>
    <w:rPr>
      <w:rFonts w:ascii="Times New Roman" w:eastAsiaTheme="majorEastAsia" w:hAnsi="Times New Roman" w:cstheme="majorBidi"/>
      <w:b/>
      <w:color w:val="000000" w:themeColor="text1"/>
      <w:lang w:val="cs-CZ"/>
    </w:rPr>
  </w:style>
  <w:style w:type="character" w:customStyle="1" w:styleId="Heading4Char">
    <w:name w:val="Heading 4 Char"/>
    <w:basedOn w:val="DefaultParagraphFont"/>
    <w:link w:val="Heading4"/>
    <w:uiPriority w:val="9"/>
    <w:semiHidden/>
    <w:rsid w:val="006466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466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466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466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466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69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772879">
      <w:bodyDiv w:val="1"/>
      <w:marLeft w:val="0"/>
      <w:marRight w:val="0"/>
      <w:marTop w:val="0"/>
      <w:marBottom w:val="0"/>
      <w:divBdr>
        <w:top w:val="none" w:sz="0" w:space="0" w:color="auto"/>
        <w:left w:val="none" w:sz="0" w:space="0" w:color="auto"/>
        <w:bottom w:val="none" w:sz="0" w:space="0" w:color="auto"/>
        <w:right w:val="none" w:sz="0" w:space="0" w:color="auto"/>
      </w:divBdr>
    </w:div>
    <w:div w:id="555243254">
      <w:bodyDiv w:val="1"/>
      <w:marLeft w:val="0"/>
      <w:marRight w:val="0"/>
      <w:marTop w:val="0"/>
      <w:marBottom w:val="0"/>
      <w:divBdr>
        <w:top w:val="none" w:sz="0" w:space="0" w:color="auto"/>
        <w:left w:val="none" w:sz="0" w:space="0" w:color="auto"/>
        <w:bottom w:val="none" w:sz="0" w:space="0" w:color="auto"/>
        <w:right w:val="none" w:sz="0" w:space="0" w:color="auto"/>
      </w:divBdr>
    </w:div>
    <w:div w:id="1259410823">
      <w:bodyDiv w:val="1"/>
      <w:marLeft w:val="0"/>
      <w:marRight w:val="0"/>
      <w:marTop w:val="0"/>
      <w:marBottom w:val="0"/>
      <w:divBdr>
        <w:top w:val="none" w:sz="0" w:space="0" w:color="auto"/>
        <w:left w:val="none" w:sz="0" w:space="0" w:color="auto"/>
        <w:bottom w:val="none" w:sz="0" w:space="0" w:color="auto"/>
        <w:right w:val="none" w:sz="0" w:space="0" w:color="auto"/>
      </w:divBdr>
    </w:div>
    <w:div w:id="13701097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5</Pages>
  <Words>1077</Words>
  <Characters>6140</Characters>
  <Application>Microsoft Macintosh Word</Application>
  <DocSecurity>0</DocSecurity>
  <Lines>51</Lines>
  <Paragraphs>14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Úvod</vt:lpstr>
      <vt:lpstr>    Cíle práce</vt:lpstr>
      <vt:lpstr>    Předpoklady práce</vt:lpstr>
      <vt:lpstr>    Přínos práce</vt:lpstr>
      <vt:lpstr>Srovnání podobných existujících řešení</vt:lpstr>
      <vt:lpstr>    Google Docs</vt:lpstr>
      <vt:lpstr>    volebnikalkulacka.cz</vt:lpstr>
      <vt:lpstr>    iSideWith.com</vt:lpstr>
      <vt:lpstr>Analýza problému</vt:lpstr>
      <vt:lpstr>    Uživatelské role</vt:lpstr>
      <vt:lpstr>        Respondent</vt:lpstr>
      <vt:lpstr>        Tvůrce</vt:lpstr>
      <vt:lpstr>        Odpovídající kandidát</vt:lpstr>
      <vt:lpstr>    Use Case Model</vt:lpstr>
    </vt:vector>
  </TitlesOfParts>
  <LinksUpToDate>false</LinksUpToDate>
  <CharactersWithSpaces>7203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Rostislav Klein</dc:creator>
  <cp:keywords/>
  <dc:description/>
  <cp:lastModifiedBy>Rostislav Klein</cp:lastModifiedBy>
  <cp:revision>9</cp:revision>
  <dcterms:created xsi:type="dcterms:W3CDTF">2017-12-05T20:30:00Z</dcterms:created>
  <dcterms:modified xsi:type="dcterms:W3CDTF">2018-01-30T23:22:00Z</dcterms:modified>
</cp:coreProperties>
</file>