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F13" w:rsidRDefault="00D4137C">
      <w:r>
        <w:t>Добрый день, Антон Сергеевич.</w:t>
      </w:r>
    </w:p>
    <w:p w:rsidR="00D4137C" w:rsidRDefault="00D4137C">
      <w:r>
        <w:t xml:space="preserve">Ниже описание причин конфликта моей жены, Юлианы Тереховой с </w:t>
      </w:r>
      <w:proofErr w:type="gramStart"/>
      <w:r>
        <w:t>мед персоналом</w:t>
      </w:r>
      <w:proofErr w:type="gramEnd"/>
      <w:r>
        <w:t xml:space="preserve"> ГБ 24 и наши обвинения медицинского персонала в стационаре и специалистов УЗИ в непрофессионализме.</w:t>
      </w:r>
    </w:p>
    <w:p w:rsidR="00D4137C" w:rsidRDefault="00D4137C">
      <w:r>
        <w:t xml:space="preserve">1. </w:t>
      </w:r>
      <w:proofErr w:type="gramStart"/>
      <w:r>
        <w:t>Хамский</w:t>
      </w:r>
      <w:proofErr w:type="gramEnd"/>
      <w:r>
        <w:t xml:space="preserve"> терапевт.</w:t>
      </w:r>
    </w:p>
    <w:p w:rsidR="00D4137C" w:rsidRDefault="00D4137C">
      <w:r>
        <w:t>Еще до помещения в стационар, 10 августа Юлиана была направлена из своей женской консультации в ГБ 24, чтобы ей поставили СМАТ, так как начались проблемы с давлением. Терапевт ее приняла со словами «Ой, ну когда же у меня перестанут в коридоре сидеть, всё приходят и приходят, ни минуты отдыха, ну что там у вас»</w:t>
      </w:r>
    </w:p>
    <w:p w:rsidR="00D4137C" w:rsidRDefault="00D4137C" w:rsidP="001E0B9D">
      <w:r>
        <w:t xml:space="preserve">2. После анализа результатов СМАТ и анализа мочи (он был в норме) ее направили сдать суточный анализ мочи в домашних условиях. (Суточный анализ сдать крайне сложно, </w:t>
      </w:r>
      <w:proofErr w:type="gramStart"/>
      <w:r>
        <w:t>гинекологи</w:t>
      </w:r>
      <w:proofErr w:type="gramEnd"/>
      <w:r>
        <w:t xml:space="preserve"> как в женской консультации, так и в центре Кулакова подтверждают, что такой анализ назначают только при наличии проблем в обычном анализе мочи). В суточном анализе мочи было обнаружено повышенное содержание белка, поэтому (видимо, по совокупности проблем с давлением и наличием белка в моче) 14 августа Юлиану направили в стационар.</w:t>
      </w:r>
    </w:p>
    <w:p w:rsidR="001E0B9D" w:rsidRDefault="001E0B9D" w:rsidP="001E0B9D">
      <w:r>
        <w:t xml:space="preserve">3. 14 августа, сразу после госпитализации, моей жене сделали УЗИ. В процессе УЗИ </w:t>
      </w:r>
      <w:proofErr w:type="spellStart"/>
      <w:r>
        <w:t>врач-узист</w:t>
      </w:r>
      <w:proofErr w:type="spellEnd"/>
      <w:r>
        <w:t xml:space="preserve"> заявил, что плод недоразвит для 29 недель. Однако на тот момент было только 27 недель, что было зафиксировано в обменной карте по результатам первого и второго скрининга. Цифра 29 недель возникла на основании самого первого посещения ГБ 24, еще до первого скрининга, когда срок рассчитывался на </w:t>
      </w:r>
      <w:r w:rsidR="002B4B36">
        <w:t>основании других показателей. В</w:t>
      </w:r>
      <w:r>
        <w:t>последствии в карту не было внесено корректировок и уточнений, на УЗИ врач основывался на недостоверной информации.</w:t>
      </w:r>
    </w:p>
    <w:p w:rsidR="001E0B9D" w:rsidRDefault="001E0B9D" w:rsidP="001E0B9D">
      <w:r>
        <w:t xml:space="preserve">4. О других проблемах во время УЗИ не сообщалось, однако в тот же </w:t>
      </w:r>
      <w:proofErr w:type="gramStart"/>
      <w:r>
        <w:t>день</w:t>
      </w:r>
      <w:proofErr w:type="gramEnd"/>
      <w:r>
        <w:t xml:space="preserve"> в стационаре лечащий врач ввел Юлиане препарат для расширения легких плода, объяснив ей, что это нужно на случай, если начнутся преждевременные роды. Он не объяснил, почему считает, что есть такая угроза.</w:t>
      </w:r>
    </w:p>
    <w:p w:rsidR="001E0B9D" w:rsidRDefault="001E0B9D" w:rsidP="001E0B9D">
      <w:r>
        <w:t xml:space="preserve">5. На следующий день жене необходимо было повторить суточный сбор мочи, уже в условиях стационара. При этом гигиенические условия в </w:t>
      </w:r>
      <w:r>
        <w:lastRenderedPageBreak/>
        <w:t>стационаре оставляют желать лучшего: в душе почти нет напора, а емкость для сбора мочи была выдана без закрывающейся крышки</w:t>
      </w:r>
      <w:r w:rsidR="00D52D78">
        <w:t>.</w:t>
      </w:r>
    </w:p>
    <w:p w:rsidR="002A7751" w:rsidRDefault="00D52D78" w:rsidP="001E0B9D">
      <w:r>
        <w:t xml:space="preserve">6. Условия стационара: туалет на две палаты без возможности запереть его изнутри (ужасно некомфортно, особенно когда нужно подмыться перед сбором мочи). Чтобы обеспечить безопасность, не нужно снимать замок, достаточно выдать дежурной медсестре ключи для отпирания замка снаружи. </w:t>
      </w:r>
    </w:p>
    <w:p w:rsidR="00D52D78" w:rsidRDefault="00D52D78" w:rsidP="001E0B9D">
      <w:r>
        <w:t>Завтраки в стационаре, цитирую жену: «помогают вернуть токсикоз первого триместра». Предлагаю вам провести эксперимент: зайти в столовую во время завтрака и сделать вывод –</w:t>
      </w:r>
      <w:r w:rsidR="002A7751">
        <w:t xml:space="preserve"> стали бы вы сами есть такой завтрак или нет.</w:t>
      </w:r>
    </w:p>
    <w:p w:rsidR="002A7751" w:rsidRDefault="002A7751" w:rsidP="001E0B9D">
      <w:r>
        <w:t xml:space="preserve">В палате нет кнопки вызова дежурного врача/медсестры. Все наблюдение сводится к утреннему обходу врача один раз в день. Если пациенту станет плохо, никто об этом не узнает до следующего обхода. </w:t>
      </w:r>
    </w:p>
    <w:p w:rsidR="002B4B36" w:rsidRDefault="002B4B36" w:rsidP="001E0B9D">
      <w:r>
        <w:t>Душем пользоваться очень сложно, напор минимальный.</w:t>
      </w:r>
    </w:p>
    <w:p w:rsidR="002B4B36" w:rsidRDefault="002B4B36" w:rsidP="001E0B9D">
      <w:r>
        <w:t>Отсутствуют занавески или жалюзи. Нет возможности обеспечить темноту в палате ночью, так как на улице светят фонари в окно.</w:t>
      </w:r>
    </w:p>
    <w:p w:rsidR="002A7751" w:rsidRDefault="002A7751" w:rsidP="001E0B9D">
      <w:r>
        <w:t>7. Суточный анализ мочи, сданный в условиях стационара «под наблюдением», тоже оказался с белком, и его было предложено пересдать. Мы так и не получили ответа на вопрос: сколько раз нужно пересдавать этот анализ и в какой момент (после какого раза) может быть принято решение, что это не анализ плохо сдан, а реальный показатель такой</w:t>
      </w:r>
      <w:r w:rsidR="00D36176">
        <w:t>. Тем временем</w:t>
      </w:r>
      <w:r w:rsidR="002B4B36">
        <w:t xml:space="preserve"> был четверг</w:t>
      </w:r>
      <w:r w:rsidR="00D36176">
        <w:t>,</w:t>
      </w:r>
      <w:r w:rsidR="002B4B36">
        <w:t xml:space="preserve"> и для повторного сбора суточного анализа требовалось остаться в больнице на выходные. Юлиана попросила разрешения собрать этот анализ дома, так как дома гигиенические условия лучше, чем в больнице, и не нужно просто так лежать в палате и ничего не делать. Кроме магнезии в первый день, ей не проводили никакие процедуры, которые требовали обязательного присутствия в палате – все можно было делать </w:t>
      </w:r>
      <w:proofErr w:type="spellStart"/>
      <w:r w:rsidR="002B4B36">
        <w:t>амбулаторно</w:t>
      </w:r>
      <w:proofErr w:type="spellEnd"/>
      <w:r w:rsidR="002B4B36">
        <w:t xml:space="preserve">, без стационара. </w:t>
      </w:r>
      <w:r w:rsidR="00D36176">
        <w:t>Жене</w:t>
      </w:r>
      <w:r w:rsidR="002B4B36">
        <w:t xml:space="preserve"> было отказано в этом, после чего она заявила, что хочет выписаться, так как не видит смысла в дальнейшем пребывании в стационаре. Это было началом конфликта.</w:t>
      </w:r>
    </w:p>
    <w:p w:rsidR="002B4B36" w:rsidRDefault="002B4B36" w:rsidP="001E0B9D"/>
    <w:sectPr w:rsidR="002B4B36" w:rsidSect="00C24F1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4273B"/>
    <w:rsid w:val="001E0B9D"/>
    <w:rsid w:val="002A7751"/>
    <w:rsid w:val="002B4B36"/>
    <w:rsid w:val="003D2F32"/>
    <w:rsid w:val="005137EC"/>
    <w:rsid w:val="006A0282"/>
    <w:rsid w:val="007C6E3B"/>
    <w:rsid w:val="00993D91"/>
    <w:rsid w:val="00AE3321"/>
    <w:rsid w:val="00C24F13"/>
    <w:rsid w:val="00D36176"/>
    <w:rsid w:val="00D4137C"/>
    <w:rsid w:val="00D45A2A"/>
    <w:rsid w:val="00D52D78"/>
    <w:rsid w:val="00E11FF1"/>
    <w:rsid w:val="00F427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282"/>
    <w:pPr>
      <w:spacing w:after="0" w:line="360" w:lineRule="auto"/>
      <w:ind w:firstLine="709"/>
    </w:pPr>
    <w:rPr>
      <w:rFonts w:ascii="Bookman Old Style" w:hAnsi="Bookman Old Style"/>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A0282"/>
    <w:pPr>
      <w:spacing w:after="0" w:line="240" w:lineRule="auto"/>
      <w:ind w:firstLine="709"/>
    </w:pPr>
    <w:rPr>
      <w:rFonts w:ascii="Bookman Old Style" w:hAnsi="Bookman Old Style"/>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Терехов</dc:creator>
  <cp:lastModifiedBy>Терехов</cp:lastModifiedBy>
  <cp:revision>3</cp:revision>
  <dcterms:created xsi:type="dcterms:W3CDTF">2018-08-21T05:19:00Z</dcterms:created>
  <dcterms:modified xsi:type="dcterms:W3CDTF">2018-08-21T06:01:00Z</dcterms:modified>
</cp:coreProperties>
</file>