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50" w:type="dxa"/>
      </w:tblPr>
      <w:tblGrid>
        <w:gridCol w:w="4675"/>
        <w:gridCol w:w="4675"/>
      </w:tblGrid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Вопрос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Ответ</w:t>
            </w:r>
          </w:p>
        </w:tc>
      </w:tr>
      <w:tr>
        <w:trPr>
          <w:trHeight w:val="0" w:hRule="atLeast"/>
          <w:jc w:val="left"/>
        </w:trPr>
        <w:tc>
          <w:tcPr>
            <w:tcW w:w="9350" w:type="dxa"/>
            <w:gridSpan w:val="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Общая информация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Название компании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Lavanda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Сфера деятельности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Создание и продажа букетов.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Контактная информация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Килина Виктория Леонидовна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Самозанятый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89524157292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Местонахождение организации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Ул. Еременко 112/1c1 г. Ростов-на-Дону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Какова область деятельности и специфика бизнеса вашей компании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Торговля розничная цветами и другими растениями, семенами, удобрениями.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 какую аудиторию рассчитан сайт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Целевой аудиторий будут являться люди от 16-50 лет. Которые хотят заказать букет для себя или близких.</w:t>
            </w:r>
          </w:p>
        </w:tc>
      </w:tr>
      <w:tr>
        <w:trPr>
          <w:trHeight w:val="0" w:hRule="atLeast"/>
          <w:jc w:val="left"/>
        </w:trPr>
        <w:tc>
          <w:tcPr>
            <w:tcW w:w="9350" w:type="dxa"/>
            <w:gridSpan w:val="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Постановка задачи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Что нужно сделать? Какую задачу вы ставите перед нами?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Сделать красивый, информативный “лендинг” для привлечения новых покупателей и обзора возможностей нашего магазина-мастерской.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Какие маркетинговые и имиджевые цели стоят перед проектом?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Первоочередной целью являются привлечение новых покупателей, а также дальнейшее развитие и расширение компании.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Контент наполнения сайта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Форма создания "Личного букета".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Какими возможностями будут обладать посетители сайта?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Просмотр ассортимента магазина и создание заявки на понравившийся букет, просмотр информации и данных на сайте, создание личного букета, переходы на доступные соц.сети и связь в них: Instagram, telegram, whatsapp. Заявка на звонок.</w:t>
            </w:r>
          </w:p>
        </w:tc>
      </w:tr>
      <w:tr>
        <w:trPr>
          <w:trHeight w:val="0" w:hRule="atLeast"/>
          <w:jc w:val="left"/>
        </w:trPr>
        <w:tc>
          <w:tcPr>
            <w:tcW w:w="9350" w:type="dxa"/>
            <w:gridSpan w:val="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Определение визуального стиля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Опишите характерные черты посетителей сайта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Характерные черты: Люди, которые хотят купить букет цветов.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90" w:after="9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FFFFFF" w:val="clear"/>
              </w:rPr>
              <w:t xml:space="preserve">Назовите 3 вещи, которые наиболее важны при дизайне Вашего сайта.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Минимализм, легкость, простота.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Что вас раздражает когда вы посещаете различные сайты?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Броский дизайн, огромное количество рекламы, мигающие и быстрые части сайта.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Какие цвета Вы бы хотели видеть на сайте?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Белый, светло-зеленый, светло-желтый, серый, черный, фиолетовый.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Какая информация должна быть размещена на главной странице?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Описание компании, контакты, местонахождение.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Перечислите основные пункты навигационного меню сайта (предварительная структура):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 нас, где мы находимся, создание букета, доставка.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Необходима ли мобильная версия сайта. (адаптивный дизайн и верстка)?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Да.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90" w:after="9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FFFFFF" w:val="clear"/>
              </w:rPr>
              <w:t xml:space="preserve">Готов ли Ваш логотип и другие графические элементы к использованию на сайте?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Нет. Разработка остается на вас.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Нужно ли создавать логотип для сайта?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9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Да. Надпись "LAVANDA", вместо буквы "V" должна быть веточка лаванды в форме этой буквы.</w:t>
            </w:r>
          </w:p>
        </w:tc>
      </w:tr>
      <w:tr>
        <w:trPr>
          <w:trHeight w:val="0" w:hRule="atLeast"/>
          <w:jc w:val="left"/>
        </w:trPr>
        <w:tc>
          <w:tcPr>
            <w:tcW w:w="9350" w:type="dxa"/>
            <w:gridSpan w:val="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Требования к функционалу</w:t>
            </w:r>
          </w:p>
        </w:tc>
      </w:tr>
      <w:tr>
        <w:trPr>
          <w:trHeight w:val="171" w:hRule="auto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34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FFFFFF" w:val="clear"/>
              </w:rPr>
              <w:t xml:space="preserve">Какие блоки будут на сайте?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9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1) Блок с главными пунктами навигации и слайдером с основной информацией.</w:t>
            </w:r>
          </w:p>
          <w:p>
            <w:pPr>
              <w:tabs>
                <w:tab w:val="left" w:pos="129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2) Ассортимент.</w:t>
            </w:r>
          </w:p>
          <w:p>
            <w:pPr>
              <w:tabs>
                <w:tab w:val="left" w:pos="129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3) Блок создания “Личного букета”.</w:t>
            </w:r>
          </w:p>
          <w:p>
            <w:pPr>
              <w:tabs>
                <w:tab w:val="left" w:pos="129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4) Декоративный блок и ответы на частые вопросы.</w:t>
            </w:r>
          </w:p>
          <w:p>
            <w:pPr>
              <w:tabs>
                <w:tab w:val="left" w:pos="129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5) Информация о местонахождении и контактные данные.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Какие функции вы хотите видеть?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Маленькое меню в нижнем правом углу, с быстрым доступом к номеру телефона и аккаунту “Вацап”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FFFFFF" w:val="clear"/>
              </w:rPr>
              <w:t xml:space="preserve">Опишите форму “создания личного букета”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Форма с описанием букета, бюджет и ваш номер телефона для обратной связи.</w:t>
            </w:r>
          </w:p>
        </w:tc>
      </w:tr>
      <w:tr>
        <w:trPr>
          <w:trHeight w:val="0" w:hRule="atLeast"/>
          <w:jc w:val="left"/>
        </w:trPr>
        <w:tc>
          <w:tcPr>
            <w:tcW w:w="9350" w:type="dxa"/>
            <w:gridSpan w:val="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Поддержка и продвижение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34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Планируется ли развитие этого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проекта в будущем?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Да.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 возможности оцените периодичность обновления информации на сайте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(в каждом разделе отдельно)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Обновления не планируются.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Какими методами будет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продвигаться сайт в сети интернет?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Планируется с помощью: соц. сетей, акций.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Требуется ли дальнейшая поддержка со стороны разработчика (техническая, дизайнерская, иная)?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Поддержка не нужна.</w:t>
            </w:r>
          </w:p>
        </w:tc>
      </w:tr>
      <w:tr>
        <w:trPr>
          <w:trHeight w:val="0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Какие функции вы хотите видеть?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Слайдер,  меню для перехода по блокам, кнопка возврата наверх страницы</w:t>
            </w:r>
          </w:p>
        </w:tc>
      </w:tr>
      <w:tr>
        <w:trPr>
          <w:trHeight w:val="390" w:hRule="auto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Желательный срок запуска программного продукта?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Июнь 2023г.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Прочее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Нужно ли будет занимать новый домен и хостинг или же будет использоваться старый?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Нужен новый хостинг. 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Есть ли домен сайта?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Есть что-то, что может уточнить задачу по разработке сайта.  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Думаю, нет.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Есть ли у компании действующий сайт, если есть зачем нужен новый?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Нет, сайт не имеется.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