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/>
        <w:t xml:space="preserve"> </w:t>
      </w:r>
      <w:r>
        <w:rPr/>
        <w:t>Arco 132 Finanziato dalla Compagnia di San Giobbe 1674 e primo fondamento del Portico.</w:t>
        <w:br/>
      </w:r>
    </w:p>
    <w:p>
      <w:pPr>
        <w:pStyle w:val="BodyText"/>
        <w:bidi w:val="0"/>
        <w:jc w:val="center"/>
        <w:rPr/>
      </w:pPr>
      <w:r>
        <w:rPr/>
        <w:t>Ubi</w:t>
        <w:br/>
        <w:t>Jacto solemni ritu Primo Lapide</w:t>
        <w:br/>
        <w:t>A(tqu)e neoque Numismate</w:t>
        <w:br/>
        <w:t>effigie, Clem. X et insignia Bonon.</w:t>
        <w:br/>
        <w:t>referente</w:t>
        <w:br/>
        <w:t>Porticus inchoata est</w:t>
        <w:br/>
        <w:t>An MDCLXXIV IV kal jul</w:t>
        <w:br/>
        <w:t>Societas S. Maria de Guerinis</w:t>
        <w:br/>
        <w:t>S. Job appellata</w:t>
        <w:br/>
        <w:t>super structo fronice</w:t>
        <w:br/>
        <w:t>Deipara Virgini</w:t>
        <w:br/>
        <w:t>amoris et honoris monumentum</w:t>
        <w:br/>
        <w:t>posuit</w:t>
      </w:r>
    </w:p>
    <w:p>
      <w:pPr>
        <w:pStyle w:val="BodyText"/>
        <w:bidi w:val="0"/>
        <w:spacing w:before="0" w:after="120"/>
        <w:jc w:val="start"/>
        <w:rPr/>
      </w:pPr>
      <w:r>
        <w:rPr/>
        <w:t>“</w:t>
      </w:r>
      <w:r>
        <w:rPr/>
        <w:t>Nel luogo dove, posta con solenne rito la prima pietra ed una medaglia bronzea riportante l’effigie di Clemente X e le insegne di Bologna, il portico fu iniziato il 27 giugno 1674, la Società di S.Maria dei Guarini detta di S.Giobbe, pose nell’arco costrutto un monumento d’amore e d’onore alla Deipara.”</w:t>
      </w:r>
    </w:p>
    <w:p>
      <w:pPr>
        <w:pStyle w:val="BodyText"/>
        <w:bidi w:val="0"/>
        <w:spacing w:before="0" w:after="120"/>
        <w:jc w:val="start"/>
        <w:rPr/>
      </w:pPr>
      <w:r>
        <w:rPr/>
        <w:t>Questa lapide risale al 1713 ed ha sostituito un’altra lapide che si dice riportasse:</w:t>
        <w:br/>
        <w:t>“Qui dove sono i primi fondamenti di questa mole e dove questo giorno vide i primi portici, i confratelli di S.Giobbe desiderando di precedere gli altri con l’esempio innalzarono quest’opera” (</w:t>
      </w:r>
      <w:r>
        <w:rPr>
          <w:rStyle w:val="Emphasis"/>
        </w:rPr>
        <w:t>Gabriella Gherardi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155</Words>
  <CharactersWithSpaces>965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2025-11-05T11:39:28Z</dcterms:modified>
  <cp:revision>3</cp:revision>
  <dc:subject/>
  <dc:title/>
</cp:coreProperties>
</file>