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ind w:hanging="283" w:start="707"/>
        <w:jc w:val="start"/>
        <w:rPr/>
      </w:pPr>
      <w:r xmlns:w="http://schemas.openxmlformats.org/wordprocessingml/2006/main">
        <w:rPr>
          <w:rStyle w:val="Strong"/>
        </w:rPr>
        <w:t xml:space="preserve">Arco 306 </w:t>
      </w:r>
      <w:r xmlns:w="http://schemas.openxmlformats.org/wordprocessingml/2006/main">
        <w:rPr>
          <w:rStyle w:val="Strong"/>
        </w:rPr>
        <w:br xmlns:w="http://schemas.openxmlformats.org/wordprocessingml/2006/main"/>
      </w:r>
      <w:r xmlns:w="http://schemas.openxmlformats.org/wordprocessingml/2006/main">
        <w:rPr>
          <w:rStyle w:val="Strong"/>
        </w:rPr>
        <w:t xml:space="preserve">– Arco 305 – Financiado por Carlo Moretti</w:t>
      </w:r>
      <w:r xmlns:w="http://schemas.openxmlformats.org/wordprocessingml/2006/main">
        <w:rPr>
          <w:rStyle w:val="Strong"/>
        </w:rPr>
        <w:br xmlns:w="http://schemas.openxmlformats.org/wordprocessingml/2006/main"/>
      </w:r>
    </w:p>
    <w:p>
      <w:pPr xmlns:w="http://schemas.openxmlformats.org/wordprocessingml/2006/main">
        <w:pStyle w:val="BodyText"/>
        <w:spacing w:before="0" w:after="120"/>
        <w:jc w:val="start"/>
        <w:rPr/>
      </w:pPr>
      <w:r xmlns:w="http://schemas.openxmlformats.org/wordprocessingml/2006/main">
        <w:rPr/>
        <w:t xml:space="preserve">FELICITATI BONONIENSIUM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CUM CIVIUM SINGULI PRO SUA IN SEIPARAM PIETATE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PORTICIBUS PER MDM PASSUM PORRECTIS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PLURIBUS CLIVEIS IN PLANICIAM REDACTIS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ASCENSU QUE AD MONTEM DOMINAE FACILIORI INGRESO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AD SACRUM BEATAE VIRGINIS TEMPLUM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ACCEDENTES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 COELI INCLEMENTIA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PROTEGENDOS CURARINT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JO. FRANCISCUS DE RUBEIS VIR NOBILIS BONON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EQUIS CURRIBUS RHEDIS PILENTES CARPENTIS QUE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CONSULTUM VOLENS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AURIGARUM USUI ET SEC RITATI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ECEPTACULUM A SOLO ERIGENDUM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AUREIS MCC AB HEREDE CON LATIS </w:t>
      </w:r>
      <w:r xmlns:w="http://schemas.openxmlformats.org/wordprocessingml/2006/main">
        <w:rPr/>
        <w:br xmlns:w="http://schemas.openxmlformats.org/wordprocessingml/2006/main"/>
      </w:r>
      <w:r xmlns:w="http://schemas.openxmlformats.org/wordprocessingml/2006/main">
        <w:rPr/>
        <w:t xml:space="preserve">TESTAMENT LEGAVIT </w:t>
      </w:r>
      <w:bookmarkStart xmlns:w="http://schemas.openxmlformats.org/wordprocessingml/2006/main" w:id="0" w:name="tw-target-text"/>
      <w:bookmarkEnd xmlns:w="http://schemas.openxmlformats.org/wordprocessingml/2006/main" w:id="0"/>
      <w:r xmlns:w="http://schemas.openxmlformats.org/wordprocessingml/2006/main">
        <w:rPr>
          <w:lang w:val="it-IT"/>
        </w:rPr>
        <w:t xml:space="preserve">LA FELICIDAD DE LOS BONONIENS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CON CADA CIUDADANO POR SU PROPIA PIEDAD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LOS PÓRTICOS QUE SE EXTENDEN EN MIL DIMENSIONES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LAS DIFERENTES LADERAS REDUCIDAS A LA LLANURA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LA ASCENSIÓN QUE HIZO MÁS FÁCIL LA MONTAÑA DEL DOMINIO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EL TEMPLO DE LA SANTÍSIMA VIRGEN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SE ACERCARON MÁS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SUS ENFOQUES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SUS PROTECTORES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CONTRA LA PENDIENTE DEL CIELO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ELLOS TRATARON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JUAN FRANCESCO DI RUBEIS, HOMBRE NOBLE DE GONO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EL CABALLO TRANSPORTADO POR LOS CARPINTEROS DE PILENTI QUE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QUERÍAN CONSULTAR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LOS CONSTRUCTORES LO USARON Y LO HICIERON SEGURO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EL HECECTÁCULO DEL TERRENO ERIGENDUM</w:t>
      </w:r>
    </w:p>
    <w:p>
      <w:pPr xmlns:w="http://schemas.openxmlformats.org/wordprocessingml/2006/main">
        <w:pStyle w:val="Testopreformattato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EL AUREUS MCC AB HEREDE CON LATIS</w:t>
      </w:r>
    </w:p>
    <w:p>
      <w:pPr xmlns:w="http://schemas.openxmlformats.org/wordprocessingml/2006/main">
        <w:pStyle w:val="Testopreformattato"/>
        <w:spacing w:before="0" w:after="283"/>
        <w:jc w:val="start"/>
        <w:rPr>
          <w:lang w:val="it-IT"/>
        </w:rPr>
      </w:pPr>
      <w:r xmlns:w="http://schemas.openxmlformats.org/wordprocessingml/2006/main">
        <w:rPr>
          <w:lang w:val="it-IT"/>
        </w:rPr>
        <w:t xml:space="preserve">LA VOLUNTAD DEL FACTOR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es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es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180</Words>
  <CharactersWithSpaces>1141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2025-11-05T12:48:05Z</dcterms:modified>
  <cp:revision>4</cp:revision>
  <dc:subject/>
  <dc:title/>
</cp:coreProperties>
</file>