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CBBB" w14:textId="77777777" w:rsidR="00F77F05" w:rsidRPr="00F77F05" w:rsidRDefault="00F77F05" w:rsidP="00F77F05">
      <w:r w:rsidRPr="00F77F05">
        <w:rPr>
          <w:b/>
          <w:bCs/>
        </w:rPr>
        <w:t>Arch 3 - Portico of San Luca</w:t>
      </w:r>
    </w:p>
    <w:p w14:paraId="1366AE96" w14:textId="77777777" w:rsidR="00F77F05" w:rsidRDefault="00F77F05" w:rsidP="00F77F05">
      <w:r w:rsidRPr="00F77F05">
        <w:t xml:space="preserve">The system of </w:t>
      </w:r>
      <w:proofErr w:type="spellStart"/>
      <w:r w:rsidRPr="00F77F05">
        <w:t>porticos</w:t>
      </w:r>
      <w:proofErr w:type="spellEnd"/>
      <w:r w:rsidRPr="00F77F05">
        <w:t xml:space="preserve"> </w:t>
      </w:r>
      <w:proofErr w:type="spellStart"/>
      <w:r w:rsidRPr="00F77F05">
        <w:t>leading</w:t>
      </w:r>
      <w:proofErr w:type="spellEnd"/>
      <w:r w:rsidRPr="00F77F05">
        <w:t xml:space="preserve"> up to the Colle della Guardia </w:t>
      </w:r>
      <w:proofErr w:type="spellStart"/>
      <w:r w:rsidRPr="00F77F05">
        <w:t>was</w:t>
      </w:r>
      <w:proofErr w:type="spellEnd"/>
      <w:r w:rsidRPr="00F77F05">
        <w:t xml:space="preserve"> </w:t>
      </w:r>
      <w:proofErr w:type="spellStart"/>
      <w:r w:rsidRPr="00F77F05">
        <w:t>built</w:t>
      </w:r>
      <w:proofErr w:type="spellEnd"/>
      <w:r w:rsidRPr="00F77F05">
        <w:t xml:space="preserve"> thanks to </w:t>
      </w:r>
      <w:proofErr w:type="spellStart"/>
      <w:r w:rsidRPr="00F77F05">
        <w:t>extraordinary</w:t>
      </w:r>
      <w:proofErr w:type="spellEnd"/>
      <w:r w:rsidRPr="00F77F05">
        <w:t xml:space="preserve"> </w:t>
      </w:r>
      <w:proofErr w:type="spellStart"/>
      <w:r w:rsidRPr="00F77F05">
        <w:t>collective</w:t>
      </w:r>
      <w:proofErr w:type="spellEnd"/>
      <w:r w:rsidRPr="00F77F05">
        <w:t xml:space="preserve"> </w:t>
      </w:r>
      <w:proofErr w:type="spellStart"/>
      <w:r w:rsidRPr="00F77F05">
        <w:t>participation</w:t>
      </w:r>
      <w:proofErr w:type="spellEnd"/>
      <w:r w:rsidRPr="00F77F05">
        <w:t xml:space="preserve">: </w:t>
      </w:r>
      <w:proofErr w:type="spellStart"/>
      <w:r w:rsidRPr="00F77F05">
        <w:t>noble</w:t>
      </w:r>
      <w:proofErr w:type="spellEnd"/>
      <w:r w:rsidRPr="00F77F05">
        <w:t xml:space="preserve"> families, trade </w:t>
      </w:r>
      <w:proofErr w:type="spellStart"/>
      <w:r w:rsidRPr="00F77F05">
        <w:t>guilds</w:t>
      </w:r>
      <w:proofErr w:type="spellEnd"/>
      <w:r w:rsidRPr="00F77F05">
        <w:t xml:space="preserve">, and </w:t>
      </w:r>
      <w:proofErr w:type="spellStart"/>
      <w:r w:rsidRPr="00F77F05">
        <w:t>wealthy</w:t>
      </w:r>
      <w:proofErr w:type="spellEnd"/>
      <w:r w:rsidRPr="00F77F05">
        <w:t xml:space="preserve"> </w:t>
      </w:r>
      <w:proofErr w:type="spellStart"/>
      <w:r w:rsidRPr="00F77F05">
        <w:t>citizens</w:t>
      </w:r>
      <w:proofErr w:type="spellEnd"/>
      <w:r w:rsidRPr="00F77F05">
        <w:t xml:space="preserve"> or </w:t>
      </w:r>
      <w:proofErr w:type="spellStart"/>
      <w:r w:rsidRPr="00F77F05">
        <w:t>religious</w:t>
      </w:r>
      <w:proofErr w:type="spellEnd"/>
      <w:r w:rsidRPr="00F77F05">
        <w:t xml:space="preserve"> </w:t>
      </w:r>
      <w:proofErr w:type="spellStart"/>
      <w:r w:rsidRPr="00F77F05">
        <w:t>figures</w:t>
      </w:r>
      <w:proofErr w:type="spellEnd"/>
      <w:r w:rsidRPr="00F77F05">
        <w:t xml:space="preserve"> </w:t>
      </w:r>
      <w:proofErr w:type="spellStart"/>
      <w:r w:rsidRPr="00F77F05">
        <w:t>financed</w:t>
      </w:r>
      <w:proofErr w:type="spellEnd"/>
      <w:r w:rsidRPr="00F77F05">
        <w:t xml:space="preserve"> the </w:t>
      </w:r>
      <w:proofErr w:type="spellStart"/>
      <w:r w:rsidRPr="00F77F05">
        <w:t>construction</w:t>
      </w:r>
      <w:proofErr w:type="spellEnd"/>
      <w:r w:rsidRPr="00F77F05">
        <w:t xml:space="preserve"> of one or more </w:t>
      </w:r>
      <w:proofErr w:type="spellStart"/>
      <w:r w:rsidRPr="00F77F05">
        <w:t>arches</w:t>
      </w:r>
      <w:proofErr w:type="spellEnd"/>
      <w:r w:rsidRPr="00F77F05">
        <w:t xml:space="preserve">, </w:t>
      </w:r>
      <w:proofErr w:type="spellStart"/>
      <w:r w:rsidRPr="00F77F05">
        <w:t>leaving</w:t>
      </w:r>
      <w:proofErr w:type="spellEnd"/>
      <w:r w:rsidRPr="00F77F05">
        <w:t xml:space="preserve"> a </w:t>
      </w:r>
      <w:proofErr w:type="spellStart"/>
      <w:r w:rsidRPr="00F77F05">
        <w:t>plaque</w:t>
      </w:r>
      <w:proofErr w:type="spellEnd"/>
      <w:r w:rsidRPr="00F77F05">
        <w:t xml:space="preserve"> to commemorate </w:t>
      </w:r>
      <w:proofErr w:type="spellStart"/>
      <w:r w:rsidRPr="00F77F05">
        <w:t>their</w:t>
      </w:r>
      <w:proofErr w:type="spellEnd"/>
      <w:r w:rsidRPr="00F77F05">
        <w:t xml:space="preserve"> </w:t>
      </w:r>
      <w:proofErr w:type="spellStart"/>
      <w:r w:rsidRPr="00F77F05">
        <w:t>contribution</w:t>
      </w:r>
      <w:proofErr w:type="spellEnd"/>
      <w:r w:rsidRPr="00F77F05">
        <w:t xml:space="preserve">. Count Gioseffo Carpegna </w:t>
      </w:r>
      <w:proofErr w:type="spellStart"/>
      <w:r w:rsidRPr="00F77F05">
        <w:t>financed</w:t>
      </w:r>
      <w:proofErr w:type="spellEnd"/>
      <w:r w:rsidRPr="00F77F05">
        <w:t xml:space="preserve"> the </w:t>
      </w:r>
      <w:proofErr w:type="spellStart"/>
      <w:r w:rsidRPr="00F77F05">
        <w:t>construction</w:t>
      </w:r>
      <w:proofErr w:type="spellEnd"/>
      <w:r w:rsidRPr="00F77F05">
        <w:t xml:space="preserve"> of Arch 3 of the Portico of San Luca. </w:t>
      </w:r>
      <w:proofErr w:type="spellStart"/>
      <w:r w:rsidRPr="00F77F05">
        <w:t>As</w:t>
      </w:r>
      <w:proofErr w:type="spellEnd"/>
      <w:r w:rsidRPr="00F77F05">
        <w:t xml:space="preserve"> a </w:t>
      </w:r>
      <w:proofErr w:type="spellStart"/>
      <w:r w:rsidRPr="00F77F05">
        <w:t>testament</w:t>
      </w:r>
      <w:proofErr w:type="spellEnd"/>
      <w:r w:rsidRPr="00F77F05">
        <w:t xml:space="preserve"> to the work </w:t>
      </w:r>
      <w:proofErr w:type="spellStart"/>
      <w:r w:rsidRPr="00F77F05">
        <w:t>completed</w:t>
      </w:r>
      <w:proofErr w:type="spellEnd"/>
      <w:r w:rsidRPr="00F77F05">
        <w:t xml:space="preserve">, a commemorative </w:t>
      </w:r>
      <w:proofErr w:type="spellStart"/>
      <w:r w:rsidRPr="00F77F05">
        <w:t>plaque</w:t>
      </w:r>
      <w:proofErr w:type="spellEnd"/>
      <w:r w:rsidRPr="00F77F05">
        <w:t xml:space="preserve"> </w:t>
      </w:r>
      <w:proofErr w:type="spellStart"/>
      <w:r w:rsidRPr="00F77F05">
        <w:t>was</w:t>
      </w:r>
      <w:proofErr w:type="spellEnd"/>
      <w:r w:rsidRPr="00F77F05">
        <w:t xml:space="preserve"> made. </w:t>
      </w:r>
    </w:p>
    <w:p w14:paraId="527A6AF8" w14:textId="22551D2E" w:rsidR="007B2CDD" w:rsidRPr="00F77F05" w:rsidRDefault="007B2CDD" w:rsidP="00F77F05">
      <w:r>
        <w:rPr>
          <w:noProof/>
        </w:rPr>
        <w:drawing>
          <wp:inline distT="0" distB="0" distL="0" distR="0" wp14:anchorId="364D3B90" wp14:editId="4B1AA8E9">
            <wp:extent cx="3667125" cy="2257425"/>
            <wp:effectExtent l="0" t="0" r="9525" b="9525"/>
            <wp:docPr id="10651647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4713" name="Immagine 1065164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6850" w14:textId="77777777" w:rsidR="00F77F05" w:rsidRPr="00F77F05" w:rsidRDefault="00F77F05" w:rsidP="00F77F05">
      <w:r w:rsidRPr="00F77F05">
        <w:t>[SPLIT_</w:t>
      </w:r>
      <w:proofErr w:type="gramStart"/>
      <w:r w:rsidRPr="00F77F05">
        <w:t>BLOCK:arco3_lapide.jpg</w:t>
      </w:r>
      <w:proofErr w:type="gramEnd"/>
      <w:r w:rsidRPr="00F77F05">
        <w:t>]</w:t>
      </w:r>
    </w:p>
    <w:p w14:paraId="0C62AB45" w14:textId="77777777" w:rsidR="00F77F05" w:rsidRPr="00F77F05" w:rsidRDefault="00F77F05" w:rsidP="00F77F05">
      <w:r w:rsidRPr="00F77F05">
        <w:rPr>
          <w:b/>
          <w:bCs/>
        </w:rPr>
        <w:t xml:space="preserve">The </w:t>
      </w:r>
      <w:proofErr w:type="spellStart"/>
      <w:r w:rsidRPr="00F77F05">
        <w:rPr>
          <w:b/>
          <w:bCs/>
        </w:rPr>
        <w:t>Inscription</w:t>
      </w:r>
      <w:proofErr w:type="spellEnd"/>
      <w:r w:rsidRPr="00F77F05">
        <w:rPr>
          <w:b/>
          <w:bCs/>
        </w:rPr>
        <w:t xml:space="preserve"> and </w:t>
      </w:r>
      <w:proofErr w:type="spellStart"/>
      <w:r w:rsidRPr="00F77F05">
        <w:rPr>
          <w:b/>
          <w:bCs/>
        </w:rPr>
        <w:t>its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Decoding</w:t>
      </w:r>
      <w:proofErr w:type="spellEnd"/>
    </w:p>
    <w:p w14:paraId="40512040" w14:textId="77777777" w:rsidR="00F77F05" w:rsidRPr="00F77F05" w:rsidRDefault="00F77F05" w:rsidP="00F77F05">
      <w:proofErr w:type="spellStart"/>
      <w:r w:rsidRPr="00F77F05">
        <w:t>This</w:t>
      </w:r>
      <w:proofErr w:type="spellEnd"/>
      <w:r w:rsidRPr="00F77F05">
        <w:t xml:space="preserve"> </w:t>
      </w:r>
      <w:proofErr w:type="spellStart"/>
      <w:r w:rsidRPr="00F77F05">
        <w:t>inscription</w:t>
      </w:r>
      <w:proofErr w:type="spellEnd"/>
      <w:r w:rsidRPr="00F77F05">
        <w:t xml:space="preserve"> </w:t>
      </w:r>
      <w:proofErr w:type="spellStart"/>
      <w:r w:rsidRPr="00F77F05">
        <w:t>is</w:t>
      </w:r>
      <w:proofErr w:type="spellEnd"/>
      <w:r w:rsidRPr="00F77F05">
        <w:t xml:space="preserve"> a </w:t>
      </w:r>
      <w:proofErr w:type="spellStart"/>
      <w:r w:rsidRPr="00F77F05">
        <w:t>classic</w:t>
      </w:r>
      <w:proofErr w:type="spellEnd"/>
      <w:r w:rsidRPr="00F77F05">
        <w:t xml:space="preserve"> </w:t>
      </w:r>
      <w:proofErr w:type="spellStart"/>
      <w:r w:rsidRPr="00F77F05">
        <w:t>example</w:t>
      </w:r>
      <w:proofErr w:type="spellEnd"/>
      <w:r w:rsidRPr="00F77F05">
        <w:t xml:space="preserve"> of </w:t>
      </w:r>
      <w:proofErr w:type="spellStart"/>
      <w:r w:rsidRPr="00F77F05">
        <w:t>Baroque</w:t>
      </w:r>
      <w:proofErr w:type="spellEnd"/>
      <w:r w:rsidRPr="00F77F05">
        <w:t xml:space="preserve"> or </w:t>
      </w:r>
      <w:proofErr w:type="spellStart"/>
      <w:r w:rsidRPr="00F77F05">
        <w:t>Neoclassical</w:t>
      </w:r>
      <w:proofErr w:type="spellEnd"/>
      <w:r w:rsidRPr="00F77F05">
        <w:t xml:space="preserve"> Latin </w:t>
      </w:r>
      <w:proofErr w:type="spellStart"/>
      <w:r w:rsidRPr="00F77F05">
        <w:t>epigraphy</w:t>
      </w:r>
      <w:proofErr w:type="spellEnd"/>
      <w:r w:rsidRPr="00F77F05">
        <w:t xml:space="preserve">, </w:t>
      </w:r>
      <w:proofErr w:type="spellStart"/>
      <w:r w:rsidRPr="00F77F05">
        <w:t>likely</w:t>
      </w:r>
      <w:proofErr w:type="spellEnd"/>
      <w:r w:rsidRPr="00F77F05">
        <w:t xml:space="preserve"> </w:t>
      </w:r>
      <w:proofErr w:type="spellStart"/>
      <w:r w:rsidRPr="00F77F05">
        <w:t>located</w:t>
      </w:r>
      <w:proofErr w:type="spellEnd"/>
      <w:r w:rsidRPr="00F77F05">
        <w:t xml:space="preserve"> </w:t>
      </w:r>
      <w:proofErr w:type="gramStart"/>
      <w:r w:rsidRPr="00F77F05">
        <w:t>in a</w:t>
      </w:r>
      <w:proofErr w:type="gramEnd"/>
      <w:r w:rsidRPr="00F77F05">
        <w:t xml:space="preserve"> </w:t>
      </w:r>
      <w:proofErr w:type="spellStart"/>
      <w:r w:rsidRPr="00F77F05">
        <w:t>monumental</w:t>
      </w:r>
      <w:proofErr w:type="spellEnd"/>
      <w:r w:rsidRPr="00F77F05">
        <w:t xml:space="preserve"> or </w:t>
      </w:r>
      <w:proofErr w:type="spellStart"/>
      <w:r w:rsidRPr="00F77F05">
        <w:t>academic</w:t>
      </w:r>
      <w:proofErr w:type="spellEnd"/>
      <w:r w:rsidRPr="00F77F05">
        <w:t xml:space="preserve"> </w:t>
      </w:r>
      <w:proofErr w:type="spellStart"/>
      <w:r w:rsidRPr="00F77F05">
        <w:t>context</w:t>
      </w:r>
      <w:proofErr w:type="spellEnd"/>
      <w:r w:rsidRPr="00F77F05">
        <w:t xml:space="preserve">. </w:t>
      </w:r>
      <w:proofErr w:type="spellStart"/>
      <w:r w:rsidRPr="00F77F05">
        <w:t>It</w:t>
      </w:r>
      <w:proofErr w:type="spellEnd"/>
      <w:r w:rsidRPr="00F77F05">
        <w:t xml:space="preserve"> </w:t>
      </w:r>
      <w:proofErr w:type="spellStart"/>
      <w:r w:rsidRPr="00F77F05">
        <w:t>is</w:t>
      </w:r>
      <w:proofErr w:type="spellEnd"/>
      <w:r w:rsidRPr="00F77F05">
        <w:t xml:space="preserve"> a </w:t>
      </w:r>
      <w:proofErr w:type="spellStart"/>
      <w:r w:rsidRPr="00F77F05">
        <w:t>solemn</w:t>
      </w:r>
      <w:proofErr w:type="spellEnd"/>
      <w:r w:rsidRPr="00F77F05">
        <w:t xml:space="preserve"> </w:t>
      </w:r>
      <w:proofErr w:type="spellStart"/>
      <w:r w:rsidRPr="00F77F05">
        <w:t>dedication</w:t>
      </w:r>
      <w:proofErr w:type="spellEnd"/>
      <w:r w:rsidRPr="00F77F05">
        <w:t xml:space="preserve"> </w:t>
      </w:r>
      <w:proofErr w:type="spellStart"/>
      <w:r w:rsidRPr="00F77F05">
        <w:t>combining</w:t>
      </w:r>
      <w:proofErr w:type="spellEnd"/>
      <w:r w:rsidRPr="00F77F05">
        <w:t xml:space="preserve"> </w:t>
      </w:r>
      <w:proofErr w:type="spellStart"/>
      <w:r w:rsidRPr="00F77F05">
        <w:t>religious</w:t>
      </w:r>
      <w:proofErr w:type="spellEnd"/>
      <w:r w:rsidRPr="00F77F05">
        <w:t xml:space="preserve"> </w:t>
      </w:r>
      <w:proofErr w:type="spellStart"/>
      <w:r w:rsidRPr="00F77F05">
        <w:t>devotion</w:t>
      </w:r>
      <w:proofErr w:type="spellEnd"/>
      <w:r w:rsidRPr="00F77F05">
        <w:t xml:space="preserve"> with </w:t>
      </w:r>
      <w:proofErr w:type="spellStart"/>
      <w:r w:rsidRPr="00F77F05">
        <w:t>academic</w:t>
      </w:r>
      <w:proofErr w:type="spellEnd"/>
      <w:r w:rsidRPr="00F77F05">
        <w:t xml:space="preserve"> and </w:t>
      </w:r>
      <w:proofErr w:type="spellStart"/>
      <w:r w:rsidRPr="00F77F05">
        <w:t>noble</w:t>
      </w:r>
      <w:proofErr w:type="spellEnd"/>
      <w:r w:rsidRPr="00F77F05">
        <w:t xml:space="preserve"> pride. </w:t>
      </w:r>
    </w:p>
    <w:p w14:paraId="034F1B35" w14:textId="77777777" w:rsidR="00F77F05" w:rsidRPr="00F77F05" w:rsidRDefault="00F77F05" w:rsidP="00F77F05">
      <w:r w:rsidRPr="00F77F05">
        <w:t xml:space="preserve">The first part of the text </w:t>
      </w:r>
      <w:proofErr w:type="spellStart"/>
      <w:r w:rsidRPr="00F77F05">
        <w:t>celebrates</w:t>
      </w:r>
      <w:proofErr w:type="spellEnd"/>
      <w:r w:rsidRPr="00F77F05">
        <w:t xml:space="preserve"> the patron: </w:t>
      </w:r>
    </w:p>
    <w:p w14:paraId="0CD37F92" w14:textId="77777777" w:rsidR="00F77F05" w:rsidRPr="00F77F05" w:rsidRDefault="00F77F05" w:rsidP="00F77F05">
      <w:pPr>
        <w:numPr>
          <w:ilvl w:val="0"/>
          <w:numId w:val="1"/>
        </w:numPr>
      </w:pPr>
      <w:r w:rsidRPr="00F77F05">
        <w:t xml:space="preserve">CHRISTO PONT. OPTIMO: "To Christ, the Best Pontiff", the </w:t>
      </w:r>
      <w:proofErr w:type="spellStart"/>
      <w:r w:rsidRPr="00F77F05">
        <w:t>main</w:t>
      </w:r>
      <w:proofErr w:type="spellEnd"/>
      <w:r w:rsidRPr="00F77F05">
        <w:t xml:space="preserve"> </w:t>
      </w:r>
      <w:proofErr w:type="spellStart"/>
      <w:r w:rsidRPr="00F77F05">
        <w:t>dedication</w:t>
      </w:r>
      <w:proofErr w:type="spellEnd"/>
      <w:r w:rsidRPr="00F77F05">
        <w:t xml:space="preserve"> to Jesus Christ </w:t>
      </w:r>
      <w:proofErr w:type="spellStart"/>
      <w:r w:rsidRPr="00F77F05">
        <w:t>as</w:t>
      </w:r>
      <w:proofErr w:type="spellEnd"/>
      <w:r w:rsidRPr="00F77F05">
        <w:t xml:space="preserve"> high </w:t>
      </w:r>
      <w:proofErr w:type="spellStart"/>
      <w:r w:rsidRPr="00F77F05">
        <w:t>priest</w:t>
      </w:r>
      <w:proofErr w:type="spellEnd"/>
      <w:r w:rsidRPr="00F77F05">
        <w:t xml:space="preserve">. </w:t>
      </w:r>
    </w:p>
    <w:p w14:paraId="28D1CA2D" w14:textId="77777777" w:rsidR="00F77F05" w:rsidRPr="00F77F05" w:rsidRDefault="00F77F05" w:rsidP="00F77F05">
      <w:pPr>
        <w:numPr>
          <w:ilvl w:val="0"/>
          <w:numId w:val="1"/>
        </w:numPr>
      </w:pPr>
      <w:r w:rsidRPr="00F77F05">
        <w:rPr>
          <w:b/>
          <w:bCs/>
        </w:rPr>
        <w:t>AUGUSTAE VM MATRI</w:t>
      </w:r>
      <w:r w:rsidRPr="00F77F05">
        <w:t xml:space="preserve">: "To the </w:t>
      </w:r>
      <w:proofErr w:type="spellStart"/>
      <w:r w:rsidRPr="00F77F05">
        <w:t>august</w:t>
      </w:r>
      <w:proofErr w:type="spellEnd"/>
      <w:r w:rsidRPr="00F77F05">
        <w:t xml:space="preserve"> Virgin </w:t>
      </w:r>
      <w:proofErr w:type="spellStart"/>
      <w:r w:rsidRPr="00F77F05">
        <w:t>Mother</w:t>
      </w:r>
      <w:proofErr w:type="spellEnd"/>
      <w:r w:rsidRPr="00F77F05">
        <w:t xml:space="preserve">" (Virgini Mariae). </w:t>
      </w:r>
    </w:p>
    <w:p w14:paraId="1345EB6B" w14:textId="77777777" w:rsidR="00F77F05" w:rsidRPr="00F77F05" w:rsidRDefault="00F77F05" w:rsidP="00F77F05">
      <w:pPr>
        <w:numPr>
          <w:ilvl w:val="0"/>
          <w:numId w:val="1"/>
        </w:numPr>
      </w:pPr>
      <w:r w:rsidRPr="00F77F05">
        <w:t xml:space="preserve">IPPOLITO ABBA FORNASARIUS BON. G. NOB.: "Ippolito Abbot Fornasari, Bolognese, Of Noble </w:t>
      </w:r>
      <w:proofErr w:type="spellStart"/>
      <w:r w:rsidRPr="00F77F05">
        <w:t>Lineage</w:t>
      </w:r>
      <w:proofErr w:type="spellEnd"/>
      <w:r w:rsidRPr="00F77F05">
        <w:t xml:space="preserve">". </w:t>
      </w:r>
    </w:p>
    <w:p w14:paraId="7C65329C" w14:textId="77777777" w:rsidR="00F77F05" w:rsidRPr="00F77F05" w:rsidRDefault="00F77F05" w:rsidP="00F77F05">
      <w:pPr>
        <w:numPr>
          <w:ilvl w:val="0"/>
          <w:numId w:val="1"/>
        </w:numPr>
      </w:pPr>
      <w:r w:rsidRPr="00F77F05">
        <w:t xml:space="preserve">EN PATR. ARCHIGYM. IC DE MANE PRIM. EMER. D.: "Behold, the Patrician, </w:t>
      </w:r>
      <w:proofErr w:type="spellStart"/>
      <w:r w:rsidRPr="00F77F05">
        <w:t>Jurisconsult</w:t>
      </w:r>
      <w:proofErr w:type="spellEnd"/>
      <w:r w:rsidRPr="00F77F05">
        <w:t xml:space="preserve"> of the </w:t>
      </w:r>
      <w:proofErr w:type="spellStart"/>
      <w:r w:rsidRPr="00F77F05">
        <w:t>morning</w:t>
      </w:r>
      <w:proofErr w:type="spellEnd"/>
      <w:r w:rsidRPr="00F77F05">
        <w:t xml:space="preserve"> in the first place of the Archiginnasio, </w:t>
      </w:r>
      <w:proofErr w:type="spellStart"/>
      <w:r w:rsidRPr="00F77F05">
        <w:t>emeritus</w:t>
      </w:r>
      <w:proofErr w:type="spellEnd"/>
      <w:r w:rsidRPr="00F77F05">
        <w:t xml:space="preserve">, </w:t>
      </w:r>
      <w:proofErr w:type="spellStart"/>
      <w:r w:rsidRPr="00F77F05">
        <w:t>dedicated</w:t>
      </w:r>
      <w:proofErr w:type="spellEnd"/>
      <w:r w:rsidRPr="00F77F05">
        <w:t xml:space="preserve">". </w:t>
      </w:r>
    </w:p>
    <w:p w14:paraId="51537ED9" w14:textId="77777777" w:rsidR="00F77F05" w:rsidRPr="00F77F05" w:rsidRDefault="00F77F05" w:rsidP="00F77F05">
      <w:r w:rsidRPr="00F77F05">
        <w:t xml:space="preserve">Ippolito Fornasari </w:t>
      </w:r>
      <w:proofErr w:type="spellStart"/>
      <w:r w:rsidRPr="00F77F05">
        <w:t>was</w:t>
      </w:r>
      <w:proofErr w:type="spellEnd"/>
      <w:r w:rsidRPr="00F77F05">
        <w:t xml:space="preserve"> an </w:t>
      </w:r>
      <w:proofErr w:type="spellStart"/>
      <w:r w:rsidRPr="00F77F05">
        <w:t>illustrious</w:t>
      </w:r>
      <w:proofErr w:type="spellEnd"/>
      <w:r w:rsidRPr="00F77F05">
        <w:t xml:space="preserve"> </w:t>
      </w:r>
      <w:proofErr w:type="spellStart"/>
      <w:r w:rsidRPr="00F77F05">
        <w:t>jurist</w:t>
      </w:r>
      <w:proofErr w:type="spellEnd"/>
      <w:r w:rsidRPr="00F77F05">
        <w:t xml:space="preserve"> and professor </w:t>
      </w:r>
      <w:proofErr w:type="spellStart"/>
      <w:r w:rsidRPr="00F77F05">
        <w:t>between</w:t>
      </w:r>
      <w:proofErr w:type="spellEnd"/>
      <w:r w:rsidRPr="00F77F05">
        <w:t xml:space="preserve"> the late 17th and </w:t>
      </w:r>
      <w:proofErr w:type="spellStart"/>
      <w:r w:rsidRPr="00F77F05">
        <w:t>early</w:t>
      </w:r>
      <w:proofErr w:type="spellEnd"/>
      <w:r w:rsidRPr="00F77F05">
        <w:t xml:space="preserve"> 18th </w:t>
      </w:r>
      <w:proofErr w:type="spellStart"/>
      <w:r w:rsidRPr="00F77F05">
        <w:t>centuries</w:t>
      </w:r>
      <w:proofErr w:type="spellEnd"/>
      <w:r w:rsidRPr="00F77F05">
        <w:t xml:space="preserve">. The </w:t>
      </w:r>
      <w:proofErr w:type="spellStart"/>
      <w:r w:rsidRPr="00F77F05">
        <w:t>phrase</w:t>
      </w:r>
      <w:proofErr w:type="spellEnd"/>
      <w:r w:rsidRPr="00F77F05">
        <w:t xml:space="preserve"> "DE MANE PRIM." </w:t>
      </w:r>
      <w:proofErr w:type="spellStart"/>
      <w:r w:rsidRPr="00F77F05">
        <w:t>confirms</w:t>
      </w:r>
      <w:proofErr w:type="spellEnd"/>
      <w:r w:rsidRPr="00F77F05">
        <w:t xml:space="preserve"> </w:t>
      </w:r>
      <w:proofErr w:type="spellStart"/>
      <w:r w:rsidRPr="00F77F05">
        <w:t>his</w:t>
      </w:r>
      <w:proofErr w:type="spellEnd"/>
      <w:r w:rsidRPr="00F77F05">
        <w:t xml:space="preserve"> </w:t>
      </w:r>
      <w:proofErr w:type="spellStart"/>
      <w:r w:rsidRPr="00F77F05">
        <w:t>academic</w:t>
      </w:r>
      <w:proofErr w:type="spellEnd"/>
      <w:r w:rsidRPr="00F77F05">
        <w:t xml:space="preserve"> status, </w:t>
      </w:r>
      <w:proofErr w:type="spellStart"/>
      <w:r w:rsidRPr="00F77F05">
        <w:t>referring</w:t>
      </w:r>
      <w:proofErr w:type="spellEnd"/>
      <w:r w:rsidRPr="00F77F05">
        <w:t xml:space="preserve"> to the </w:t>
      </w:r>
      <w:proofErr w:type="spellStart"/>
      <w:r w:rsidRPr="00F77F05">
        <w:t>morning</w:t>
      </w:r>
      <w:proofErr w:type="spellEnd"/>
      <w:r w:rsidRPr="00F77F05">
        <w:t xml:space="preserve"> </w:t>
      </w:r>
      <w:proofErr w:type="spellStart"/>
      <w:r w:rsidRPr="00F77F05">
        <w:t>chair</w:t>
      </w:r>
      <w:proofErr w:type="spellEnd"/>
      <w:r w:rsidRPr="00F77F05">
        <w:t xml:space="preserve">, </w:t>
      </w:r>
      <w:proofErr w:type="spellStart"/>
      <w:r w:rsidRPr="00F77F05">
        <w:t>which</w:t>
      </w:r>
      <w:proofErr w:type="spellEnd"/>
      <w:r w:rsidRPr="00F77F05">
        <w:t xml:space="preserve"> </w:t>
      </w:r>
      <w:proofErr w:type="spellStart"/>
      <w:r w:rsidRPr="00F77F05">
        <w:t>was</w:t>
      </w:r>
      <w:proofErr w:type="spellEnd"/>
      <w:r w:rsidRPr="00F77F05">
        <w:t xml:space="preserve"> the </w:t>
      </w:r>
      <w:proofErr w:type="spellStart"/>
      <w:r w:rsidRPr="00F77F05">
        <w:t>most</w:t>
      </w:r>
      <w:proofErr w:type="spellEnd"/>
      <w:r w:rsidRPr="00F77F05">
        <w:t xml:space="preserve"> </w:t>
      </w:r>
      <w:proofErr w:type="spellStart"/>
      <w:r w:rsidRPr="00F77F05">
        <w:t>prestigious</w:t>
      </w:r>
      <w:proofErr w:type="spellEnd"/>
      <w:r w:rsidRPr="00F77F05">
        <w:t xml:space="preserve"> </w:t>
      </w:r>
      <w:proofErr w:type="spellStart"/>
      <w:r w:rsidRPr="00F77F05">
        <w:t>at</w:t>
      </w:r>
      <w:proofErr w:type="spellEnd"/>
      <w:r w:rsidRPr="00F77F05">
        <w:t xml:space="preserve"> the Archiginnasio. </w:t>
      </w:r>
    </w:p>
    <w:p w14:paraId="0B3629EB" w14:textId="77777777" w:rsidR="00F77F05" w:rsidRPr="00F77F05" w:rsidRDefault="00F77F05" w:rsidP="00F77F05">
      <w:r w:rsidRPr="00F77F05">
        <w:rPr>
          <w:b/>
          <w:bCs/>
        </w:rPr>
        <w:t xml:space="preserve">The </w:t>
      </w:r>
      <w:proofErr w:type="spellStart"/>
      <w:r w:rsidRPr="00F77F05">
        <w:rPr>
          <w:b/>
          <w:bCs/>
        </w:rPr>
        <w:t>Poetic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Composition</w:t>
      </w:r>
      <w:proofErr w:type="spellEnd"/>
      <w:r w:rsidRPr="00F77F05">
        <w:rPr>
          <w:b/>
          <w:bCs/>
        </w:rPr>
        <w:t xml:space="preserve"> (1693)</w:t>
      </w:r>
    </w:p>
    <w:p w14:paraId="37F2E31B" w14:textId="77777777" w:rsidR="00F77F05" w:rsidRPr="00F77F05" w:rsidRDefault="00F77F05" w:rsidP="00F77F05">
      <w:r w:rsidRPr="00F77F05">
        <w:t xml:space="preserve">The second part of the </w:t>
      </w:r>
      <w:proofErr w:type="spellStart"/>
      <w:r w:rsidRPr="00F77F05">
        <w:t>inscription</w:t>
      </w:r>
      <w:proofErr w:type="spellEnd"/>
      <w:r w:rsidRPr="00F77F05">
        <w:t xml:space="preserve"> </w:t>
      </w:r>
      <w:proofErr w:type="spellStart"/>
      <w:r w:rsidRPr="00F77F05">
        <w:t>is</w:t>
      </w:r>
      <w:proofErr w:type="spellEnd"/>
      <w:r w:rsidRPr="00F77F05">
        <w:t xml:space="preserve"> a </w:t>
      </w:r>
      <w:proofErr w:type="spellStart"/>
      <w:r w:rsidRPr="00F77F05">
        <w:t>poem</w:t>
      </w:r>
      <w:proofErr w:type="spellEnd"/>
      <w:r w:rsidRPr="00F77F05">
        <w:t xml:space="preserve"> in </w:t>
      </w:r>
      <w:proofErr w:type="spellStart"/>
      <w:r w:rsidRPr="00F77F05">
        <w:t>elegiac</w:t>
      </w:r>
      <w:proofErr w:type="spellEnd"/>
      <w:r w:rsidRPr="00F77F05">
        <w:t xml:space="preserve"> couplets from the </w:t>
      </w:r>
      <w:proofErr w:type="spellStart"/>
      <w:r w:rsidRPr="00F77F05">
        <w:t>year</w:t>
      </w:r>
      <w:proofErr w:type="spellEnd"/>
      <w:r w:rsidRPr="00F77F05">
        <w:t xml:space="preserve"> 1693: </w:t>
      </w:r>
    </w:p>
    <w:p w14:paraId="7BFF4844" w14:textId="77777777" w:rsidR="00F77F05" w:rsidRPr="00F77F05" w:rsidRDefault="00F77F05" w:rsidP="00F77F05">
      <w:pPr>
        <w:numPr>
          <w:ilvl w:val="0"/>
          <w:numId w:val="2"/>
        </w:numPr>
      </w:pPr>
      <w:proofErr w:type="spellStart"/>
      <w:r w:rsidRPr="00F77F05">
        <w:rPr>
          <w:b/>
          <w:bCs/>
        </w:rPr>
        <w:lastRenderedPageBreak/>
        <w:t>Eminet</w:t>
      </w:r>
      <w:proofErr w:type="spellEnd"/>
      <w:r w:rsidRPr="00F77F05">
        <w:rPr>
          <w:b/>
          <w:bCs/>
        </w:rPr>
        <w:t xml:space="preserve"> Illa Caput </w:t>
      </w:r>
      <w:proofErr w:type="spellStart"/>
      <w:r w:rsidRPr="00F77F05">
        <w:rPr>
          <w:b/>
          <w:bCs/>
        </w:rPr>
        <w:t>Tuscorum</w:t>
      </w:r>
      <w:proofErr w:type="spellEnd"/>
      <w:r w:rsidRPr="00F77F05">
        <w:rPr>
          <w:b/>
          <w:bCs/>
        </w:rPr>
        <w:t xml:space="preserve"> in Vertice Montis</w:t>
      </w:r>
      <w:r w:rsidRPr="00F77F05">
        <w:t xml:space="preserve">: "She [the Church] stands out </w:t>
      </w:r>
      <w:proofErr w:type="spellStart"/>
      <w:r w:rsidRPr="00F77F05">
        <w:t>above</w:t>
      </w:r>
      <w:proofErr w:type="spellEnd"/>
      <w:r w:rsidRPr="00F77F05">
        <w:t xml:space="preserve"> the Head of the </w:t>
      </w:r>
      <w:proofErr w:type="spellStart"/>
      <w:r w:rsidRPr="00F77F05">
        <w:t>Tuscans</w:t>
      </w:r>
      <w:proofErr w:type="spellEnd"/>
      <w:r w:rsidRPr="00F77F05">
        <w:t xml:space="preserve">, on the summit of the mountain". </w:t>
      </w:r>
    </w:p>
    <w:p w14:paraId="0B844128" w14:textId="77777777" w:rsidR="00F77F05" w:rsidRPr="00F77F05" w:rsidRDefault="00F77F05" w:rsidP="00F77F05">
      <w:pPr>
        <w:numPr>
          <w:ilvl w:val="0"/>
          <w:numId w:val="2"/>
        </w:numPr>
      </w:pPr>
      <w:proofErr w:type="spellStart"/>
      <w:r w:rsidRPr="00F77F05">
        <w:rPr>
          <w:b/>
          <w:bCs/>
        </w:rPr>
        <w:t>Illuc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Productis</w:t>
      </w:r>
      <w:proofErr w:type="spellEnd"/>
      <w:r w:rsidRPr="00F77F05">
        <w:rPr>
          <w:b/>
          <w:bCs/>
        </w:rPr>
        <w:t xml:space="preserve"> Felsina </w:t>
      </w:r>
      <w:proofErr w:type="spellStart"/>
      <w:r w:rsidRPr="00F77F05">
        <w:rPr>
          <w:b/>
          <w:bCs/>
        </w:rPr>
        <w:t>Porticibus</w:t>
      </w:r>
      <w:proofErr w:type="spellEnd"/>
      <w:r w:rsidRPr="00F77F05">
        <w:t>: "</w:t>
      </w:r>
      <w:proofErr w:type="spellStart"/>
      <w:r w:rsidRPr="00F77F05">
        <w:t>thither</w:t>
      </w:r>
      <w:proofErr w:type="spellEnd"/>
      <w:r w:rsidRPr="00F77F05">
        <w:t xml:space="preserve"> Bologna </w:t>
      </w:r>
      <w:proofErr w:type="spellStart"/>
      <w:r w:rsidRPr="00F77F05">
        <w:t>is</w:t>
      </w:r>
      <w:proofErr w:type="spellEnd"/>
      <w:r w:rsidRPr="00F77F05">
        <w:t xml:space="preserve"> led by the </w:t>
      </w:r>
      <w:proofErr w:type="spellStart"/>
      <w:r w:rsidRPr="00F77F05">
        <w:t>extended</w:t>
      </w:r>
      <w:proofErr w:type="spellEnd"/>
      <w:r w:rsidRPr="00F77F05">
        <w:t xml:space="preserve"> </w:t>
      </w:r>
      <w:proofErr w:type="spellStart"/>
      <w:r w:rsidRPr="00F77F05">
        <w:t>porticos</w:t>
      </w:r>
      <w:proofErr w:type="spellEnd"/>
      <w:r w:rsidRPr="00F77F05">
        <w:t xml:space="preserve">". </w:t>
      </w:r>
    </w:p>
    <w:p w14:paraId="6BC45719" w14:textId="77777777" w:rsidR="00F77F05" w:rsidRPr="00F77F05" w:rsidRDefault="00F77F05" w:rsidP="00F77F05">
      <w:pPr>
        <w:numPr>
          <w:ilvl w:val="0"/>
          <w:numId w:val="2"/>
        </w:numPr>
      </w:pPr>
      <w:r w:rsidRPr="00F77F05">
        <w:rPr>
          <w:b/>
          <w:bCs/>
        </w:rPr>
        <w:t xml:space="preserve">Templi muro </w:t>
      </w:r>
      <w:proofErr w:type="spellStart"/>
      <w:r w:rsidRPr="00F77F05">
        <w:rPr>
          <w:b/>
          <w:bCs/>
        </w:rPr>
        <w:t>Hanc</w:t>
      </w:r>
      <w:proofErr w:type="spellEnd"/>
      <w:r w:rsidRPr="00F77F05">
        <w:rPr>
          <w:b/>
          <w:bCs/>
        </w:rPr>
        <w:t xml:space="preserve"> Virgo </w:t>
      </w:r>
      <w:proofErr w:type="spellStart"/>
      <w:r w:rsidRPr="00F77F05">
        <w:rPr>
          <w:b/>
          <w:bCs/>
        </w:rPr>
        <w:t>auget</w:t>
      </w:r>
      <w:proofErr w:type="spellEnd"/>
      <w:r w:rsidRPr="00F77F05">
        <w:rPr>
          <w:b/>
          <w:bCs/>
        </w:rPr>
        <w:t xml:space="preserve"> Domus Aurea Caeli / Porta Vigil Turris David in Hospitium</w:t>
      </w:r>
      <w:r w:rsidRPr="00F77F05">
        <w:t xml:space="preserve">: The Virgin, </w:t>
      </w:r>
      <w:proofErr w:type="spellStart"/>
      <w:r w:rsidRPr="00F77F05">
        <w:t>described</w:t>
      </w:r>
      <w:proofErr w:type="spellEnd"/>
      <w:r w:rsidRPr="00F77F05">
        <w:t xml:space="preserve"> with </w:t>
      </w:r>
      <w:proofErr w:type="spellStart"/>
      <w:r w:rsidRPr="00F77F05">
        <w:t>titles</w:t>
      </w:r>
      <w:proofErr w:type="spellEnd"/>
      <w:r w:rsidRPr="00F77F05">
        <w:t xml:space="preserve"> from the Litany of Loreto </w:t>
      </w:r>
      <w:proofErr w:type="spellStart"/>
      <w:r w:rsidRPr="00F77F05">
        <w:t>such</w:t>
      </w:r>
      <w:proofErr w:type="spellEnd"/>
      <w:r w:rsidRPr="00F77F05">
        <w:t xml:space="preserve"> </w:t>
      </w:r>
      <w:proofErr w:type="spellStart"/>
      <w:r w:rsidRPr="00F77F05">
        <w:t>as</w:t>
      </w:r>
      <w:proofErr w:type="spellEnd"/>
      <w:r w:rsidRPr="00F77F05">
        <w:t xml:space="preserve"> </w:t>
      </w:r>
      <w:r w:rsidRPr="00F77F05">
        <w:rPr>
          <w:b/>
          <w:bCs/>
        </w:rPr>
        <w:t>Domus Aurea</w:t>
      </w:r>
      <w:r w:rsidRPr="00F77F05">
        <w:t xml:space="preserve"> and </w:t>
      </w:r>
      <w:r w:rsidRPr="00F77F05">
        <w:rPr>
          <w:b/>
          <w:bCs/>
        </w:rPr>
        <w:t>Turris David</w:t>
      </w:r>
      <w:r w:rsidRPr="00F77F05">
        <w:t xml:space="preserve">, </w:t>
      </w:r>
      <w:proofErr w:type="spellStart"/>
      <w:r w:rsidRPr="00F77F05">
        <w:t>welcomes</w:t>
      </w:r>
      <w:proofErr w:type="spellEnd"/>
      <w:r w:rsidRPr="00F77F05">
        <w:t xml:space="preserve"> the </w:t>
      </w:r>
      <w:proofErr w:type="spellStart"/>
      <w:r w:rsidRPr="00F77F05">
        <w:t>faithful</w:t>
      </w:r>
      <w:proofErr w:type="spellEnd"/>
      <w:r w:rsidRPr="00F77F05">
        <w:t xml:space="preserve"> </w:t>
      </w:r>
      <w:proofErr w:type="spellStart"/>
      <w:r w:rsidRPr="00F77F05">
        <w:t>into</w:t>
      </w:r>
      <w:proofErr w:type="spellEnd"/>
      <w:r w:rsidRPr="00F77F05">
        <w:t xml:space="preserve"> the </w:t>
      </w:r>
      <w:proofErr w:type="spellStart"/>
      <w:r w:rsidRPr="00F77F05">
        <w:t>Sanctuary</w:t>
      </w:r>
      <w:proofErr w:type="spellEnd"/>
      <w:r w:rsidRPr="00F77F05">
        <w:t xml:space="preserve">. </w:t>
      </w:r>
    </w:p>
    <w:p w14:paraId="664E436E" w14:textId="77777777" w:rsidR="00F77F05" w:rsidRPr="00F77F05" w:rsidRDefault="00F77F05" w:rsidP="00F77F05">
      <w:pPr>
        <w:numPr>
          <w:ilvl w:val="0"/>
          <w:numId w:val="2"/>
        </w:numPr>
      </w:pPr>
      <w:proofErr w:type="spellStart"/>
      <w:r w:rsidRPr="00F77F05">
        <w:rPr>
          <w:b/>
          <w:bCs/>
        </w:rPr>
        <w:t>Fitque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sequens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Ventrem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Partus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vum</w:t>
      </w:r>
      <w:proofErr w:type="spellEnd"/>
      <w:r w:rsidRPr="00F77F05">
        <w:rPr>
          <w:b/>
          <w:bCs/>
        </w:rPr>
        <w:t xml:space="preserve"> Virgine Civis / Filius </w:t>
      </w:r>
      <w:proofErr w:type="spellStart"/>
      <w:r w:rsidRPr="00F77F05">
        <w:rPr>
          <w:b/>
          <w:bCs/>
        </w:rPr>
        <w:t>utque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Videns</w:t>
      </w:r>
      <w:proofErr w:type="spellEnd"/>
      <w:r w:rsidRPr="00F77F05">
        <w:rPr>
          <w:b/>
          <w:bCs/>
        </w:rPr>
        <w:t xml:space="preserve"> Optimus </w:t>
      </w:r>
      <w:proofErr w:type="spellStart"/>
      <w:r w:rsidRPr="00F77F05">
        <w:rPr>
          <w:b/>
          <w:bCs/>
        </w:rPr>
        <w:t>Excubitor</w:t>
      </w:r>
      <w:proofErr w:type="spellEnd"/>
      <w:r w:rsidRPr="00F77F05">
        <w:t xml:space="preserve">: The </w:t>
      </w:r>
      <w:proofErr w:type="spellStart"/>
      <w:r w:rsidRPr="00F77F05">
        <w:t>citizen</w:t>
      </w:r>
      <w:proofErr w:type="spellEnd"/>
      <w:r w:rsidRPr="00F77F05">
        <w:t xml:space="preserve"> (</w:t>
      </w:r>
      <w:r w:rsidRPr="00F77F05">
        <w:rPr>
          <w:b/>
          <w:bCs/>
        </w:rPr>
        <w:t>Civis</w:t>
      </w:r>
      <w:r w:rsidRPr="00F77F05">
        <w:t xml:space="preserve">) </w:t>
      </w:r>
      <w:proofErr w:type="spellStart"/>
      <w:r w:rsidRPr="00F77F05">
        <w:t>metaphorically</w:t>
      </w:r>
      <w:proofErr w:type="spellEnd"/>
      <w:r w:rsidRPr="00F77F05">
        <w:t xml:space="preserve"> </w:t>
      </w:r>
      <w:proofErr w:type="spellStart"/>
      <w:r w:rsidRPr="00F77F05">
        <w:t>becomes</w:t>
      </w:r>
      <w:proofErr w:type="spellEnd"/>
      <w:r w:rsidRPr="00F77F05">
        <w:t xml:space="preserve"> a son (</w:t>
      </w:r>
      <w:r w:rsidRPr="00F77F05">
        <w:rPr>
          <w:b/>
          <w:bCs/>
        </w:rPr>
        <w:t>Filius</w:t>
      </w:r>
      <w:r w:rsidRPr="00F77F05">
        <w:t xml:space="preserve">) and a </w:t>
      </w:r>
      <w:proofErr w:type="spellStart"/>
      <w:r w:rsidRPr="00F77F05">
        <w:t>guardian</w:t>
      </w:r>
      <w:proofErr w:type="spellEnd"/>
      <w:r w:rsidRPr="00F77F05">
        <w:t xml:space="preserve"> (</w:t>
      </w:r>
      <w:proofErr w:type="spellStart"/>
      <w:r w:rsidRPr="00F77F05">
        <w:rPr>
          <w:b/>
          <w:bCs/>
        </w:rPr>
        <w:t>Excubitor</w:t>
      </w:r>
      <w:proofErr w:type="spellEnd"/>
      <w:r w:rsidRPr="00F77F05">
        <w:t xml:space="preserve">) of the Virgin. </w:t>
      </w:r>
    </w:p>
    <w:p w14:paraId="637DBBC9" w14:textId="77777777" w:rsidR="00F77F05" w:rsidRPr="00F77F05" w:rsidRDefault="00F77F05" w:rsidP="00F77F05">
      <w:pPr>
        <w:numPr>
          <w:ilvl w:val="0"/>
          <w:numId w:val="2"/>
        </w:numPr>
      </w:pPr>
      <w:proofErr w:type="spellStart"/>
      <w:r w:rsidRPr="00F77F05">
        <w:rPr>
          <w:b/>
          <w:bCs/>
        </w:rPr>
        <w:t>Augustae</w:t>
      </w:r>
      <w:proofErr w:type="spellEnd"/>
      <w:r w:rsidRPr="00F77F05">
        <w:rPr>
          <w:b/>
          <w:bCs/>
        </w:rPr>
        <w:t xml:space="preserve"> et Primi Regia </w:t>
      </w:r>
      <w:proofErr w:type="spellStart"/>
      <w:r w:rsidRPr="00F77F05">
        <w:rPr>
          <w:b/>
          <w:bCs/>
        </w:rPr>
        <w:t>Pontificum</w:t>
      </w:r>
      <w:proofErr w:type="spellEnd"/>
      <w:r w:rsidRPr="00F77F05">
        <w:t xml:space="preserve">: </w:t>
      </w:r>
      <w:proofErr w:type="spellStart"/>
      <w:r w:rsidRPr="00F77F05">
        <w:t>Defines</w:t>
      </w:r>
      <w:proofErr w:type="spellEnd"/>
      <w:r w:rsidRPr="00F77F05">
        <w:t xml:space="preserve"> the </w:t>
      </w:r>
      <w:proofErr w:type="spellStart"/>
      <w:r w:rsidRPr="00F77F05">
        <w:t>Sanctuary</w:t>
      </w:r>
      <w:proofErr w:type="spellEnd"/>
      <w:r w:rsidRPr="00F77F05">
        <w:t xml:space="preserve"> </w:t>
      </w:r>
      <w:proofErr w:type="spellStart"/>
      <w:r w:rsidRPr="00F77F05">
        <w:t>as</w:t>
      </w:r>
      <w:proofErr w:type="spellEnd"/>
      <w:r w:rsidRPr="00F77F05">
        <w:t xml:space="preserve"> the </w:t>
      </w:r>
      <w:proofErr w:type="spellStart"/>
      <w:r w:rsidRPr="00F77F05">
        <w:t>palace</w:t>
      </w:r>
      <w:proofErr w:type="spellEnd"/>
      <w:r w:rsidRPr="00F77F05">
        <w:t xml:space="preserve"> of the Augusta and the first </w:t>
      </w:r>
      <w:proofErr w:type="spellStart"/>
      <w:r w:rsidRPr="00F77F05">
        <w:t>Pontiffs</w:t>
      </w:r>
      <w:proofErr w:type="spellEnd"/>
      <w:r w:rsidRPr="00F77F05">
        <w:t xml:space="preserve">. </w:t>
      </w:r>
    </w:p>
    <w:p w14:paraId="6999EC47" w14:textId="77777777" w:rsidR="00F77F05" w:rsidRPr="00F77F05" w:rsidRDefault="00F77F05" w:rsidP="00F77F05">
      <w:proofErr w:type="spellStart"/>
      <w:r w:rsidRPr="00F77F05">
        <w:rPr>
          <w:b/>
          <w:bCs/>
        </w:rPr>
        <w:t>Historical</w:t>
      </w:r>
      <w:proofErr w:type="spellEnd"/>
      <w:r w:rsidRPr="00F77F05">
        <w:rPr>
          <w:b/>
          <w:bCs/>
        </w:rPr>
        <w:t xml:space="preserve"> </w:t>
      </w:r>
      <w:proofErr w:type="spellStart"/>
      <w:r w:rsidRPr="00F77F05">
        <w:rPr>
          <w:b/>
          <w:bCs/>
        </w:rPr>
        <w:t>Context</w:t>
      </w:r>
      <w:proofErr w:type="spellEnd"/>
      <w:r w:rsidRPr="00F77F05">
        <w:rPr>
          <w:b/>
          <w:bCs/>
        </w:rPr>
        <w:t>: Gioseffo Carpegna</w:t>
      </w:r>
    </w:p>
    <w:p w14:paraId="510A4CF6" w14:textId="77777777" w:rsidR="00F77F05" w:rsidRPr="00F77F05" w:rsidRDefault="00F77F05" w:rsidP="00F77F05">
      <w:r w:rsidRPr="00F77F05">
        <w:t xml:space="preserve">In 1693, Count Gioseffo Maria Carpegna </w:t>
      </w:r>
      <w:proofErr w:type="spellStart"/>
      <w:r w:rsidRPr="00F77F05">
        <w:t>held</w:t>
      </w:r>
      <w:proofErr w:type="spellEnd"/>
      <w:r w:rsidRPr="00F77F05">
        <w:t xml:space="preserve"> the position of Vice-Legate of Bologna. He </w:t>
      </w:r>
      <w:proofErr w:type="spellStart"/>
      <w:r w:rsidRPr="00F77F05">
        <w:t>represented</w:t>
      </w:r>
      <w:proofErr w:type="spellEnd"/>
      <w:r w:rsidRPr="00F77F05">
        <w:t xml:space="preserve"> the </w:t>
      </w:r>
      <w:proofErr w:type="spellStart"/>
      <w:r w:rsidRPr="00F77F05">
        <w:t>civil</w:t>
      </w:r>
      <w:proofErr w:type="spellEnd"/>
      <w:r w:rsidRPr="00F77F05">
        <w:t xml:space="preserve"> and </w:t>
      </w:r>
      <w:proofErr w:type="spellStart"/>
      <w:r w:rsidRPr="00F77F05">
        <w:t>administrative</w:t>
      </w:r>
      <w:proofErr w:type="spellEnd"/>
      <w:r w:rsidRPr="00F77F05">
        <w:t xml:space="preserve"> authority of the </w:t>
      </w:r>
      <w:proofErr w:type="spellStart"/>
      <w:r w:rsidRPr="00F77F05">
        <w:t>Papal</w:t>
      </w:r>
      <w:proofErr w:type="spellEnd"/>
      <w:r w:rsidRPr="00F77F05">
        <w:t xml:space="preserve"> States, </w:t>
      </w:r>
      <w:proofErr w:type="spellStart"/>
      <w:r w:rsidRPr="00F77F05">
        <w:t>acting</w:t>
      </w:r>
      <w:proofErr w:type="spellEnd"/>
      <w:r w:rsidRPr="00F77F05">
        <w:t xml:space="preserve"> </w:t>
      </w:r>
      <w:proofErr w:type="spellStart"/>
      <w:r w:rsidRPr="00F77F05">
        <w:t>as</w:t>
      </w:r>
      <w:proofErr w:type="spellEnd"/>
      <w:r w:rsidRPr="00F77F05">
        <w:t xml:space="preserve"> the </w:t>
      </w:r>
      <w:proofErr w:type="spellStart"/>
      <w:r w:rsidRPr="00F77F05">
        <w:t>right</w:t>
      </w:r>
      <w:proofErr w:type="spellEnd"/>
      <w:r w:rsidRPr="00F77F05">
        <w:t xml:space="preserve"> hand of the Cardinal Legate. His family, the Counts of Carpegna, </w:t>
      </w:r>
      <w:proofErr w:type="spellStart"/>
      <w:r w:rsidRPr="00F77F05">
        <w:t>was</w:t>
      </w:r>
      <w:proofErr w:type="spellEnd"/>
      <w:r w:rsidRPr="00F77F05">
        <w:t xml:space="preserve"> </w:t>
      </w:r>
      <w:proofErr w:type="spellStart"/>
      <w:r w:rsidRPr="00F77F05">
        <w:t>extremely</w:t>
      </w:r>
      <w:proofErr w:type="spellEnd"/>
      <w:r w:rsidRPr="00F77F05">
        <w:t xml:space="preserve"> </w:t>
      </w:r>
      <w:proofErr w:type="spellStart"/>
      <w:r w:rsidRPr="00F77F05">
        <w:t>influential</w:t>
      </w:r>
      <w:proofErr w:type="spellEnd"/>
      <w:r w:rsidRPr="00F77F05">
        <w:t xml:space="preserve"> in Rome, with </w:t>
      </w:r>
      <w:proofErr w:type="spellStart"/>
      <w:r w:rsidRPr="00F77F05">
        <w:t>ties</w:t>
      </w:r>
      <w:proofErr w:type="spellEnd"/>
      <w:r w:rsidRPr="00F77F05">
        <w:t xml:space="preserve"> to Cardinal Gaspare Carpegna. In official </w:t>
      </w:r>
      <w:proofErr w:type="spellStart"/>
      <w:r w:rsidRPr="00F77F05">
        <w:t>documents</w:t>
      </w:r>
      <w:proofErr w:type="spellEnd"/>
      <w:r w:rsidRPr="00F77F05">
        <w:t xml:space="preserve"> of the time, </w:t>
      </w:r>
      <w:proofErr w:type="spellStart"/>
      <w:r w:rsidRPr="00F77F05">
        <w:t>his</w:t>
      </w:r>
      <w:proofErr w:type="spellEnd"/>
      <w:r w:rsidRPr="00F77F05">
        <w:t xml:space="preserve"> name </w:t>
      </w:r>
      <w:proofErr w:type="spellStart"/>
      <w:r w:rsidRPr="00F77F05">
        <w:t>may</w:t>
      </w:r>
      <w:proofErr w:type="spellEnd"/>
      <w:r w:rsidRPr="00F77F05">
        <w:t xml:space="preserve"> </w:t>
      </w:r>
      <w:proofErr w:type="spellStart"/>
      <w:r w:rsidRPr="00F77F05">
        <w:t>appear</w:t>
      </w:r>
      <w:proofErr w:type="spellEnd"/>
      <w:r w:rsidRPr="00F77F05">
        <w:t xml:space="preserve"> Latinized </w:t>
      </w:r>
      <w:proofErr w:type="spellStart"/>
      <w:r w:rsidRPr="00F77F05">
        <w:t>as</w:t>
      </w:r>
      <w:proofErr w:type="spellEnd"/>
      <w:r w:rsidRPr="00F77F05">
        <w:t xml:space="preserve"> Iosephus Carpineus. </w:t>
      </w:r>
    </w:p>
    <w:p w14:paraId="13376C29" w14:textId="77777777" w:rsidR="00F77F05" w:rsidRPr="00F77F05" w:rsidRDefault="00F77F05" w:rsidP="00F77F05">
      <w:r w:rsidRPr="00F77F05">
        <w:pict w14:anchorId="3B5B7DED">
          <v:rect id="_x0000_i1031" style="width:0;height:1.5pt" o:hralign="center" o:hrstd="t" o:hr="t" fillcolor="#a0a0a0" stroked="f"/>
        </w:pict>
      </w:r>
    </w:p>
    <w:p w14:paraId="278448B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7BF1"/>
    <w:multiLevelType w:val="multilevel"/>
    <w:tmpl w:val="5AD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60E1F"/>
    <w:multiLevelType w:val="multilevel"/>
    <w:tmpl w:val="E1D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3600">
    <w:abstractNumId w:val="1"/>
  </w:num>
  <w:num w:numId="2" w16cid:durableId="2275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05"/>
    <w:rsid w:val="00081A68"/>
    <w:rsid w:val="004F5004"/>
    <w:rsid w:val="007B2CDD"/>
    <w:rsid w:val="00903F10"/>
    <w:rsid w:val="009577CC"/>
    <w:rsid w:val="00F7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6AB19"/>
  <w15:chartTrackingRefBased/>
  <w15:docId w15:val="{77C05BE3-C29B-4362-98B9-CA0BCCA2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7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7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7F0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7F0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7F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7F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7F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7F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7F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7F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7F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7F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2026-05-11T18:51:00Z</dcterms:created>
  <dcterms:modified xsi:type="dcterms:W3CDTF">2026-05-11T18:59:00Z</dcterms:modified>
</cp:coreProperties>
</file>