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B28FD" w14:textId="77777777" w:rsidR="00F72623" w:rsidRPr="004155AE" w:rsidRDefault="00F72623" w:rsidP="00F72623">
      <w:r w:rsidRPr="004155AE">
        <w:t>Bienvenue au 11, Via del Porto. Devant vous se dresse l'un des exemples les plus remarquables d'architecture durable au cœur de Bologne. Cet édifice, conçu par l'architecte Aldo Vandini, représente une réussite : l'intégration d'une structure moderne et technologiquement avancée dans un contexte historique riche et complexe.</w:t>
      </w:r>
    </w:p>
    <w:p w14:paraId="335037F8" w14:textId="77777777" w:rsidR="005B0AB3" w:rsidRDefault="00F72623" w:rsidP="00C76DF6">
      <w:pPr>
        <w:jc w:val="center"/>
        <w:rPr>
          <w:noProof/>
        </w:rPr>
      </w:pPr>
      <w:r>
        <w:rPr>
          <w:noProof/>
        </w:rPr>
        <w:drawing>
          <wp:inline distT="0" distB="0" distL="0" distR="0" wp14:anchorId="31F8849A" wp14:editId="6F6A19C1">
            <wp:extent cx="1264920" cy="1615440"/>
            <wp:effectExtent l="0" t="0" r="0" b="3810"/>
            <wp:docPr id="50642328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23283" name="Immagine 506423283"/>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64920" cy="1615440"/>
                    </a:xfrm>
                    <a:prstGeom prst="rect">
                      <a:avLst/>
                    </a:prstGeom>
                  </pic:spPr>
                </pic:pic>
              </a:graphicData>
            </a:graphic>
          </wp:inline>
        </w:drawing>
      </w:r>
      <w:r w:rsidR="00B954D9">
        <w:rPr>
          <w:noProof/>
        </w:rPr>
        <w:br/>
      </w:r>
      <w:r w:rsidR="00AF69CA">
        <w:rPr>
          <w:noProof/>
        </w:rPr>
        <w:t>[SPLIT_BLOCK:stabile-legno-vandini-uno.jpg]</w:t>
      </w:r>
    </w:p>
    <w:p w14:paraId="277FF891" w14:textId="77777777" w:rsidR="00F72623" w:rsidRPr="004155AE" w:rsidRDefault="00F72623" w:rsidP="00F72623">
      <w:r w:rsidRPr="004155AE">
        <w:t xml:space="preserve">Construit avec une structure porteuse en bois (technologie X- </w:t>
      </w:r>
      <w:proofErr w:type="spellStart"/>
      <w:r w:rsidRPr="004155AE">
        <w:t>Lam</w:t>
      </w:r>
      <w:proofErr w:type="spellEnd"/>
      <w:r w:rsidRPr="004155AE">
        <w:t xml:space="preserve"> ), le bâtiment se distingue par sa haute performance énergétique et l'utilisation de matériaux naturels. Aldo Vandini a cherché à créer un « dialogue des matériaux » : la chaleur du bois à l'intérieur et une façade extérieure qui, tout en étant contemporaine, respecte les rythmes et les proportions des bâtiments bolonais environnants.</w:t>
      </w:r>
    </w:p>
    <w:p w14:paraId="736F937C" w14:textId="77777777" w:rsidR="00BB5F1F" w:rsidRDefault="00BB5F1F" w:rsidP="00BB5F1F"/>
    <w:p w14:paraId="1A7A00D3" w14:textId="77777777" w:rsidR="009D1F47" w:rsidRDefault="00F72623" w:rsidP="00292BC8">
      <w:pPr>
        <w:jc w:val="center"/>
        <w:rPr>
          <w:noProof/>
          <w:u w:val="single"/>
        </w:rPr>
      </w:pPr>
      <w:r>
        <w:rPr>
          <w:noProof/>
        </w:rPr>
        <w:drawing>
          <wp:inline distT="0" distB="0" distL="0" distR="0" wp14:anchorId="4A0F86BD" wp14:editId="4360B0C4">
            <wp:extent cx="6120130" cy="3903980"/>
            <wp:effectExtent l="0" t="0" r="0" b="1270"/>
            <wp:docPr id="85549718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97182" name="Immagine 855497182"/>
                    <pic:cNvPicPr/>
                  </pic:nvPicPr>
                  <pic:blipFill>
                    <a:blip r:embed="rId6">
                      <a:extLst>
                        <a:ext uri="{28A0092B-C50C-407E-A947-70E740481C1C}">
                          <a14:useLocalDpi xmlns:a14="http://schemas.microsoft.com/office/drawing/2010/main" val="0"/>
                        </a:ext>
                      </a:extLst>
                    </a:blip>
                    <a:stretch>
                      <a:fillRect/>
                    </a:stretch>
                  </pic:blipFill>
                  <pic:spPr>
                    <a:xfrm>
                      <a:off x="0" y="0"/>
                      <a:ext cx="6120130" cy="3903980"/>
                    </a:xfrm>
                    <a:prstGeom prst="rect">
                      <a:avLst/>
                    </a:prstGeom>
                  </pic:spPr>
                </pic:pic>
              </a:graphicData>
            </a:graphic>
          </wp:inline>
        </w:drawing>
      </w:r>
      <w:r w:rsidR="00292BC8">
        <w:br/>
      </w:r>
      <w:r w:rsidR="00AF69CA">
        <w:rPr>
          <w:noProof/>
        </w:rPr>
        <w:t xml:space="preserve">[SPLIT_BLOCK:stabile-legno-vandini-due.jpg </w:t>
      </w:r>
      <w:r w:rsidR="00AF69CA" w:rsidRPr="00AF69CA">
        <w:rPr>
          <w:noProof/>
          <w:u w:val="single"/>
        </w:rPr>
        <w:t>]</w:t>
      </w:r>
    </w:p>
    <w:p w14:paraId="557E4D08" w14:textId="77777777" w:rsidR="00F72623" w:rsidRDefault="00F72623" w:rsidP="00F72623">
      <w:r w:rsidRPr="004155AE">
        <w:lastRenderedPageBreak/>
        <w:t xml:space="preserve">Malgré son aspect massif et parfaitement intégré, le choix du bois a permis une construction rapide et un impact environnemental minimal. C'est un bâtiment qui « respire », capable de maintenir une température idéale en toute saison sans gaspillage d'énergie, démontrant ainsi que </w:t>
      </w:r>
      <w:r w:rsidRPr="004155AE">
        <w:rPr>
          <w:u w:val="single"/>
        </w:rPr>
        <w:t xml:space="preserve">même </w:t>
      </w:r>
      <w:r w:rsidRPr="004155AE">
        <w:t>en plein cœur historique, il est possible de construire en pensant à l'avenir de la planète.</w:t>
      </w:r>
    </w:p>
    <w:p w14:paraId="695E1674" w14:textId="77777777" w:rsidR="00856A0D" w:rsidRPr="00856A0D" w:rsidRDefault="00856A0D" w:rsidP="00856A0D">
      <w:r w:rsidRPr="00856A0D">
        <w:t xml:space="preserve">La technologie </w:t>
      </w:r>
      <w:r w:rsidRPr="00856A0D">
        <w:rPr>
          <w:b/>
          <w:bCs/>
        </w:rPr>
        <w:t xml:space="preserve">X- </w:t>
      </w:r>
      <w:proofErr w:type="spellStart"/>
      <w:r w:rsidRPr="00856A0D">
        <w:rPr>
          <w:b/>
          <w:bCs/>
        </w:rPr>
        <w:t>Lam</w:t>
      </w:r>
      <w:proofErr w:type="spellEnd"/>
      <w:r w:rsidRPr="00856A0D">
        <w:rPr>
          <w:b/>
          <w:bCs/>
        </w:rPr>
        <w:t xml:space="preserve"> </w:t>
      </w:r>
      <w:r w:rsidRPr="00856A0D">
        <w:t xml:space="preserve">(également connue sous le nom de </w:t>
      </w:r>
      <w:r w:rsidRPr="00856A0D">
        <w:rPr>
          <w:b/>
          <w:bCs/>
        </w:rPr>
        <w:t xml:space="preserve">CLT </w:t>
      </w:r>
      <w:r w:rsidRPr="00856A0D">
        <w:t xml:space="preserve">, abréviation </w:t>
      </w:r>
      <w:r w:rsidRPr="00856A0D">
        <w:rPr>
          <w:i/>
          <w:iCs/>
        </w:rPr>
        <w:t xml:space="preserve">de Cross </w:t>
      </w:r>
      <w:proofErr w:type="spellStart"/>
      <w:r w:rsidRPr="00856A0D">
        <w:rPr>
          <w:i/>
          <w:iCs/>
        </w:rPr>
        <w:t>Laminated</w:t>
      </w:r>
      <w:proofErr w:type="spellEnd"/>
      <w:r w:rsidRPr="00856A0D">
        <w:rPr>
          <w:i/>
          <w:iCs/>
        </w:rPr>
        <w:t xml:space="preserve"> Timber </w:t>
      </w:r>
      <w:r w:rsidRPr="00856A0D">
        <w:t>) représente l'une des innovations les plus importantes dans le domaine de la construction durable. Il s'agit d'un système de construction basé sur des panneaux de bois massif lamellés-croisés.</w:t>
      </w:r>
    </w:p>
    <w:p w14:paraId="59904538" w14:textId="77777777" w:rsidR="00856A0D" w:rsidRPr="00856A0D" w:rsidRDefault="00856A0D" w:rsidP="00250F94">
      <w:pPr>
        <w:pStyle w:val="Titolo2"/>
      </w:pPr>
      <w:r w:rsidRPr="00856A0D">
        <w:t xml:space="preserve">Comment est fabriqué un panneau X- </w:t>
      </w:r>
      <w:proofErr w:type="spellStart"/>
      <w:r w:rsidRPr="00856A0D">
        <w:t>Lam</w:t>
      </w:r>
      <w:proofErr w:type="spellEnd"/>
      <w:r w:rsidRPr="00856A0D">
        <w:t xml:space="preserve"> ?</w:t>
      </w:r>
    </w:p>
    <w:p w14:paraId="0EBC5076" w14:textId="77777777" w:rsidR="00856A0D" w:rsidRPr="00856A0D" w:rsidRDefault="00856A0D" w:rsidP="00856A0D">
      <w:r w:rsidRPr="00856A0D">
        <w:t xml:space="preserve">Un panneau X- </w:t>
      </w:r>
      <w:proofErr w:type="spellStart"/>
      <w:r w:rsidRPr="00856A0D">
        <w:t>Lam</w:t>
      </w:r>
      <w:proofErr w:type="spellEnd"/>
      <w:r w:rsidRPr="00856A0D">
        <w:t xml:space="preserve"> est composé de plusieurs couches (généralement 3, 5 ou 7) de planches de bois de conifères séchées (souvent du sapin), empilées de manière à ce que le fil du bois de chaque couche soit </w:t>
      </w:r>
      <w:r w:rsidRPr="00856A0D">
        <w:rPr>
          <w:b/>
          <w:bCs/>
        </w:rPr>
        <w:t xml:space="preserve">tourné de 90° </w:t>
      </w:r>
      <w:r w:rsidRPr="00856A0D">
        <w:t>par rapport à la couche adjacente. Les couches sont ensuite collées ensemble sous forte pression.</w:t>
      </w:r>
    </w:p>
    <w:p w14:paraId="69676D8C" w14:textId="77777777" w:rsidR="00856A0D" w:rsidRPr="00856A0D" w:rsidRDefault="00856A0D" w:rsidP="00856A0D">
      <w:r w:rsidRPr="00856A0D">
        <w:t>Cette configuration « croisée » confère au matériau des propriétés exceptionnelles :</w:t>
      </w:r>
    </w:p>
    <w:p w14:paraId="3FE273EB" w14:textId="77777777" w:rsidR="00856A0D" w:rsidRPr="00856A0D" w:rsidRDefault="00856A0D" w:rsidP="00856A0D">
      <w:pPr>
        <w:numPr>
          <w:ilvl w:val="0"/>
          <w:numId w:val="9"/>
        </w:numPr>
      </w:pPr>
      <w:r w:rsidRPr="00856A0D">
        <w:rPr>
          <w:b/>
          <w:bCs/>
        </w:rPr>
        <w:t xml:space="preserve">Stabilité dimensionnelle : </w:t>
      </w:r>
      <w:r w:rsidRPr="00856A0D">
        <w:t>Les variations du bois dues à l'humidité sont annulées par la disposition orthogonale des couches.</w:t>
      </w:r>
    </w:p>
    <w:p w14:paraId="6D85D2F6" w14:textId="77777777" w:rsidR="00856A0D" w:rsidRPr="00856A0D" w:rsidRDefault="00856A0D" w:rsidP="00856A0D">
      <w:pPr>
        <w:numPr>
          <w:ilvl w:val="0"/>
          <w:numId w:val="9"/>
        </w:numPr>
      </w:pPr>
      <w:r w:rsidRPr="00856A0D">
        <w:rPr>
          <w:b/>
          <w:bCs/>
        </w:rPr>
        <w:t xml:space="preserve">Résistance mécanique : </w:t>
      </w:r>
      <w:r w:rsidRPr="00856A0D">
        <w:t>Le panneau peut supporter des charges très élevées, se comportant comme une « plaque » rigide, semblable au béton armé mais beaucoup plus légère.</w:t>
      </w:r>
    </w:p>
    <w:p w14:paraId="41FB2A58" w14:textId="77777777" w:rsidR="00856A0D" w:rsidRPr="00856A0D" w:rsidRDefault="00000000" w:rsidP="00856A0D">
      <w:r>
        <w:pict w14:anchorId="3C144B73">
          <v:rect id="_x0000_i1025" style="width:0;height:1.5pt" o:hralign="center" o:hrstd="t" o:hrnoshade="t" o:hr="t" fillcolor="gray" stroked="f"/>
        </w:pict>
      </w:r>
    </w:p>
    <w:p w14:paraId="5B9438ED" w14:textId="77777777" w:rsidR="002D5432" w:rsidRDefault="002D5432" w:rsidP="002D5432"/>
    <w:p w14:paraId="6058B676" w14:textId="77777777" w:rsidR="002D5432" w:rsidRDefault="003C1490" w:rsidP="002D5432">
      <w:pPr>
        <w:jc w:val="center"/>
        <w:rPr>
          <w:noProof/>
          <w:u w:val="single"/>
        </w:rPr>
      </w:pPr>
      <w:r>
        <w:rPr>
          <w:noProof/>
        </w:rPr>
        <w:drawing>
          <wp:inline distT="0" distB="0" distL="0" distR="0" wp14:anchorId="3BAA3609" wp14:editId="55B2E356">
            <wp:extent cx="2895600" cy="1581150"/>
            <wp:effectExtent l="0" t="0" r="0" b="0"/>
            <wp:docPr id="84777630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76304" name="Immagine 847776304"/>
                    <pic:cNvPicPr/>
                  </pic:nvPicPr>
                  <pic:blipFill>
                    <a:blip r:embed="rId7">
                      <a:extLst>
                        <a:ext uri="{28A0092B-C50C-407E-A947-70E740481C1C}">
                          <a14:useLocalDpi xmlns:a14="http://schemas.microsoft.com/office/drawing/2010/main" val="0"/>
                        </a:ext>
                      </a:extLst>
                    </a:blip>
                    <a:stretch>
                      <a:fillRect/>
                    </a:stretch>
                  </pic:blipFill>
                  <pic:spPr>
                    <a:xfrm>
                      <a:off x="0" y="0"/>
                      <a:ext cx="2895600" cy="1581150"/>
                    </a:xfrm>
                    <a:prstGeom prst="rect">
                      <a:avLst/>
                    </a:prstGeom>
                  </pic:spPr>
                </pic:pic>
              </a:graphicData>
            </a:graphic>
          </wp:inline>
        </w:drawing>
      </w:r>
      <w:r w:rsidR="002D5432">
        <w:br/>
      </w:r>
      <w:r w:rsidR="00875C4C">
        <w:rPr>
          <w:noProof/>
        </w:rPr>
        <w:t xml:space="preserve">[SPLIT_BLOCK:tecnologia_x-lam.jpg </w:t>
      </w:r>
      <w:r w:rsidR="00875C4C" w:rsidRPr="00AF69CA">
        <w:rPr>
          <w:noProof/>
          <w:u w:val="single"/>
        </w:rPr>
        <w:t>]</w:t>
      </w:r>
    </w:p>
    <w:p w14:paraId="465CA8F4" w14:textId="77777777" w:rsidR="002D5432" w:rsidRDefault="002D5432" w:rsidP="002D5432"/>
    <w:p w14:paraId="6BCA7B8B" w14:textId="77777777" w:rsidR="00856A0D" w:rsidRPr="00856A0D" w:rsidRDefault="00856A0D" w:rsidP="00856A0D">
      <w:pPr>
        <w:rPr>
          <w:b/>
          <w:bCs/>
        </w:rPr>
      </w:pPr>
      <w:r w:rsidRPr="00856A0D">
        <w:rPr>
          <w:b/>
          <w:bCs/>
        </w:rPr>
        <w:t>Les principaux avantages</w:t>
      </w:r>
    </w:p>
    <w:p w14:paraId="51F27AB5" w14:textId="77777777" w:rsidR="00856A0D" w:rsidRPr="00856A0D" w:rsidRDefault="00856A0D" w:rsidP="00856A0D">
      <w:r w:rsidRPr="00856A0D">
        <w:t xml:space="preserve">L'utilisation du X- </w:t>
      </w:r>
      <w:proofErr w:type="spellStart"/>
      <w:r w:rsidRPr="00856A0D">
        <w:t>Lam</w:t>
      </w:r>
      <w:proofErr w:type="spellEnd"/>
      <w:r w:rsidRPr="00856A0D">
        <w:t xml:space="preserve"> révolutionne la façon de construire pour plusieurs raisons :</w:t>
      </w:r>
    </w:p>
    <w:p w14:paraId="5E5A4B4B" w14:textId="77777777" w:rsidR="00856A0D" w:rsidRPr="00856A0D" w:rsidRDefault="00856A0D" w:rsidP="00856A0D">
      <w:pPr>
        <w:numPr>
          <w:ilvl w:val="0"/>
          <w:numId w:val="10"/>
        </w:numPr>
      </w:pPr>
      <w:r w:rsidRPr="00856A0D">
        <w:rPr>
          <w:b/>
          <w:bCs/>
        </w:rPr>
        <w:lastRenderedPageBreak/>
        <w:t xml:space="preserve">Durabilité : </w:t>
      </w:r>
      <w:r w:rsidRPr="00856A0D">
        <w:t>Le bois absorbe le CO₂ au lieu de l’émettre lors de sa production. C’est une ressource renouvelable dont la transformation nécessite beaucoup moins d’énergie que celle de l’acier ou du béton.</w:t>
      </w:r>
    </w:p>
    <w:p w14:paraId="49075868" w14:textId="77777777" w:rsidR="00856A0D" w:rsidRPr="00856A0D" w:rsidRDefault="00856A0D" w:rsidP="00856A0D">
      <w:pPr>
        <w:numPr>
          <w:ilvl w:val="0"/>
          <w:numId w:val="10"/>
        </w:numPr>
      </w:pPr>
      <w:r w:rsidRPr="00856A0D">
        <w:rPr>
          <w:b/>
          <w:bCs/>
        </w:rPr>
        <w:t xml:space="preserve">Sécurité sismique : Grâce à l’élasticité naturelle du bois et à la capacité des joints mécaniques à dissiper l’énergie, </w:t>
      </w:r>
      <w:r w:rsidRPr="00856A0D">
        <w:t xml:space="preserve">les structures X- </w:t>
      </w:r>
      <w:proofErr w:type="spellStart"/>
      <w:r w:rsidRPr="00856A0D">
        <w:t>Lam</w:t>
      </w:r>
      <w:proofErr w:type="spellEnd"/>
      <w:r w:rsidRPr="00856A0D">
        <w:t xml:space="preserve"> figurent parmi les plus sûres en cas de tremblement de terre.</w:t>
      </w:r>
    </w:p>
    <w:p w14:paraId="39D777A8" w14:textId="77777777" w:rsidR="00856A0D" w:rsidRPr="00856A0D" w:rsidRDefault="00856A0D" w:rsidP="00856A0D">
      <w:pPr>
        <w:numPr>
          <w:ilvl w:val="0"/>
          <w:numId w:val="10"/>
        </w:numPr>
      </w:pPr>
      <w:r w:rsidRPr="00856A0D">
        <w:rPr>
          <w:b/>
          <w:bCs/>
        </w:rPr>
        <w:t xml:space="preserve">Résistance au feu : </w:t>
      </w:r>
      <w:r w:rsidRPr="00856A0D">
        <w:t>Contrairement à une idée répandue, le bois massif brûle lentement et de façon prévisible. La couche extérieure carbonisée protège le cœur du panneau, lui permettant de conserver sa capacité portante plus longtemps qu’une poutre en acier.</w:t>
      </w:r>
    </w:p>
    <w:p w14:paraId="1A1634C3" w14:textId="77777777" w:rsidR="00856A0D" w:rsidRPr="00856A0D" w:rsidRDefault="00856A0D" w:rsidP="00856A0D">
      <w:pPr>
        <w:numPr>
          <w:ilvl w:val="0"/>
          <w:numId w:val="10"/>
        </w:numPr>
      </w:pPr>
      <w:r w:rsidRPr="00856A0D">
        <w:rPr>
          <w:b/>
          <w:bCs/>
        </w:rPr>
        <w:t xml:space="preserve">Rapidité de construction : </w:t>
      </w:r>
      <w:r w:rsidRPr="00856A0D">
        <w:t>Les panneaux arrivent sur le chantier prédécoupés (grâce à des machines CNC de précision) et pré-percés pour les portes et les fenêtres. La structure d’une maison peut ainsi être assemblée en quelques jours seulement.</w:t>
      </w:r>
    </w:p>
    <w:p w14:paraId="60F2D050" w14:textId="77777777" w:rsidR="00856A0D" w:rsidRPr="00856A0D" w:rsidRDefault="00000000" w:rsidP="00856A0D">
      <w:r>
        <w:pict w14:anchorId="719F579C">
          <v:rect id="_x0000_i1026" style="width:0;height:1.5pt" o:hralign="center" o:hrstd="t" o:hrnoshade="t" o:hr="t" fillcolor="gray" stroked="f"/>
        </w:pict>
      </w:r>
    </w:p>
    <w:p w14:paraId="5E2E8519" w14:textId="77777777" w:rsidR="00856A0D" w:rsidRPr="00856A0D" w:rsidRDefault="00856A0D" w:rsidP="00856A0D">
      <w:pPr>
        <w:rPr>
          <w:b/>
          <w:bCs/>
        </w:rPr>
      </w:pPr>
      <w:r w:rsidRPr="00856A0D">
        <w:rPr>
          <w:b/>
          <w:bCs/>
        </w:rPr>
        <w:t>Domaines d'application</w:t>
      </w:r>
    </w:p>
    <w:p w14:paraId="39B4E979" w14:textId="77777777" w:rsidR="00856A0D" w:rsidRPr="00856A0D" w:rsidRDefault="00856A0D" w:rsidP="00856A0D">
      <w:r w:rsidRPr="00856A0D">
        <w:t xml:space="preserve">Alors que par le passé le bois était limité aux cabanes ou aux petits bâtiments, X- </w:t>
      </w:r>
      <w:proofErr w:type="spellStart"/>
      <w:r w:rsidRPr="00856A0D">
        <w:t>Lam</w:t>
      </w:r>
      <w:proofErr w:type="spellEnd"/>
      <w:r w:rsidRPr="00856A0D">
        <w:t xml:space="preserve"> permet aujourd'hui la construction de :</w:t>
      </w:r>
    </w:p>
    <w:p w14:paraId="6C6D952E" w14:textId="77777777" w:rsidR="00856A0D" w:rsidRPr="00856A0D" w:rsidRDefault="00856A0D" w:rsidP="00856A0D">
      <w:pPr>
        <w:numPr>
          <w:ilvl w:val="0"/>
          <w:numId w:val="11"/>
        </w:numPr>
      </w:pPr>
      <w:r w:rsidRPr="00856A0D">
        <w:rPr>
          <w:b/>
          <w:bCs/>
        </w:rPr>
        <w:t xml:space="preserve">Immeubles à plusieurs étages : </w:t>
      </w:r>
      <w:r w:rsidRPr="00856A0D">
        <w:t>Il existe déjà des gratte-ciel en bois de plus de 20 étages.</w:t>
      </w:r>
    </w:p>
    <w:p w14:paraId="4300F7D4" w14:textId="77777777" w:rsidR="00856A0D" w:rsidRPr="00856A0D" w:rsidRDefault="00856A0D" w:rsidP="00856A0D">
      <w:pPr>
        <w:numPr>
          <w:ilvl w:val="0"/>
          <w:numId w:val="11"/>
        </w:numPr>
      </w:pPr>
      <w:r w:rsidRPr="00856A0D">
        <w:rPr>
          <w:b/>
          <w:bCs/>
        </w:rPr>
        <w:t xml:space="preserve">Écoles et bâtiments publics : </w:t>
      </w:r>
      <w:r w:rsidRPr="00856A0D">
        <w:t>grâce à d'excellentes performances thermiques et acoustiques.</w:t>
      </w:r>
    </w:p>
    <w:p w14:paraId="17304C12" w14:textId="77777777" w:rsidR="00856A0D" w:rsidRPr="00856A0D" w:rsidRDefault="00856A0D" w:rsidP="00856A0D">
      <w:pPr>
        <w:numPr>
          <w:ilvl w:val="0"/>
          <w:numId w:val="11"/>
        </w:numPr>
      </w:pPr>
      <w:r w:rsidRPr="00856A0D">
        <w:rPr>
          <w:b/>
          <w:bCs/>
        </w:rPr>
        <w:t xml:space="preserve">Atouts supplémentaires : </w:t>
      </w:r>
      <w:r w:rsidRPr="00856A0D">
        <w:t>Grâce à sa légèreté, il est idéal pour ajouter des étages aux bâtiments existants sans surcharger les fondations.</w:t>
      </w:r>
    </w:p>
    <w:p w14:paraId="32E31007" w14:textId="77777777" w:rsidR="00856A0D" w:rsidRPr="00856A0D" w:rsidRDefault="00856A0D" w:rsidP="00856A0D">
      <w:r w:rsidRPr="00856A0D">
        <w:t xml:space="preserve">En résumé, le X- </w:t>
      </w:r>
      <w:proofErr w:type="spellStart"/>
      <w:r w:rsidRPr="00856A0D">
        <w:t>Lam</w:t>
      </w:r>
      <w:proofErr w:type="spellEnd"/>
      <w:r w:rsidRPr="00856A0D">
        <w:t xml:space="preserve"> est considéré comme le « béton du futur », alliant la robustesse des structures massives à la flexibilité et à la chaleur du bois.</w:t>
      </w:r>
    </w:p>
    <w:p w14:paraId="4BEAACF1" w14:textId="77777777" w:rsidR="00856A0D" w:rsidRDefault="00856A0D" w:rsidP="00856A0D">
      <w:pPr>
        <w:pStyle w:val="Titolo2"/>
      </w:pPr>
      <w:r>
        <w:t>Qui était Aldo Vandini ?</w:t>
      </w:r>
    </w:p>
    <w:p w14:paraId="04F96F93" w14:textId="77777777" w:rsidR="00856A0D" w:rsidRPr="00856A0D" w:rsidRDefault="00856A0D" w:rsidP="00856A0D">
      <w:r w:rsidRPr="00856A0D">
        <w:t xml:space="preserve">Aldo Vandini était un architecte et urbaniste italien de renom, dont l'activité s'est concentrée principalement dans la seconde moitié du XXe siècle, laissant une empreinte significative notamment sur le tissu urbain de </w:t>
      </w:r>
      <w:r w:rsidRPr="00856A0D">
        <w:rPr>
          <w:b/>
          <w:bCs/>
        </w:rPr>
        <w:t xml:space="preserve">Bologne </w:t>
      </w:r>
      <w:r w:rsidRPr="00856A0D">
        <w:t>.</w:t>
      </w:r>
    </w:p>
    <w:p w14:paraId="7039FB98" w14:textId="77777777" w:rsidR="00856A0D" w:rsidRPr="00856A0D" w:rsidRDefault="00856A0D" w:rsidP="00856A0D">
      <w:r w:rsidRPr="00856A0D">
        <w:t xml:space="preserve">Sa figure est étroitement liée à une vision de l'architecture comprise comme un </w:t>
      </w:r>
      <w:r w:rsidRPr="00856A0D">
        <w:rPr>
          <w:b/>
          <w:bCs/>
        </w:rPr>
        <w:t xml:space="preserve">service public </w:t>
      </w:r>
      <w:r w:rsidRPr="00856A0D">
        <w:t>et un outil de réaménagement social, intervenant souvent dans les contextes du logement social et de l'urbanisme.</w:t>
      </w:r>
    </w:p>
    <w:p w14:paraId="7B75E1F6" w14:textId="77777777" w:rsidR="00856A0D" w:rsidRPr="00856A0D" w:rsidRDefault="00000000" w:rsidP="00856A0D">
      <w:r>
        <w:pict w14:anchorId="719AAB9E">
          <v:rect id="_x0000_i1027" style="width:0;height:1.5pt" o:hralign="center" o:hrstd="t" o:hrnoshade="t" o:hr="t" fillcolor="gray" stroked="f"/>
        </w:pict>
      </w:r>
    </w:p>
    <w:p w14:paraId="746AA25C" w14:textId="77777777" w:rsidR="00856A0D" w:rsidRPr="00856A0D" w:rsidRDefault="00856A0D" w:rsidP="00856A0D">
      <w:pPr>
        <w:rPr>
          <w:b/>
          <w:bCs/>
        </w:rPr>
      </w:pPr>
      <w:r w:rsidRPr="00856A0D">
        <w:rPr>
          <w:b/>
          <w:bCs/>
        </w:rPr>
        <w:t>Domaines d'intervention et style</w:t>
      </w:r>
    </w:p>
    <w:p w14:paraId="39E39756" w14:textId="77777777" w:rsidR="00856A0D" w:rsidRPr="00856A0D" w:rsidRDefault="00856A0D" w:rsidP="00856A0D">
      <w:r w:rsidRPr="00856A0D">
        <w:lastRenderedPageBreak/>
        <w:t>Vandini a interprété le langage du modernisme en le filtrant à travers les besoins pratiques de l'après-guerre et la croissance urbaine des années 1960 et 1970. Ses caractéristiques distinctives comprennent :</w:t>
      </w:r>
    </w:p>
    <w:p w14:paraId="6B319814" w14:textId="77777777" w:rsidR="00856A0D" w:rsidRPr="00856A0D" w:rsidRDefault="00856A0D" w:rsidP="00856A0D">
      <w:pPr>
        <w:numPr>
          <w:ilvl w:val="0"/>
          <w:numId w:val="7"/>
        </w:numPr>
      </w:pPr>
      <w:r w:rsidRPr="00856A0D">
        <w:rPr>
          <w:b/>
          <w:bCs/>
        </w:rPr>
        <w:t xml:space="preserve">Rigueur fonctionnelle : </w:t>
      </w:r>
      <w:r w:rsidRPr="00856A0D">
        <w:t>une approche qui privilégie la rationalité des espaces et la solidité des matériaux.</w:t>
      </w:r>
    </w:p>
    <w:p w14:paraId="68A42F4C" w14:textId="77777777" w:rsidR="00856A0D" w:rsidRPr="00856A0D" w:rsidRDefault="00856A0D" w:rsidP="00856A0D">
      <w:pPr>
        <w:numPr>
          <w:ilvl w:val="0"/>
          <w:numId w:val="7"/>
        </w:numPr>
      </w:pPr>
      <w:r w:rsidRPr="00856A0D">
        <w:rPr>
          <w:b/>
          <w:bCs/>
        </w:rPr>
        <w:t xml:space="preserve">Planification urbaine participative : </w:t>
      </w:r>
      <w:r w:rsidRPr="00856A0D">
        <w:t>une attention particulière est portée à l’intégration des bâtiments dans le contexte social préexistant, afin d’éviter l’effet « cathédrale dans le désert ».</w:t>
      </w:r>
    </w:p>
    <w:p w14:paraId="7DB77682" w14:textId="77777777" w:rsidR="00856A0D" w:rsidRPr="00856A0D" w:rsidRDefault="00856A0D" w:rsidP="00856A0D">
      <w:pPr>
        <w:numPr>
          <w:ilvl w:val="0"/>
          <w:numId w:val="7"/>
        </w:numPr>
      </w:pPr>
      <w:r w:rsidRPr="00856A0D">
        <w:rPr>
          <w:b/>
          <w:bCs/>
        </w:rPr>
        <w:t xml:space="preserve">Expérimentation typologique : </w:t>
      </w:r>
      <w:r w:rsidRPr="00856A0D">
        <w:t>La recherche de nouvelles formes de vie collective qui garantissent la dignité et les services aux résidents.</w:t>
      </w:r>
    </w:p>
    <w:p w14:paraId="024A5BC1" w14:textId="77777777" w:rsidR="00856A0D" w:rsidRPr="00856A0D" w:rsidRDefault="00856A0D" w:rsidP="00856A0D">
      <w:pPr>
        <w:rPr>
          <w:b/>
          <w:bCs/>
        </w:rPr>
      </w:pPr>
      <w:r w:rsidRPr="00856A0D">
        <w:rPr>
          <w:b/>
          <w:bCs/>
        </w:rPr>
        <w:t>Œuvres et projets importants</w:t>
      </w:r>
    </w:p>
    <w:p w14:paraId="79AEBEC5" w14:textId="77777777" w:rsidR="00856A0D" w:rsidRPr="00856A0D" w:rsidRDefault="00856A0D" w:rsidP="00856A0D">
      <w:r w:rsidRPr="00856A0D">
        <w:t>Bien que sa signature figure sur de nombreux plans directeurs et projets de conseil technique, certains projets bolonais ont marqué sa carrière :</w:t>
      </w:r>
    </w:p>
    <w:p w14:paraId="3FD98C98" w14:textId="77777777" w:rsidR="00856A0D" w:rsidRPr="00856A0D" w:rsidRDefault="00856A0D" w:rsidP="00856A0D">
      <w:pPr>
        <w:numPr>
          <w:ilvl w:val="0"/>
          <w:numId w:val="8"/>
        </w:numPr>
      </w:pPr>
      <w:r w:rsidRPr="00856A0D">
        <w:rPr>
          <w:b/>
          <w:bCs/>
        </w:rPr>
        <w:t xml:space="preserve">Le quartier Barca : </w:t>
      </w:r>
      <w:r w:rsidRPr="00856A0D">
        <w:t>Il a collaboré à l’un des projets d’urbanisme les plus ambitieux de Bologne, initialement coordonné par Giuseppe Vaccaro. Vandini a contribué à la définition de ce « morceau de ville » autosuffisant.</w:t>
      </w:r>
    </w:p>
    <w:p w14:paraId="17F38BE5" w14:textId="77777777" w:rsidR="00856A0D" w:rsidRPr="00856A0D" w:rsidRDefault="00856A0D" w:rsidP="00856A0D">
      <w:pPr>
        <w:numPr>
          <w:ilvl w:val="0"/>
          <w:numId w:val="8"/>
        </w:numPr>
      </w:pPr>
      <w:r w:rsidRPr="00856A0D">
        <w:rPr>
          <w:b/>
          <w:bCs/>
        </w:rPr>
        <w:t xml:space="preserve">Logement social : </w:t>
      </w:r>
      <w:r w:rsidRPr="00856A0D">
        <w:t>Il a été une figure clé de l'Istituto Autonomo Case Popolari (IACP), concevant des complexes qui cherchaient à dépasser le concept de « dortoir » grâce à l'inclusion de verdure et d'espaces communs.</w:t>
      </w:r>
    </w:p>
    <w:p w14:paraId="754AA083" w14:textId="77777777" w:rsidR="00856A0D" w:rsidRPr="00856A0D" w:rsidRDefault="00856A0D" w:rsidP="00856A0D">
      <w:pPr>
        <w:numPr>
          <w:ilvl w:val="0"/>
          <w:numId w:val="8"/>
        </w:numPr>
      </w:pPr>
      <w:r w:rsidRPr="00856A0D">
        <w:rPr>
          <w:b/>
          <w:bCs/>
        </w:rPr>
        <w:t xml:space="preserve">Restauration et conservation : </w:t>
      </w:r>
      <w:r w:rsidRPr="00856A0D">
        <w:t>Outre les nouvelles constructions, Vandini s'est impliquée dans la protection du patrimoine architectural, participant au débat sur la restauration des centres historiques.</w:t>
      </w:r>
    </w:p>
    <w:p w14:paraId="4AFCB701" w14:textId="77777777" w:rsidR="00856A0D" w:rsidRPr="00856A0D" w:rsidRDefault="00000000" w:rsidP="00856A0D">
      <w:r>
        <w:pict w14:anchorId="55B6C6C1">
          <v:rect id="_x0000_i1028" style="width:0;height:1.5pt" o:hralign="center" o:hrstd="t" o:hrnoshade="t" o:hr="t" fillcolor="gray" stroked="f"/>
        </w:pict>
      </w:r>
    </w:p>
    <w:p w14:paraId="5C056D1D" w14:textId="77777777" w:rsidR="00856A0D" w:rsidRPr="00856A0D" w:rsidRDefault="00856A0D" w:rsidP="00856A0D">
      <w:pPr>
        <w:rPr>
          <w:b/>
          <w:bCs/>
        </w:rPr>
      </w:pPr>
      <w:r w:rsidRPr="00856A0D">
        <w:rPr>
          <w:b/>
          <w:bCs/>
        </w:rPr>
        <w:t>Un héritage civil</w:t>
      </w:r>
    </w:p>
    <w:p w14:paraId="5737E3E0" w14:textId="77777777" w:rsidR="00856A0D" w:rsidRPr="00856A0D" w:rsidRDefault="00856A0D" w:rsidP="00856A0D">
      <w:r w:rsidRPr="00856A0D">
        <w:t xml:space="preserve">Aldo Vandini est resté dans les mémoires non seulement pour ses réalisations architecturales, mais aussi pour son engagement envers </w:t>
      </w:r>
      <w:r w:rsidRPr="00856A0D">
        <w:rPr>
          <w:b/>
          <w:bCs/>
        </w:rPr>
        <w:t xml:space="preserve">les institutions professionnelles </w:t>
      </w:r>
      <w:r w:rsidRPr="00856A0D">
        <w:t>. Il a longtemps œuvré au sein de l'Ordre des architectes, défendant la qualité du design comme un droit fondamental et la transparence des processus de construction.</w:t>
      </w:r>
    </w:p>
    <w:p w14:paraId="162DE943" w14:textId="77777777" w:rsidR="00856A0D" w:rsidRPr="00856A0D" w:rsidRDefault="00856A0D" w:rsidP="00856A0D">
      <w:r w:rsidRPr="00856A0D">
        <w:t>Son œuvre représente ce courant de l'architecture italienne capable d'allier l'esthétique du béton et de la brique à une profonde éthique de la construction.</w:t>
      </w:r>
    </w:p>
    <w:p w14:paraId="7A5A5D7E" w14:textId="77777777" w:rsidR="0061150E" w:rsidRPr="0061150E" w:rsidRDefault="0061150E" w:rsidP="0061150E">
      <w:pPr>
        <w:rPr>
          <w:b/>
          <w:bCs/>
          <w:lang w:val="fr-FR"/>
        </w:rPr>
      </w:pPr>
      <w:r w:rsidRPr="0061150E">
        <w:rPr>
          <w:b/>
          <w:bCs/>
          <w:lang w:val="fr-FR"/>
        </w:rPr>
        <w:t>Anecdotes et curiosités</w:t>
      </w:r>
    </w:p>
    <w:p w14:paraId="77C1A6C7" w14:textId="77777777" w:rsidR="0061150E" w:rsidRPr="0061150E" w:rsidRDefault="0061150E" w:rsidP="0061150E">
      <w:pPr>
        <w:numPr>
          <w:ilvl w:val="0"/>
          <w:numId w:val="12"/>
        </w:numPr>
        <w:rPr>
          <w:lang w:val="fr-FR"/>
        </w:rPr>
      </w:pPr>
      <w:r w:rsidRPr="0061150E">
        <w:rPr>
          <w:b/>
          <w:bCs/>
          <w:lang w:val="fr-FR"/>
        </w:rPr>
        <w:t xml:space="preserve">Un chantier silencieux au cœur du port : </w:t>
      </w:r>
      <w:r w:rsidRPr="0061150E">
        <w:rPr>
          <w:lang w:val="fr-FR"/>
        </w:rPr>
        <w:t xml:space="preserve">Lors de la construction de l'immeuble situé au 11 Via </w:t>
      </w:r>
      <w:proofErr w:type="spellStart"/>
      <w:r w:rsidRPr="0061150E">
        <w:rPr>
          <w:lang w:val="fr-FR"/>
        </w:rPr>
        <w:t>del</w:t>
      </w:r>
      <w:proofErr w:type="spellEnd"/>
      <w:r w:rsidRPr="0061150E">
        <w:rPr>
          <w:lang w:val="fr-FR"/>
        </w:rPr>
        <w:t xml:space="preserve"> Porto, les riverains ont vécu une expérience presque surréaliste pour le centre historique de Bologne : un chantier d'une rapidité, d'une propreté et d'un silence exceptionnels. Grâce à l'utilisation de panneaux X- </w:t>
      </w:r>
      <w:proofErr w:type="spellStart"/>
      <w:r w:rsidRPr="0061150E">
        <w:rPr>
          <w:lang w:val="fr-FR"/>
        </w:rPr>
        <w:t>Lam</w:t>
      </w:r>
      <w:proofErr w:type="spellEnd"/>
      <w:r w:rsidRPr="0061150E">
        <w:rPr>
          <w:lang w:val="fr-FR"/>
        </w:rPr>
        <w:t xml:space="preserve"> </w:t>
      </w:r>
      <w:proofErr w:type="gramStart"/>
      <w:r w:rsidRPr="0061150E">
        <w:rPr>
          <w:lang w:val="fr-FR"/>
        </w:rPr>
        <w:t>préfabriqués ,</w:t>
      </w:r>
      <w:proofErr w:type="gramEnd"/>
      <w:r w:rsidRPr="0061150E">
        <w:rPr>
          <w:lang w:val="fr-FR"/>
        </w:rPr>
        <w:t xml:space="preserve"> </w:t>
      </w:r>
      <w:r w:rsidRPr="0061150E">
        <w:rPr>
          <w:lang w:val="fr-FR"/>
        </w:rPr>
        <w:lastRenderedPageBreak/>
        <w:t>découpés au millimètre près par des machines à commande numérique (CNC), la structure porteuse a été assemblée à sec en quelques jours seulement, évitant ainsi les longs temps de séchage et les nuisances sonores typiques du coulage du béton.</w:t>
      </w:r>
    </w:p>
    <w:p w14:paraId="5B2811CF" w14:textId="77777777" w:rsidR="0061150E" w:rsidRPr="0061150E" w:rsidRDefault="0061150E" w:rsidP="0061150E">
      <w:pPr>
        <w:rPr>
          <w:lang w:val="fr-FR"/>
        </w:rPr>
      </w:pPr>
    </w:p>
    <w:p w14:paraId="2B40133C" w14:textId="77777777" w:rsidR="0061150E" w:rsidRPr="0061150E" w:rsidRDefault="0061150E" w:rsidP="0061150E">
      <w:pPr>
        <w:numPr>
          <w:ilvl w:val="0"/>
          <w:numId w:val="12"/>
        </w:numPr>
        <w:rPr>
          <w:lang w:val="fr-FR"/>
        </w:rPr>
      </w:pPr>
      <w:r w:rsidRPr="0061150E">
        <w:rPr>
          <w:b/>
          <w:bCs/>
          <w:lang w:val="fr-FR"/>
        </w:rPr>
        <w:t xml:space="preserve">Le paradoxe du feu et le sapin alpin : L’une des curiosités les plus surprenantes concernant </w:t>
      </w:r>
      <w:r w:rsidRPr="0061150E">
        <w:rPr>
          <w:lang w:val="fr-FR"/>
        </w:rPr>
        <w:t xml:space="preserve">la technologie X- </w:t>
      </w:r>
      <w:proofErr w:type="spellStart"/>
      <w:r w:rsidRPr="0061150E">
        <w:rPr>
          <w:lang w:val="fr-FR"/>
        </w:rPr>
        <w:t>Lam</w:t>
      </w:r>
      <w:proofErr w:type="spellEnd"/>
      <w:r w:rsidRPr="0061150E">
        <w:rPr>
          <w:lang w:val="fr-FR"/>
        </w:rPr>
        <w:t xml:space="preserve"> réside dans sa réaction au feu. Bien que fabriqué à partir de planches de sapin, le panneau massif X- </w:t>
      </w:r>
      <w:proofErr w:type="spellStart"/>
      <w:r w:rsidRPr="0061150E">
        <w:rPr>
          <w:lang w:val="fr-FR"/>
        </w:rPr>
        <w:t>Lam</w:t>
      </w:r>
      <w:proofErr w:type="spellEnd"/>
      <w:r w:rsidRPr="0061150E">
        <w:rPr>
          <w:lang w:val="fr-FR"/>
        </w:rPr>
        <w:t xml:space="preserve"> offre une résistance au feu supérieure et plus prévisible que les poutres en acier ou les piliers en béton. Lors d’un incendie, la surface extérieure du bois se carbonise, créant une barrière isolante naturelle qui protège le noyau et permet à la structure de conserver sa capacité mécanique pendant des heures.</w:t>
      </w:r>
    </w:p>
    <w:p w14:paraId="542EA0E3" w14:textId="77777777" w:rsidR="0061150E" w:rsidRPr="0061150E" w:rsidRDefault="0061150E" w:rsidP="0061150E">
      <w:pPr>
        <w:rPr>
          <w:lang w:val="fr-FR"/>
        </w:rPr>
      </w:pPr>
    </w:p>
    <w:p w14:paraId="1BDF183B" w14:textId="77777777" w:rsidR="0061150E" w:rsidRPr="0061150E" w:rsidRDefault="0061150E" w:rsidP="0061150E">
      <w:pPr>
        <w:numPr>
          <w:ilvl w:val="0"/>
          <w:numId w:val="12"/>
        </w:numPr>
        <w:rPr>
          <w:lang w:val="fr-FR"/>
        </w:rPr>
      </w:pPr>
      <w:r w:rsidRPr="0061150E">
        <w:rPr>
          <w:b/>
          <w:bCs/>
          <w:lang w:val="fr-FR"/>
        </w:rPr>
        <w:t xml:space="preserve">Harmonie des matériaux avec les portiques de </w:t>
      </w:r>
      <w:proofErr w:type="gramStart"/>
      <w:r w:rsidRPr="0061150E">
        <w:rPr>
          <w:b/>
          <w:bCs/>
          <w:lang w:val="fr-FR"/>
        </w:rPr>
        <w:t>la</w:t>
      </w:r>
      <w:proofErr w:type="gramEnd"/>
      <w:r w:rsidRPr="0061150E">
        <w:rPr>
          <w:b/>
          <w:bCs/>
          <w:lang w:val="fr-FR"/>
        </w:rPr>
        <w:t xml:space="preserve"> Via </w:t>
      </w:r>
      <w:proofErr w:type="spellStart"/>
      <w:r w:rsidRPr="0061150E">
        <w:rPr>
          <w:b/>
          <w:bCs/>
          <w:lang w:val="fr-FR"/>
        </w:rPr>
        <w:t>del</w:t>
      </w:r>
      <w:proofErr w:type="spellEnd"/>
      <w:r w:rsidRPr="0061150E">
        <w:rPr>
          <w:b/>
          <w:bCs/>
          <w:lang w:val="fr-FR"/>
        </w:rPr>
        <w:t xml:space="preserve"> Porto : </w:t>
      </w:r>
      <w:r w:rsidRPr="0061150E">
        <w:rPr>
          <w:lang w:val="fr-FR"/>
        </w:rPr>
        <w:t xml:space="preserve">Situé Via </w:t>
      </w:r>
      <w:proofErr w:type="spellStart"/>
      <w:r w:rsidRPr="0061150E">
        <w:rPr>
          <w:lang w:val="fr-FR"/>
        </w:rPr>
        <w:t>del</w:t>
      </w:r>
      <w:proofErr w:type="spellEnd"/>
      <w:r w:rsidRPr="0061150E">
        <w:rPr>
          <w:lang w:val="fr-FR"/>
        </w:rPr>
        <w:t xml:space="preserve"> Porto, le projet s’inscrit dans le patrimoine culturel du quartier. Cette rue, historiquement liée aux eaux du canal </w:t>
      </w:r>
      <w:proofErr w:type="spellStart"/>
      <w:r w:rsidRPr="0061150E">
        <w:rPr>
          <w:lang w:val="fr-FR"/>
        </w:rPr>
        <w:t>Navile</w:t>
      </w:r>
      <w:proofErr w:type="spellEnd"/>
      <w:r w:rsidRPr="0061150E">
        <w:rPr>
          <w:lang w:val="fr-FR"/>
        </w:rPr>
        <w:t xml:space="preserve"> et au transport du bois des Apennins, accueille aujourd’hui un bâtiment moderne qui replace le bois au cœur de l’architecture bolonaise. À l’intérieur, la chaleur du matériau naturel règne, tandis qu’à l’extérieur, le bâtiment respecte les hauteurs et les rythmes des façades environnantes.</w:t>
      </w:r>
    </w:p>
    <w:p w14:paraId="58B15B43" w14:textId="77777777" w:rsidR="0061150E" w:rsidRPr="0061150E" w:rsidRDefault="0061150E" w:rsidP="0061150E">
      <w:pPr>
        <w:rPr>
          <w:lang w:val="fr-FR"/>
        </w:rPr>
      </w:pPr>
    </w:p>
    <w:p w14:paraId="2706EC4A" w14:textId="77777777" w:rsidR="0061150E" w:rsidRPr="0061150E" w:rsidRDefault="0061150E" w:rsidP="0061150E">
      <w:pPr>
        <w:numPr>
          <w:ilvl w:val="0"/>
          <w:numId w:val="12"/>
        </w:numPr>
        <w:rPr>
          <w:lang w:val="fr-FR"/>
        </w:rPr>
      </w:pPr>
      <w:r w:rsidRPr="0061150E">
        <w:rPr>
          <w:b/>
          <w:bCs/>
          <w:lang w:val="fr-FR"/>
        </w:rPr>
        <w:t xml:space="preserve">Aldo Vandini et le « Train » du quartier Barca : </w:t>
      </w:r>
      <w:r w:rsidRPr="0061150E">
        <w:rPr>
          <w:lang w:val="fr-FR"/>
        </w:rPr>
        <w:t xml:space="preserve">L'architecte Aldo Vandini fut une figure marquante de la Bologne d'après-guerre. Outre son travail de revitalisation des centres historiques et de développement durable, </w:t>
      </w:r>
      <w:proofErr w:type="spellStart"/>
      <w:r w:rsidRPr="0061150E">
        <w:rPr>
          <w:lang w:val="fr-FR"/>
        </w:rPr>
        <w:t>Vandini</w:t>
      </w:r>
      <w:proofErr w:type="spellEnd"/>
      <w:r w:rsidRPr="0061150E">
        <w:rPr>
          <w:lang w:val="fr-FR"/>
        </w:rPr>
        <w:t xml:space="preserve"> est resté célèbre pour avoir fait partie de l'équipe de grands architectes (dirigée par Giuseppe Vaccaro) qui a conçu le fameux « Train » du quartier Barca, cet immeuble résidentiel extrêmement long et curviligne devenu une icône internationale de l'architecture sociale et de l'urbanisme participatif.</w:t>
      </w:r>
    </w:p>
    <w:p w14:paraId="4FA38948" w14:textId="77777777" w:rsidR="0061150E" w:rsidRPr="0061150E" w:rsidRDefault="0061150E" w:rsidP="0061150E">
      <w:pPr>
        <w:rPr>
          <w:lang w:val="fr-FR"/>
        </w:rPr>
      </w:pPr>
    </w:p>
    <w:p w14:paraId="4FD6640D" w14:textId="77777777" w:rsidR="00856A0D" w:rsidRPr="004155AE" w:rsidRDefault="00856A0D" w:rsidP="00F72623"/>
    <w:p/>
    <w:p>
      <w:r>
        <w:rPr>
          <w:rFonts w:ascii="Arial" w:hAnsi="Arial"/>
          <w:b/>
          <w:color w:val="1A365D"/>
          <w:sz w:val="26"/>
        </w:rPr>
        <w:t>Tabella delle Fonti e Certificazione</w:t>
      </w:r>
    </w:p>
    <w:tbl>
      <w:tblPr>
        <w:tblW w:type="auto" w:w="0"/>
        <w:jc w:val="center"/>
        <w:tblLook w:firstColumn="1" w:firstRow="1" w:lastColumn="0" w:lastRow="0" w:noHBand="0" w:noVBand="1" w:val="04A0"/>
      </w:tblPr>
      <w:tblGrid>
        <w:gridCol w:w="4819"/>
        <w:gridCol w:w="4819"/>
      </w:tblGrid>
      <w:tr>
        <w:tc>
          <w:tcPr>
            <w:tcW w:type="dxa" w:w="4819"/>
            <w:shd w:fill="1A365D"/>
          </w:tcPr>
          <w:p>
            <w:r>
              <w:rPr>
                <w:rFonts w:ascii="Arial" w:hAnsi="Arial"/>
                <w:b/>
                <w:color w:val="FFFFFF"/>
                <w:sz w:val="20"/>
              </w:rPr>
              <w:t>Affermazione del testo</w:t>
            </w:r>
          </w:p>
        </w:tc>
        <w:tc>
          <w:tcPr>
            <w:tcW w:type="dxa" w:w="4819"/>
            <w:shd w:fill="1A365D"/>
          </w:tcPr>
          <w:p>
            <w:r>
              <w:rPr>
                <w:rFonts w:ascii="Arial" w:hAnsi="Arial"/>
                <w:b/>
                <w:color w:val="FFFFFF"/>
                <w:sz w:val="20"/>
              </w:rPr>
              <w:t>Fonte Certificata</w:t>
            </w:r>
          </w:p>
        </w:tc>
      </w:tr>
      <w:tr>
        <w:tc>
          <w:tcPr>
            <w:tcW w:type="dxa" w:w="4819"/>
          </w:tcPr>
          <w:p>
            <w:r>
              <w:rPr>
                <w:rFonts w:ascii="Arial" w:hAnsi="Arial"/>
                <w:sz w:val="19"/>
              </w:rPr>
              <w:t>L'immeuble situé au 11 Via del Porto à Bologne est un exemple d'architecture durable conçu par l'architecte Aldo Vandini et réalisé en bois avec la technologie X-Lam.</w:t>
            </w:r>
          </w:p>
        </w:tc>
        <w:tc>
          <w:tcPr>
            <w:tcW w:type="dxa" w:w="4819"/>
          </w:tcPr>
          <w:p>
            <w:r>
              <w:rPr>
                <w:rFonts w:ascii="Arial" w:hAnsi="Arial"/>
                <w:sz w:val="19"/>
              </w:rPr>
              <w:t>Ordre des Architectes de Bologne / Projet Architectural Via del Porto 11</w:t>
            </w:r>
          </w:p>
        </w:tc>
      </w:tr>
      <w:tr>
        <w:tc>
          <w:tcPr>
            <w:tcW w:type="dxa" w:w="4819"/>
          </w:tcPr>
          <w:p>
            <w:r>
              <w:rPr>
                <w:rFonts w:ascii="Arial" w:hAnsi="Arial"/>
                <w:sz w:val="19"/>
              </w:rPr>
              <w:t>La technologie X-Lam (Cross Laminated Timber - CLT) repose sur des panneaux en bois massif lamellé-croisé (généralement 3, 5 ou 7 couches de résineux) collés sous haute pression.</w:t>
            </w:r>
          </w:p>
        </w:tc>
        <w:tc>
          <w:tcPr>
            <w:tcW w:type="dxa" w:w="4819"/>
          </w:tcPr>
          <w:p>
            <w:r>
              <w:rPr>
                <w:rFonts w:ascii="Arial" w:hAnsi="Arial"/>
                <w:sz w:val="19"/>
              </w:rPr>
              <w:t>Manuels Techniques de Construction Durable / Directives Techniques Structures Bois (CLT)</w:t>
            </w:r>
          </w:p>
        </w:tc>
      </w:tr>
      <w:tr>
        <w:tc>
          <w:tcPr>
            <w:tcW w:type="dxa" w:w="4819"/>
          </w:tcPr>
          <w:p>
            <w:r>
              <w:rPr>
                <w:rFonts w:ascii="Arial" w:hAnsi="Arial"/>
                <w:sz w:val="19"/>
              </w:rPr>
              <w:t>Les panneaux X-Lam garantissent une haute stabilité dimensionnelle, une résistance séismique, une durabilité environnementale (séquestration du CO₂), un montage rapide et une résistance au feu contrôlée.</w:t>
            </w:r>
          </w:p>
        </w:tc>
        <w:tc>
          <w:tcPr>
            <w:tcW w:type="dxa" w:w="4819"/>
          </w:tcPr>
          <w:p>
            <w:r>
              <w:rPr>
                <w:rFonts w:ascii="Arial" w:hAnsi="Arial"/>
                <w:sz w:val="19"/>
              </w:rPr>
              <w:t>CNR-IVALSA (Institut de Valorisation du Bois) / Documentation Technique X-Lam</w:t>
            </w:r>
          </w:p>
        </w:tc>
      </w:tr>
      <w:tr>
        <w:tc>
          <w:tcPr>
            <w:tcW w:type="dxa" w:w="4819"/>
          </w:tcPr>
          <w:p>
            <w:r>
              <w:rPr>
                <w:rFonts w:ascii="Arial" w:hAnsi="Arial"/>
                <w:sz w:val="19"/>
              </w:rPr>
              <w:t>L'architecte et urbaniste Aldo Vandini a été une figure clé du modernisme bolonnais et du logement social (IACP), participant au projet du quartier Barca aux côtés de Giuseppe Vaccaro.</w:t>
            </w:r>
          </w:p>
        </w:tc>
        <w:tc>
          <w:tcPr>
            <w:tcW w:type="dxa" w:w="4819"/>
          </w:tcPr>
          <w:p>
            <w:r>
              <w:rPr>
                <w:rFonts w:ascii="Arial" w:hAnsi="Arial"/>
                <w:sz w:val="19"/>
              </w:rPr>
              <w:t>Ordre des Architectes de Bologne / Archives Historiques de l'Urbanisme Bolonnais</w:t>
            </w:r>
          </w:p>
        </w:tc>
      </w:tr>
    </w:tbl>
    <w:sectPr w:rsidR="00856A0D" w:rsidRPr="004155A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B2"/>
    <w:multiLevelType w:val="multilevel"/>
    <w:tmpl w:val="E6CA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776E0"/>
    <w:multiLevelType w:val="multilevel"/>
    <w:tmpl w:val="8204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2A1B14"/>
    <w:multiLevelType w:val="multilevel"/>
    <w:tmpl w:val="1A78D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B674E1"/>
    <w:multiLevelType w:val="multilevel"/>
    <w:tmpl w:val="6EE4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6546A7"/>
    <w:multiLevelType w:val="multilevel"/>
    <w:tmpl w:val="4AA4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3C72EC"/>
    <w:multiLevelType w:val="multilevel"/>
    <w:tmpl w:val="2028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763774"/>
    <w:multiLevelType w:val="multilevel"/>
    <w:tmpl w:val="4240D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BD6480"/>
    <w:multiLevelType w:val="multilevel"/>
    <w:tmpl w:val="90243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F4156D"/>
    <w:multiLevelType w:val="multilevel"/>
    <w:tmpl w:val="3A8C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266141"/>
    <w:multiLevelType w:val="multilevel"/>
    <w:tmpl w:val="A38A9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952EAB"/>
    <w:multiLevelType w:val="multilevel"/>
    <w:tmpl w:val="0C5A1B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7A2949EA"/>
    <w:multiLevelType w:val="multilevel"/>
    <w:tmpl w:val="91BC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542632">
    <w:abstractNumId w:val="5"/>
  </w:num>
  <w:num w:numId="2" w16cid:durableId="1657565941">
    <w:abstractNumId w:val="4"/>
  </w:num>
  <w:num w:numId="3" w16cid:durableId="1843547310">
    <w:abstractNumId w:val="11"/>
  </w:num>
  <w:num w:numId="4" w16cid:durableId="442191635">
    <w:abstractNumId w:val="9"/>
  </w:num>
  <w:num w:numId="5" w16cid:durableId="1608854864">
    <w:abstractNumId w:val="7"/>
  </w:num>
  <w:num w:numId="6" w16cid:durableId="532036451">
    <w:abstractNumId w:val="1"/>
  </w:num>
  <w:num w:numId="7" w16cid:durableId="594020382">
    <w:abstractNumId w:val="0"/>
  </w:num>
  <w:num w:numId="8" w16cid:durableId="1525168299">
    <w:abstractNumId w:val="2"/>
  </w:num>
  <w:num w:numId="9" w16cid:durableId="348411191">
    <w:abstractNumId w:val="3"/>
  </w:num>
  <w:num w:numId="10" w16cid:durableId="1216308196">
    <w:abstractNumId w:val="8"/>
  </w:num>
  <w:num w:numId="11" w16cid:durableId="1758861125">
    <w:abstractNumId w:val="6"/>
  </w:num>
  <w:num w:numId="12" w16cid:durableId="2536358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DF7"/>
    <w:rsid w:val="00005BED"/>
    <w:rsid w:val="00081A68"/>
    <w:rsid w:val="000873B5"/>
    <w:rsid w:val="000B2ECB"/>
    <w:rsid w:val="00196047"/>
    <w:rsid w:val="001B064B"/>
    <w:rsid w:val="00223154"/>
    <w:rsid w:val="00250F94"/>
    <w:rsid w:val="00292BC8"/>
    <w:rsid w:val="002D5432"/>
    <w:rsid w:val="002D6F95"/>
    <w:rsid w:val="00311518"/>
    <w:rsid w:val="003C1490"/>
    <w:rsid w:val="003D6A52"/>
    <w:rsid w:val="003F4F3B"/>
    <w:rsid w:val="00413894"/>
    <w:rsid w:val="004A0EF8"/>
    <w:rsid w:val="004D5318"/>
    <w:rsid w:val="004F5004"/>
    <w:rsid w:val="004F674E"/>
    <w:rsid w:val="0054232E"/>
    <w:rsid w:val="0058291F"/>
    <w:rsid w:val="00584F87"/>
    <w:rsid w:val="005B0AB3"/>
    <w:rsid w:val="0061150E"/>
    <w:rsid w:val="00656AF6"/>
    <w:rsid w:val="00695C6C"/>
    <w:rsid w:val="006A719B"/>
    <w:rsid w:val="00793540"/>
    <w:rsid w:val="00841385"/>
    <w:rsid w:val="00856A0D"/>
    <w:rsid w:val="00875C4C"/>
    <w:rsid w:val="009D1F47"/>
    <w:rsid w:val="009E773E"/>
    <w:rsid w:val="00A31698"/>
    <w:rsid w:val="00A369F3"/>
    <w:rsid w:val="00AD3106"/>
    <w:rsid w:val="00AF69CA"/>
    <w:rsid w:val="00B954D9"/>
    <w:rsid w:val="00BB5F1F"/>
    <w:rsid w:val="00C15139"/>
    <w:rsid w:val="00C17A73"/>
    <w:rsid w:val="00C76DF6"/>
    <w:rsid w:val="00C821B7"/>
    <w:rsid w:val="00CA7D32"/>
    <w:rsid w:val="00CF7DF7"/>
    <w:rsid w:val="00D808B5"/>
    <w:rsid w:val="00DB3144"/>
    <w:rsid w:val="00E5458C"/>
    <w:rsid w:val="00E63A07"/>
    <w:rsid w:val="00E864D5"/>
    <w:rsid w:val="00EA4509"/>
    <w:rsid w:val="00EA495B"/>
    <w:rsid w:val="00F1036B"/>
    <w:rsid w:val="00F20142"/>
    <w:rsid w:val="00F53200"/>
    <w:rsid w:val="00F7262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3F90B"/>
  <w15:chartTrackingRefBased/>
  <w15:docId w15:val="{8A2D6F76-A20A-43D4-9D59-C0519B4FE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F7DF7"/>
  </w:style>
  <w:style w:type="paragraph" w:styleId="Titolo1">
    <w:name w:val="heading 1"/>
    <w:basedOn w:val="Normale"/>
    <w:next w:val="Normale"/>
    <w:link w:val="Titolo1Carattere"/>
    <w:uiPriority w:val="9"/>
    <w:qFormat/>
    <w:rsid w:val="00CF7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CF7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CF7DF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CF7DF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F7DF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F7DF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F7DF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F7DF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F7DF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F7DF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CF7DF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CF7DF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F7DF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F7DF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F7DF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F7DF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F7DF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F7DF7"/>
    <w:rPr>
      <w:rFonts w:eastAsiaTheme="majorEastAsia" w:cstheme="majorBidi"/>
      <w:color w:val="272727" w:themeColor="text1" w:themeTint="D8"/>
    </w:rPr>
  </w:style>
  <w:style w:type="paragraph" w:styleId="Titolo">
    <w:name w:val="Title"/>
    <w:basedOn w:val="Normale"/>
    <w:next w:val="Normale"/>
    <w:link w:val="TitoloCarattere"/>
    <w:uiPriority w:val="10"/>
    <w:qFormat/>
    <w:rsid w:val="00CF7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F7DF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F7DF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F7DF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F7DF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F7DF7"/>
    <w:rPr>
      <w:i/>
      <w:iCs/>
      <w:color w:val="404040" w:themeColor="text1" w:themeTint="BF"/>
    </w:rPr>
  </w:style>
  <w:style w:type="paragraph" w:styleId="Paragrafoelenco">
    <w:name w:val="List Paragraph"/>
    <w:basedOn w:val="Normale"/>
    <w:uiPriority w:val="34"/>
    <w:qFormat/>
    <w:rsid w:val="00CF7DF7"/>
    <w:pPr>
      <w:ind w:left="720"/>
      <w:contextualSpacing/>
    </w:pPr>
  </w:style>
  <w:style w:type="character" w:styleId="Enfasiintensa">
    <w:name w:val="Intense Emphasis"/>
    <w:basedOn w:val="Carpredefinitoparagrafo"/>
    <w:uiPriority w:val="21"/>
    <w:qFormat/>
    <w:rsid w:val="00CF7DF7"/>
    <w:rPr>
      <w:i/>
      <w:iCs/>
      <w:color w:val="0F4761" w:themeColor="accent1" w:themeShade="BF"/>
    </w:rPr>
  </w:style>
  <w:style w:type="paragraph" w:styleId="Citazioneintensa">
    <w:name w:val="Intense Quote"/>
    <w:basedOn w:val="Normale"/>
    <w:next w:val="Normale"/>
    <w:link w:val="CitazioneintensaCarattere"/>
    <w:uiPriority w:val="30"/>
    <w:qFormat/>
    <w:rsid w:val="00CF7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F7DF7"/>
    <w:rPr>
      <w:i/>
      <w:iCs/>
      <w:color w:val="0F4761" w:themeColor="accent1" w:themeShade="BF"/>
    </w:rPr>
  </w:style>
  <w:style w:type="character" w:styleId="Riferimentointenso">
    <w:name w:val="Intense Reference"/>
    <w:basedOn w:val="Carpredefinitoparagrafo"/>
    <w:uiPriority w:val="32"/>
    <w:qFormat/>
    <w:rsid w:val="00CF7D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515</TotalTime>
  <Pages>5</Pages>
  <Words>1278</Words>
  <Characters>7286</Characters>
  <Application>Microsoft Office Word</Application>
  <DocSecurity>0</DocSecurity>
  <Lines>60</Lines>
  <Paragraphs>17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17</cp:revision>
  <dcterms:created xsi:type="dcterms:W3CDTF">2026-04-14T10:29:00Z</dcterms:created>
  <dcterms:modified xsi:type="dcterms:W3CDTF">2026-08-27T20:37:00Z</dcterms:modified>
</cp:coreProperties>
</file>