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9BDE" w14:textId="77777777" w:rsidR="00047078" w:rsidRDefault="00047078" w:rsidP="00047078">
      <w:r w:rsidRPr="00047078">
        <w:t xml:space="preserve">La </w:t>
      </w:r>
      <w:r w:rsidRPr="00047078">
        <w:rPr>
          <w:b/>
          <w:bCs/>
        </w:rPr>
        <w:t>Basilica di Santa Maria Maggiore</w:t>
      </w:r>
      <w:r w:rsidRPr="00047078">
        <w:t xml:space="preserve">, situata in </w:t>
      </w:r>
      <w:r w:rsidRPr="00047078">
        <w:rPr>
          <w:b/>
          <w:bCs/>
        </w:rPr>
        <w:t>via Galliera 10</w:t>
      </w:r>
      <w:r w:rsidRPr="00047078">
        <w:t>, è considerata la più antica chiesa di Bologna dedicata alla Madonna. È un luogo di grande fascino che mescola origini paleocristiane con un'imponente veste barocca.</w:t>
      </w:r>
    </w:p>
    <w:p w14:paraId="5625F075" w14:textId="30272EEE" w:rsidR="006D780D" w:rsidRDefault="006D780D" w:rsidP="00047078">
      <w:r>
        <w:rPr>
          <w:noProof/>
        </w:rPr>
        <w:drawing>
          <wp:inline distT="0" distB="0" distL="0" distR="0" wp14:anchorId="6A403FB1" wp14:editId="438DDA69">
            <wp:extent cx="3630655" cy="6035040"/>
            <wp:effectExtent l="0" t="0" r="8255" b="3810"/>
            <wp:docPr id="15254831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83112" name="Immagine 15254831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652" cy="607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B7F3" w14:textId="49A19034" w:rsidR="006D780D" w:rsidRPr="00047078" w:rsidRDefault="006D780D" w:rsidP="00047078">
      <w:r w:rsidRPr="006D780D">
        <w:t>[</w:t>
      </w:r>
      <w:proofErr w:type="spellStart"/>
      <w:r w:rsidRPr="006D780D">
        <w:t>SPLIT_</w:t>
      </w:r>
      <w:proofErr w:type="gramStart"/>
      <w:r w:rsidRPr="006D780D">
        <w:t>BLOCK:basilica.jpg</w:t>
      </w:r>
      <w:proofErr w:type="spellEnd"/>
      <w:proofErr w:type="gramEnd"/>
      <w:r w:rsidRPr="006D780D">
        <w:t>]</w:t>
      </w:r>
    </w:p>
    <w:p w14:paraId="0EE7506B" w14:textId="77777777" w:rsidR="00047078" w:rsidRPr="00047078" w:rsidRDefault="00047078" w:rsidP="00047078">
      <w:pPr>
        <w:rPr>
          <w:b/>
          <w:bCs/>
        </w:rPr>
      </w:pPr>
      <w:r w:rsidRPr="00047078">
        <w:rPr>
          <w:b/>
          <w:bCs/>
        </w:rPr>
        <w:t>Storia e Architettura</w:t>
      </w:r>
    </w:p>
    <w:p w14:paraId="5B04D842" w14:textId="77777777" w:rsidR="00047078" w:rsidRPr="00047078" w:rsidRDefault="00047078" w:rsidP="00047078">
      <w:pPr>
        <w:numPr>
          <w:ilvl w:val="0"/>
          <w:numId w:val="4"/>
        </w:numPr>
      </w:pPr>
      <w:r w:rsidRPr="00047078">
        <w:rPr>
          <w:b/>
          <w:bCs/>
        </w:rPr>
        <w:t>Origini antichissime:</w:t>
      </w:r>
      <w:r w:rsidRPr="00047078">
        <w:t xml:space="preserve"> La tradizione e alcune bolle papali (come quella di Papa Gregorio VII) suggeriscono che la chiesa esistesse già nel V o VI secolo. Inizialmente sorgeva direttamente sul </w:t>
      </w:r>
      <w:r w:rsidRPr="00047078">
        <w:rPr>
          <w:i/>
          <w:iCs/>
        </w:rPr>
        <w:t>cardo massimo</w:t>
      </w:r>
      <w:r w:rsidRPr="00047078">
        <w:t xml:space="preserve"> della città romana.</w:t>
      </w:r>
    </w:p>
    <w:p w14:paraId="63E94F70" w14:textId="77777777" w:rsidR="00047078" w:rsidRPr="00047078" w:rsidRDefault="00047078" w:rsidP="00047078">
      <w:pPr>
        <w:numPr>
          <w:ilvl w:val="0"/>
          <w:numId w:val="4"/>
        </w:numPr>
      </w:pPr>
      <w:r w:rsidRPr="00047078">
        <w:rPr>
          <w:b/>
          <w:bCs/>
        </w:rPr>
        <w:t>Rifacimenti e fase romanica:</w:t>
      </w:r>
      <w:r w:rsidRPr="00047078">
        <w:t xml:space="preserve"> Fu ricostruita in stile romanico nel XII secolo (consacrata ufficialmente nel 1187) e divenne sede di un'importante Collegiata di Canonici.</w:t>
      </w:r>
    </w:p>
    <w:p w14:paraId="0899785F" w14:textId="77777777" w:rsidR="00047078" w:rsidRPr="00047078" w:rsidRDefault="00047078" w:rsidP="00047078">
      <w:pPr>
        <w:numPr>
          <w:ilvl w:val="0"/>
          <w:numId w:val="4"/>
        </w:numPr>
      </w:pPr>
      <w:r w:rsidRPr="00047078">
        <w:rPr>
          <w:b/>
          <w:bCs/>
        </w:rPr>
        <w:lastRenderedPageBreak/>
        <w:t>L'aspetto attuale:</w:t>
      </w:r>
      <w:r w:rsidRPr="00047078">
        <w:t xml:space="preserve"> Il volto che vediamo oggi è frutto della profonda trasformazione del 1665 operata dall'architetto </w:t>
      </w:r>
      <w:r w:rsidRPr="00047078">
        <w:rPr>
          <w:b/>
          <w:bCs/>
        </w:rPr>
        <w:t>Paolo Canali</w:t>
      </w:r>
      <w:r w:rsidRPr="00047078">
        <w:t>, che sostituì il vecchio soffitto a capriate lignee con una maestosa volta barocca a botte.</w:t>
      </w:r>
    </w:p>
    <w:p w14:paraId="02AB9195" w14:textId="77777777" w:rsidR="00047078" w:rsidRPr="00047078" w:rsidRDefault="00047078" w:rsidP="00047078">
      <w:pPr>
        <w:numPr>
          <w:ilvl w:val="0"/>
          <w:numId w:val="4"/>
        </w:numPr>
      </w:pPr>
      <w:r w:rsidRPr="00047078">
        <w:rPr>
          <w:b/>
          <w:bCs/>
        </w:rPr>
        <w:t>La facciata:</w:t>
      </w:r>
      <w:r w:rsidRPr="00047078">
        <w:t xml:space="preserve"> È caratterizzata da un portico a tre arcate. La parte superiore, con il frontone triangolare, è stata completata solo in tempi recenti, nel </w:t>
      </w:r>
      <w:r w:rsidRPr="00047078">
        <w:rPr>
          <w:b/>
          <w:bCs/>
        </w:rPr>
        <w:t>1955</w:t>
      </w:r>
      <w:r w:rsidRPr="00047078">
        <w:t>.</w:t>
      </w:r>
    </w:p>
    <w:p w14:paraId="0AFCB608" w14:textId="77777777" w:rsidR="00047078" w:rsidRPr="00047078" w:rsidRDefault="00047078" w:rsidP="00047078">
      <w:pPr>
        <w:numPr>
          <w:ilvl w:val="0"/>
          <w:numId w:val="4"/>
        </w:numPr>
      </w:pPr>
      <w:r w:rsidRPr="00047078">
        <w:rPr>
          <w:b/>
          <w:bCs/>
        </w:rPr>
        <w:t>Restauri recenti (Post-Sisma):</w:t>
      </w:r>
      <w:r w:rsidRPr="00047078">
        <w:t xml:space="preserve"> Gravemente danneggiata dal terremoto dell'Emilia del 2012, la basilica è rimasta chiusa per anni. Dopo un importante consolidamento strutturale e il restauro degli affreschi, è stata riaperta al culto nel </w:t>
      </w:r>
      <w:r w:rsidRPr="00047078">
        <w:rPr>
          <w:b/>
          <w:bCs/>
        </w:rPr>
        <w:t>novembre 2019</w:t>
      </w:r>
      <w:r w:rsidRPr="00047078">
        <w:t>.</w:t>
      </w:r>
    </w:p>
    <w:p w14:paraId="1BE00D87" w14:textId="77777777" w:rsidR="00047078" w:rsidRPr="00047078" w:rsidRDefault="00047078" w:rsidP="00047078">
      <w:pPr>
        <w:rPr>
          <w:b/>
          <w:bCs/>
        </w:rPr>
      </w:pPr>
      <w:r w:rsidRPr="00047078">
        <w:rPr>
          <w:b/>
          <w:bCs/>
        </w:rPr>
        <w:t>Opere d'Arte di Rilievo e Pinacoteca Interna</w:t>
      </w:r>
    </w:p>
    <w:p w14:paraId="7D73BC7C" w14:textId="77777777" w:rsidR="00047078" w:rsidRPr="00047078" w:rsidRDefault="00047078" w:rsidP="00047078">
      <w:r w:rsidRPr="00047078">
        <w:t>L'interno, strutturato a tre navate, è una vera e propria galleria d'arte della pittura e della scultura bolognese dal Rinascimento al XIX secolo:</w:t>
      </w:r>
    </w:p>
    <w:p w14:paraId="5C12EACD" w14:textId="77777777" w:rsidR="00047078" w:rsidRPr="00047078" w:rsidRDefault="00047078" w:rsidP="00047078">
      <w:pPr>
        <w:numPr>
          <w:ilvl w:val="0"/>
          <w:numId w:val="5"/>
        </w:numPr>
      </w:pPr>
      <w:r w:rsidRPr="00047078">
        <w:rPr>
          <w:b/>
          <w:bCs/>
        </w:rPr>
        <w:t>La Volta:</w:t>
      </w:r>
      <w:r w:rsidRPr="00047078">
        <w:t xml:space="preserve"> Decorata tra il 1936 e il 1938 dal pittore valtellinese </w:t>
      </w:r>
      <w:r w:rsidRPr="00047078">
        <w:rPr>
          <w:b/>
          <w:bCs/>
        </w:rPr>
        <w:t>Eliseo Fumagalli</w:t>
      </w:r>
      <w:r w:rsidRPr="00047078">
        <w:t>, presenta un grandioso effetto prospettico (</w:t>
      </w:r>
      <w:r w:rsidRPr="00047078">
        <w:rPr>
          <w:i/>
          <w:iCs/>
        </w:rPr>
        <w:t>sfondato</w:t>
      </w:r>
      <w:r w:rsidRPr="00047078">
        <w:t>) che simula un cielo aperto popolato da schiere di angeli.</w:t>
      </w:r>
    </w:p>
    <w:p w14:paraId="5CC6A58B" w14:textId="77777777" w:rsidR="00047078" w:rsidRPr="00047078" w:rsidRDefault="00047078" w:rsidP="00047078">
      <w:pPr>
        <w:numPr>
          <w:ilvl w:val="0"/>
          <w:numId w:val="5"/>
        </w:numPr>
      </w:pPr>
      <w:r w:rsidRPr="00047078">
        <w:rPr>
          <w:b/>
          <w:bCs/>
        </w:rPr>
        <w:t>Pala dell'Assunta (nel Coro):</w:t>
      </w:r>
      <w:r w:rsidRPr="00047078">
        <w:t xml:space="preserve"> Iniziata da </w:t>
      </w:r>
      <w:r w:rsidRPr="00047078">
        <w:rPr>
          <w:b/>
          <w:bCs/>
        </w:rPr>
        <w:t xml:space="preserve">Giovanni Francesco Bezzi (detto il </w:t>
      </w:r>
      <w:proofErr w:type="spellStart"/>
      <w:r w:rsidRPr="00047078">
        <w:rPr>
          <w:b/>
          <w:bCs/>
        </w:rPr>
        <w:t>Nosadella</w:t>
      </w:r>
      <w:proofErr w:type="spellEnd"/>
      <w:r w:rsidRPr="00047078">
        <w:rPr>
          <w:b/>
          <w:bCs/>
        </w:rPr>
        <w:t>)</w:t>
      </w:r>
      <w:r w:rsidRPr="00047078">
        <w:t xml:space="preserve"> e terminata da </w:t>
      </w:r>
      <w:r w:rsidRPr="00047078">
        <w:rPr>
          <w:b/>
          <w:bCs/>
        </w:rPr>
        <w:t>Prospero Fontana</w:t>
      </w:r>
      <w:r w:rsidRPr="00047078">
        <w:t>.</w:t>
      </w:r>
    </w:p>
    <w:p w14:paraId="4BC9B4FD" w14:textId="77777777" w:rsidR="00047078" w:rsidRPr="00047078" w:rsidRDefault="00047078" w:rsidP="00047078">
      <w:pPr>
        <w:numPr>
          <w:ilvl w:val="0"/>
          <w:numId w:val="5"/>
        </w:numPr>
      </w:pPr>
      <w:r w:rsidRPr="00047078">
        <w:rPr>
          <w:b/>
          <w:bCs/>
        </w:rPr>
        <w:t>Patrimonio Pittorico:</w:t>
      </w:r>
      <w:r w:rsidRPr="00047078">
        <w:t xml:space="preserve"> Ospita preziose tele di maestri del calibro di:</w:t>
      </w:r>
    </w:p>
    <w:p w14:paraId="1431328B" w14:textId="77777777" w:rsidR="00047078" w:rsidRPr="00047078" w:rsidRDefault="00047078" w:rsidP="00047078">
      <w:pPr>
        <w:numPr>
          <w:ilvl w:val="1"/>
          <w:numId w:val="5"/>
        </w:numPr>
      </w:pPr>
      <w:r w:rsidRPr="00047078">
        <w:rPr>
          <w:b/>
          <w:bCs/>
        </w:rPr>
        <w:t>Orazio Samacchini</w:t>
      </w:r>
    </w:p>
    <w:p w14:paraId="3E6CAFCD" w14:textId="77777777" w:rsidR="00047078" w:rsidRPr="00047078" w:rsidRDefault="00047078" w:rsidP="00047078">
      <w:pPr>
        <w:numPr>
          <w:ilvl w:val="1"/>
          <w:numId w:val="5"/>
        </w:numPr>
      </w:pPr>
      <w:r w:rsidRPr="00047078">
        <w:rPr>
          <w:b/>
          <w:bCs/>
        </w:rPr>
        <w:t>Prospero Fontana</w:t>
      </w:r>
    </w:p>
    <w:p w14:paraId="6AA112E1" w14:textId="77777777" w:rsidR="00047078" w:rsidRPr="00047078" w:rsidRDefault="00047078" w:rsidP="00047078">
      <w:pPr>
        <w:numPr>
          <w:ilvl w:val="1"/>
          <w:numId w:val="5"/>
        </w:numPr>
      </w:pPr>
      <w:r w:rsidRPr="00047078">
        <w:rPr>
          <w:b/>
          <w:bCs/>
        </w:rPr>
        <w:t>Alessandro Tiarini</w:t>
      </w:r>
    </w:p>
    <w:p w14:paraId="405E1F8C" w14:textId="77777777" w:rsidR="00047078" w:rsidRPr="00047078" w:rsidRDefault="00047078" w:rsidP="00047078">
      <w:pPr>
        <w:numPr>
          <w:ilvl w:val="1"/>
          <w:numId w:val="5"/>
        </w:numPr>
      </w:pPr>
      <w:r w:rsidRPr="00047078">
        <w:rPr>
          <w:b/>
          <w:bCs/>
        </w:rPr>
        <w:t>Vincenzo Spisanelli</w:t>
      </w:r>
    </w:p>
    <w:p w14:paraId="75ED2795" w14:textId="77777777" w:rsidR="00047078" w:rsidRPr="00047078" w:rsidRDefault="00047078" w:rsidP="00047078">
      <w:pPr>
        <w:numPr>
          <w:ilvl w:val="1"/>
          <w:numId w:val="5"/>
        </w:numPr>
      </w:pPr>
      <w:r w:rsidRPr="00047078">
        <w:rPr>
          <w:b/>
          <w:bCs/>
        </w:rPr>
        <w:t>Mauro Gandolfi</w:t>
      </w:r>
    </w:p>
    <w:p w14:paraId="26146449" w14:textId="77777777" w:rsidR="00047078" w:rsidRPr="00047078" w:rsidRDefault="00047078" w:rsidP="00047078">
      <w:pPr>
        <w:numPr>
          <w:ilvl w:val="1"/>
          <w:numId w:val="5"/>
        </w:numPr>
      </w:pPr>
      <w:r w:rsidRPr="00047078">
        <w:rPr>
          <w:b/>
          <w:bCs/>
        </w:rPr>
        <w:t>Alessandro Guardassoni</w:t>
      </w:r>
    </w:p>
    <w:p w14:paraId="77580062" w14:textId="77777777" w:rsidR="00047078" w:rsidRPr="00047078" w:rsidRDefault="00047078" w:rsidP="00047078">
      <w:pPr>
        <w:numPr>
          <w:ilvl w:val="0"/>
          <w:numId w:val="5"/>
        </w:numPr>
      </w:pPr>
      <w:r w:rsidRPr="00047078">
        <w:rPr>
          <w:b/>
          <w:bCs/>
        </w:rPr>
        <w:t>Cappella del Santissimo Sacramento:</w:t>
      </w:r>
      <w:r w:rsidRPr="00047078">
        <w:t xml:space="preserve"> Notevole per le sue raffinate decorazioni a stucco realizzate da </w:t>
      </w:r>
      <w:r w:rsidRPr="00047078">
        <w:rPr>
          <w:b/>
          <w:bCs/>
        </w:rPr>
        <w:t>Angelo Gabriello Piò</w:t>
      </w:r>
      <w:r w:rsidRPr="00047078">
        <w:t>, celebre plasticatore del Settecento bolognese.</w:t>
      </w:r>
    </w:p>
    <w:p w14:paraId="0613B4D4" w14:textId="77777777" w:rsidR="00047078" w:rsidRPr="00047078" w:rsidRDefault="00047078" w:rsidP="00047078">
      <w:pPr>
        <w:numPr>
          <w:ilvl w:val="0"/>
          <w:numId w:val="5"/>
        </w:numPr>
      </w:pPr>
      <w:r w:rsidRPr="00047078">
        <w:rPr>
          <w:b/>
          <w:bCs/>
        </w:rPr>
        <w:t>Il Crocifisso di Fico:</w:t>
      </w:r>
      <w:r w:rsidRPr="00047078">
        <w:t xml:space="preserve"> Un antichissimo crocifisso ligneo che la tradizione fa risalire a prima dell'anno mille (attribuito al XII-XIII secolo).</w:t>
      </w:r>
    </w:p>
    <w:p w14:paraId="3D0CDAFE" w14:textId="77777777" w:rsidR="00047078" w:rsidRPr="00047078" w:rsidRDefault="00047078" w:rsidP="00047078">
      <w:pPr>
        <w:numPr>
          <w:ilvl w:val="0"/>
          <w:numId w:val="5"/>
        </w:numPr>
      </w:pPr>
      <w:r w:rsidRPr="00047078">
        <w:rPr>
          <w:b/>
          <w:bCs/>
        </w:rPr>
        <w:t>La Croce di Pietra:</w:t>
      </w:r>
      <w:r w:rsidRPr="00047078">
        <w:t xml:space="preserve"> Al suo interno è conservata un'antichissima croce viaria in pietra, ritrovata durante alcuni scavi archeologici nel </w:t>
      </w:r>
      <w:proofErr w:type="spellStart"/>
      <w:r w:rsidRPr="00047078">
        <w:t>sottomassetto</w:t>
      </w:r>
      <w:proofErr w:type="spellEnd"/>
      <w:r w:rsidRPr="00047078">
        <w:t>, che testimonia la remota e ininterrotta sacralità del luogo.</w:t>
      </w:r>
    </w:p>
    <w:p w14:paraId="313A2208" w14:textId="77777777" w:rsidR="00047078" w:rsidRPr="00047078" w:rsidRDefault="00047078" w:rsidP="00047078">
      <w:pPr>
        <w:rPr>
          <w:b/>
          <w:bCs/>
        </w:rPr>
      </w:pPr>
      <w:r w:rsidRPr="00047078">
        <w:rPr>
          <w:b/>
          <w:bCs/>
        </w:rPr>
        <w:t>Aneddoti, Curiosità e Approfondimenti Storici</w:t>
      </w:r>
    </w:p>
    <w:p w14:paraId="1E386BFE" w14:textId="77777777" w:rsidR="00047078" w:rsidRPr="00047078" w:rsidRDefault="00047078" w:rsidP="00047078">
      <w:pPr>
        <w:numPr>
          <w:ilvl w:val="0"/>
          <w:numId w:val="6"/>
        </w:numPr>
      </w:pPr>
      <w:r w:rsidRPr="00047078">
        <w:rPr>
          <w:b/>
          <w:bCs/>
        </w:rPr>
        <w:lastRenderedPageBreak/>
        <w:t>Il Mistero del Legno di Fico:</w:t>
      </w:r>
      <w:r w:rsidRPr="00047078">
        <w:t xml:space="preserve"> La tradizione devozionale definisce la scultura del Crocifisso come </w:t>
      </w:r>
      <w:r w:rsidRPr="00047078">
        <w:rPr>
          <w:i/>
          <w:iCs/>
        </w:rPr>
        <w:t>"Crocifisso di Fico"</w:t>
      </w:r>
      <w:r w:rsidRPr="00047078">
        <w:t xml:space="preserve"> perché intagliato in legno di fico. In campo artistico e botanico si tratta di un'essenza rarissima da scolpire per via della sua fibra morbida e spugnosa; nella simbologia paleocristiana, l'albero di fico richiama l'albero della conoscenza e il legame tra il Nuovo e il Vecchio Testamento, conferendo all'opera una carica spirituale unica.</w:t>
      </w:r>
    </w:p>
    <w:p w14:paraId="7593B601" w14:textId="77777777" w:rsidR="00047078" w:rsidRPr="00047078" w:rsidRDefault="00047078" w:rsidP="00047078">
      <w:pPr>
        <w:numPr>
          <w:ilvl w:val="0"/>
          <w:numId w:val="6"/>
        </w:numPr>
      </w:pPr>
      <w:r w:rsidRPr="00047078">
        <w:rPr>
          <w:b/>
          <w:bCs/>
        </w:rPr>
        <w:t>Il Cardo Romano sotto il Pavimento:</w:t>
      </w:r>
      <w:r w:rsidRPr="00047078">
        <w:t xml:space="preserve"> Durante i lavori di restauro e consolidamento post-terremoto, le indagini archeologiche sotto la pavimentazione hanno confermato il tracciato del basolato del </w:t>
      </w:r>
      <w:r w:rsidRPr="00047078">
        <w:rPr>
          <w:i/>
          <w:iCs/>
        </w:rPr>
        <w:t>cardo massimo</w:t>
      </w:r>
      <w:r w:rsidRPr="00047078">
        <w:t xml:space="preserve"> romano su cui la prima comunità paleocristiana volle edificare il pilastro della devozione mariana a Bologna.</w:t>
      </w:r>
    </w:p>
    <w:p w14:paraId="3EBA302F" w14:textId="77777777" w:rsidR="00047078" w:rsidRPr="00047078" w:rsidRDefault="00047078" w:rsidP="00047078">
      <w:pPr>
        <w:numPr>
          <w:ilvl w:val="0"/>
          <w:numId w:val="6"/>
        </w:numPr>
      </w:pPr>
      <w:r w:rsidRPr="00047078">
        <w:rPr>
          <w:b/>
          <w:bCs/>
        </w:rPr>
        <w:t>La Facciata Incompiuta per Tre Secoli:</w:t>
      </w:r>
      <w:r w:rsidRPr="00047078">
        <w:t xml:space="preserve"> Per quasi trecento anni dall'intervento barocco del Canali (1665), la chiesa presentò una facciata mozzafiato al piano stradale con il suo portico a tre arcate, ma completamente grezza nella parte superiore, chiusa provvisoriamente in mattoni a vista fino all'intervento definitivo del 1955.</w:t>
      </w:r>
    </w:p>
    <w:p w14:paraId="2B2AFEC2" w14:textId="77777777" w:rsidR="004F5004" w:rsidRPr="00047078" w:rsidRDefault="004F5004" w:rsidP="00047078"/>
    <w:sectPr w:rsidR="004F5004" w:rsidRPr="0004707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3269"/>
    <w:multiLevelType w:val="multilevel"/>
    <w:tmpl w:val="4848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C105D"/>
    <w:multiLevelType w:val="multilevel"/>
    <w:tmpl w:val="F6EA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A4A3D"/>
    <w:multiLevelType w:val="multilevel"/>
    <w:tmpl w:val="B51A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75774"/>
    <w:multiLevelType w:val="multilevel"/>
    <w:tmpl w:val="AF4A2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F54089"/>
    <w:multiLevelType w:val="multilevel"/>
    <w:tmpl w:val="18F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E7C8C"/>
    <w:multiLevelType w:val="multilevel"/>
    <w:tmpl w:val="9F62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631526">
    <w:abstractNumId w:val="0"/>
  </w:num>
  <w:num w:numId="2" w16cid:durableId="192380804">
    <w:abstractNumId w:val="2"/>
  </w:num>
  <w:num w:numId="3" w16cid:durableId="1562328475">
    <w:abstractNumId w:val="5"/>
  </w:num>
  <w:num w:numId="4" w16cid:durableId="687222244">
    <w:abstractNumId w:val="1"/>
  </w:num>
  <w:num w:numId="5" w16cid:durableId="1455828312">
    <w:abstractNumId w:val="4"/>
  </w:num>
  <w:num w:numId="6" w16cid:durableId="1166898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FF"/>
    <w:rsid w:val="00047078"/>
    <w:rsid w:val="00081A68"/>
    <w:rsid w:val="004F5004"/>
    <w:rsid w:val="006D780D"/>
    <w:rsid w:val="007614FF"/>
    <w:rsid w:val="00852BEF"/>
    <w:rsid w:val="009577CC"/>
    <w:rsid w:val="00C57181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9DC4A"/>
  <w15:chartTrackingRefBased/>
  <w15:docId w15:val="{A8B33E1E-6C9F-4B97-8409-18D6400C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6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14F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14F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14F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14F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14F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14F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14F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14F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14F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14F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3</cp:revision>
  <dcterms:created xsi:type="dcterms:W3CDTF">2026-08-21T08:05:00Z</dcterms:created>
  <dcterms:modified xsi:type="dcterms:W3CDTF">2026-08-21T14:27:00Z</dcterms:modified>
</cp:coreProperties>
</file>