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8E65" w14:textId="33D26568" w:rsidR="004D0CA8" w:rsidRDefault="004D0CA8" w:rsidP="004D0CA8">
      <w:r w:rsidRPr="004D0CA8">
        <w:t>Esisteva un</w:t>
      </w:r>
      <w:r w:rsidR="00F72B69">
        <w:t xml:space="preserve"> vicolo</w:t>
      </w:r>
      <w:r w:rsidRPr="004D0CA8">
        <w:t xml:space="preserve"> a Bologna che si chiamava </w:t>
      </w:r>
      <w:proofErr w:type="spellStart"/>
      <w:r w:rsidRPr="004D0CA8">
        <w:rPr>
          <w:b/>
          <w:bCs/>
        </w:rPr>
        <w:t>Pugliole</w:t>
      </w:r>
      <w:proofErr w:type="spellEnd"/>
      <w:r w:rsidRPr="004D0CA8">
        <w:rPr>
          <w:b/>
          <w:bCs/>
        </w:rPr>
        <w:t xml:space="preserve"> di San </w:t>
      </w:r>
      <w:proofErr w:type="spellStart"/>
      <w:r w:rsidRPr="004D0CA8">
        <w:rPr>
          <w:b/>
          <w:bCs/>
        </w:rPr>
        <w:t>Bernardino</w:t>
      </w:r>
      <w:r w:rsidRPr="004D0CA8">
        <w:t>.Questa</w:t>
      </w:r>
      <w:proofErr w:type="spellEnd"/>
      <w:r w:rsidRPr="004D0CA8">
        <w:t xml:space="preserve"> strada è scomparsa a seguito degli interventi urbanistici degli anni '30 del XX secolo che portarono alla creazione di via Guglielmo Marconi (allora via Roma).</w:t>
      </w:r>
    </w:p>
    <w:p w14:paraId="5A708C2C" w14:textId="351C621A" w:rsidR="00F72B69" w:rsidRDefault="00F72B69" w:rsidP="004D0CA8">
      <w:r>
        <w:t>Dal catasto napoleonico e dello stato pontificio del 1871 abbiamo una mappa che mostra il vicolo che collega dall’attuale civico 25 di via Polese con l’attuale piazza dei Martiri. La galleria del Reno che si trova all’altezza di via Marconi 51 viene a trovarsi in corrispondenza de</w:t>
      </w:r>
      <w:r w:rsidR="00CA1CF3">
        <w:t>l vicolo.</w:t>
      </w:r>
    </w:p>
    <w:p w14:paraId="334C6A21" w14:textId="5CD2A681" w:rsidR="00CA1CF3" w:rsidRDefault="00CA1CF3" w:rsidP="004D0CA8">
      <w:r>
        <w:rPr>
          <w:noProof/>
        </w:rPr>
        <w:drawing>
          <wp:inline distT="0" distB="0" distL="0" distR="0" wp14:anchorId="184A8A91" wp14:editId="759BD4F5">
            <wp:extent cx="2974848" cy="1548384"/>
            <wp:effectExtent l="0" t="0" r="0" b="0"/>
            <wp:docPr id="213532727" name="Immagine 1" descr="Immagine che contiene mappa, testo, Piano, atlan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727" name="Immagine 1" descr="Immagine che contiene mappa, testo, Piano, atlante&#10;&#10;Il contenuto generato dall'IA potrebbe non essere corret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74848" cy="1548384"/>
                    </a:xfrm>
                    <a:prstGeom prst="rect">
                      <a:avLst/>
                    </a:prstGeom>
                  </pic:spPr>
                </pic:pic>
              </a:graphicData>
            </a:graphic>
          </wp:inline>
        </w:drawing>
      </w:r>
    </w:p>
    <w:p w14:paraId="1B445CD4" w14:textId="27A19946" w:rsidR="00CA1CF3" w:rsidRPr="004D0CA8" w:rsidRDefault="00CA1CF3" w:rsidP="004D0CA8">
      <w:r>
        <w:t>[</w:t>
      </w:r>
      <w:proofErr w:type="spellStart"/>
      <w:r>
        <w:t>SPLIT_</w:t>
      </w:r>
      <w:proofErr w:type="gramStart"/>
      <w:r>
        <w:t>BLOCK:</w:t>
      </w:r>
      <w:r>
        <w:t>mappavicolopugliole</w:t>
      </w:r>
      <w:r>
        <w:t>.jpg</w:t>
      </w:r>
      <w:proofErr w:type="spellEnd"/>
      <w:proofErr w:type="gramEnd"/>
      <w:r>
        <w:t>]</w:t>
      </w:r>
    </w:p>
    <w:p w14:paraId="6E80A290" w14:textId="77777777" w:rsidR="004D0CA8" w:rsidRPr="004D0CA8" w:rsidRDefault="004D0CA8" w:rsidP="004D0CA8">
      <w:r w:rsidRPr="004D0CA8">
        <w:t>Le "</w:t>
      </w:r>
      <w:proofErr w:type="spellStart"/>
      <w:r w:rsidRPr="004D0CA8">
        <w:t>Pugliole</w:t>
      </w:r>
      <w:proofErr w:type="spellEnd"/>
      <w:r w:rsidRPr="004D0CA8">
        <w:t xml:space="preserve"> di San Bernardino" prendevano il nome dal Monastero o Convento di San Bernardino che si trovava nell'area dell'attuale Piazza dei Martiri 1943-1945.La via si diramava da Borgo Polese (l'attuale via Polese) e si snodava fino a via del Porto, seguendo in parte l'attuale percorso di via Marconi.</w:t>
      </w:r>
    </w:p>
    <w:p w14:paraId="54CCE126" w14:textId="7D81DAA8" w:rsidR="00AA1937" w:rsidRPr="001B558E" w:rsidRDefault="004D0CA8" w:rsidP="00AA1937">
      <w:pPr>
        <w:rPr>
          <w:u w:val="single"/>
        </w:rPr>
      </w:pPr>
      <w:r w:rsidRPr="004D0CA8">
        <w:rPr>
          <w:noProof/>
        </w:rPr>
        <w:drawing>
          <wp:inline distT="0" distB="0" distL="0" distR="0" wp14:anchorId="30885F6C" wp14:editId="76D21D86">
            <wp:extent cx="6120130" cy="2753995"/>
            <wp:effectExtent l="0" t="0" r="0" b="8255"/>
            <wp:docPr id="816810535" name="Immagine 2" descr="Le Pugli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1" descr="Le Puglio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2753995"/>
                    </a:xfrm>
                    <a:prstGeom prst="rect">
                      <a:avLst/>
                    </a:prstGeom>
                    <a:noFill/>
                    <a:ln>
                      <a:noFill/>
                    </a:ln>
                  </pic:spPr>
                </pic:pic>
              </a:graphicData>
            </a:graphic>
          </wp:inline>
        </w:drawing>
      </w:r>
      <w:r w:rsidR="00AA1937">
        <w:t>[</w:t>
      </w:r>
      <w:proofErr w:type="spellStart"/>
      <w:r w:rsidR="00AA1937">
        <w:t>SPLIT_</w:t>
      </w:r>
      <w:proofErr w:type="gramStart"/>
      <w:r w:rsidR="00AA1937">
        <w:t>BLOCK:</w:t>
      </w:r>
      <w:r w:rsidR="00AA1937" w:rsidRPr="00C145A0">
        <w:t>viapolese</w:t>
      </w:r>
      <w:r w:rsidR="00AA1937">
        <w:t>.jpg</w:t>
      </w:r>
      <w:proofErr w:type="spellEnd"/>
      <w:proofErr w:type="gramEnd"/>
      <w:r w:rsidR="00AA1937">
        <w:t>]</w:t>
      </w:r>
    </w:p>
    <w:p w14:paraId="2F4D6634" w14:textId="77777777" w:rsidR="004D0CA8" w:rsidRPr="004D0CA8" w:rsidRDefault="004D0CA8" w:rsidP="004D0CA8">
      <w:r w:rsidRPr="004D0CA8">
        <w:t>Il termine "Pugliola" (o, al plurale, "</w:t>
      </w:r>
      <w:proofErr w:type="spellStart"/>
      <w:r w:rsidRPr="004D0CA8">
        <w:t>Pugliole</w:t>
      </w:r>
      <w:proofErr w:type="spellEnd"/>
      <w:r w:rsidRPr="004D0CA8">
        <w:t xml:space="preserve">") è un termine antico della toponomastica </w:t>
      </w:r>
      <w:proofErr w:type="spellStart"/>
      <w:proofErr w:type="gramStart"/>
      <w:r w:rsidRPr="004D0CA8">
        <w:t>bolognese.Si</w:t>
      </w:r>
      <w:proofErr w:type="spellEnd"/>
      <w:proofErr w:type="gramEnd"/>
      <w:r w:rsidRPr="004D0CA8">
        <w:t xml:space="preserve"> riferisce a un vicolo, una stradina o un piccolo gruppo di </w:t>
      </w:r>
      <w:proofErr w:type="spellStart"/>
      <w:r w:rsidRPr="004D0CA8">
        <w:t>case.In</w:t>
      </w:r>
      <w:proofErr w:type="spellEnd"/>
      <w:r w:rsidRPr="004D0CA8">
        <w:t xml:space="preserve"> genere, indicava una via di ridotte dimensioni o un'area residenziale secondaria, spesso derivante da un'antica suddivisione del tessuto urbano.</w:t>
      </w:r>
    </w:p>
    <w:p w14:paraId="4756AD69" w14:textId="77777777" w:rsidR="004D0CA8" w:rsidRPr="004D0CA8" w:rsidRDefault="004D0CA8" w:rsidP="004D0CA8">
      <w:r w:rsidRPr="004D0CA8">
        <w:lastRenderedPageBreak/>
        <w:t>Molte strade e vicoli a Bologna, come "</w:t>
      </w:r>
      <w:proofErr w:type="spellStart"/>
      <w:r w:rsidRPr="004D0CA8">
        <w:t>Pugliole</w:t>
      </w:r>
      <w:proofErr w:type="spellEnd"/>
      <w:r w:rsidRPr="004D0CA8">
        <w:t xml:space="preserve"> di San Bernardino" o "</w:t>
      </w:r>
      <w:proofErr w:type="spellStart"/>
      <w:r w:rsidRPr="004D0CA8">
        <w:t>Pugliole</w:t>
      </w:r>
      <w:proofErr w:type="spellEnd"/>
      <w:r w:rsidRPr="004D0CA8">
        <w:t xml:space="preserve"> dello Spirito Santo," prendevano il nome da chiese o monasteri che si trovavano in prossimità, unendo il nome dell'istituzione religiosa al termine "</w:t>
      </w:r>
      <w:proofErr w:type="spellStart"/>
      <w:r w:rsidRPr="004D0CA8">
        <w:t>pugliola</w:t>
      </w:r>
      <w:proofErr w:type="spellEnd"/>
      <w:r w:rsidRPr="004D0CA8">
        <w:t>" per indicare il vicolo adiacente.</w:t>
      </w:r>
    </w:p>
    <w:p w14:paraId="14B3D0F8"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Esisteva un vicolo a Bologna denominato Pugliole di San Bernardino, scomparso con i sventramenti urbanistici degli anni '30 per la creazione di via Marconi.</w:t>
            </w:r>
          </w:p>
        </w:tc>
        <w:tc>
          <w:tcPr>
            <w:tcW w:type="dxa" w:w="4819"/>
          </w:tcPr>
          <w:p>
            <w:r>
              <w:rPr>
                <w:rFonts w:ascii="Arial" w:hAnsi="Arial"/>
                <w:sz w:val="19"/>
              </w:rPr>
              <w:t>Archivio Storico del Comune di Bologna</w:t>
            </w:r>
          </w:p>
        </w:tc>
      </w:tr>
      <w:tr>
        <w:tc>
          <w:tcPr>
            <w:tcW w:type="dxa" w:w="4819"/>
          </w:tcPr>
          <w:p>
            <w:r>
              <w:rPr>
                <w:rFonts w:ascii="Arial" w:hAnsi="Arial"/>
                <w:sz w:val="19"/>
              </w:rPr>
              <w:t>Il Catasto Napoleonico e lo Stato Pontificio (1871) mappano il vicolo che collegava l'attuale via Polese 25 con Piazza dei Martiri, incrociando la galleria del Reno a via Marconi 51.</w:t>
            </w:r>
          </w:p>
        </w:tc>
        <w:tc>
          <w:tcPr>
            <w:tcW w:type="dxa" w:w="4819"/>
          </w:tcPr>
          <w:p>
            <w:r>
              <w:rPr>
                <w:rFonts w:ascii="Arial" w:hAnsi="Arial"/>
                <w:sz w:val="19"/>
              </w:rPr>
              <w:t>Catasto Napoleonico e Catasto Pontificio (1871) - Archivio di Stato di Bologna</w:t>
            </w:r>
          </w:p>
        </w:tc>
      </w:tr>
      <w:tr>
        <w:tc>
          <w:tcPr>
            <w:tcW w:type="dxa" w:w="4819"/>
          </w:tcPr>
          <w:p>
            <w:r>
              <w:rPr>
                <w:rFonts w:ascii="Arial" w:hAnsi="Arial"/>
                <w:sz w:val="19"/>
              </w:rPr>
              <w:t>Le Pugliole di San Bernardino prende il nome dall'omonimo Monastero/Convento situato nell'area dell'attuale Piazza dei Martiri 1943-1945.</w:t>
            </w:r>
          </w:p>
        </w:tc>
        <w:tc>
          <w:tcPr>
            <w:tcW w:type="dxa" w:w="4819"/>
          </w:tcPr>
          <w:p>
            <w:r>
              <w:rPr>
                <w:rFonts w:ascii="Arial" w:hAnsi="Arial"/>
                <w:sz w:val="19"/>
              </w:rPr>
              <w:t>Dizionario Topografico Storico di Bologna / Mappe d'Epoca</w:t>
            </w:r>
          </w:p>
        </w:tc>
      </w:tr>
      <w:tr>
        <w:tc>
          <w:tcPr>
            <w:tcW w:type="dxa" w:w="4819"/>
          </w:tcPr>
          <w:p>
            <w:r>
              <w:rPr>
                <w:rFonts w:ascii="Arial" w:hAnsi="Arial"/>
                <w:sz w:val="19"/>
              </w:rPr>
              <w:t>Il termine toponomastico bolognese "Pugliola/Pugliole" indica storicamente un vicolo, una stradina o un piccolo gruppo di case di ridotte dimensioni.</w:t>
            </w:r>
          </w:p>
        </w:tc>
        <w:tc>
          <w:tcPr>
            <w:tcW w:type="dxa" w:w="4819"/>
          </w:tcPr>
          <w:p>
            <w:r>
              <w:rPr>
                <w:rFonts w:ascii="Arial" w:hAnsi="Arial"/>
                <w:sz w:val="19"/>
              </w:rPr>
              <w:t>Studi di Toponomastica Storica Bolognese</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CA8"/>
    <w:rsid w:val="00081A68"/>
    <w:rsid w:val="0013527D"/>
    <w:rsid w:val="001B558E"/>
    <w:rsid w:val="004D0CA8"/>
    <w:rsid w:val="004F5004"/>
    <w:rsid w:val="006D3513"/>
    <w:rsid w:val="007118FD"/>
    <w:rsid w:val="00834826"/>
    <w:rsid w:val="008F43A1"/>
    <w:rsid w:val="00AA1937"/>
    <w:rsid w:val="00C92308"/>
    <w:rsid w:val="00CA1CF3"/>
    <w:rsid w:val="00EA20A9"/>
    <w:rsid w:val="00F72B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6B73"/>
  <w15:chartTrackingRefBased/>
  <w15:docId w15:val="{D24DFBE9-53A6-482E-A155-1AA1EA4F0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D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D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D0CA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D0CA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D0CA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D0C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D0C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D0C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D0C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D0C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D0C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D0C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D0C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D0C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D0C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D0C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D0C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D0C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D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D0C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D0C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D0C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D0C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D0CA8"/>
    <w:rPr>
      <w:i/>
      <w:iCs/>
      <w:color w:val="404040" w:themeColor="text1" w:themeTint="BF"/>
    </w:rPr>
  </w:style>
  <w:style w:type="paragraph" w:styleId="Paragrafoelenco">
    <w:name w:val="List Paragraph"/>
    <w:basedOn w:val="Normale"/>
    <w:uiPriority w:val="34"/>
    <w:qFormat/>
    <w:rsid w:val="004D0CA8"/>
    <w:pPr>
      <w:ind w:left="720"/>
      <w:contextualSpacing/>
    </w:pPr>
  </w:style>
  <w:style w:type="character" w:styleId="Enfasiintensa">
    <w:name w:val="Intense Emphasis"/>
    <w:basedOn w:val="Carpredefinitoparagrafo"/>
    <w:uiPriority w:val="21"/>
    <w:qFormat/>
    <w:rsid w:val="004D0CA8"/>
    <w:rPr>
      <w:i/>
      <w:iCs/>
      <w:color w:val="0F4761" w:themeColor="accent1" w:themeShade="BF"/>
    </w:rPr>
  </w:style>
  <w:style w:type="paragraph" w:styleId="Citazioneintensa">
    <w:name w:val="Intense Quote"/>
    <w:basedOn w:val="Normale"/>
    <w:next w:val="Normale"/>
    <w:link w:val="CitazioneintensaCarattere"/>
    <w:uiPriority w:val="30"/>
    <w:qFormat/>
    <w:rsid w:val="004D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D0CA8"/>
    <w:rPr>
      <w:i/>
      <w:iCs/>
      <w:color w:val="0F4761" w:themeColor="accent1" w:themeShade="BF"/>
    </w:rPr>
  </w:style>
  <w:style w:type="character" w:styleId="Riferimentointenso">
    <w:name w:val="Intense Reference"/>
    <w:basedOn w:val="Carpredefinitoparagrafo"/>
    <w:uiPriority w:val="32"/>
    <w:qFormat/>
    <w:rsid w:val="004D0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222</Words>
  <Characters>1272</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8</cp:revision>
  <dcterms:created xsi:type="dcterms:W3CDTF">2025-12-11T18:25:00Z</dcterms:created>
  <dcterms:modified xsi:type="dcterms:W3CDTF">2026-01-05T00:09:00Z</dcterms:modified>
</cp:coreProperties>
</file>