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sys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openai import OpenAI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Configurazione fissa delle voci associate alle lingue (estratte dai suffissi del file)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MAPPATURA_VOCI = 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"-it": "shimmer",  # Italiano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"-en": "onyx",     # Inglese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"-es": "alloy",    # Spagnolo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"-fr": "shimmer"   # Francese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genera_audio_intelligente(percorso_file_testo):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Rileva la lingua dal suffisso del file, seleziona la voce corretta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 genera il file MP3 tramite OpenAI TTS-1-HD.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1. Verifica esistenza del file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os.path.exists(percorso_file_testo):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print(f"Errore: Il file di testo '{percorso_file_testo}' non esiste.")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sys.exit(1)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2. Estrazione del nome base e isolamento del suffisso della lingua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nome_completo_file = os.path.basename(percorso_file_testo)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nome_base, estensione = os.path.splitext(nome_completo_file)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Identifica la lingua cercando gli ultimi due caratteri del nome (es. -it, -en)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suffisso_lingua = nome_base[-3:].lower()  # Prende gli ultimi 3 caratteri, es. "-it"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suffisso_lingua not in MAPPATURA_VOCI: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print(f"Errore: Impossibile dedurre la lingua dal nome del file '{nome_completo_file}'.")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print("Il file deve terminare tassativamente con -it, -en, -es o -fr (es. santuariopioggia-it.txt).")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sys.exit(1)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Assegnazione automatica della voce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voce_scelta = MAPPATURA_VOCI[suffisso_lingua]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3. Lettura del testo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 open(percorso_file_testo, 'r', encoding='utf-8') as f: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testo_sintesi = f.read().strip()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testo_sintesi: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print(f"Errore: Il file '{percorso_file_testo}' è vuoto.")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sys.exit(1)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4. Definizione del percorso di output (.mp3 nella stessa cartella)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percorso_output_audio = f"{os.path.splitext(percorso_file_testo)[0]}.mp3"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print(f"File analizzato: {nome_completo_file}")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print(f"Lingua rilevata: {suffisso_lingua[1:].upper()} -&gt; Voce configurata: {voce_scelta}")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print("Inizio generazione audio in corso...")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5. Inizializzazione client e chiamata API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client = OpenAI() # Recupera la chiave da OPENAI_API_KEY nell'ambiente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response = client.audio.speech.create(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model="tts-1-hd",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voice=voce_scelta,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input=testo_sintesi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6. Scrittura del file finale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with open(percorso_output_audio, "wb") as f_audio: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f_audio.write(response.content)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print(f"Successo! File audio creato: {percorso_output_audio}\n")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Exception as e: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print(f"Si è verificato un errore con le API OpenAI: {e}")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"__main__":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Il controllo ora richiede solo il percorso del file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len(sys.argv) &lt; 2: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print("Errore: Manca il file di input.")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print("Uso corretto dello script:")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python crea_audio_turistico.py &lt;file_testo&gt;")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print("\nEsempi:")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python crea_audio_turistico.py santuariopioggia-it.txt")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python crea_audio_turistico.py pittoricarracci-en.txt")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sys.exit(1)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file_input = sys.argv[1]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genera_audio_intelligente(file_input)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