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6863" w14:textId="77777777" w:rsidR="00792A00" w:rsidRPr="00792A00" w:rsidRDefault="00792A00" w:rsidP="00792A00">
      <w:pPr>
        <w:rPr>
          <w:b/>
          <w:bCs/>
        </w:rPr>
      </w:pPr>
      <w:r w:rsidRPr="00792A00">
        <w:rPr>
          <w:b/>
          <w:bCs/>
        </w:rPr>
        <w:t xml:space="preserve">The </w:t>
      </w:r>
      <w:proofErr w:type="spellStart"/>
      <w:r w:rsidRPr="00792A00">
        <w:rPr>
          <w:b/>
          <w:bCs/>
        </w:rPr>
        <w:t>Adoration</w:t>
      </w:r>
      <w:proofErr w:type="spellEnd"/>
      <w:r w:rsidRPr="00792A00">
        <w:rPr>
          <w:b/>
          <w:bCs/>
        </w:rPr>
        <w:t xml:space="preserve"> of the </w:t>
      </w:r>
      <w:proofErr w:type="spellStart"/>
      <w:r w:rsidRPr="00792A00">
        <w:rPr>
          <w:b/>
          <w:bCs/>
        </w:rPr>
        <w:t>Shepherds</w:t>
      </w:r>
      <w:proofErr w:type="spellEnd"/>
    </w:p>
    <w:p w14:paraId="3ECD8032" w14:textId="77777777" w:rsidR="00792A00" w:rsidRDefault="00792A00" w:rsidP="00792A00">
      <w:r w:rsidRPr="00792A00">
        <w:t xml:space="preserve">The </w:t>
      </w:r>
      <w:proofErr w:type="spellStart"/>
      <w:r w:rsidRPr="00792A00">
        <w:rPr>
          <w:b/>
          <w:bCs/>
        </w:rPr>
        <w:t>Adoration</w:t>
      </w:r>
      <w:proofErr w:type="spellEnd"/>
      <w:r w:rsidRPr="00792A00">
        <w:rPr>
          <w:b/>
          <w:bCs/>
        </w:rPr>
        <w:t xml:space="preserve"> of the </w:t>
      </w:r>
      <w:proofErr w:type="spellStart"/>
      <w:r w:rsidRPr="00792A00">
        <w:rPr>
          <w:b/>
          <w:bCs/>
        </w:rPr>
        <w:t>Shepherds</w:t>
      </w:r>
      <w:proofErr w:type="spellEnd"/>
      <w:r w:rsidRPr="00792A00">
        <w:t xml:space="preserve"> (</w:t>
      </w:r>
      <w:proofErr w:type="spellStart"/>
      <w:r w:rsidRPr="00792A00">
        <w:t>also</w:t>
      </w:r>
      <w:proofErr w:type="spellEnd"/>
      <w:r w:rsidRPr="00792A00">
        <w:t xml:space="preserve"> </w:t>
      </w:r>
      <w:proofErr w:type="spellStart"/>
      <w:r w:rsidRPr="00792A00">
        <w:t>known</w:t>
      </w:r>
      <w:proofErr w:type="spellEnd"/>
      <w:r w:rsidRPr="00792A00">
        <w:t xml:space="preserve"> </w:t>
      </w:r>
      <w:proofErr w:type="spellStart"/>
      <w:r w:rsidRPr="00792A00">
        <w:t>as</w:t>
      </w:r>
      <w:proofErr w:type="spellEnd"/>
      <w:r w:rsidRPr="00792A00">
        <w:t xml:space="preserve"> the </w:t>
      </w:r>
      <w:proofErr w:type="spellStart"/>
      <w:r w:rsidRPr="00792A00">
        <w:rPr>
          <w:i/>
          <w:iCs/>
        </w:rPr>
        <w:t>Nativity</w:t>
      </w:r>
      <w:proofErr w:type="spellEnd"/>
      <w:r w:rsidRPr="00792A00">
        <w:t xml:space="preserve">) </w:t>
      </w:r>
      <w:proofErr w:type="spellStart"/>
      <w:r w:rsidRPr="00792A00">
        <w:t>is</w:t>
      </w:r>
      <w:proofErr w:type="spellEnd"/>
      <w:r w:rsidRPr="00792A00">
        <w:t xml:space="preserve"> a </w:t>
      </w:r>
      <w:proofErr w:type="spellStart"/>
      <w:r w:rsidRPr="00792A00">
        <w:t>masterpiece</w:t>
      </w:r>
      <w:proofErr w:type="spellEnd"/>
      <w:r w:rsidRPr="00792A00">
        <w:t xml:space="preserve"> </w:t>
      </w:r>
      <w:proofErr w:type="spellStart"/>
      <w:r w:rsidRPr="00792A00">
        <w:t>preserved</w:t>
      </w:r>
      <w:proofErr w:type="spellEnd"/>
      <w:r w:rsidRPr="00792A00">
        <w:t xml:space="preserve"> in the first </w:t>
      </w:r>
      <w:proofErr w:type="spellStart"/>
      <w:r w:rsidRPr="00792A00">
        <w:t>chapel</w:t>
      </w:r>
      <w:proofErr w:type="spellEnd"/>
      <w:r w:rsidRPr="00792A00">
        <w:t xml:space="preserve"> on the </w:t>
      </w:r>
      <w:proofErr w:type="spellStart"/>
      <w:r w:rsidRPr="00792A00">
        <w:t>left</w:t>
      </w:r>
      <w:proofErr w:type="spellEnd"/>
      <w:r w:rsidRPr="00792A00">
        <w:t xml:space="preserve"> </w:t>
      </w:r>
      <w:proofErr w:type="spellStart"/>
      <w:r w:rsidRPr="00792A00">
        <w:t>within</w:t>
      </w:r>
      <w:proofErr w:type="spellEnd"/>
      <w:r w:rsidRPr="00792A00">
        <w:t xml:space="preserve"> the </w:t>
      </w:r>
      <w:proofErr w:type="spellStart"/>
      <w:r w:rsidRPr="00792A00">
        <w:t>Sanctuary</w:t>
      </w:r>
      <w:proofErr w:type="spellEnd"/>
      <w:r w:rsidRPr="00792A00">
        <w:t xml:space="preserve"> of Santa Maria della Pioggia.</w:t>
      </w:r>
    </w:p>
    <w:p w14:paraId="71D5916D" w14:textId="77777777" w:rsidR="009803EF" w:rsidRDefault="009803EF" w:rsidP="009803EF">
      <w:r w:rsidRPr="00E5023C">
        <w:rPr>
          <w:noProof/>
        </w:rPr>
        <w:drawing>
          <wp:inline distT="0" distB="0" distL="0" distR="0" wp14:anchorId="0AC5C8E1" wp14:editId="60B814A3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001B" w14:textId="77777777" w:rsidR="009803EF" w:rsidRDefault="009803EF" w:rsidP="009803EF">
      <w:r w:rsidRPr="00E5023C">
        <w:t>[</w:t>
      </w:r>
      <w:proofErr w:type="spellStart"/>
      <w:r w:rsidRPr="00E5023C">
        <w:t>SPLIT_BLOCK:</w:t>
      </w:r>
      <w:r>
        <w:t>AdorazionePastori</w:t>
      </w:r>
      <w:r w:rsidRPr="00E5023C">
        <w:t>.jpg</w:t>
      </w:r>
      <w:proofErr w:type="spellEnd"/>
      <w:r w:rsidRPr="00E5023C">
        <w:t>]</w:t>
      </w:r>
    </w:p>
    <w:p w14:paraId="2C41C2A9" w14:textId="77777777" w:rsidR="009803EF" w:rsidRPr="00792A00" w:rsidRDefault="009803EF" w:rsidP="00792A00"/>
    <w:p w14:paraId="6CBBDD19" w14:textId="77777777" w:rsidR="00792A00" w:rsidRPr="00792A00" w:rsidRDefault="00792A00" w:rsidP="00792A00">
      <w:pPr>
        <w:rPr>
          <w:b/>
          <w:bCs/>
        </w:rPr>
      </w:pPr>
      <w:r w:rsidRPr="00792A00">
        <w:rPr>
          <w:b/>
          <w:bCs/>
        </w:rPr>
        <w:t>Artist and Dating</w:t>
      </w:r>
    </w:p>
    <w:p w14:paraId="7E1DE73D" w14:textId="77777777" w:rsidR="00792A00" w:rsidRPr="00792A00" w:rsidRDefault="00792A00" w:rsidP="00792A00">
      <w:r w:rsidRPr="00792A00">
        <w:t xml:space="preserve">Painted </w:t>
      </w:r>
      <w:proofErr w:type="spellStart"/>
      <w:r w:rsidRPr="00792A00">
        <w:t>around</w:t>
      </w:r>
      <w:proofErr w:type="spellEnd"/>
      <w:r w:rsidRPr="00792A00">
        <w:t xml:space="preserve"> </w:t>
      </w:r>
      <w:r w:rsidRPr="00792A00">
        <w:rPr>
          <w:b/>
          <w:bCs/>
        </w:rPr>
        <w:t>1595</w:t>
      </w:r>
      <w:r w:rsidRPr="00792A00">
        <w:t xml:space="preserve">, the work bears the signature of </w:t>
      </w:r>
      <w:r w:rsidRPr="00792A00">
        <w:rPr>
          <w:b/>
          <w:bCs/>
        </w:rPr>
        <w:t>Agostino Carracci</w:t>
      </w:r>
      <w:r w:rsidRPr="00792A00">
        <w:t xml:space="preserve"> (Bologna, 1557 – Parma, 1602). Agostino, the </w:t>
      </w:r>
      <w:proofErr w:type="spellStart"/>
      <w:r w:rsidRPr="00792A00">
        <w:t>intellectual</w:t>
      </w:r>
      <w:proofErr w:type="spellEnd"/>
      <w:r w:rsidRPr="00792A00">
        <w:t xml:space="preserve"> mind of the family, co-</w:t>
      </w:r>
      <w:proofErr w:type="spellStart"/>
      <w:r w:rsidRPr="00792A00">
        <w:t>founded</w:t>
      </w:r>
      <w:proofErr w:type="spellEnd"/>
      <w:r w:rsidRPr="00792A00">
        <w:t xml:space="preserve"> the </w:t>
      </w:r>
      <w:proofErr w:type="spellStart"/>
      <w:r w:rsidRPr="00792A00">
        <w:t>famous</w:t>
      </w:r>
      <w:proofErr w:type="spellEnd"/>
      <w:r w:rsidRPr="00792A00">
        <w:t xml:space="preserve"> </w:t>
      </w:r>
      <w:r w:rsidRPr="00792A00">
        <w:rPr>
          <w:i/>
          <w:iCs/>
        </w:rPr>
        <w:t>Accademia degli Incamminati</w:t>
      </w:r>
      <w:r w:rsidRPr="00792A00">
        <w:t xml:space="preserve"> in Bologna </w:t>
      </w:r>
      <w:proofErr w:type="spellStart"/>
      <w:r w:rsidRPr="00792A00">
        <w:t>alongside</w:t>
      </w:r>
      <w:proofErr w:type="spellEnd"/>
      <w:r w:rsidRPr="00792A00">
        <w:t xml:space="preserve"> </w:t>
      </w:r>
      <w:proofErr w:type="spellStart"/>
      <w:r w:rsidRPr="00792A00">
        <w:t>his</w:t>
      </w:r>
      <w:proofErr w:type="spellEnd"/>
      <w:r w:rsidRPr="00792A00">
        <w:t xml:space="preserve"> </w:t>
      </w:r>
      <w:proofErr w:type="spellStart"/>
      <w:r w:rsidRPr="00792A00">
        <w:t>brother</w:t>
      </w:r>
      <w:proofErr w:type="spellEnd"/>
      <w:r w:rsidRPr="00792A00">
        <w:t xml:space="preserve"> Annibale and </w:t>
      </w:r>
      <w:proofErr w:type="spellStart"/>
      <w:r w:rsidRPr="00792A00">
        <w:t>cousin</w:t>
      </w:r>
      <w:proofErr w:type="spellEnd"/>
      <w:r w:rsidRPr="00792A00">
        <w:t xml:space="preserve"> Ludovico, </w:t>
      </w:r>
      <w:proofErr w:type="spellStart"/>
      <w:r w:rsidRPr="00792A00">
        <w:t>spearheading</w:t>
      </w:r>
      <w:proofErr w:type="spellEnd"/>
      <w:r w:rsidRPr="00792A00">
        <w:t xml:space="preserve"> a </w:t>
      </w:r>
      <w:proofErr w:type="spellStart"/>
      <w:r w:rsidRPr="00792A00">
        <w:t>reform</w:t>
      </w:r>
      <w:proofErr w:type="spellEnd"/>
      <w:r w:rsidRPr="00792A00">
        <w:t xml:space="preserve"> in </w:t>
      </w:r>
      <w:proofErr w:type="spellStart"/>
      <w:r w:rsidRPr="00792A00">
        <w:t>Italian</w:t>
      </w:r>
      <w:proofErr w:type="spellEnd"/>
      <w:r w:rsidRPr="00792A00">
        <w:t xml:space="preserve"> painting </w:t>
      </w:r>
      <w:proofErr w:type="spellStart"/>
      <w:r w:rsidRPr="00792A00">
        <w:t>toward</w:t>
      </w:r>
      <w:proofErr w:type="spellEnd"/>
      <w:r w:rsidRPr="00792A00">
        <w:t xml:space="preserve"> a new </w:t>
      </w:r>
      <w:proofErr w:type="spellStart"/>
      <w:r w:rsidRPr="00792A00">
        <w:t>naturalism</w:t>
      </w:r>
      <w:proofErr w:type="spellEnd"/>
      <w:r w:rsidRPr="00792A00">
        <w:t>.</w:t>
      </w:r>
    </w:p>
    <w:p w14:paraId="5C3D035F" w14:textId="77777777" w:rsidR="00792A00" w:rsidRPr="00792A00" w:rsidRDefault="00792A00" w:rsidP="00792A00">
      <w:pPr>
        <w:rPr>
          <w:b/>
          <w:bCs/>
        </w:rPr>
      </w:pPr>
      <w:r w:rsidRPr="00792A00">
        <w:rPr>
          <w:b/>
          <w:bCs/>
        </w:rPr>
        <w:t>"</w:t>
      </w:r>
      <w:proofErr w:type="spellStart"/>
      <w:r w:rsidRPr="00792A00">
        <w:rPr>
          <w:b/>
          <w:bCs/>
        </w:rPr>
        <w:t>Excessive</w:t>
      </w:r>
      <w:proofErr w:type="spellEnd"/>
      <w:r w:rsidRPr="00792A00">
        <w:rPr>
          <w:b/>
          <w:bCs/>
        </w:rPr>
        <w:t xml:space="preserve"> </w:t>
      </w:r>
      <w:proofErr w:type="spellStart"/>
      <w:r w:rsidRPr="00792A00">
        <w:rPr>
          <w:b/>
          <w:bCs/>
        </w:rPr>
        <w:t>Realism</w:t>
      </w:r>
      <w:proofErr w:type="spellEnd"/>
      <w:r w:rsidRPr="00792A00">
        <w:rPr>
          <w:b/>
          <w:bCs/>
        </w:rPr>
        <w:t xml:space="preserve">" and </w:t>
      </w:r>
      <w:proofErr w:type="spellStart"/>
      <w:r w:rsidRPr="00792A00">
        <w:rPr>
          <w:b/>
          <w:bCs/>
        </w:rPr>
        <w:t>Period</w:t>
      </w:r>
      <w:proofErr w:type="spellEnd"/>
      <w:r w:rsidRPr="00792A00">
        <w:rPr>
          <w:b/>
          <w:bCs/>
        </w:rPr>
        <w:t xml:space="preserve"> </w:t>
      </w:r>
      <w:proofErr w:type="spellStart"/>
      <w:r w:rsidRPr="00792A00">
        <w:rPr>
          <w:b/>
          <w:bCs/>
        </w:rPr>
        <w:t>Criticism</w:t>
      </w:r>
      <w:proofErr w:type="spellEnd"/>
    </w:p>
    <w:p w14:paraId="2BB7493A" w14:textId="77777777" w:rsidR="00792A00" w:rsidRPr="00792A00" w:rsidRDefault="00792A00" w:rsidP="00792A00">
      <w:r w:rsidRPr="00792A00">
        <w:t xml:space="preserve">The painting </w:t>
      </w:r>
      <w:proofErr w:type="spellStart"/>
      <w:r w:rsidRPr="00792A00">
        <w:t>is</w:t>
      </w:r>
      <w:proofErr w:type="spellEnd"/>
      <w:r w:rsidRPr="00792A00">
        <w:t xml:space="preserve"> </w:t>
      </w:r>
      <w:proofErr w:type="spellStart"/>
      <w:r w:rsidRPr="00792A00">
        <w:t>renowned</w:t>
      </w:r>
      <w:proofErr w:type="spellEnd"/>
      <w:r w:rsidRPr="00792A00">
        <w:t xml:space="preserve"> for </w:t>
      </w:r>
      <w:proofErr w:type="spellStart"/>
      <w:r w:rsidRPr="00792A00">
        <w:t>its</w:t>
      </w:r>
      <w:proofErr w:type="spellEnd"/>
      <w:r w:rsidRPr="00792A00">
        <w:t xml:space="preserve"> </w:t>
      </w:r>
      <w:proofErr w:type="spellStart"/>
      <w:r w:rsidRPr="00792A00">
        <w:t>extraordinary</w:t>
      </w:r>
      <w:proofErr w:type="spellEnd"/>
      <w:r w:rsidRPr="00792A00">
        <w:t xml:space="preserve"> </w:t>
      </w:r>
      <w:proofErr w:type="spellStart"/>
      <w:r w:rsidRPr="00792A00">
        <w:t>truthfulness</w:t>
      </w:r>
      <w:proofErr w:type="spellEnd"/>
      <w:r w:rsidRPr="00792A00">
        <w:t xml:space="preserve"> and </w:t>
      </w:r>
      <w:proofErr w:type="spellStart"/>
      <w:r w:rsidRPr="00792A00">
        <w:t>almost</w:t>
      </w:r>
      <w:proofErr w:type="spellEnd"/>
      <w:r w:rsidRPr="00792A00">
        <w:t xml:space="preserve"> </w:t>
      </w:r>
      <w:proofErr w:type="spellStart"/>
      <w:r w:rsidRPr="00792A00">
        <w:t>Flemish</w:t>
      </w:r>
      <w:proofErr w:type="spellEnd"/>
      <w:r w:rsidRPr="00792A00">
        <w:t xml:space="preserve"> </w:t>
      </w:r>
      <w:proofErr w:type="spellStart"/>
      <w:r w:rsidRPr="00792A00">
        <w:t>attention</w:t>
      </w:r>
      <w:proofErr w:type="spellEnd"/>
      <w:r w:rsidRPr="00792A00">
        <w:t xml:space="preserve"> to </w:t>
      </w:r>
      <w:proofErr w:type="spellStart"/>
      <w:r w:rsidRPr="00792A00">
        <w:t>detail</w:t>
      </w:r>
      <w:proofErr w:type="spellEnd"/>
      <w:r w:rsidRPr="00792A00">
        <w:t xml:space="preserve">. </w:t>
      </w:r>
      <w:proofErr w:type="spellStart"/>
      <w:r w:rsidRPr="00792A00">
        <w:t>However</w:t>
      </w:r>
      <w:proofErr w:type="spellEnd"/>
      <w:r w:rsidRPr="00792A00">
        <w:t xml:space="preserve">, </w:t>
      </w:r>
      <w:proofErr w:type="spellStart"/>
      <w:r w:rsidRPr="00792A00">
        <w:t>this</w:t>
      </w:r>
      <w:proofErr w:type="spellEnd"/>
      <w:r w:rsidRPr="00792A00">
        <w:t xml:space="preserve"> </w:t>
      </w:r>
      <w:proofErr w:type="spellStart"/>
      <w:r w:rsidRPr="00792A00">
        <w:t>expressive</w:t>
      </w:r>
      <w:proofErr w:type="spellEnd"/>
      <w:r w:rsidRPr="00792A00">
        <w:t xml:space="preserve"> </w:t>
      </w:r>
      <w:proofErr w:type="spellStart"/>
      <w:r w:rsidRPr="00792A00">
        <w:t>choice</w:t>
      </w:r>
      <w:proofErr w:type="spellEnd"/>
      <w:r w:rsidRPr="00792A00">
        <w:t xml:space="preserve"> </w:t>
      </w:r>
      <w:proofErr w:type="spellStart"/>
      <w:r w:rsidRPr="00792A00">
        <w:t>was</w:t>
      </w:r>
      <w:proofErr w:type="spellEnd"/>
      <w:r w:rsidRPr="00792A00">
        <w:t xml:space="preserve"> </w:t>
      </w:r>
      <w:proofErr w:type="spellStart"/>
      <w:r w:rsidRPr="00792A00">
        <w:t>not</w:t>
      </w:r>
      <w:proofErr w:type="spellEnd"/>
      <w:r w:rsidRPr="00792A00">
        <w:t xml:space="preserve"> </w:t>
      </w:r>
      <w:proofErr w:type="spellStart"/>
      <w:r w:rsidRPr="00792A00">
        <w:t>immediately</w:t>
      </w:r>
      <w:proofErr w:type="spellEnd"/>
      <w:r w:rsidRPr="00792A00">
        <w:t xml:space="preserve"> </w:t>
      </w:r>
      <w:proofErr w:type="spellStart"/>
      <w:r w:rsidRPr="00792A00">
        <w:t>welcomed</w:t>
      </w:r>
      <w:proofErr w:type="spellEnd"/>
      <w:r w:rsidRPr="00792A00">
        <w:t xml:space="preserve"> with favor.</w:t>
      </w:r>
    </w:p>
    <w:p w14:paraId="3180F742" w14:textId="77777777" w:rsidR="00792A00" w:rsidRPr="00792A00" w:rsidRDefault="00792A00" w:rsidP="00792A00">
      <w:proofErr w:type="spellStart"/>
      <w:r w:rsidRPr="00792A00">
        <w:t>As</w:t>
      </w:r>
      <w:proofErr w:type="spellEnd"/>
      <w:r w:rsidRPr="00792A00">
        <w:t xml:space="preserve"> </w:t>
      </w:r>
      <w:proofErr w:type="spellStart"/>
      <w:r w:rsidRPr="00792A00">
        <w:t>remembered</w:t>
      </w:r>
      <w:proofErr w:type="spellEnd"/>
      <w:r w:rsidRPr="00792A00">
        <w:t xml:space="preserve"> by the </w:t>
      </w:r>
      <w:proofErr w:type="spellStart"/>
      <w:r w:rsidRPr="00792A00">
        <w:t>Baroque</w:t>
      </w:r>
      <w:proofErr w:type="spellEnd"/>
      <w:r w:rsidRPr="00792A00">
        <w:t xml:space="preserve"> </w:t>
      </w:r>
      <w:proofErr w:type="spellStart"/>
      <w:r w:rsidRPr="00792A00">
        <w:t>historiographer</w:t>
      </w:r>
      <w:proofErr w:type="spellEnd"/>
      <w:r w:rsidRPr="00792A00">
        <w:t xml:space="preserve"> </w:t>
      </w:r>
      <w:r w:rsidRPr="00792A00">
        <w:rPr>
          <w:b/>
          <w:bCs/>
        </w:rPr>
        <w:t>Carlo Cesare Malvasia</w:t>
      </w:r>
      <w:r w:rsidRPr="00792A00">
        <w:t xml:space="preserve"> in </w:t>
      </w:r>
      <w:proofErr w:type="spellStart"/>
      <w:r w:rsidRPr="00792A00">
        <w:t>his</w:t>
      </w:r>
      <w:proofErr w:type="spellEnd"/>
      <w:r w:rsidRPr="00792A00">
        <w:t xml:space="preserve"> </w:t>
      </w:r>
      <w:r w:rsidRPr="00792A00">
        <w:rPr>
          <w:i/>
          <w:iCs/>
        </w:rPr>
        <w:t>Felsina Pittrice</w:t>
      </w:r>
      <w:r w:rsidRPr="00792A00">
        <w:t xml:space="preserve"> (1678), </w:t>
      </w:r>
      <w:proofErr w:type="spellStart"/>
      <w:r w:rsidRPr="00792A00">
        <w:t>contemporaries</w:t>
      </w:r>
      <w:proofErr w:type="spellEnd"/>
      <w:r w:rsidRPr="00792A00">
        <w:t xml:space="preserve"> </w:t>
      </w:r>
      <w:proofErr w:type="spellStart"/>
      <w:r w:rsidRPr="00792A00">
        <w:t>were</w:t>
      </w:r>
      <w:proofErr w:type="spellEnd"/>
      <w:r w:rsidRPr="00792A00">
        <w:t xml:space="preserve"> </w:t>
      </w:r>
      <w:proofErr w:type="spellStart"/>
      <w:r w:rsidRPr="00792A00">
        <w:t>unsettled</w:t>
      </w:r>
      <w:proofErr w:type="spellEnd"/>
      <w:r w:rsidRPr="00792A00">
        <w:t xml:space="preserve"> by the "</w:t>
      </w:r>
      <w:proofErr w:type="spellStart"/>
      <w:r w:rsidRPr="00792A00">
        <w:t>humble</w:t>
      </w:r>
      <w:proofErr w:type="spellEnd"/>
      <w:r w:rsidRPr="00792A00">
        <w:t xml:space="preserve">" </w:t>
      </w:r>
      <w:proofErr w:type="spellStart"/>
      <w:r w:rsidRPr="00792A00">
        <w:t>naturalism</w:t>
      </w:r>
      <w:proofErr w:type="spellEnd"/>
      <w:r w:rsidRPr="00792A00">
        <w:t xml:space="preserve"> of the Carracci. At the </w:t>
      </w:r>
      <w:r w:rsidRPr="00792A00">
        <w:lastRenderedPageBreak/>
        <w:t xml:space="preserve">time, </w:t>
      </w:r>
      <w:proofErr w:type="spellStart"/>
      <w:r w:rsidRPr="00792A00">
        <w:t>portraying</w:t>
      </w:r>
      <w:proofErr w:type="spellEnd"/>
      <w:r w:rsidRPr="00792A00">
        <w:t xml:space="preserve"> </w:t>
      </w:r>
      <w:proofErr w:type="spellStart"/>
      <w:r w:rsidRPr="00792A00">
        <w:t>shepherds</w:t>
      </w:r>
      <w:proofErr w:type="spellEnd"/>
      <w:r w:rsidRPr="00792A00">
        <w:t xml:space="preserve"> with </w:t>
      </w:r>
      <w:proofErr w:type="spellStart"/>
      <w:r w:rsidRPr="00792A00">
        <w:t>faces</w:t>
      </w:r>
      <w:proofErr w:type="spellEnd"/>
      <w:r w:rsidRPr="00792A00">
        <w:t xml:space="preserve"> </w:t>
      </w:r>
      <w:proofErr w:type="spellStart"/>
      <w:r w:rsidRPr="00792A00">
        <w:t>marked</w:t>
      </w:r>
      <w:proofErr w:type="spellEnd"/>
      <w:r w:rsidRPr="00792A00">
        <w:t xml:space="preserve"> by </w:t>
      </w:r>
      <w:proofErr w:type="spellStart"/>
      <w:r w:rsidRPr="00792A00">
        <w:t>hardship</w:t>
      </w:r>
      <w:proofErr w:type="spellEnd"/>
      <w:r w:rsidRPr="00792A00">
        <w:t xml:space="preserve">, </w:t>
      </w:r>
      <w:proofErr w:type="spellStart"/>
      <w:r w:rsidRPr="00792A00">
        <w:t>modest</w:t>
      </w:r>
      <w:proofErr w:type="spellEnd"/>
      <w:r w:rsidRPr="00792A00">
        <w:t xml:space="preserve"> </w:t>
      </w:r>
      <w:proofErr w:type="spellStart"/>
      <w:r w:rsidRPr="00792A00">
        <w:t>clothing</w:t>
      </w:r>
      <w:proofErr w:type="spellEnd"/>
      <w:r w:rsidRPr="00792A00">
        <w:t xml:space="preserve">, or </w:t>
      </w:r>
      <w:proofErr w:type="spellStart"/>
      <w:r w:rsidRPr="00792A00">
        <w:t>overly</w:t>
      </w:r>
      <w:proofErr w:type="spellEnd"/>
      <w:r w:rsidRPr="00792A00">
        <w:t xml:space="preserve"> </w:t>
      </w:r>
      <w:proofErr w:type="spellStart"/>
      <w:r w:rsidRPr="00792A00">
        <w:t>realistic</w:t>
      </w:r>
      <w:proofErr w:type="spellEnd"/>
      <w:r w:rsidRPr="00792A00">
        <w:t xml:space="preserve"> </w:t>
      </w:r>
      <w:proofErr w:type="spellStart"/>
      <w:r w:rsidRPr="00792A00">
        <w:t>physical</w:t>
      </w:r>
      <w:proofErr w:type="spellEnd"/>
      <w:r w:rsidRPr="00792A00">
        <w:t xml:space="preserve"> </w:t>
      </w:r>
      <w:proofErr w:type="spellStart"/>
      <w:r w:rsidRPr="00792A00">
        <w:t>details</w:t>
      </w:r>
      <w:proofErr w:type="spellEnd"/>
      <w:r w:rsidRPr="00792A00">
        <w:t xml:space="preserve"> (</w:t>
      </w:r>
      <w:proofErr w:type="spellStart"/>
      <w:r w:rsidRPr="00792A00">
        <w:t>such</w:t>
      </w:r>
      <w:proofErr w:type="spellEnd"/>
      <w:r w:rsidRPr="00792A00">
        <w:t xml:space="preserve"> </w:t>
      </w:r>
      <w:proofErr w:type="spellStart"/>
      <w:r w:rsidRPr="00792A00">
        <w:t>as</w:t>
      </w:r>
      <w:proofErr w:type="spellEnd"/>
      <w:r w:rsidRPr="00792A00">
        <w:t xml:space="preserve"> the </w:t>
      </w:r>
      <w:proofErr w:type="spellStart"/>
      <w:r w:rsidRPr="00792A00">
        <w:t>famous</w:t>
      </w:r>
      <w:proofErr w:type="spellEnd"/>
      <w:r w:rsidRPr="00792A00">
        <w:t xml:space="preserve"> </w:t>
      </w:r>
      <w:proofErr w:type="spellStart"/>
      <w:r w:rsidRPr="00792A00">
        <w:t>calloused</w:t>
      </w:r>
      <w:proofErr w:type="spellEnd"/>
      <w:r w:rsidRPr="00792A00">
        <w:t xml:space="preserve"> feet </w:t>
      </w:r>
      <w:proofErr w:type="spellStart"/>
      <w:r w:rsidRPr="00792A00">
        <w:t>criticized</w:t>
      </w:r>
      <w:proofErr w:type="spellEnd"/>
      <w:r w:rsidRPr="00792A00">
        <w:t xml:space="preserve"> in St. Francis in </w:t>
      </w:r>
      <w:proofErr w:type="spellStart"/>
      <w:r w:rsidRPr="00792A00">
        <w:t>other</w:t>
      </w:r>
      <w:proofErr w:type="spellEnd"/>
      <w:r w:rsidRPr="00792A00">
        <w:t xml:space="preserve"> Carracci </w:t>
      </w:r>
      <w:proofErr w:type="spellStart"/>
      <w:r w:rsidRPr="00792A00">
        <w:t>altarpieces</w:t>
      </w:r>
      <w:proofErr w:type="spellEnd"/>
      <w:r w:rsidRPr="00792A00">
        <w:t xml:space="preserve">) </w:t>
      </w:r>
      <w:proofErr w:type="spellStart"/>
      <w:r w:rsidRPr="00792A00">
        <w:t>was</w:t>
      </w:r>
      <w:proofErr w:type="spellEnd"/>
      <w:r w:rsidRPr="00792A00">
        <w:t xml:space="preserve"> </w:t>
      </w:r>
      <w:proofErr w:type="spellStart"/>
      <w:r w:rsidRPr="00792A00">
        <w:t>deemed</w:t>
      </w:r>
      <w:proofErr w:type="spellEnd"/>
      <w:r w:rsidRPr="00792A00">
        <w:t xml:space="preserve"> "</w:t>
      </w:r>
      <w:proofErr w:type="spellStart"/>
      <w:r w:rsidRPr="00792A00">
        <w:t>excessive</w:t>
      </w:r>
      <w:proofErr w:type="spellEnd"/>
      <w:r w:rsidRPr="00792A00">
        <w:t xml:space="preserve">" and </w:t>
      </w:r>
      <w:proofErr w:type="spellStart"/>
      <w:r w:rsidRPr="00792A00">
        <w:t>lacking</w:t>
      </w:r>
      <w:proofErr w:type="spellEnd"/>
      <w:r w:rsidRPr="00792A00">
        <w:t xml:space="preserve"> </w:t>
      </w:r>
      <w:proofErr w:type="spellStart"/>
      <w:r w:rsidRPr="00792A00">
        <w:t>religious</w:t>
      </w:r>
      <w:proofErr w:type="spellEnd"/>
      <w:r w:rsidRPr="00792A00">
        <w:t xml:space="preserve"> </w:t>
      </w:r>
      <w:proofErr w:type="spellStart"/>
      <w:r w:rsidRPr="00792A00">
        <w:t>decorum</w:t>
      </w:r>
      <w:proofErr w:type="spellEnd"/>
      <w:r w:rsidRPr="00792A00">
        <w:t>.</w:t>
      </w:r>
    </w:p>
    <w:p w14:paraId="3B9A79DD" w14:textId="77777777" w:rsidR="00792A00" w:rsidRPr="00792A00" w:rsidRDefault="00792A00" w:rsidP="00792A00">
      <w:r w:rsidRPr="00792A00">
        <w:t xml:space="preserve">For </w:t>
      </w:r>
      <w:proofErr w:type="spellStart"/>
      <w:r w:rsidRPr="00792A00">
        <w:t>modern</w:t>
      </w:r>
      <w:proofErr w:type="spellEnd"/>
      <w:r w:rsidRPr="00792A00">
        <w:t xml:space="preserve"> </w:t>
      </w:r>
      <w:proofErr w:type="spellStart"/>
      <w:r w:rsidRPr="00792A00">
        <w:t>criticism</w:t>
      </w:r>
      <w:proofErr w:type="spellEnd"/>
      <w:r w:rsidRPr="00792A00">
        <w:t xml:space="preserve">, </w:t>
      </w:r>
      <w:proofErr w:type="spellStart"/>
      <w:r w:rsidRPr="00792A00">
        <w:t>however</w:t>
      </w:r>
      <w:proofErr w:type="spellEnd"/>
      <w:r w:rsidRPr="00792A00">
        <w:t xml:space="preserve">, </w:t>
      </w:r>
      <w:proofErr w:type="spellStart"/>
      <w:r w:rsidRPr="00792A00">
        <w:t>this</w:t>
      </w:r>
      <w:proofErr w:type="spellEnd"/>
      <w:r w:rsidRPr="00792A00">
        <w:t xml:space="preserve"> </w:t>
      </w:r>
      <w:proofErr w:type="spellStart"/>
      <w:r w:rsidRPr="00792A00">
        <w:t>approach</w:t>
      </w:r>
      <w:proofErr w:type="spellEnd"/>
      <w:r w:rsidRPr="00792A00">
        <w:t xml:space="preserve"> strips the </w:t>
      </w:r>
      <w:proofErr w:type="spellStart"/>
      <w:r w:rsidRPr="00792A00">
        <w:t>sacred</w:t>
      </w:r>
      <w:proofErr w:type="spellEnd"/>
      <w:r w:rsidRPr="00792A00">
        <w:t xml:space="preserve"> scene of </w:t>
      </w:r>
      <w:proofErr w:type="spellStart"/>
      <w:r w:rsidRPr="00792A00">
        <w:t>rhetorical</w:t>
      </w:r>
      <w:proofErr w:type="spellEnd"/>
      <w:r w:rsidRPr="00792A00">
        <w:t xml:space="preserve"> </w:t>
      </w:r>
      <w:proofErr w:type="spellStart"/>
      <w:r w:rsidRPr="00792A00">
        <w:t>stiffness</w:t>
      </w:r>
      <w:proofErr w:type="spellEnd"/>
      <w:r w:rsidRPr="00792A00">
        <w:t xml:space="preserve">, grounding the divine event in </w:t>
      </w:r>
      <w:proofErr w:type="spellStart"/>
      <w:r w:rsidRPr="00792A00">
        <w:t>everyday</w:t>
      </w:r>
      <w:proofErr w:type="spellEnd"/>
      <w:r w:rsidRPr="00792A00">
        <w:t xml:space="preserve"> reality and </w:t>
      </w:r>
      <w:proofErr w:type="spellStart"/>
      <w:r w:rsidRPr="00792A00">
        <w:t>establishing</w:t>
      </w:r>
      <w:proofErr w:type="spellEnd"/>
      <w:r w:rsidRPr="00792A00">
        <w:t xml:space="preserve"> the Carracci </w:t>
      </w:r>
      <w:proofErr w:type="spellStart"/>
      <w:r w:rsidRPr="00792A00">
        <w:t>as</w:t>
      </w:r>
      <w:proofErr w:type="spellEnd"/>
      <w:r w:rsidRPr="00792A00">
        <w:t xml:space="preserve"> </w:t>
      </w:r>
      <w:proofErr w:type="spellStart"/>
      <w:r w:rsidRPr="00792A00">
        <w:t>great</w:t>
      </w:r>
      <w:proofErr w:type="spellEnd"/>
      <w:r w:rsidRPr="00792A00">
        <w:t xml:space="preserve"> </w:t>
      </w:r>
      <w:proofErr w:type="spellStart"/>
      <w:r w:rsidRPr="00792A00">
        <w:t>pioneers</w:t>
      </w:r>
      <w:proofErr w:type="spellEnd"/>
      <w:r w:rsidRPr="00792A00">
        <w:t xml:space="preserve"> of </w:t>
      </w:r>
      <w:proofErr w:type="spellStart"/>
      <w:r w:rsidRPr="00792A00">
        <w:t>European</w:t>
      </w:r>
      <w:proofErr w:type="spellEnd"/>
      <w:r w:rsidRPr="00792A00">
        <w:t xml:space="preserve"> </w:t>
      </w:r>
      <w:proofErr w:type="spellStart"/>
      <w:r w:rsidRPr="00792A00">
        <w:t>Baroque</w:t>
      </w:r>
      <w:proofErr w:type="spellEnd"/>
      <w:r w:rsidRPr="00792A00">
        <w:t xml:space="preserve"> painting.</w:t>
      </w:r>
    </w:p>
    <w:p w14:paraId="3041F9CA" w14:textId="77777777" w:rsidR="00792A00" w:rsidRPr="00792A00" w:rsidRDefault="00792A00" w:rsidP="00792A00">
      <w:pPr>
        <w:rPr>
          <w:b/>
          <w:bCs/>
        </w:rPr>
      </w:pPr>
      <w:r w:rsidRPr="00792A00">
        <w:rPr>
          <w:b/>
          <w:bCs/>
        </w:rPr>
        <w:t>Trivia and Insights</w:t>
      </w:r>
    </w:p>
    <w:p w14:paraId="6E188070" w14:textId="77777777" w:rsidR="00792A00" w:rsidRPr="00792A00" w:rsidRDefault="00792A00" w:rsidP="00792A00">
      <w:pPr>
        <w:numPr>
          <w:ilvl w:val="0"/>
          <w:numId w:val="1"/>
        </w:numPr>
      </w:pPr>
      <w:r w:rsidRPr="00792A00">
        <w:rPr>
          <w:b/>
          <w:bCs/>
        </w:rPr>
        <w:t xml:space="preserve">Agostino the </w:t>
      </w:r>
      <w:proofErr w:type="spellStart"/>
      <w:r w:rsidRPr="00792A00">
        <w:rPr>
          <w:b/>
          <w:bCs/>
        </w:rPr>
        <w:t>Engraver</w:t>
      </w:r>
      <w:proofErr w:type="spellEnd"/>
      <w:r w:rsidRPr="00792A00">
        <w:rPr>
          <w:b/>
          <w:bCs/>
        </w:rPr>
        <w:t>:</w:t>
      </w:r>
      <w:r w:rsidRPr="00792A00">
        <w:t xml:space="preserve"> Agostino </w:t>
      </w:r>
      <w:proofErr w:type="spellStart"/>
      <w:r w:rsidRPr="00792A00">
        <w:t>was</w:t>
      </w:r>
      <w:proofErr w:type="spellEnd"/>
      <w:r w:rsidRPr="00792A00">
        <w:t xml:space="preserve"> </w:t>
      </w:r>
      <w:proofErr w:type="spellStart"/>
      <w:r w:rsidRPr="00792A00">
        <w:t>not</w:t>
      </w:r>
      <w:proofErr w:type="spellEnd"/>
      <w:r w:rsidRPr="00792A00">
        <w:t xml:space="preserve"> </w:t>
      </w:r>
      <w:proofErr w:type="spellStart"/>
      <w:r w:rsidRPr="00792A00">
        <w:t>only</w:t>
      </w:r>
      <w:proofErr w:type="spellEnd"/>
      <w:r w:rsidRPr="00792A00">
        <w:t xml:space="preserve"> a </w:t>
      </w:r>
      <w:proofErr w:type="spellStart"/>
      <w:r w:rsidRPr="00792A00">
        <w:t>painter</w:t>
      </w:r>
      <w:proofErr w:type="spellEnd"/>
      <w:r w:rsidRPr="00792A00">
        <w:t xml:space="preserve">, </w:t>
      </w:r>
      <w:proofErr w:type="spellStart"/>
      <w:r w:rsidRPr="00792A00">
        <w:t>but</w:t>
      </w:r>
      <w:proofErr w:type="spellEnd"/>
      <w:r w:rsidRPr="00792A00">
        <w:t xml:space="preserve"> </w:t>
      </w:r>
      <w:proofErr w:type="spellStart"/>
      <w:r w:rsidRPr="00792A00">
        <w:t>also</w:t>
      </w:r>
      <w:proofErr w:type="spellEnd"/>
      <w:r w:rsidRPr="00792A00">
        <w:t xml:space="preserve"> one of the </w:t>
      </w:r>
      <w:proofErr w:type="spellStart"/>
      <w:r w:rsidRPr="00792A00">
        <w:t>greatest</w:t>
      </w:r>
      <w:proofErr w:type="spellEnd"/>
      <w:r w:rsidRPr="00792A00">
        <w:t xml:space="preserve"> </w:t>
      </w:r>
      <w:proofErr w:type="spellStart"/>
      <w:r w:rsidRPr="00792A00">
        <w:t>engravers</w:t>
      </w:r>
      <w:proofErr w:type="spellEnd"/>
      <w:r w:rsidRPr="00792A00">
        <w:t xml:space="preserve"> of the Renaissance and </w:t>
      </w:r>
      <w:proofErr w:type="spellStart"/>
      <w:r w:rsidRPr="00792A00">
        <w:t>Baroque</w:t>
      </w:r>
      <w:proofErr w:type="spellEnd"/>
      <w:r w:rsidRPr="00792A00">
        <w:t xml:space="preserve"> </w:t>
      </w:r>
      <w:proofErr w:type="spellStart"/>
      <w:r w:rsidRPr="00792A00">
        <w:t>eras</w:t>
      </w:r>
      <w:proofErr w:type="spellEnd"/>
      <w:r w:rsidRPr="00792A00">
        <w:t xml:space="preserve">. His </w:t>
      </w:r>
      <w:proofErr w:type="spellStart"/>
      <w:r w:rsidRPr="00792A00">
        <w:t>mastery</w:t>
      </w:r>
      <w:proofErr w:type="spellEnd"/>
      <w:r w:rsidRPr="00792A00">
        <w:t xml:space="preserve"> of technical </w:t>
      </w:r>
      <w:proofErr w:type="spellStart"/>
      <w:r w:rsidRPr="00792A00">
        <w:t>drawing</w:t>
      </w:r>
      <w:proofErr w:type="spellEnd"/>
      <w:r w:rsidRPr="00792A00">
        <w:t xml:space="preserve"> and light rendition </w:t>
      </w:r>
      <w:proofErr w:type="spellStart"/>
      <w:r w:rsidRPr="00792A00">
        <w:t>is</w:t>
      </w:r>
      <w:proofErr w:type="spellEnd"/>
      <w:r w:rsidRPr="00792A00">
        <w:t xml:space="preserve"> </w:t>
      </w:r>
      <w:proofErr w:type="spellStart"/>
      <w:r w:rsidRPr="00792A00">
        <w:t>clearly</w:t>
      </w:r>
      <w:proofErr w:type="spellEnd"/>
      <w:r w:rsidRPr="00792A00">
        <w:t xml:space="preserve"> </w:t>
      </w:r>
      <w:proofErr w:type="spellStart"/>
      <w:r w:rsidRPr="00792A00">
        <w:t>reflected</w:t>
      </w:r>
      <w:proofErr w:type="spellEnd"/>
      <w:r w:rsidRPr="00792A00">
        <w:t xml:space="preserve"> in the chiaroscuro </w:t>
      </w:r>
      <w:proofErr w:type="spellStart"/>
      <w:r w:rsidRPr="00792A00">
        <w:t>contrasts</w:t>
      </w:r>
      <w:proofErr w:type="spellEnd"/>
      <w:r w:rsidRPr="00792A00">
        <w:t xml:space="preserve"> of </w:t>
      </w:r>
      <w:proofErr w:type="spellStart"/>
      <w:r w:rsidRPr="00792A00">
        <w:t>this</w:t>
      </w:r>
      <w:proofErr w:type="spellEnd"/>
      <w:r w:rsidRPr="00792A00">
        <w:t xml:space="preserve"> work, </w:t>
      </w:r>
      <w:proofErr w:type="spellStart"/>
      <w:r w:rsidRPr="00792A00">
        <w:t>where</w:t>
      </w:r>
      <w:proofErr w:type="spellEnd"/>
      <w:r w:rsidRPr="00792A00">
        <w:t xml:space="preserve"> light </w:t>
      </w:r>
      <w:proofErr w:type="spellStart"/>
      <w:r w:rsidRPr="00792A00">
        <w:t>seems</w:t>
      </w:r>
      <w:proofErr w:type="spellEnd"/>
      <w:r w:rsidRPr="00792A00">
        <w:t xml:space="preserve"> to emanate </w:t>
      </w:r>
      <w:proofErr w:type="spellStart"/>
      <w:r w:rsidRPr="00792A00">
        <w:t>directly</w:t>
      </w:r>
      <w:proofErr w:type="spellEnd"/>
      <w:r w:rsidRPr="00792A00">
        <w:t xml:space="preserve"> from the Infant Jesus to illuminate the </w:t>
      </w:r>
      <w:proofErr w:type="spellStart"/>
      <w:r w:rsidRPr="00792A00">
        <w:t>rugged</w:t>
      </w:r>
      <w:proofErr w:type="spellEnd"/>
      <w:r w:rsidRPr="00792A00">
        <w:t xml:space="preserve"> </w:t>
      </w:r>
      <w:proofErr w:type="spellStart"/>
      <w:r w:rsidRPr="00792A00">
        <w:t>faces</w:t>
      </w:r>
      <w:proofErr w:type="spellEnd"/>
      <w:r w:rsidRPr="00792A00">
        <w:t xml:space="preserve"> of the </w:t>
      </w:r>
      <w:proofErr w:type="spellStart"/>
      <w:r w:rsidRPr="00792A00">
        <w:t>shepherds</w:t>
      </w:r>
      <w:proofErr w:type="spellEnd"/>
      <w:r w:rsidRPr="00792A00">
        <w:t>.</w:t>
      </w:r>
    </w:p>
    <w:p w14:paraId="3D044285" w14:textId="77777777" w:rsidR="00792A00" w:rsidRPr="00792A00" w:rsidRDefault="00792A00" w:rsidP="00792A00">
      <w:pPr>
        <w:numPr>
          <w:ilvl w:val="0"/>
          <w:numId w:val="1"/>
        </w:numPr>
      </w:pPr>
      <w:r w:rsidRPr="00792A00">
        <w:rPr>
          <w:b/>
          <w:bCs/>
        </w:rPr>
        <w:t xml:space="preserve">Masters of </w:t>
      </w:r>
      <w:proofErr w:type="spellStart"/>
      <w:r w:rsidRPr="00792A00">
        <w:rPr>
          <w:b/>
          <w:bCs/>
        </w:rPr>
        <w:t>Detail</w:t>
      </w:r>
      <w:proofErr w:type="spellEnd"/>
      <w:r w:rsidRPr="00792A00">
        <w:rPr>
          <w:b/>
          <w:bCs/>
        </w:rPr>
        <w:t>:</w:t>
      </w:r>
      <w:r w:rsidRPr="00792A00">
        <w:t xml:space="preserve"> </w:t>
      </w:r>
      <w:proofErr w:type="spellStart"/>
      <w:r w:rsidRPr="00792A00">
        <w:t>Compared</w:t>
      </w:r>
      <w:proofErr w:type="spellEnd"/>
      <w:r w:rsidRPr="00792A00">
        <w:t xml:space="preserve"> to </w:t>
      </w:r>
      <w:proofErr w:type="spellStart"/>
      <w:r w:rsidRPr="00792A00">
        <w:t>his</w:t>
      </w:r>
      <w:proofErr w:type="spellEnd"/>
      <w:r w:rsidRPr="00792A00">
        <w:t xml:space="preserve"> </w:t>
      </w:r>
      <w:proofErr w:type="spellStart"/>
      <w:r w:rsidRPr="00792A00">
        <w:t>brother</w:t>
      </w:r>
      <w:proofErr w:type="spellEnd"/>
      <w:r w:rsidRPr="00792A00">
        <w:t xml:space="preserve"> Annibale (more </w:t>
      </w:r>
      <w:proofErr w:type="spellStart"/>
      <w:r w:rsidRPr="00792A00">
        <w:t>emotional</w:t>
      </w:r>
      <w:proofErr w:type="spellEnd"/>
      <w:r w:rsidRPr="00792A00">
        <w:t xml:space="preserve"> and </w:t>
      </w:r>
      <w:proofErr w:type="spellStart"/>
      <w:r w:rsidRPr="00792A00">
        <w:t>direct</w:t>
      </w:r>
      <w:proofErr w:type="spellEnd"/>
      <w:r w:rsidRPr="00792A00">
        <w:t xml:space="preserve">) and </w:t>
      </w:r>
      <w:proofErr w:type="spellStart"/>
      <w:r w:rsidRPr="00792A00">
        <w:t>his</w:t>
      </w:r>
      <w:proofErr w:type="spellEnd"/>
      <w:r w:rsidRPr="00792A00">
        <w:t xml:space="preserve"> </w:t>
      </w:r>
      <w:proofErr w:type="spellStart"/>
      <w:r w:rsidRPr="00792A00">
        <w:t>cousin</w:t>
      </w:r>
      <w:proofErr w:type="spellEnd"/>
      <w:r w:rsidRPr="00792A00">
        <w:t xml:space="preserve"> Ludovico (more </w:t>
      </w:r>
      <w:proofErr w:type="spellStart"/>
      <w:r w:rsidRPr="00792A00">
        <w:t>dramatic</w:t>
      </w:r>
      <w:proofErr w:type="spellEnd"/>
      <w:r w:rsidRPr="00792A00">
        <w:t xml:space="preserve">), Agostino </w:t>
      </w:r>
      <w:proofErr w:type="spellStart"/>
      <w:r w:rsidRPr="00792A00">
        <w:t>was</w:t>
      </w:r>
      <w:proofErr w:type="spellEnd"/>
      <w:r w:rsidRPr="00792A00">
        <w:t xml:space="preserve"> the </w:t>
      </w:r>
      <w:proofErr w:type="spellStart"/>
      <w:r w:rsidRPr="00792A00">
        <w:t>scholar</w:t>
      </w:r>
      <w:proofErr w:type="spellEnd"/>
      <w:r w:rsidRPr="00792A00">
        <w:t xml:space="preserve"> of the group: he </w:t>
      </w:r>
      <w:proofErr w:type="spellStart"/>
      <w:r w:rsidRPr="00792A00">
        <w:t>rigorously</w:t>
      </w:r>
      <w:proofErr w:type="spellEnd"/>
      <w:r w:rsidRPr="00792A00">
        <w:t xml:space="preserve"> </w:t>
      </w:r>
      <w:proofErr w:type="spellStart"/>
      <w:r w:rsidRPr="00792A00">
        <w:t>studied</w:t>
      </w:r>
      <w:proofErr w:type="spellEnd"/>
      <w:r w:rsidRPr="00792A00">
        <w:t xml:space="preserve"> </w:t>
      </w:r>
      <w:proofErr w:type="spellStart"/>
      <w:r w:rsidRPr="00792A00">
        <w:t>anatomy</w:t>
      </w:r>
      <w:proofErr w:type="spellEnd"/>
      <w:r w:rsidRPr="00792A00">
        <w:t xml:space="preserve">, </w:t>
      </w:r>
      <w:proofErr w:type="spellStart"/>
      <w:r w:rsidRPr="00792A00">
        <w:t>perspective</w:t>
      </w:r>
      <w:proofErr w:type="spellEnd"/>
      <w:r w:rsidRPr="00792A00">
        <w:t xml:space="preserve">, and </w:t>
      </w:r>
      <w:proofErr w:type="spellStart"/>
      <w:r w:rsidRPr="00792A00">
        <w:t>classical</w:t>
      </w:r>
      <w:proofErr w:type="spellEnd"/>
      <w:r w:rsidRPr="00792A00">
        <w:t xml:space="preserve"> sources, </w:t>
      </w:r>
      <w:proofErr w:type="spellStart"/>
      <w:r w:rsidRPr="00792A00">
        <w:t>infusing</w:t>
      </w:r>
      <w:proofErr w:type="spellEnd"/>
      <w:r w:rsidRPr="00792A00">
        <w:t xml:space="preserve"> </w:t>
      </w:r>
      <w:proofErr w:type="spellStart"/>
      <w:r w:rsidRPr="00792A00">
        <w:t>this</w:t>
      </w:r>
      <w:proofErr w:type="spellEnd"/>
      <w:r w:rsidRPr="00792A00">
        <w:t xml:space="preserve"> work with a </w:t>
      </w:r>
      <w:proofErr w:type="spellStart"/>
      <w:r w:rsidRPr="00792A00">
        <w:t>perfect</w:t>
      </w:r>
      <w:proofErr w:type="spellEnd"/>
      <w:r w:rsidRPr="00792A00">
        <w:t xml:space="preserve"> </w:t>
      </w:r>
      <w:proofErr w:type="spellStart"/>
      <w:r w:rsidRPr="00792A00">
        <w:t>compositional</w:t>
      </w:r>
      <w:proofErr w:type="spellEnd"/>
      <w:r w:rsidRPr="00792A00">
        <w:t xml:space="preserve"> balance.</w:t>
      </w:r>
    </w:p>
    <w:p w14:paraId="6778CFA4" w14:textId="77777777" w:rsidR="00792A00" w:rsidRPr="00792A00" w:rsidRDefault="00792A00" w:rsidP="00792A00">
      <w:pPr>
        <w:rPr>
          <w:b/>
          <w:bCs/>
        </w:rPr>
      </w:pPr>
      <w:r w:rsidRPr="00792A00">
        <w:rPr>
          <w:b/>
          <w:bCs/>
        </w:rPr>
        <w:t xml:space="preserve">War </w:t>
      </w:r>
      <w:proofErr w:type="spellStart"/>
      <w:r w:rsidRPr="00792A00">
        <w:rPr>
          <w:b/>
          <w:bCs/>
        </w:rPr>
        <w:t>Tragedy</w:t>
      </w:r>
      <w:proofErr w:type="spellEnd"/>
      <w:r w:rsidRPr="00792A00">
        <w:rPr>
          <w:b/>
          <w:bCs/>
        </w:rPr>
        <w:t xml:space="preserve"> and </w:t>
      </w:r>
      <w:proofErr w:type="spellStart"/>
      <w:r w:rsidRPr="00792A00">
        <w:rPr>
          <w:b/>
          <w:bCs/>
        </w:rPr>
        <w:t>Restoration</w:t>
      </w:r>
      <w:proofErr w:type="spellEnd"/>
    </w:p>
    <w:p w14:paraId="20C2B2ED" w14:textId="77777777" w:rsidR="00792A00" w:rsidRPr="00792A00" w:rsidRDefault="00792A00" w:rsidP="00792A00">
      <w:r w:rsidRPr="00792A00">
        <w:t xml:space="preserve">During </w:t>
      </w:r>
      <w:r w:rsidRPr="00792A00">
        <w:rPr>
          <w:b/>
          <w:bCs/>
        </w:rPr>
        <w:t>World War II</w:t>
      </w:r>
      <w:r w:rsidRPr="00792A00">
        <w:t xml:space="preserve">, the </w:t>
      </w:r>
      <w:proofErr w:type="spellStart"/>
      <w:r w:rsidRPr="00792A00">
        <w:t>church</w:t>
      </w:r>
      <w:proofErr w:type="spellEnd"/>
      <w:r w:rsidRPr="00792A00">
        <w:t xml:space="preserve"> </w:t>
      </w:r>
      <w:proofErr w:type="spellStart"/>
      <w:r w:rsidRPr="00792A00">
        <w:t>was</w:t>
      </w:r>
      <w:proofErr w:type="spellEnd"/>
      <w:r w:rsidRPr="00792A00">
        <w:t xml:space="preserve"> hit by </w:t>
      </w:r>
      <w:proofErr w:type="spellStart"/>
      <w:r w:rsidRPr="00792A00">
        <w:t>Allied</w:t>
      </w:r>
      <w:proofErr w:type="spellEnd"/>
      <w:r w:rsidRPr="00792A00">
        <w:t xml:space="preserve"> </w:t>
      </w:r>
      <w:proofErr w:type="spellStart"/>
      <w:r w:rsidRPr="00792A00">
        <w:t>bombardments</w:t>
      </w:r>
      <w:proofErr w:type="spellEnd"/>
      <w:r w:rsidRPr="00792A00">
        <w:t xml:space="preserve"> </w:t>
      </w:r>
      <w:proofErr w:type="spellStart"/>
      <w:r w:rsidRPr="00792A00">
        <w:t>that</w:t>
      </w:r>
      <w:proofErr w:type="spellEnd"/>
      <w:r w:rsidRPr="00792A00">
        <w:t xml:space="preserve"> </w:t>
      </w:r>
      <w:proofErr w:type="spellStart"/>
      <w:r w:rsidRPr="00792A00">
        <w:t>triggered</w:t>
      </w:r>
      <w:proofErr w:type="spellEnd"/>
      <w:r w:rsidRPr="00792A00">
        <w:t xml:space="preserve"> a </w:t>
      </w:r>
      <w:proofErr w:type="spellStart"/>
      <w:r w:rsidRPr="00792A00">
        <w:t>devastating</w:t>
      </w:r>
      <w:proofErr w:type="spellEnd"/>
      <w:r w:rsidRPr="00792A00">
        <w:t xml:space="preserve"> </w:t>
      </w:r>
      <w:proofErr w:type="spellStart"/>
      <w:r w:rsidRPr="00792A00">
        <w:t>fire</w:t>
      </w:r>
      <w:proofErr w:type="spellEnd"/>
      <w:r w:rsidRPr="00792A00">
        <w:t xml:space="preserve"> inside the </w:t>
      </w:r>
      <w:proofErr w:type="spellStart"/>
      <w:r w:rsidRPr="00792A00">
        <w:t>chapel</w:t>
      </w:r>
      <w:proofErr w:type="spellEnd"/>
      <w:r w:rsidRPr="00792A00">
        <w:t xml:space="preserve">. The artwork </w:t>
      </w:r>
      <w:proofErr w:type="spellStart"/>
      <w:r w:rsidRPr="00792A00">
        <w:t>came</w:t>
      </w:r>
      <w:proofErr w:type="spellEnd"/>
      <w:r w:rsidRPr="00792A00">
        <w:t xml:space="preserve"> close to </w:t>
      </w:r>
      <w:proofErr w:type="spellStart"/>
      <w:r w:rsidRPr="00792A00">
        <w:t>permanent</w:t>
      </w:r>
      <w:proofErr w:type="spellEnd"/>
      <w:r w:rsidRPr="00792A00">
        <w:t xml:space="preserve"> </w:t>
      </w:r>
      <w:proofErr w:type="spellStart"/>
      <w:r w:rsidRPr="00792A00">
        <w:t>destruction</w:t>
      </w:r>
      <w:proofErr w:type="spellEnd"/>
      <w:r w:rsidRPr="00792A00">
        <w:t xml:space="preserve">: the canvas </w:t>
      </w:r>
      <w:proofErr w:type="spellStart"/>
      <w:r w:rsidRPr="00792A00">
        <w:t>suffered</w:t>
      </w:r>
      <w:proofErr w:type="spellEnd"/>
      <w:r w:rsidRPr="00792A00">
        <w:t xml:space="preserve"> severe </w:t>
      </w:r>
      <w:proofErr w:type="spellStart"/>
      <w:r w:rsidRPr="00792A00">
        <w:t>damage</w:t>
      </w:r>
      <w:proofErr w:type="spellEnd"/>
      <w:r w:rsidRPr="00792A00">
        <w:t xml:space="preserve"> from </w:t>
      </w:r>
      <w:proofErr w:type="spellStart"/>
      <w:r w:rsidRPr="00792A00">
        <w:t>heat</w:t>
      </w:r>
      <w:proofErr w:type="spellEnd"/>
      <w:r w:rsidRPr="00792A00">
        <w:t xml:space="preserve">, smoke, and </w:t>
      </w:r>
      <w:proofErr w:type="spellStart"/>
      <w:r w:rsidRPr="00792A00">
        <w:t>burns</w:t>
      </w:r>
      <w:proofErr w:type="spellEnd"/>
      <w:r w:rsidRPr="00792A00">
        <w:t xml:space="preserve">. </w:t>
      </w:r>
      <w:proofErr w:type="spellStart"/>
      <w:r w:rsidRPr="00792A00">
        <w:t>Subsequent</w:t>
      </w:r>
      <w:proofErr w:type="spellEnd"/>
      <w:r w:rsidRPr="00792A00">
        <w:t xml:space="preserve"> </w:t>
      </w:r>
      <w:proofErr w:type="spellStart"/>
      <w:r w:rsidRPr="00792A00">
        <w:t>restoration</w:t>
      </w:r>
      <w:proofErr w:type="spellEnd"/>
      <w:r w:rsidRPr="00792A00">
        <w:t xml:space="preserve"> </w:t>
      </w:r>
      <w:proofErr w:type="spellStart"/>
      <w:r w:rsidRPr="00792A00">
        <w:t>successfully</w:t>
      </w:r>
      <w:proofErr w:type="spellEnd"/>
      <w:r w:rsidRPr="00792A00">
        <w:t xml:space="preserve"> </w:t>
      </w:r>
      <w:proofErr w:type="spellStart"/>
      <w:r w:rsidRPr="00792A00">
        <w:t>restored</w:t>
      </w:r>
      <w:proofErr w:type="spellEnd"/>
      <w:r w:rsidRPr="00792A00">
        <w:t xml:space="preserve"> the </w:t>
      </w:r>
      <w:proofErr w:type="spellStart"/>
      <w:r w:rsidRPr="00792A00">
        <w:t>painting's</w:t>
      </w:r>
      <w:proofErr w:type="spellEnd"/>
      <w:r w:rsidRPr="00792A00">
        <w:t xml:space="preserve"> </w:t>
      </w:r>
      <w:proofErr w:type="spellStart"/>
      <w:r w:rsidRPr="00792A00">
        <w:t>visibility</w:t>
      </w:r>
      <w:proofErr w:type="spellEnd"/>
      <w:r w:rsidRPr="00792A00">
        <w:t xml:space="preserve">, </w:t>
      </w:r>
      <w:proofErr w:type="spellStart"/>
      <w:r w:rsidRPr="00792A00">
        <w:t>while</w:t>
      </w:r>
      <w:proofErr w:type="spellEnd"/>
      <w:r w:rsidRPr="00792A00">
        <w:t xml:space="preserve"> </w:t>
      </w:r>
      <w:proofErr w:type="spellStart"/>
      <w:r w:rsidRPr="00792A00">
        <w:t>leaving</w:t>
      </w:r>
      <w:proofErr w:type="spellEnd"/>
      <w:r w:rsidRPr="00792A00">
        <w:t xml:space="preserve"> </w:t>
      </w:r>
      <w:proofErr w:type="spellStart"/>
      <w:r w:rsidRPr="00792A00">
        <w:t>visible</w:t>
      </w:r>
      <w:proofErr w:type="spellEnd"/>
      <w:r w:rsidRPr="00792A00">
        <w:t xml:space="preserve"> </w:t>
      </w:r>
      <w:proofErr w:type="spellStart"/>
      <w:r w:rsidRPr="00792A00">
        <w:t>scars</w:t>
      </w:r>
      <w:proofErr w:type="spellEnd"/>
      <w:r w:rsidRPr="00792A00">
        <w:t xml:space="preserve"> on the </w:t>
      </w:r>
      <w:proofErr w:type="spellStart"/>
      <w:r w:rsidRPr="00792A00">
        <w:t>surface</w:t>
      </w:r>
      <w:proofErr w:type="spellEnd"/>
      <w:r w:rsidRPr="00792A00">
        <w:t xml:space="preserve"> </w:t>
      </w:r>
      <w:proofErr w:type="spellStart"/>
      <w:r w:rsidRPr="00792A00">
        <w:t>as</w:t>
      </w:r>
      <w:proofErr w:type="spellEnd"/>
      <w:r w:rsidRPr="00792A00">
        <w:t xml:space="preserve"> a </w:t>
      </w:r>
      <w:proofErr w:type="spellStart"/>
      <w:r w:rsidRPr="00792A00">
        <w:t>testament</w:t>
      </w:r>
      <w:proofErr w:type="spellEnd"/>
      <w:r w:rsidRPr="00792A00">
        <w:t xml:space="preserve"> to </w:t>
      </w:r>
      <w:proofErr w:type="spellStart"/>
      <w:r w:rsidRPr="00792A00">
        <w:t>local</w:t>
      </w:r>
      <w:proofErr w:type="spellEnd"/>
      <w:r w:rsidRPr="00792A00">
        <w:t xml:space="preserve"> history and </w:t>
      </w:r>
      <w:proofErr w:type="spellStart"/>
      <w:r w:rsidRPr="00792A00">
        <w:t>memory</w:t>
      </w:r>
      <w:proofErr w:type="spellEnd"/>
      <w:r w:rsidRPr="00792A00">
        <w:t>.</w:t>
      </w:r>
    </w:p>
    <w:p w14:paraId="7E43BBCF" w14:textId="77777777" w:rsidR="004F5004" w:rsidRDefault="004F5004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The Adoration of the Shepherds in the first chapel on the left is by Agostino Carracci, dating to around 1595.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Ministry of Culture - Superintendence of Artistic Heritage Bologna / Bologna Online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The stark realism of the Carracci was criticized by contemporaries for lack of decorum, as documented by Carlo Cesare Malvasia in "Felsina Pittrice" (1678).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Carlo Cesare Malvasia, "Felsina Pittrice" (1678) / Italian Art Historiography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Agostino Carracci co-founded the Academy of the Incamminati with Annibale and Ludovico, and was a renowned master engraver.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Biographical Dictionary of Italians - Treccani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The painting was severely damaged by fire during WWII bombings and subsequently restored.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Historical Archive of the Archdiocese of Bologna / Cultural Heritage Catalog</w:t>
            </w:r>
          </w:p>
        </w:tc>
      </w:tr>
    </w:tbl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B7E07"/>
    <w:multiLevelType w:val="multilevel"/>
    <w:tmpl w:val="331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33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00"/>
    <w:rsid w:val="00066CD4"/>
    <w:rsid w:val="00081A68"/>
    <w:rsid w:val="004F5004"/>
    <w:rsid w:val="00792A00"/>
    <w:rsid w:val="00852BEF"/>
    <w:rsid w:val="009577CC"/>
    <w:rsid w:val="009803EF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AAF67"/>
  <w15:chartTrackingRefBased/>
  <w15:docId w15:val="{C9D31EA9-9681-4C2F-B33D-DBC3A543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2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2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2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2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2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2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2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2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2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2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2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2A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2A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2A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2A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2A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2A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2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2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2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2A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2A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2A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2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2A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2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2026-08-01T21:42:00Z</dcterms:created>
  <dcterms:modified xsi:type="dcterms:W3CDTF">2026-08-01T21:46:00Z</dcterms:modified>
</cp:coreProperties>
</file>